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6.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294" w:rsidRPr="00A56C57" w:rsidRDefault="00E63294" w:rsidP="008C1F9C">
      <w:pPr>
        <w:tabs>
          <w:tab w:val="left" w:pos="1843"/>
          <w:tab w:val="right" w:leader="dot" w:pos="9496"/>
        </w:tabs>
        <w:spacing w:after="0" w:line="240" w:lineRule="auto"/>
        <w:jc w:val="center"/>
        <w:rPr>
          <w:rFonts w:ascii="Times New Roman" w:hAnsi="Times New Roman"/>
          <w:b/>
          <w:sz w:val="28"/>
          <w:szCs w:val="28"/>
        </w:rPr>
      </w:pPr>
      <w:r w:rsidRPr="00A56C57">
        <w:rPr>
          <w:rFonts w:ascii="Times New Roman" w:hAnsi="Times New Roman"/>
          <w:b/>
          <w:sz w:val="28"/>
          <w:szCs w:val="28"/>
        </w:rPr>
        <w:t>Муниципальное бюджетное общеобразовательное учреждение</w:t>
      </w:r>
    </w:p>
    <w:p w:rsidR="00E63294" w:rsidRPr="00A56C57" w:rsidRDefault="00E63294" w:rsidP="008C1F9C">
      <w:pPr>
        <w:tabs>
          <w:tab w:val="left" w:pos="1843"/>
          <w:tab w:val="right" w:leader="dot" w:pos="9496"/>
        </w:tabs>
        <w:spacing w:after="0" w:line="240" w:lineRule="auto"/>
        <w:jc w:val="center"/>
        <w:rPr>
          <w:rFonts w:ascii="Times New Roman" w:hAnsi="Times New Roman"/>
          <w:b/>
          <w:sz w:val="28"/>
          <w:szCs w:val="28"/>
        </w:rPr>
      </w:pPr>
      <w:r w:rsidRPr="00A56C57">
        <w:rPr>
          <w:rFonts w:ascii="Times New Roman" w:hAnsi="Times New Roman"/>
          <w:b/>
          <w:sz w:val="28"/>
          <w:szCs w:val="28"/>
        </w:rPr>
        <w:t>г. Мурманска «</w:t>
      </w:r>
      <w:r w:rsidR="005302A7" w:rsidRPr="00A56C57">
        <w:rPr>
          <w:rFonts w:ascii="Times New Roman" w:hAnsi="Times New Roman"/>
          <w:b/>
          <w:sz w:val="28"/>
          <w:szCs w:val="28"/>
        </w:rPr>
        <w:t>Гимназия № 10</w:t>
      </w:r>
      <w:r w:rsidRPr="00A56C57">
        <w:rPr>
          <w:rFonts w:ascii="Times New Roman" w:hAnsi="Times New Roman"/>
          <w:b/>
          <w:sz w:val="28"/>
          <w:szCs w:val="28"/>
        </w:rPr>
        <w:t>»</w:t>
      </w:r>
    </w:p>
    <w:p w:rsidR="00E63294" w:rsidRPr="00A56C57" w:rsidRDefault="00E63294" w:rsidP="008C1F9C">
      <w:pPr>
        <w:tabs>
          <w:tab w:val="left" w:pos="1843"/>
          <w:tab w:val="right" w:leader="dot" w:pos="9496"/>
        </w:tabs>
        <w:spacing w:after="0" w:line="240" w:lineRule="auto"/>
        <w:jc w:val="center"/>
        <w:rPr>
          <w:rFonts w:ascii="Times New Roman" w:hAnsi="Times New Roman"/>
          <w:b/>
          <w:sz w:val="28"/>
          <w:szCs w:val="28"/>
        </w:rPr>
      </w:pPr>
    </w:p>
    <w:tbl>
      <w:tblPr>
        <w:tblW w:w="10773" w:type="dxa"/>
        <w:tblInd w:w="-709" w:type="dxa"/>
        <w:tblLook w:val="04A0" w:firstRow="1" w:lastRow="0" w:firstColumn="1" w:lastColumn="0" w:noHBand="0" w:noVBand="1"/>
      </w:tblPr>
      <w:tblGrid>
        <w:gridCol w:w="3261"/>
        <w:gridCol w:w="3969"/>
        <w:gridCol w:w="3543"/>
      </w:tblGrid>
      <w:tr w:rsidR="00A02816" w:rsidRPr="000438A7" w:rsidTr="00A02816">
        <w:tc>
          <w:tcPr>
            <w:tcW w:w="3261" w:type="dxa"/>
          </w:tcPr>
          <w:p w:rsidR="00A02816" w:rsidRPr="000438A7" w:rsidRDefault="00A02816" w:rsidP="00DD45B9">
            <w:pPr>
              <w:widowControl w:val="0"/>
              <w:autoSpaceDE w:val="0"/>
              <w:autoSpaceDN w:val="0"/>
              <w:adjustRightInd w:val="0"/>
              <w:spacing w:after="0" w:line="240" w:lineRule="auto"/>
              <w:rPr>
                <w:rFonts w:ascii="Times New Roman" w:hAnsi="Times New Roman"/>
                <w:sz w:val="24"/>
                <w:szCs w:val="24"/>
              </w:rPr>
            </w:pPr>
            <w:r w:rsidRPr="000438A7">
              <w:rPr>
                <w:rFonts w:ascii="Times New Roman" w:hAnsi="Times New Roman"/>
                <w:sz w:val="24"/>
                <w:szCs w:val="24"/>
              </w:rPr>
              <w:t>Согласовано</w:t>
            </w:r>
          </w:p>
          <w:p w:rsidR="00A02816" w:rsidRPr="000438A7" w:rsidRDefault="00A02816" w:rsidP="00DD45B9">
            <w:pPr>
              <w:widowControl w:val="0"/>
              <w:autoSpaceDE w:val="0"/>
              <w:autoSpaceDN w:val="0"/>
              <w:adjustRightInd w:val="0"/>
              <w:spacing w:after="0" w:line="240" w:lineRule="auto"/>
              <w:rPr>
                <w:rFonts w:ascii="Times New Roman" w:hAnsi="Times New Roman"/>
                <w:sz w:val="24"/>
                <w:szCs w:val="24"/>
              </w:rPr>
            </w:pPr>
            <w:r w:rsidRPr="000438A7">
              <w:rPr>
                <w:rFonts w:ascii="Times New Roman" w:hAnsi="Times New Roman"/>
                <w:sz w:val="24"/>
                <w:szCs w:val="24"/>
              </w:rPr>
              <w:t>Управляющим советом</w:t>
            </w:r>
          </w:p>
          <w:p w:rsidR="00A02816" w:rsidRPr="000438A7" w:rsidRDefault="00A02816" w:rsidP="00DD45B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Протокол № 1</w:t>
            </w:r>
          </w:p>
          <w:p w:rsidR="00A02816" w:rsidRDefault="00A02816" w:rsidP="00DD45B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31.08.2023</w:t>
            </w:r>
            <w:r w:rsidRPr="000438A7">
              <w:rPr>
                <w:rFonts w:ascii="Times New Roman" w:hAnsi="Times New Roman"/>
                <w:sz w:val="24"/>
                <w:szCs w:val="24"/>
              </w:rPr>
              <w:t xml:space="preserve"> </w:t>
            </w:r>
          </w:p>
          <w:p w:rsidR="00A02816" w:rsidRDefault="00A02816" w:rsidP="00DD45B9">
            <w:pPr>
              <w:widowControl w:val="0"/>
              <w:autoSpaceDE w:val="0"/>
              <w:autoSpaceDN w:val="0"/>
              <w:adjustRightInd w:val="0"/>
              <w:spacing w:after="0" w:line="240" w:lineRule="auto"/>
              <w:rPr>
                <w:rFonts w:ascii="Times New Roman" w:hAnsi="Times New Roman"/>
                <w:sz w:val="24"/>
                <w:szCs w:val="24"/>
              </w:rPr>
            </w:pPr>
          </w:p>
          <w:p w:rsidR="00A02816" w:rsidRDefault="00A02816" w:rsidP="00DD45B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Согласовано</w:t>
            </w:r>
          </w:p>
          <w:p w:rsidR="00A02816" w:rsidRDefault="00A02816" w:rsidP="00DD45B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Советом</w:t>
            </w:r>
          </w:p>
          <w:p w:rsidR="00A02816" w:rsidRDefault="00A02816" w:rsidP="00DD45B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Старшеклассников гимназии </w:t>
            </w:r>
          </w:p>
          <w:p w:rsidR="00A02816" w:rsidRDefault="00A02816" w:rsidP="00DD45B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Протокол № 1 </w:t>
            </w:r>
          </w:p>
          <w:p w:rsidR="00A02816" w:rsidRPr="000438A7" w:rsidRDefault="00A02816" w:rsidP="00DD45B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31.08.2023</w:t>
            </w:r>
          </w:p>
          <w:p w:rsidR="00A02816" w:rsidRPr="000438A7" w:rsidRDefault="00A02816" w:rsidP="00DD45B9">
            <w:pPr>
              <w:widowControl w:val="0"/>
              <w:autoSpaceDE w:val="0"/>
              <w:autoSpaceDN w:val="0"/>
              <w:adjustRightInd w:val="0"/>
              <w:spacing w:after="0" w:line="240" w:lineRule="auto"/>
              <w:rPr>
                <w:rFonts w:ascii="Times New Roman" w:hAnsi="Times New Roman"/>
                <w:sz w:val="24"/>
                <w:szCs w:val="24"/>
              </w:rPr>
            </w:pPr>
          </w:p>
        </w:tc>
        <w:tc>
          <w:tcPr>
            <w:tcW w:w="3969" w:type="dxa"/>
          </w:tcPr>
          <w:p w:rsidR="00A02816" w:rsidRPr="000438A7" w:rsidRDefault="00A02816" w:rsidP="00DD45B9">
            <w:pPr>
              <w:spacing w:after="0" w:line="240" w:lineRule="auto"/>
              <w:rPr>
                <w:rFonts w:ascii="Times New Roman" w:hAnsi="Times New Roman"/>
                <w:sz w:val="24"/>
                <w:szCs w:val="24"/>
              </w:rPr>
            </w:pPr>
            <w:r w:rsidRPr="000438A7">
              <w:rPr>
                <w:rFonts w:ascii="Times New Roman" w:hAnsi="Times New Roman"/>
                <w:sz w:val="24"/>
                <w:szCs w:val="24"/>
              </w:rPr>
              <w:t xml:space="preserve">Согласовано </w:t>
            </w:r>
          </w:p>
          <w:p w:rsidR="00A02816" w:rsidRPr="000438A7" w:rsidRDefault="00A02816" w:rsidP="00DD45B9">
            <w:pPr>
              <w:spacing w:after="0" w:line="240" w:lineRule="auto"/>
              <w:rPr>
                <w:rFonts w:ascii="Times New Roman" w:eastAsia="Times New Roman" w:hAnsi="Times New Roman"/>
                <w:sz w:val="24"/>
                <w:szCs w:val="24"/>
              </w:rPr>
            </w:pPr>
            <w:r w:rsidRPr="000438A7">
              <w:rPr>
                <w:rFonts w:ascii="Times New Roman" w:hAnsi="Times New Roman"/>
                <w:sz w:val="24"/>
                <w:szCs w:val="24"/>
              </w:rPr>
              <w:t xml:space="preserve">на заседании </w:t>
            </w:r>
          </w:p>
          <w:p w:rsidR="00A02816" w:rsidRPr="000438A7" w:rsidRDefault="00A02816" w:rsidP="00DD45B9">
            <w:pPr>
              <w:spacing w:after="0" w:line="240" w:lineRule="auto"/>
              <w:rPr>
                <w:rFonts w:ascii="Times New Roman" w:hAnsi="Times New Roman"/>
                <w:sz w:val="24"/>
                <w:szCs w:val="24"/>
              </w:rPr>
            </w:pPr>
            <w:r w:rsidRPr="000438A7">
              <w:rPr>
                <w:rFonts w:ascii="Times New Roman" w:hAnsi="Times New Roman"/>
                <w:sz w:val="24"/>
                <w:szCs w:val="24"/>
              </w:rPr>
              <w:t xml:space="preserve">научно-методического совета </w:t>
            </w:r>
          </w:p>
          <w:p w:rsidR="00A02816" w:rsidRPr="000438A7" w:rsidRDefault="00A02816" w:rsidP="00DD45B9">
            <w:pPr>
              <w:spacing w:after="0" w:line="240" w:lineRule="auto"/>
              <w:rPr>
                <w:rFonts w:ascii="Times New Roman" w:hAnsi="Times New Roman"/>
                <w:sz w:val="24"/>
                <w:szCs w:val="24"/>
              </w:rPr>
            </w:pPr>
            <w:r>
              <w:rPr>
                <w:rFonts w:ascii="Times New Roman" w:hAnsi="Times New Roman"/>
                <w:sz w:val="24"/>
                <w:szCs w:val="24"/>
              </w:rPr>
              <w:t xml:space="preserve">Протокол № 1 от «31» августа 2023 </w:t>
            </w:r>
          </w:p>
          <w:p w:rsidR="00A02816" w:rsidRPr="000438A7" w:rsidRDefault="00A02816" w:rsidP="00DD45B9">
            <w:pPr>
              <w:widowControl w:val="0"/>
              <w:autoSpaceDE w:val="0"/>
              <w:autoSpaceDN w:val="0"/>
              <w:adjustRightInd w:val="0"/>
              <w:spacing w:after="0" w:line="240" w:lineRule="auto"/>
              <w:rPr>
                <w:rFonts w:ascii="Times New Roman" w:hAnsi="Times New Roman"/>
                <w:sz w:val="24"/>
                <w:szCs w:val="24"/>
              </w:rPr>
            </w:pPr>
            <w:r w:rsidRPr="000438A7">
              <w:rPr>
                <w:rFonts w:ascii="Times New Roman" w:hAnsi="Times New Roman"/>
                <w:sz w:val="24"/>
                <w:szCs w:val="24"/>
              </w:rPr>
              <w:t>__________/Е.В. Баранова/</w:t>
            </w:r>
          </w:p>
        </w:tc>
        <w:tc>
          <w:tcPr>
            <w:tcW w:w="3543" w:type="dxa"/>
          </w:tcPr>
          <w:p w:rsidR="00A02816" w:rsidRPr="000438A7" w:rsidRDefault="00A02816" w:rsidP="00DD45B9">
            <w:pPr>
              <w:spacing w:after="0" w:line="240" w:lineRule="auto"/>
              <w:rPr>
                <w:rFonts w:ascii="Times New Roman" w:hAnsi="Times New Roman"/>
              </w:rPr>
            </w:pPr>
            <w:r w:rsidRPr="000438A7">
              <w:rPr>
                <w:rFonts w:ascii="Times New Roman" w:hAnsi="Times New Roman"/>
              </w:rPr>
              <w:t xml:space="preserve">Утверждаю:                                                                       Директор  МБОУ г. Мурманска </w:t>
            </w:r>
          </w:p>
          <w:p w:rsidR="00A02816" w:rsidRPr="000438A7" w:rsidRDefault="00A02816" w:rsidP="00DD45B9">
            <w:pPr>
              <w:spacing w:after="0" w:line="240" w:lineRule="auto"/>
              <w:rPr>
                <w:rFonts w:ascii="Times New Roman" w:eastAsia="Times New Roman" w:hAnsi="Times New Roman"/>
              </w:rPr>
            </w:pPr>
            <w:r w:rsidRPr="000438A7">
              <w:rPr>
                <w:rFonts w:ascii="Times New Roman" w:hAnsi="Times New Roman"/>
              </w:rPr>
              <w:t xml:space="preserve"> «Гимназия №10»                                                                                                                                       __________  /А.И.Малышкина /</w:t>
            </w:r>
          </w:p>
          <w:p w:rsidR="00A02816" w:rsidRPr="000438A7" w:rsidRDefault="00A02816" w:rsidP="00DD45B9">
            <w:pPr>
              <w:widowControl w:val="0"/>
              <w:autoSpaceDE w:val="0"/>
              <w:autoSpaceDN w:val="0"/>
              <w:adjustRightInd w:val="0"/>
              <w:spacing w:after="0" w:line="240" w:lineRule="auto"/>
              <w:rPr>
                <w:rFonts w:ascii="Times New Roman" w:hAnsi="Times New Roman"/>
              </w:rPr>
            </w:pPr>
            <w:r>
              <w:rPr>
                <w:rFonts w:ascii="Times New Roman" w:hAnsi="Times New Roman"/>
              </w:rPr>
              <w:t xml:space="preserve">Приказ № </w:t>
            </w:r>
            <w:r w:rsidR="00FB0915">
              <w:rPr>
                <w:rFonts w:ascii="Times New Roman" w:hAnsi="Times New Roman"/>
              </w:rPr>
              <w:t>270</w:t>
            </w:r>
            <w:r w:rsidRPr="000438A7">
              <w:rPr>
                <w:rFonts w:ascii="Times New Roman" w:hAnsi="Times New Roman"/>
              </w:rPr>
              <w:t xml:space="preserve"> </w:t>
            </w:r>
          </w:p>
          <w:p w:rsidR="00A02816" w:rsidRPr="000438A7" w:rsidRDefault="00A02816" w:rsidP="00A02816">
            <w:pPr>
              <w:widowControl w:val="0"/>
              <w:autoSpaceDE w:val="0"/>
              <w:autoSpaceDN w:val="0"/>
              <w:adjustRightInd w:val="0"/>
              <w:spacing w:after="0" w:line="240" w:lineRule="auto"/>
              <w:rPr>
                <w:rFonts w:ascii="Times New Roman" w:hAnsi="Times New Roman"/>
                <w:sz w:val="24"/>
                <w:szCs w:val="24"/>
              </w:rPr>
            </w:pPr>
            <w:r>
              <w:rPr>
                <w:rFonts w:ascii="Times New Roman" w:hAnsi="Times New Roman"/>
              </w:rPr>
              <w:t>от «1» сентября 2023</w:t>
            </w:r>
            <w:r w:rsidRPr="000438A7">
              <w:rPr>
                <w:rFonts w:ascii="Times New Roman" w:hAnsi="Times New Roman"/>
              </w:rPr>
              <w:t>г.</w:t>
            </w:r>
          </w:p>
        </w:tc>
      </w:tr>
    </w:tbl>
    <w:p w:rsidR="00E63294" w:rsidRPr="00A56C57" w:rsidRDefault="00E63294" w:rsidP="008C1F9C">
      <w:pPr>
        <w:autoSpaceDE w:val="0"/>
        <w:autoSpaceDN w:val="0"/>
        <w:adjustRightInd w:val="0"/>
        <w:spacing w:after="0" w:line="240" w:lineRule="auto"/>
        <w:jc w:val="center"/>
        <w:textAlignment w:val="center"/>
        <w:rPr>
          <w:rFonts w:eastAsia="Times New Roman" w:cs="OfficinaSansITC Regular"/>
          <w:b/>
          <w:sz w:val="28"/>
          <w:szCs w:val="28"/>
          <w:lang w:eastAsia="ru-RU"/>
        </w:rPr>
      </w:pPr>
    </w:p>
    <w:p w:rsidR="00E63294" w:rsidRPr="00A56C57" w:rsidRDefault="00E63294" w:rsidP="008C1F9C">
      <w:pPr>
        <w:autoSpaceDE w:val="0"/>
        <w:autoSpaceDN w:val="0"/>
        <w:adjustRightInd w:val="0"/>
        <w:spacing w:after="0" w:line="240" w:lineRule="auto"/>
        <w:jc w:val="center"/>
        <w:textAlignment w:val="center"/>
        <w:rPr>
          <w:rFonts w:eastAsia="Times New Roman" w:cs="OfficinaSansITC Regular"/>
          <w:b/>
          <w:sz w:val="28"/>
          <w:szCs w:val="28"/>
          <w:lang w:eastAsia="ru-RU"/>
        </w:rPr>
      </w:pPr>
    </w:p>
    <w:p w:rsidR="00E63294" w:rsidRPr="00A56C57" w:rsidRDefault="00E63294" w:rsidP="008C1F9C">
      <w:pPr>
        <w:autoSpaceDE w:val="0"/>
        <w:autoSpaceDN w:val="0"/>
        <w:adjustRightInd w:val="0"/>
        <w:spacing w:after="0" w:line="240" w:lineRule="auto"/>
        <w:jc w:val="center"/>
        <w:textAlignment w:val="center"/>
        <w:rPr>
          <w:rFonts w:eastAsia="Times New Roman" w:cs="OfficinaSansITC Regular"/>
          <w:b/>
          <w:sz w:val="28"/>
          <w:szCs w:val="28"/>
          <w:lang w:eastAsia="ru-RU"/>
        </w:rPr>
      </w:pPr>
    </w:p>
    <w:p w:rsidR="00E63294" w:rsidRPr="00A56C57" w:rsidRDefault="00E63294" w:rsidP="008C1F9C">
      <w:pPr>
        <w:autoSpaceDE w:val="0"/>
        <w:autoSpaceDN w:val="0"/>
        <w:adjustRightInd w:val="0"/>
        <w:spacing w:after="0" w:line="240" w:lineRule="auto"/>
        <w:jc w:val="center"/>
        <w:textAlignment w:val="center"/>
        <w:rPr>
          <w:rFonts w:ascii="Times New Roman" w:eastAsia="Times New Roman" w:hAnsi="Times New Roman"/>
          <w:b/>
          <w:sz w:val="28"/>
          <w:szCs w:val="28"/>
          <w:lang w:eastAsia="ru-RU"/>
        </w:rPr>
      </w:pPr>
    </w:p>
    <w:p w:rsidR="00E63294" w:rsidRPr="00A56C57" w:rsidRDefault="00E63294" w:rsidP="008C1F9C">
      <w:pPr>
        <w:autoSpaceDE w:val="0"/>
        <w:autoSpaceDN w:val="0"/>
        <w:adjustRightInd w:val="0"/>
        <w:spacing w:after="0" w:line="240" w:lineRule="auto"/>
        <w:jc w:val="center"/>
        <w:textAlignment w:val="center"/>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ОСНОВНАЯ ОБРАЗОВАТЕЛЬНАЯ ПРОГРАММА</w:t>
      </w:r>
    </w:p>
    <w:p w:rsidR="00E63294" w:rsidRPr="00A56C57" w:rsidRDefault="00E63294" w:rsidP="008C1F9C">
      <w:pPr>
        <w:autoSpaceDE w:val="0"/>
        <w:autoSpaceDN w:val="0"/>
        <w:adjustRightInd w:val="0"/>
        <w:spacing w:after="0" w:line="240" w:lineRule="auto"/>
        <w:jc w:val="center"/>
        <w:textAlignment w:val="center"/>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 xml:space="preserve">  ОСНОВНОГО  ОБЩЕГО ОБРАЗОВАНИЯ </w:t>
      </w:r>
    </w:p>
    <w:p w:rsidR="00E63294" w:rsidRPr="00A56C57" w:rsidRDefault="00E63294" w:rsidP="008C1F9C">
      <w:pPr>
        <w:autoSpaceDE w:val="0"/>
        <w:autoSpaceDN w:val="0"/>
        <w:adjustRightInd w:val="0"/>
        <w:spacing w:after="0" w:line="240" w:lineRule="auto"/>
        <w:jc w:val="center"/>
        <w:textAlignment w:val="center"/>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МБОУ г.Мурманска «</w:t>
      </w:r>
      <w:r w:rsidR="005302A7" w:rsidRPr="00A56C57">
        <w:rPr>
          <w:rFonts w:ascii="Times New Roman" w:eastAsia="Times New Roman" w:hAnsi="Times New Roman"/>
          <w:b/>
          <w:sz w:val="28"/>
          <w:szCs w:val="28"/>
          <w:lang w:eastAsia="ru-RU"/>
        </w:rPr>
        <w:t>Гимназия № 10</w:t>
      </w:r>
      <w:r w:rsidRPr="00A56C57">
        <w:rPr>
          <w:rFonts w:ascii="Times New Roman" w:eastAsia="Times New Roman" w:hAnsi="Times New Roman"/>
          <w:b/>
          <w:sz w:val="28"/>
          <w:szCs w:val="28"/>
          <w:lang w:eastAsia="ru-RU"/>
        </w:rPr>
        <w:t>»</w:t>
      </w:r>
      <w:r w:rsidR="009F21DF" w:rsidRPr="00A56C57">
        <w:rPr>
          <w:rFonts w:ascii="Times New Roman" w:eastAsia="Times New Roman" w:hAnsi="Times New Roman"/>
          <w:b/>
          <w:sz w:val="28"/>
          <w:szCs w:val="28"/>
          <w:lang w:eastAsia="ru-RU"/>
        </w:rPr>
        <w:t xml:space="preserve"> (ред.)</w:t>
      </w:r>
      <w:r w:rsidRPr="00A56C57">
        <w:rPr>
          <w:rFonts w:ascii="Times New Roman" w:eastAsia="Times New Roman" w:hAnsi="Times New Roman"/>
          <w:b/>
          <w:sz w:val="28"/>
          <w:szCs w:val="28"/>
          <w:lang w:eastAsia="ru-RU"/>
        </w:rPr>
        <w:t xml:space="preserve"> </w:t>
      </w:r>
    </w:p>
    <w:p w:rsidR="001343DE" w:rsidRPr="00A56C57" w:rsidRDefault="001343DE" w:rsidP="008C1F9C">
      <w:pPr>
        <w:spacing w:after="0" w:line="240" w:lineRule="auto"/>
        <w:jc w:val="center"/>
        <w:rPr>
          <w:rFonts w:ascii="Times New Roman" w:eastAsia="Times New Roman" w:hAnsi="Times New Roman"/>
          <w:b/>
          <w:sz w:val="28"/>
          <w:szCs w:val="28"/>
          <w:lang w:eastAsia="ru-RU"/>
        </w:rPr>
      </w:pPr>
    </w:p>
    <w:p w:rsidR="001343DE" w:rsidRPr="00A56C57" w:rsidRDefault="001343DE" w:rsidP="008C1F9C">
      <w:pPr>
        <w:spacing w:after="0" w:line="240" w:lineRule="auto"/>
        <w:jc w:val="center"/>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 xml:space="preserve">для  </w:t>
      </w:r>
      <w:r w:rsidR="00301C50">
        <w:rPr>
          <w:rFonts w:ascii="Times New Roman" w:eastAsia="Times New Roman" w:hAnsi="Times New Roman"/>
          <w:b/>
          <w:sz w:val="28"/>
          <w:szCs w:val="28"/>
          <w:lang w:eastAsia="ru-RU"/>
        </w:rPr>
        <w:t>5</w:t>
      </w:r>
      <w:r w:rsidRPr="00A56C57">
        <w:rPr>
          <w:rFonts w:ascii="Times New Roman" w:eastAsia="Times New Roman" w:hAnsi="Times New Roman"/>
          <w:b/>
          <w:sz w:val="28"/>
          <w:szCs w:val="28"/>
          <w:lang w:eastAsia="ru-RU"/>
        </w:rPr>
        <w:t xml:space="preserve">-9  классов </w:t>
      </w:r>
    </w:p>
    <w:p w:rsidR="001343DE" w:rsidRPr="00A56C57" w:rsidRDefault="005261C0" w:rsidP="008C1F9C">
      <w:pPr>
        <w:spacing w:after="0" w:line="240" w:lineRule="auto"/>
        <w:jc w:val="center"/>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 xml:space="preserve">Сроки </w:t>
      </w:r>
      <w:r w:rsidR="001343DE" w:rsidRPr="00A56C57">
        <w:rPr>
          <w:rFonts w:ascii="Times New Roman" w:eastAsia="Times New Roman" w:hAnsi="Times New Roman"/>
          <w:b/>
          <w:sz w:val="28"/>
          <w:szCs w:val="28"/>
          <w:lang w:eastAsia="ru-RU"/>
        </w:rPr>
        <w:t xml:space="preserve">  реализации: </w:t>
      </w:r>
    </w:p>
    <w:p w:rsidR="001343DE" w:rsidRPr="00A56C57" w:rsidRDefault="001343DE" w:rsidP="008C1F9C">
      <w:pPr>
        <w:spacing w:after="0" w:line="240" w:lineRule="auto"/>
        <w:jc w:val="center"/>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2023/24 (8-9 классы)</w:t>
      </w:r>
    </w:p>
    <w:p w:rsidR="001343DE" w:rsidRPr="00A56C57" w:rsidRDefault="001343DE" w:rsidP="008C1F9C">
      <w:pPr>
        <w:spacing w:after="0" w:line="240" w:lineRule="auto"/>
        <w:jc w:val="center"/>
        <w:rPr>
          <w:rFonts w:ascii="Times New Roman" w:eastAsia="Times New Roman" w:hAnsi="Times New Roman"/>
          <w:b/>
          <w:sz w:val="28"/>
          <w:szCs w:val="28"/>
          <w:lang w:eastAsia="ru-RU"/>
        </w:rPr>
      </w:pPr>
    </w:p>
    <w:p w:rsidR="001343DE" w:rsidRPr="00A56C57" w:rsidRDefault="008543F2" w:rsidP="008C1F9C">
      <w:pPr>
        <w:spacing w:after="0" w:line="240" w:lineRule="auto"/>
        <w:ind w:firstLine="709"/>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Редакция  2023 г.</w:t>
      </w:r>
      <w:r w:rsidR="009F21DF" w:rsidRPr="00A56C57">
        <w:rPr>
          <w:rFonts w:ascii="Times New Roman" w:eastAsia="Times New Roman" w:hAnsi="Times New Roman"/>
          <w:b/>
          <w:sz w:val="28"/>
          <w:szCs w:val="28"/>
          <w:lang w:eastAsia="ru-RU"/>
        </w:rPr>
        <w:t xml:space="preserve"> (</w:t>
      </w:r>
      <w:r w:rsidR="001343DE" w:rsidRPr="00A56C57">
        <w:rPr>
          <w:rFonts w:ascii="Times New Roman" w:eastAsia="Times New Roman" w:hAnsi="Times New Roman"/>
          <w:b/>
          <w:sz w:val="28"/>
          <w:szCs w:val="28"/>
          <w:lang w:eastAsia="ru-RU"/>
        </w:rPr>
        <w:t>Основания:  Приказ Министерства просвещения Российской Федерации от 18.05.2023 № 37</w:t>
      </w:r>
      <w:r w:rsidR="009F21DF" w:rsidRPr="00A56C57">
        <w:rPr>
          <w:rFonts w:ascii="Times New Roman" w:eastAsia="Times New Roman" w:hAnsi="Times New Roman"/>
          <w:b/>
          <w:sz w:val="28"/>
          <w:szCs w:val="28"/>
          <w:lang w:eastAsia="ru-RU"/>
        </w:rPr>
        <w:t>0</w:t>
      </w:r>
      <w:r w:rsidR="001343DE" w:rsidRPr="00A56C57">
        <w:rPr>
          <w:rFonts w:ascii="Times New Roman" w:eastAsia="Times New Roman" w:hAnsi="Times New Roman"/>
          <w:b/>
          <w:sz w:val="28"/>
          <w:szCs w:val="28"/>
          <w:lang w:eastAsia="ru-RU"/>
        </w:rPr>
        <w:t xml:space="preserve"> “Об утверждении федеральной образовательной программы </w:t>
      </w:r>
      <w:r w:rsidR="009F21DF" w:rsidRPr="00A56C57">
        <w:rPr>
          <w:rFonts w:ascii="Times New Roman" w:eastAsia="Times New Roman" w:hAnsi="Times New Roman"/>
          <w:b/>
          <w:sz w:val="28"/>
          <w:szCs w:val="28"/>
          <w:lang w:eastAsia="ru-RU"/>
        </w:rPr>
        <w:t xml:space="preserve">основного </w:t>
      </w:r>
      <w:r w:rsidR="001343DE" w:rsidRPr="00A56C57">
        <w:rPr>
          <w:rFonts w:ascii="Times New Roman" w:eastAsia="Times New Roman" w:hAnsi="Times New Roman"/>
          <w:b/>
          <w:sz w:val="28"/>
          <w:szCs w:val="28"/>
          <w:lang w:eastAsia="ru-RU"/>
        </w:rPr>
        <w:t xml:space="preserve"> общего </w:t>
      </w:r>
      <w:r w:rsidR="009F21DF" w:rsidRPr="00A56C57">
        <w:rPr>
          <w:rFonts w:ascii="Times New Roman" w:eastAsia="Times New Roman" w:hAnsi="Times New Roman"/>
          <w:b/>
          <w:sz w:val="28"/>
          <w:szCs w:val="28"/>
          <w:lang w:eastAsia="ru-RU"/>
        </w:rPr>
        <w:t>о</w:t>
      </w:r>
      <w:r w:rsidR="001343DE" w:rsidRPr="00A56C57">
        <w:rPr>
          <w:rFonts w:ascii="Times New Roman" w:eastAsia="Times New Roman" w:hAnsi="Times New Roman"/>
          <w:b/>
          <w:sz w:val="28"/>
          <w:szCs w:val="28"/>
          <w:lang w:eastAsia="ru-RU"/>
        </w:rPr>
        <w:t>бразования”</w:t>
      </w:r>
      <w:r w:rsidR="009F21DF" w:rsidRPr="00A56C57">
        <w:rPr>
          <w:rFonts w:ascii="Times New Roman" w:eastAsia="Times New Roman" w:hAnsi="Times New Roman"/>
          <w:b/>
          <w:sz w:val="28"/>
          <w:szCs w:val="28"/>
          <w:lang w:eastAsia="ru-RU"/>
        </w:rPr>
        <w:t>)</w:t>
      </w:r>
      <w:r w:rsidR="009A0629" w:rsidRPr="00A56C57">
        <w:rPr>
          <w:rFonts w:ascii="Times New Roman" w:eastAsia="Times New Roman" w:hAnsi="Times New Roman"/>
          <w:b/>
          <w:sz w:val="28"/>
          <w:szCs w:val="28"/>
          <w:lang w:eastAsia="ru-RU"/>
        </w:rPr>
        <w:t>; пп.6 статьи 12  Федерального закона РФ № 371-ФЗ «О внесении изменений в Федеральный</w:t>
      </w:r>
      <w:r w:rsidR="00B37ABA">
        <w:rPr>
          <w:rFonts w:ascii="Times New Roman" w:eastAsia="Times New Roman" w:hAnsi="Times New Roman"/>
          <w:b/>
          <w:sz w:val="28"/>
          <w:szCs w:val="28"/>
          <w:lang w:eastAsia="ru-RU"/>
        </w:rPr>
        <w:t xml:space="preserve"> </w:t>
      </w:r>
      <w:r w:rsidR="009A0629" w:rsidRPr="00A56C57">
        <w:rPr>
          <w:rFonts w:ascii="Times New Roman" w:eastAsia="Times New Roman" w:hAnsi="Times New Roman"/>
          <w:b/>
          <w:sz w:val="28"/>
          <w:szCs w:val="28"/>
          <w:lang w:eastAsia="ru-RU"/>
        </w:rPr>
        <w:t>закон «Об образовании  в Российской  Федерации» и ст</w:t>
      </w:r>
      <w:r w:rsidR="00B37ABA">
        <w:rPr>
          <w:rFonts w:ascii="Times New Roman" w:eastAsia="Times New Roman" w:hAnsi="Times New Roman"/>
          <w:b/>
          <w:sz w:val="28"/>
          <w:szCs w:val="28"/>
          <w:lang w:eastAsia="ru-RU"/>
        </w:rPr>
        <w:t>.</w:t>
      </w:r>
      <w:r w:rsidR="009A0629" w:rsidRPr="00A56C57">
        <w:rPr>
          <w:rFonts w:ascii="Times New Roman" w:eastAsia="Times New Roman" w:hAnsi="Times New Roman"/>
          <w:b/>
          <w:sz w:val="28"/>
          <w:szCs w:val="28"/>
          <w:lang w:eastAsia="ru-RU"/>
        </w:rPr>
        <w:t xml:space="preserve">  1 Федерального закона «Об обязательных требованиях  в Российской Федерации». </w:t>
      </w:r>
    </w:p>
    <w:p w:rsidR="001343DE" w:rsidRPr="00A56C57" w:rsidRDefault="001343DE" w:rsidP="008C1F9C">
      <w:pPr>
        <w:spacing w:after="0" w:line="240" w:lineRule="auto"/>
        <w:jc w:val="both"/>
        <w:rPr>
          <w:rFonts w:ascii="Times New Roman" w:eastAsia="Times New Roman" w:hAnsi="Times New Roman"/>
          <w:b/>
          <w:sz w:val="28"/>
          <w:szCs w:val="28"/>
          <w:lang w:eastAsia="ru-RU"/>
        </w:rPr>
      </w:pPr>
    </w:p>
    <w:p w:rsidR="001343DE" w:rsidRPr="00A56C57" w:rsidRDefault="001343DE" w:rsidP="008C1F9C">
      <w:pPr>
        <w:spacing w:after="0" w:line="240" w:lineRule="auto"/>
        <w:jc w:val="center"/>
        <w:rPr>
          <w:rFonts w:ascii="Times New Roman" w:eastAsia="Times New Roman" w:hAnsi="Times New Roman"/>
          <w:b/>
          <w:sz w:val="28"/>
          <w:szCs w:val="28"/>
          <w:lang w:eastAsia="ru-RU"/>
        </w:rPr>
      </w:pPr>
    </w:p>
    <w:p w:rsidR="001343DE" w:rsidRPr="00A56C57" w:rsidRDefault="001343DE" w:rsidP="008C1F9C">
      <w:pPr>
        <w:spacing w:after="0" w:line="240" w:lineRule="auto"/>
        <w:jc w:val="center"/>
        <w:rPr>
          <w:rFonts w:ascii="Times New Roman" w:eastAsia="Times New Roman" w:hAnsi="Times New Roman"/>
          <w:b/>
          <w:sz w:val="28"/>
          <w:szCs w:val="28"/>
          <w:lang w:eastAsia="ru-RU"/>
        </w:rPr>
      </w:pPr>
    </w:p>
    <w:p w:rsidR="0065678E" w:rsidRPr="00A56C57" w:rsidRDefault="00EB0860" w:rsidP="00EB0860">
      <w:pPr>
        <w:spacing w:after="0" w:line="240" w:lineRule="auto"/>
        <w:rPr>
          <w:rFonts w:ascii="Times New Roman" w:eastAsia="Times New Roman" w:hAnsi="Times New Roman" w:cs="OfficinaSansITC Regular"/>
          <w:caps/>
          <w:spacing w:val="4"/>
          <w:sz w:val="28"/>
          <w:szCs w:val="28"/>
          <w:lang w:eastAsia="ru-RU"/>
        </w:rPr>
      </w:pPr>
      <w:bookmarkStart w:id="0" w:name="_GoBack"/>
      <w:r>
        <w:rPr>
          <w:rFonts w:ascii="Times New Roman" w:eastAsia="Times New Roman" w:hAnsi="Times New Roman"/>
          <w:b/>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Строка подписи (КРИПТО-ПРО)" style="width:192pt;height:96pt">
            <v:imagedata r:id="rId8" o:title=""/>
            <o:lock v:ext="edit" ungrouping="t" rotation="t" cropping="t" verticies="t" text="t" grouping="t"/>
            <o:signatureline v:ext="edit" id="{E3AE0E22-0E08-4D4A-8AA1-273AE84EE3BA}" provid="{F5AC7D23-DA04-45F5-ABCB-38CE7A982553}" o:suggestedsigner="Малышкина А.И." o:suggestedsigner2="Директор" o:sigprovurl="http://www.cryptopro.ru/products/office/signature" showsigndate="f" issignatureline="t"/>
          </v:shape>
        </w:pict>
      </w:r>
      <w:bookmarkEnd w:id="0"/>
    </w:p>
    <w:p w:rsidR="0065678E" w:rsidRPr="00A56C57" w:rsidRDefault="0065678E" w:rsidP="008C1F9C">
      <w:pPr>
        <w:autoSpaceDE w:val="0"/>
        <w:autoSpaceDN w:val="0"/>
        <w:adjustRightInd w:val="0"/>
        <w:spacing w:after="0" w:line="240" w:lineRule="auto"/>
        <w:jc w:val="center"/>
        <w:textAlignment w:val="center"/>
        <w:rPr>
          <w:rFonts w:ascii="Times New Roman" w:eastAsia="Times New Roman" w:hAnsi="Times New Roman" w:cs="OfficinaSansITC Regular"/>
          <w:caps/>
          <w:spacing w:val="4"/>
          <w:sz w:val="28"/>
          <w:szCs w:val="28"/>
          <w:lang w:eastAsia="ru-RU"/>
        </w:rPr>
      </w:pPr>
    </w:p>
    <w:p w:rsidR="0065678E" w:rsidRPr="00A56C57" w:rsidRDefault="0065678E" w:rsidP="008C1F9C">
      <w:pPr>
        <w:autoSpaceDE w:val="0"/>
        <w:autoSpaceDN w:val="0"/>
        <w:adjustRightInd w:val="0"/>
        <w:spacing w:after="0" w:line="240" w:lineRule="auto"/>
        <w:jc w:val="center"/>
        <w:textAlignment w:val="center"/>
        <w:rPr>
          <w:rFonts w:ascii="Times New Roman" w:eastAsia="Times New Roman" w:hAnsi="Times New Roman" w:cs="OfficinaSansITC Regular"/>
          <w:caps/>
          <w:spacing w:val="4"/>
          <w:sz w:val="28"/>
          <w:szCs w:val="28"/>
          <w:lang w:eastAsia="ru-RU"/>
        </w:rPr>
      </w:pPr>
    </w:p>
    <w:p w:rsidR="00E63294" w:rsidRPr="00A56C57" w:rsidRDefault="00E63294" w:rsidP="008C1F9C">
      <w:pPr>
        <w:autoSpaceDE w:val="0"/>
        <w:autoSpaceDN w:val="0"/>
        <w:adjustRightInd w:val="0"/>
        <w:spacing w:after="0" w:line="240" w:lineRule="auto"/>
        <w:jc w:val="center"/>
        <w:textAlignment w:val="center"/>
        <w:rPr>
          <w:rFonts w:ascii="Times New Roman" w:eastAsia="Times New Roman" w:hAnsi="Times New Roman" w:cs="OfficinaSansITC Regular"/>
          <w:caps/>
          <w:spacing w:val="4"/>
          <w:sz w:val="28"/>
          <w:szCs w:val="28"/>
          <w:lang w:eastAsia="ru-RU"/>
        </w:rPr>
      </w:pPr>
    </w:p>
    <w:p w:rsidR="00E63294" w:rsidRPr="00A56C57" w:rsidRDefault="009A0629" w:rsidP="008C1F9C">
      <w:pPr>
        <w:autoSpaceDE w:val="0"/>
        <w:autoSpaceDN w:val="0"/>
        <w:adjustRightInd w:val="0"/>
        <w:spacing w:after="0" w:line="240" w:lineRule="auto"/>
        <w:jc w:val="center"/>
        <w:textAlignment w:val="center"/>
        <w:rPr>
          <w:rFonts w:ascii="Times New Roman" w:eastAsia="Times New Roman" w:hAnsi="Times New Roman" w:cs="OfficinaSansITC Regular"/>
          <w:b/>
          <w:caps/>
          <w:spacing w:val="4"/>
          <w:sz w:val="28"/>
          <w:szCs w:val="28"/>
          <w:lang w:eastAsia="ru-RU"/>
        </w:rPr>
      </w:pPr>
      <w:r w:rsidRPr="00A56C57">
        <w:rPr>
          <w:rFonts w:ascii="Times New Roman" w:eastAsia="Times New Roman" w:hAnsi="Times New Roman" w:cs="OfficinaSansITC Regular"/>
          <w:b/>
          <w:caps/>
          <w:spacing w:val="4"/>
          <w:sz w:val="28"/>
          <w:szCs w:val="28"/>
          <w:lang w:eastAsia="ru-RU"/>
        </w:rPr>
        <w:t>М</w:t>
      </w:r>
      <w:r w:rsidR="00E63294" w:rsidRPr="00A56C57">
        <w:rPr>
          <w:rFonts w:ascii="Times New Roman" w:eastAsia="Times New Roman" w:hAnsi="Times New Roman" w:cs="OfficinaSansITC Regular"/>
          <w:b/>
          <w:caps/>
          <w:spacing w:val="4"/>
          <w:sz w:val="28"/>
          <w:szCs w:val="28"/>
          <w:lang w:eastAsia="ru-RU"/>
        </w:rPr>
        <w:t>УРМАНСК, 202</w:t>
      </w:r>
      <w:r w:rsidR="008543F2" w:rsidRPr="00A56C57">
        <w:rPr>
          <w:rFonts w:ascii="Times New Roman" w:eastAsia="Times New Roman" w:hAnsi="Times New Roman" w:cs="OfficinaSansITC Regular"/>
          <w:b/>
          <w:caps/>
          <w:spacing w:val="4"/>
          <w:sz w:val="28"/>
          <w:szCs w:val="28"/>
          <w:lang w:eastAsia="ru-RU"/>
        </w:rPr>
        <w:t>3</w:t>
      </w:r>
      <w:r w:rsidR="00E63294" w:rsidRPr="00A56C57">
        <w:rPr>
          <w:rFonts w:ascii="Times New Roman" w:eastAsia="Times New Roman" w:hAnsi="Times New Roman" w:cs="OfficinaSansITC Regular"/>
          <w:b/>
          <w:caps/>
          <w:spacing w:val="4"/>
          <w:sz w:val="28"/>
          <w:szCs w:val="28"/>
          <w:lang w:eastAsia="ru-RU"/>
        </w:rPr>
        <w:t xml:space="preserve"> </w:t>
      </w:r>
    </w:p>
    <w:p w:rsidR="008543F2" w:rsidRPr="00A56C57" w:rsidRDefault="008543F2" w:rsidP="008C1F9C">
      <w:pPr>
        <w:autoSpaceDE w:val="0"/>
        <w:autoSpaceDN w:val="0"/>
        <w:adjustRightInd w:val="0"/>
        <w:spacing w:after="0" w:line="240" w:lineRule="auto"/>
        <w:textAlignment w:val="center"/>
        <w:rPr>
          <w:rFonts w:ascii="Times New Roman" w:eastAsia="Times New Roman" w:hAnsi="Times New Roman" w:cs="OfficinaSansITC Regular"/>
          <w:b/>
          <w:caps/>
          <w:spacing w:val="4"/>
          <w:sz w:val="28"/>
          <w:szCs w:val="28"/>
          <w:lang w:eastAsia="ru-RU"/>
        </w:rPr>
      </w:pPr>
    </w:p>
    <w:p w:rsidR="00E63294" w:rsidRPr="00A56C57" w:rsidRDefault="00FF47E5" w:rsidP="008C1F9C">
      <w:pPr>
        <w:autoSpaceDE w:val="0"/>
        <w:autoSpaceDN w:val="0"/>
        <w:adjustRightInd w:val="0"/>
        <w:spacing w:after="0" w:line="240" w:lineRule="auto"/>
        <w:jc w:val="center"/>
        <w:textAlignment w:val="center"/>
        <w:rPr>
          <w:rFonts w:ascii="Times New Roman" w:eastAsia="Times New Roman" w:hAnsi="Times New Roman" w:cs="OfficinaSansITC Regular"/>
          <w:b/>
          <w:caps/>
          <w:spacing w:val="4"/>
          <w:sz w:val="28"/>
          <w:szCs w:val="28"/>
          <w:lang w:eastAsia="ru-RU"/>
        </w:rPr>
      </w:pPr>
      <w:r w:rsidRPr="00A56C57">
        <w:rPr>
          <w:rFonts w:ascii="Times New Roman" w:eastAsia="Times New Roman" w:hAnsi="Times New Roman" w:cs="OfficinaSansITC Regular"/>
          <w:b/>
          <w:caps/>
          <w:spacing w:val="4"/>
          <w:sz w:val="28"/>
          <w:szCs w:val="28"/>
          <w:lang w:eastAsia="ru-RU"/>
        </w:rPr>
        <w:t xml:space="preserve">                                                                                                                                                                                                                                                                    </w:t>
      </w:r>
    </w:p>
    <w:sdt>
      <w:sdtPr>
        <w:rPr>
          <w:rFonts w:asciiTheme="minorHAnsi" w:eastAsiaTheme="minorEastAsia" w:hAnsiTheme="minorHAnsi" w:cstheme="minorBidi"/>
          <w:color w:val="auto"/>
          <w:sz w:val="21"/>
          <w:szCs w:val="21"/>
        </w:rPr>
        <w:id w:val="1241444669"/>
        <w:docPartObj>
          <w:docPartGallery w:val="Table of Contents"/>
          <w:docPartUnique/>
        </w:docPartObj>
      </w:sdtPr>
      <w:sdtEndPr>
        <w:rPr>
          <w:bCs/>
        </w:rPr>
      </w:sdtEndPr>
      <w:sdtContent>
        <w:p w:rsidR="00E86F8B" w:rsidRPr="00C3651C" w:rsidRDefault="00E86F8B">
          <w:pPr>
            <w:pStyle w:val="affd"/>
            <w:rPr>
              <w:rFonts w:ascii="Times New Roman" w:hAnsi="Times New Roman" w:cs="Times New Roman"/>
              <w:color w:val="auto"/>
              <w:sz w:val="28"/>
            </w:rPr>
          </w:pPr>
          <w:r w:rsidRPr="00C3651C">
            <w:rPr>
              <w:rFonts w:ascii="Times New Roman" w:hAnsi="Times New Roman" w:cs="Times New Roman"/>
              <w:color w:val="auto"/>
              <w:sz w:val="28"/>
            </w:rPr>
            <w:t>Оглавление</w:t>
          </w:r>
        </w:p>
        <w:p w:rsidR="00E86F8B" w:rsidRPr="00C3651C" w:rsidRDefault="00E86F8B" w:rsidP="00C3651C">
          <w:pPr>
            <w:pStyle w:val="2c"/>
            <w:rPr>
              <w:b w:val="0"/>
              <w:sz w:val="22"/>
              <w:szCs w:val="22"/>
            </w:rPr>
          </w:pPr>
          <w:r w:rsidRPr="00C3651C">
            <w:rPr>
              <w:b w:val="0"/>
              <w:bCs/>
            </w:rPr>
            <w:fldChar w:fldCharType="begin"/>
          </w:r>
          <w:r w:rsidRPr="00C3651C">
            <w:rPr>
              <w:b w:val="0"/>
              <w:bCs/>
            </w:rPr>
            <w:instrText xml:space="preserve"> TOC \o "1-3" \h \z \u </w:instrText>
          </w:r>
          <w:r w:rsidRPr="00C3651C">
            <w:rPr>
              <w:b w:val="0"/>
              <w:bCs/>
            </w:rPr>
            <w:fldChar w:fldCharType="separate"/>
          </w:r>
          <w:hyperlink w:anchor="_Toc146647532" w:history="1">
            <w:r w:rsidRPr="00C3651C">
              <w:rPr>
                <w:rStyle w:val="ad"/>
                <w:rFonts w:ascii="Times New Roman" w:hAnsi="Times New Roman"/>
                <w:b w:val="0"/>
              </w:rPr>
              <w:t>1.ЦЕЛЕВОЙ РАЗДЕЛ ОСНОВНОЙ ОБРАЗОВАТЕЛЬНОЙ ПРОГРАММЫ ОСНОВНОГО ОБЩЕГО ОБРАЗОВАНИЯ</w:t>
            </w:r>
            <w:r w:rsidRPr="00C3651C">
              <w:rPr>
                <w:b w:val="0"/>
                <w:webHidden/>
              </w:rPr>
              <w:tab/>
            </w:r>
            <w:r w:rsidRPr="00C3651C">
              <w:rPr>
                <w:b w:val="0"/>
                <w:webHidden/>
              </w:rPr>
              <w:fldChar w:fldCharType="begin"/>
            </w:r>
            <w:r w:rsidRPr="00C3651C">
              <w:rPr>
                <w:b w:val="0"/>
                <w:webHidden/>
              </w:rPr>
              <w:instrText xml:space="preserve"> PAGEREF _Toc146647532 \h </w:instrText>
            </w:r>
            <w:r w:rsidRPr="00C3651C">
              <w:rPr>
                <w:b w:val="0"/>
                <w:webHidden/>
              </w:rPr>
            </w:r>
            <w:r w:rsidRPr="00C3651C">
              <w:rPr>
                <w:b w:val="0"/>
                <w:webHidden/>
              </w:rPr>
              <w:fldChar w:fldCharType="separate"/>
            </w:r>
            <w:r w:rsidRPr="00C3651C">
              <w:rPr>
                <w:b w:val="0"/>
                <w:webHidden/>
              </w:rPr>
              <w:t>3</w:t>
            </w:r>
            <w:r w:rsidRPr="00C3651C">
              <w:rPr>
                <w:b w:val="0"/>
                <w:webHidden/>
              </w:rPr>
              <w:fldChar w:fldCharType="end"/>
            </w:r>
          </w:hyperlink>
        </w:p>
        <w:p w:rsidR="00E86F8B" w:rsidRPr="00C3651C" w:rsidRDefault="00EB0860" w:rsidP="00C3651C">
          <w:pPr>
            <w:pStyle w:val="2c"/>
            <w:rPr>
              <w:b w:val="0"/>
              <w:sz w:val="22"/>
              <w:szCs w:val="22"/>
            </w:rPr>
          </w:pPr>
          <w:hyperlink w:anchor="_Toc146647533" w:history="1">
            <w:r w:rsidR="00E86F8B" w:rsidRPr="00C3651C">
              <w:rPr>
                <w:rStyle w:val="ad"/>
                <w:rFonts w:ascii="Times New Roman" w:hAnsi="Times New Roman"/>
                <w:b w:val="0"/>
              </w:rPr>
              <w:t>1.1. ПОЯСНИТЕЛЬНАЯ ЗАПИСКА</w:t>
            </w:r>
            <w:r w:rsidR="00E86F8B" w:rsidRPr="00C3651C">
              <w:rPr>
                <w:b w:val="0"/>
                <w:webHidden/>
              </w:rPr>
              <w:tab/>
            </w:r>
            <w:r w:rsidR="00E86F8B" w:rsidRPr="00C3651C">
              <w:rPr>
                <w:b w:val="0"/>
                <w:webHidden/>
              </w:rPr>
              <w:fldChar w:fldCharType="begin"/>
            </w:r>
            <w:r w:rsidR="00E86F8B" w:rsidRPr="00C3651C">
              <w:rPr>
                <w:b w:val="0"/>
                <w:webHidden/>
              </w:rPr>
              <w:instrText xml:space="preserve"> PAGEREF _Toc146647533 \h </w:instrText>
            </w:r>
            <w:r w:rsidR="00E86F8B" w:rsidRPr="00C3651C">
              <w:rPr>
                <w:b w:val="0"/>
                <w:webHidden/>
              </w:rPr>
            </w:r>
            <w:r w:rsidR="00E86F8B" w:rsidRPr="00C3651C">
              <w:rPr>
                <w:b w:val="0"/>
                <w:webHidden/>
              </w:rPr>
              <w:fldChar w:fldCharType="separate"/>
            </w:r>
            <w:r w:rsidR="00E86F8B" w:rsidRPr="00C3651C">
              <w:rPr>
                <w:b w:val="0"/>
                <w:webHidden/>
              </w:rPr>
              <w:t>3</w:t>
            </w:r>
            <w:r w:rsidR="00E86F8B" w:rsidRPr="00C3651C">
              <w:rPr>
                <w:b w:val="0"/>
                <w:webHidden/>
              </w:rPr>
              <w:fldChar w:fldCharType="end"/>
            </w:r>
          </w:hyperlink>
        </w:p>
        <w:p w:rsidR="00E86F8B" w:rsidRPr="00C3651C" w:rsidRDefault="00EB0860" w:rsidP="00C3651C">
          <w:pPr>
            <w:pStyle w:val="2c"/>
            <w:rPr>
              <w:b w:val="0"/>
              <w:sz w:val="22"/>
              <w:szCs w:val="22"/>
            </w:rPr>
          </w:pPr>
          <w:hyperlink w:anchor="_Toc146647534" w:history="1">
            <w:r w:rsidR="00E86F8B" w:rsidRPr="00C3651C">
              <w:rPr>
                <w:rStyle w:val="ad"/>
                <w:rFonts w:ascii="Times New Roman" w:hAnsi="Times New Roman"/>
                <w:b w:val="0"/>
              </w:rPr>
              <w:t>1.1.1.Цели реализации ООП ООО</w:t>
            </w:r>
            <w:r w:rsidR="00E86F8B" w:rsidRPr="00C3651C">
              <w:rPr>
                <w:b w:val="0"/>
                <w:webHidden/>
              </w:rPr>
              <w:tab/>
            </w:r>
            <w:r w:rsidR="00E86F8B" w:rsidRPr="00C3651C">
              <w:rPr>
                <w:b w:val="0"/>
                <w:webHidden/>
              </w:rPr>
              <w:fldChar w:fldCharType="begin"/>
            </w:r>
            <w:r w:rsidR="00E86F8B" w:rsidRPr="00C3651C">
              <w:rPr>
                <w:b w:val="0"/>
                <w:webHidden/>
              </w:rPr>
              <w:instrText xml:space="preserve"> PAGEREF _Toc146647534 \h </w:instrText>
            </w:r>
            <w:r w:rsidR="00E86F8B" w:rsidRPr="00C3651C">
              <w:rPr>
                <w:b w:val="0"/>
                <w:webHidden/>
              </w:rPr>
            </w:r>
            <w:r w:rsidR="00E86F8B" w:rsidRPr="00C3651C">
              <w:rPr>
                <w:b w:val="0"/>
                <w:webHidden/>
              </w:rPr>
              <w:fldChar w:fldCharType="separate"/>
            </w:r>
            <w:r w:rsidR="00E86F8B" w:rsidRPr="00C3651C">
              <w:rPr>
                <w:b w:val="0"/>
                <w:webHidden/>
              </w:rPr>
              <w:t>4</w:t>
            </w:r>
            <w:r w:rsidR="00E86F8B" w:rsidRPr="00C3651C">
              <w:rPr>
                <w:b w:val="0"/>
                <w:webHidden/>
              </w:rPr>
              <w:fldChar w:fldCharType="end"/>
            </w:r>
          </w:hyperlink>
        </w:p>
        <w:p w:rsidR="00E86F8B" w:rsidRPr="00C3651C" w:rsidRDefault="00EB0860" w:rsidP="00C3651C">
          <w:pPr>
            <w:pStyle w:val="2c"/>
            <w:rPr>
              <w:b w:val="0"/>
              <w:sz w:val="22"/>
              <w:szCs w:val="22"/>
            </w:rPr>
          </w:pPr>
          <w:hyperlink w:anchor="_Toc146647535" w:history="1">
            <w:r w:rsidR="00E86F8B" w:rsidRPr="00C3651C">
              <w:rPr>
                <w:rStyle w:val="ad"/>
                <w:rFonts w:ascii="Times New Roman" w:hAnsi="Times New Roman"/>
                <w:b w:val="0"/>
              </w:rPr>
              <w:t>1.1.2. Принципы формирования и механизмы реализации ООП ООО</w:t>
            </w:r>
            <w:r w:rsidR="00E86F8B" w:rsidRPr="00C3651C">
              <w:rPr>
                <w:b w:val="0"/>
                <w:webHidden/>
              </w:rPr>
              <w:tab/>
            </w:r>
            <w:r w:rsidR="00E86F8B" w:rsidRPr="00C3651C">
              <w:rPr>
                <w:b w:val="0"/>
                <w:webHidden/>
              </w:rPr>
              <w:fldChar w:fldCharType="begin"/>
            </w:r>
            <w:r w:rsidR="00E86F8B" w:rsidRPr="00C3651C">
              <w:rPr>
                <w:b w:val="0"/>
                <w:webHidden/>
              </w:rPr>
              <w:instrText xml:space="preserve"> PAGEREF _Toc146647535 \h </w:instrText>
            </w:r>
            <w:r w:rsidR="00E86F8B" w:rsidRPr="00C3651C">
              <w:rPr>
                <w:b w:val="0"/>
                <w:webHidden/>
              </w:rPr>
            </w:r>
            <w:r w:rsidR="00E86F8B" w:rsidRPr="00C3651C">
              <w:rPr>
                <w:b w:val="0"/>
                <w:webHidden/>
              </w:rPr>
              <w:fldChar w:fldCharType="separate"/>
            </w:r>
            <w:r w:rsidR="00E86F8B" w:rsidRPr="00C3651C">
              <w:rPr>
                <w:b w:val="0"/>
                <w:webHidden/>
              </w:rPr>
              <w:t>5</w:t>
            </w:r>
            <w:r w:rsidR="00E86F8B" w:rsidRPr="00C3651C">
              <w:rPr>
                <w:b w:val="0"/>
                <w:webHidden/>
              </w:rPr>
              <w:fldChar w:fldCharType="end"/>
            </w:r>
          </w:hyperlink>
        </w:p>
        <w:p w:rsidR="00E86F8B" w:rsidRPr="00C3651C" w:rsidRDefault="00EB0860" w:rsidP="00C3651C">
          <w:pPr>
            <w:pStyle w:val="2c"/>
            <w:rPr>
              <w:b w:val="0"/>
              <w:sz w:val="22"/>
              <w:szCs w:val="22"/>
            </w:rPr>
          </w:pPr>
          <w:hyperlink w:anchor="_Toc146647536" w:history="1">
            <w:r w:rsidR="00E86F8B" w:rsidRPr="00C3651C">
              <w:rPr>
                <w:rStyle w:val="ad"/>
                <w:rFonts w:ascii="Times New Roman" w:hAnsi="Times New Roman"/>
                <w:b w:val="0"/>
              </w:rPr>
              <w:t>1.1.3. Общая характеристика ООП ООО</w:t>
            </w:r>
            <w:r w:rsidR="00E86F8B" w:rsidRPr="00C3651C">
              <w:rPr>
                <w:b w:val="0"/>
                <w:webHidden/>
              </w:rPr>
              <w:tab/>
            </w:r>
            <w:r w:rsidR="00E86F8B" w:rsidRPr="00C3651C">
              <w:rPr>
                <w:b w:val="0"/>
                <w:webHidden/>
              </w:rPr>
              <w:fldChar w:fldCharType="begin"/>
            </w:r>
            <w:r w:rsidR="00E86F8B" w:rsidRPr="00C3651C">
              <w:rPr>
                <w:b w:val="0"/>
                <w:webHidden/>
              </w:rPr>
              <w:instrText xml:space="preserve"> PAGEREF _Toc146647536 \h </w:instrText>
            </w:r>
            <w:r w:rsidR="00E86F8B" w:rsidRPr="00C3651C">
              <w:rPr>
                <w:b w:val="0"/>
                <w:webHidden/>
              </w:rPr>
            </w:r>
            <w:r w:rsidR="00E86F8B" w:rsidRPr="00C3651C">
              <w:rPr>
                <w:b w:val="0"/>
                <w:webHidden/>
              </w:rPr>
              <w:fldChar w:fldCharType="separate"/>
            </w:r>
            <w:r w:rsidR="00E86F8B" w:rsidRPr="00C3651C">
              <w:rPr>
                <w:b w:val="0"/>
                <w:webHidden/>
              </w:rPr>
              <w:t>8</w:t>
            </w:r>
            <w:r w:rsidR="00E86F8B" w:rsidRPr="00C3651C">
              <w:rPr>
                <w:b w:val="0"/>
                <w:webHidden/>
              </w:rPr>
              <w:fldChar w:fldCharType="end"/>
            </w:r>
          </w:hyperlink>
        </w:p>
        <w:p w:rsidR="00E86F8B" w:rsidRPr="00C3651C" w:rsidRDefault="00EB0860" w:rsidP="00C3651C">
          <w:pPr>
            <w:pStyle w:val="2c"/>
            <w:rPr>
              <w:b w:val="0"/>
              <w:sz w:val="22"/>
              <w:szCs w:val="22"/>
            </w:rPr>
          </w:pPr>
          <w:hyperlink w:anchor="_Toc146647537" w:history="1">
            <w:r w:rsidR="00E86F8B" w:rsidRPr="00C3651C">
              <w:rPr>
                <w:rStyle w:val="ad"/>
                <w:rFonts w:ascii="Times New Roman" w:hAnsi="Times New Roman"/>
                <w:b w:val="0"/>
              </w:rPr>
              <w:t>1.2. ПЛАНИРУЕМЫЕ РЕЗУЛЬТАТЫ ОСВОЕНИЯ ОБУЧАЮЩИМИСЯ  ООП ООО: ОБЩАЯ ХАРАКТЕРИСТИКА</w:t>
            </w:r>
            <w:r w:rsidR="00E86F8B" w:rsidRPr="00C3651C">
              <w:rPr>
                <w:b w:val="0"/>
                <w:webHidden/>
              </w:rPr>
              <w:tab/>
            </w:r>
            <w:r w:rsidR="00E86F8B" w:rsidRPr="00C3651C">
              <w:rPr>
                <w:b w:val="0"/>
                <w:webHidden/>
              </w:rPr>
              <w:fldChar w:fldCharType="begin"/>
            </w:r>
            <w:r w:rsidR="00E86F8B" w:rsidRPr="00C3651C">
              <w:rPr>
                <w:b w:val="0"/>
                <w:webHidden/>
              </w:rPr>
              <w:instrText xml:space="preserve"> PAGEREF _Toc146647537 \h </w:instrText>
            </w:r>
            <w:r w:rsidR="00E86F8B" w:rsidRPr="00C3651C">
              <w:rPr>
                <w:b w:val="0"/>
                <w:webHidden/>
              </w:rPr>
            </w:r>
            <w:r w:rsidR="00E86F8B" w:rsidRPr="00C3651C">
              <w:rPr>
                <w:b w:val="0"/>
                <w:webHidden/>
              </w:rPr>
              <w:fldChar w:fldCharType="separate"/>
            </w:r>
            <w:r w:rsidR="00E86F8B" w:rsidRPr="00C3651C">
              <w:rPr>
                <w:b w:val="0"/>
                <w:webHidden/>
              </w:rPr>
              <w:t>10</w:t>
            </w:r>
            <w:r w:rsidR="00E86F8B" w:rsidRPr="00C3651C">
              <w:rPr>
                <w:b w:val="0"/>
                <w:webHidden/>
              </w:rPr>
              <w:fldChar w:fldCharType="end"/>
            </w:r>
          </w:hyperlink>
        </w:p>
        <w:p w:rsidR="00E86F8B" w:rsidRPr="00C3651C" w:rsidRDefault="00EB0860" w:rsidP="00C3651C">
          <w:pPr>
            <w:pStyle w:val="2c"/>
            <w:rPr>
              <w:b w:val="0"/>
              <w:sz w:val="22"/>
              <w:szCs w:val="22"/>
            </w:rPr>
          </w:pPr>
          <w:hyperlink w:anchor="_Toc146647538" w:history="1">
            <w:r w:rsidR="00E86F8B" w:rsidRPr="00C3651C">
              <w:rPr>
                <w:rStyle w:val="ad"/>
                <w:rFonts w:ascii="Times New Roman" w:hAnsi="Times New Roman"/>
                <w:b w:val="0"/>
              </w:rPr>
              <w:t>1.3. СИСТЕМА ОЦЕНКИ ДОСТИЖЕНИЯ ПЛАНИРУЕМЫХ РЕЗУЛЬТАТОВ ОСВОЕНИЯ ООП ООО</w:t>
            </w:r>
            <w:r w:rsidR="00E86F8B" w:rsidRPr="00C3651C">
              <w:rPr>
                <w:b w:val="0"/>
                <w:webHidden/>
              </w:rPr>
              <w:tab/>
            </w:r>
            <w:r w:rsidR="00E86F8B" w:rsidRPr="00C3651C">
              <w:rPr>
                <w:b w:val="0"/>
                <w:webHidden/>
              </w:rPr>
              <w:fldChar w:fldCharType="begin"/>
            </w:r>
            <w:r w:rsidR="00E86F8B" w:rsidRPr="00C3651C">
              <w:rPr>
                <w:b w:val="0"/>
                <w:webHidden/>
              </w:rPr>
              <w:instrText xml:space="preserve"> PAGEREF _Toc146647538 \h </w:instrText>
            </w:r>
            <w:r w:rsidR="00E86F8B" w:rsidRPr="00C3651C">
              <w:rPr>
                <w:b w:val="0"/>
                <w:webHidden/>
              </w:rPr>
            </w:r>
            <w:r w:rsidR="00E86F8B" w:rsidRPr="00C3651C">
              <w:rPr>
                <w:b w:val="0"/>
                <w:webHidden/>
              </w:rPr>
              <w:fldChar w:fldCharType="separate"/>
            </w:r>
            <w:r w:rsidR="00E86F8B" w:rsidRPr="00C3651C">
              <w:rPr>
                <w:b w:val="0"/>
                <w:webHidden/>
              </w:rPr>
              <w:t>16</w:t>
            </w:r>
            <w:r w:rsidR="00E86F8B" w:rsidRPr="00C3651C">
              <w:rPr>
                <w:b w:val="0"/>
                <w:webHidden/>
              </w:rPr>
              <w:fldChar w:fldCharType="end"/>
            </w:r>
          </w:hyperlink>
        </w:p>
        <w:p w:rsidR="00E86F8B" w:rsidRPr="00C3651C" w:rsidRDefault="00EB0860" w:rsidP="00C3651C">
          <w:pPr>
            <w:pStyle w:val="2c"/>
            <w:rPr>
              <w:b w:val="0"/>
              <w:sz w:val="22"/>
              <w:szCs w:val="22"/>
            </w:rPr>
          </w:pPr>
          <w:hyperlink w:anchor="_Toc146647539" w:history="1">
            <w:r w:rsidR="00E86F8B" w:rsidRPr="00C3651C">
              <w:rPr>
                <w:rStyle w:val="ad"/>
                <w:rFonts w:ascii="Times New Roman" w:hAnsi="Times New Roman"/>
                <w:b w:val="0"/>
              </w:rPr>
              <w:t>1.3.1. Общие положения</w:t>
            </w:r>
            <w:r w:rsidR="00E86F8B" w:rsidRPr="00C3651C">
              <w:rPr>
                <w:b w:val="0"/>
                <w:webHidden/>
              </w:rPr>
              <w:tab/>
            </w:r>
            <w:r w:rsidR="00E86F8B" w:rsidRPr="00C3651C">
              <w:rPr>
                <w:b w:val="0"/>
                <w:webHidden/>
              </w:rPr>
              <w:fldChar w:fldCharType="begin"/>
            </w:r>
            <w:r w:rsidR="00E86F8B" w:rsidRPr="00C3651C">
              <w:rPr>
                <w:b w:val="0"/>
                <w:webHidden/>
              </w:rPr>
              <w:instrText xml:space="preserve"> PAGEREF _Toc146647539 \h </w:instrText>
            </w:r>
            <w:r w:rsidR="00E86F8B" w:rsidRPr="00C3651C">
              <w:rPr>
                <w:b w:val="0"/>
                <w:webHidden/>
              </w:rPr>
            </w:r>
            <w:r w:rsidR="00E86F8B" w:rsidRPr="00C3651C">
              <w:rPr>
                <w:b w:val="0"/>
                <w:webHidden/>
              </w:rPr>
              <w:fldChar w:fldCharType="separate"/>
            </w:r>
            <w:r w:rsidR="00E86F8B" w:rsidRPr="00C3651C">
              <w:rPr>
                <w:b w:val="0"/>
                <w:webHidden/>
              </w:rPr>
              <w:t>16</w:t>
            </w:r>
            <w:r w:rsidR="00E86F8B" w:rsidRPr="00C3651C">
              <w:rPr>
                <w:b w:val="0"/>
                <w:webHidden/>
              </w:rPr>
              <w:fldChar w:fldCharType="end"/>
            </w:r>
          </w:hyperlink>
        </w:p>
        <w:p w:rsidR="00E86F8B" w:rsidRPr="00C3651C" w:rsidRDefault="00EB0860" w:rsidP="00C3651C">
          <w:pPr>
            <w:pStyle w:val="2c"/>
            <w:rPr>
              <w:b w:val="0"/>
              <w:sz w:val="22"/>
              <w:szCs w:val="22"/>
            </w:rPr>
          </w:pPr>
          <w:hyperlink w:anchor="_Toc146647540" w:history="1">
            <w:r w:rsidR="00E86F8B" w:rsidRPr="00C3651C">
              <w:rPr>
                <w:rStyle w:val="ad"/>
                <w:rFonts w:ascii="Times New Roman" w:hAnsi="Times New Roman"/>
                <w:b w:val="0"/>
              </w:rPr>
              <w:t>1.3.2. Особенности оценки метапредметных и предметных результатов</w:t>
            </w:r>
            <w:r w:rsidR="00E86F8B" w:rsidRPr="00C3651C">
              <w:rPr>
                <w:b w:val="0"/>
                <w:webHidden/>
              </w:rPr>
              <w:tab/>
            </w:r>
            <w:r w:rsidR="00E86F8B" w:rsidRPr="00C3651C">
              <w:rPr>
                <w:b w:val="0"/>
                <w:webHidden/>
              </w:rPr>
              <w:fldChar w:fldCharType="begin"/>
            </w:r>
            <w:r w:rsidR="00E86F8B" w:rsidRPr="00C3651C">
              <w:rPr>
                <w:b w:val="0"/>
                <w:webHidden/>
              </w:rPr>
              <w:instrText xml:space="preserve"> PAGEREF _Toc146647540 \h </w:instrText>
            </w:r>
            <w:r w:rsidR="00E86F8B" w:rsidRPr="00C3651C">
              <w:rPr>
                <w:b w:val="0"/>
                <w:webHidden/>
              </w:rPr>
            </w:r>
            <w:r w:rsidR="00E86F8B" w:rsidRPr="00C3651C">
              <w:rPr>
                <w:b w:val="0"/>
                <w:webHidden/>
              </w:rPr>
              <w:fldChar w:fldCharType="separate"/>
            </w:r>
            <w:r w:rsidR="00E86F8B" w:rsidRPr="00C3651C">
              <w:rPr>
                <w:b w:val="0"/>
                <w:webHidden/>
              </w:rPr>
              <w:t>19</w:t>
            </w:r>
            <w:r w:rsidR="00E86F8B" w:rsidRPr="00C3651C">
              <w:rPr>
                <w:b w:val="0"/>
                <w:webHidden/>
              </w:rPr>
              <w:fldChar w:fldCharType="end"/>
            </w:r>
          </w:hyperlink>
        </w:p>
        <w:p w:rsidR="00E86F8B" w:rsidRPr="00C3651C" w:rsidRDefault="00EB0860">
          <w:pPr>
            <w:pStyle w:val="16"/>
            <w:tabs>
              <w:tab w:val="right" w:leader="dot" w:pos="9345"/>
            </w:tabs>
            <w:rPr>
              <w:noProof/>
              <w:sz w:val="22"/>
              <w:szCs w:val="22"/>
            </w:rPr>
          </w:pPr>
          <w:hyperlink w:anchor="_Toc146647541" w:history="1">
            <w:r w:rsidR="00E86F8B" w:rsidRPr="00C3651C">
              <w:rPr>
                <w:rStyle w:val="ad"/>
                <w:rFonts w:ascii="Times New Roman" w:hAnsi="Times New Roman"/>
                <w:noProof/>
              </w:rPr>
              <w:t>1.3.3. Организация и содержание оценочных процедур</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_Toc146647541 \h </w:instrText>
            </w:r>
            <w:r w:rsidR="00E86F8B" w:rsidRPr="00C3651C">
              <w:rPr>
                <w:noProof/>
                <w:webHidden/>
              </w:rPr>
            </w:r>
            <w:r w:rsidR="00E86F8B" w:rsidRPr="00C3651C">
              <w:rPr>
                <w:noProof/>
                <w:webHidden/>
              </w:rPr>
              <w:fldChar w:fldCharType="separate"/>
            </w:r>
            <w:r w:rsidR="00E86F8B" w:rsidRPr="00C3651C">
              <w:rPr>
                <w:noProof/>
                <w:webHidden/>
              </w:rPr>
              <w:t>23</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42" w:history="1">
            <w:r w:rsidR="00E86F8B" w:rsidRPr="00C3651C">
              <w:rPr>
                <w:rStyle w:val="ad"/>
                <w:rFonts w:ascii="Times New Roman" w:hAnsi="Times New Roman"/>
                <w:noProof/>
              </w:rPr>
              <w:t>II. СОДЕРЖАТЕЛЬНЫЙ РАЗДЕЛ ОСНОВНОЙ ОБРАЗОВАТЕЛЬНОЙ ПРОГРАММЫ ОСНОВНОГО ОБЩЕГО ОБРАЗОВАНИЯ</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_Toc146647542 \h </w:instrText>
            </w:r>
            <w:r w:rsidR="00E86F8B" w:rsidRPr="00C3651C">
              <w:rPr>
                <w:noProof/>
                <w:webHidden/>
              </w:rPr>
            </w:r>
            <w:r w:rsidR="00E86F8B" w:rsidRPr="00C3651C">
              <w:rPr>
                <w:noProof/>
                <w:webHidden/>
              </w:rPr>
              <w:fldChar w:fldCharType="separate"/>
            </w:r>
            <w:r w:rsidR="00E86F8B" w:rsidRPr="00C3651C">
              <w:rPr>
                <w:noProof/>
                <w:webHidden/>
              </w:rPr>
              <w:t>28</w:t>
            </w:r>
            <w:r w:rsidR="00E86F8B" w:rsidRPr="00C3651C">
              <w:rPr>
                <w:noProof/>
                <w:webHidden/>
              </w:rPr>
              <w:fldChar w:fldCharType="end"/>
            </w:r>
          </w:hyperlink>
        </w:p>
        <w:p w:rsidR="00E86F8B" w:rsidRPr="00C3651C" w:rsidRDefault="00EB0860" w:rsidP="00C3651C">
          <w:pPr>
            <w:pStyle w:val="2c"/>
            <w:rPr>
              <w:b w:val="0"/>
              <w:sz w:val="22"/>
              <w:szCs w:val="22"/>
            </w:rPr>
          </w:pPr>
          <w:hyperlink w:anchor="_Toc146647543" w:history="1">
            <w:r w:rsidR="00E86F8B" w:rsidRPr="00C3651C">
              <w:rPr>
                <w:rStyle w:val="ad"/>
                <w:rFonts w:ascii="Times New Roman" w:hAnsi="Times New Roman"/>
                <w:b w:val="0"/>
              </w:rPr>
              <w:t>2.1. РАБОЧИЕ ПРОГРАММЫ УЧЕБНЫХ ПРЕДМЕТОВ, УЧЕБНЫХ КУРСОВ</w:t>
            </w:r>
            <w:r w:rsidR="00E86F8B" w:rsidRPr="00C3651C">
              <w:rPr>
                <w:b w:val="0"/>
                <w:webHidden/>
              </w:rPr>
              <w:tab/>
            </w:r>
            <w:r w:rsidR="00E86F8B" w:rsidRPr="00C3651C">
              <w:rPr>
                <w:b w:val="0"/>
                <w:webHidden/>
              </w:rPr>
              <w:fldChar w:fldCharType="begin"/>
            </w:r>
            <w:r w:rsidR="00E86F8B" w:rsidRPr="00C3651C">
              <w:rPr>
                <w:b w:val="0"/>
                <w:webHidden/>
              </w:rPr>
              <w:instrText xml:space="preserve"> PAGEREF _Toc146647543 \h </w:instrText>
            </w:r>
            <w:r w:rsidR="00E86F8B" w:rsidRPr="00C3651C">
              <w:rPr>
                <w:b w:val="0"/>
                <w:webHidden/>
              </w:rPr>
            </w:r>
            <w:r w:rsidR="00E86F8B" w:rsidRPr="00C3651C">
              <w:rPr>
                <w:b w:val="0"/>
                <w:webHidden/>
              </w:rPr>
              <w:fldChar w:fldCharType="separate"/>
            </w:r>
            <w:r w:rsidR="00E86F8B" w:rsidRPr="00C3651C">
              <w:rPr>
                <w:b w:val="0"/>
                <w:webHidden/>
              </w:rPr>
              <w:t>28</w:t>
            </w:r>
            <w:r w:rsidR="00E86F8B" w:rsidRPr="00C3651C">
              <w:rPr>
                <w:b w:val="0"/>
                <w:webHidden/>
              </w:rPr>
              <w:fldChar w:fldCharType="end"/>
            </w:r>
          </w:hyperlink>
        </w:p>
        <w:p w:rsidR="00E86F8B" w:rsidRPr="00C3651C" w:rsidRDefault="00EB0860">
          <w:pPr>
            <w:pStyle w:val="16"/>
            <w:tabs>
              <w:tab w:val="right" w:leader="dot" w:pos="9345"/>
            </w:tabs>
            <w:rPr>
              <w:noProof/>
              <w:sz w:val="22"/>
              <w:szCs w:val="22"/>
            </w:rPr>
          </w:pPr>
          <w:hyperlink w:anchor="_Toc146647544" w:history="1">
            <w:r w:rsidR="00E86F8B" w:rsidRPr="00C3651C">
              <w:rPr>
                <w:rStyle w:val="ad"/>
                <w:rFonts w:ascii="Times New Roman" w:hAnsi="Times New Roman"/>
                <w:noProof/>
              </w:rPr>
              <w:t>2.1.1. СОДЕРЖАНИЕ УЧЕБНОГО ПРЕДМЕТА «РУССКИЙ ЯЗЫК»</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_Toc146647544 \h </w:instrText>
            </w:r>
            <w:r w:rsidR="00E86F8B" w:rsidRPr="00C3651C">
              <w:rPr>
                <w:noProof/>
                <w:webHidden/>
              </w:rPr>
            </w:r>
            <w:r w:rsidR="00E86F8B" w:rsidRPr="00C3651C">
              <w:rPr>
                <w:noProof/>
                <w:webHidden/>
              </w:rPr>
              <w:fldChar w:fldCharType="separate"/>
            </w:r>
            <w:r w:rsidR="00E86F8B" w:rsidRPr="00C3651C">
              <w:rPr>
                <w:noProof/>
                <w:webHidden/>
              </w:rPr>
              <w:t>30</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45" w:history="1">
            <w:r w:rsidR="00E86F8B" w:rsidRPr="00C3651C">
              <w:rPr>
                <w:rStyle w:val="ad"/>
                <w:rFonts w:ascii="Times New Roman" w:hAnsi="Times New Roman"/>
                <w:noProof/>
              </w:rPr>
              <w:t>2.1.2. СОДЕРЖАНИЕ УЧЕБНОГО ПРЕДМЕТА «ЛИТЕРАТУРА»</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_Toc146647545 \h </w:instrText>
            </w:r>
            <w:r w:rsidR="00E86F8B" w:rsidRPr="00C3651C">
              <w:rPr>
                <w:noProof/>
                <w:webHidden/>
              </w:rPr>
            </w:r>
            <w:r w:rsidR="00E86F8B" w:rsidRPr="00C3651C">
              <w:rPr>
                <w:noProof/>
                <w:webHidden/>
              </w:rPr>
              <w:fldChar w:fldCharType="separate"/>
            </w:r>
            <w:r w:rsidR="00E86F8B" w:rsidRPr="00C3651C">
              <w:rPr>
                <w:noProof/>
                <w:webHidden/>
              </w:rPr>
              <w:t>75</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46" w:history="1">
            <w:r w:rsidR="00E86F8B" w:rsidRPr="00C3651C">
              <w:rPr>
                <w:rStyle w:val="ad"/>
                <w:rFonts w:ascii="Times New Roman" w:hAnsi="Times New Roman"/>
                <w:noProof/>
              </w:rPr>
              <w:t>2.1.3. СОДЕРЖАНИЕ УЧЕБНОГО ПРЕДМЕТА «АНГЛИЙСКИЙ  ЯЗЫК»</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_Toc146647546 \h </w:instrText>
            </w:r>
            <w:r w:rsidR="00E86F8B" w:rsidRPr="00C3651C">
              <w:rPr>
                <w:noProof/>
                <w:webHidden/>
              </w:rPr>
            </w:r>
            <w:r w:rsidR="00E86F8B" w:rsidRPr="00C3651C">
              <w:rPr>
                <w:noProof/>
                <w:webHidden/>
              </w:rPr>
              <w:fldChar w:fldCharType="separate"/>
            </w:r>
            <w:r w:rsidR="00E86F8B" w:rsidRPr="00C3651C">
              <w:rPr>
                <w:noProof/>
                <w:webHidden/>
              </w:rPr>
              <w:t>103</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47" w:history="1">
            <w:r w:rsidR="00E86F8B" w:rsidRPr="00C3651C">
              <w:rPr>
                <w:rStyle w:val="ad"/>
                <w:rFonts w:ascii="Times New Roman" w:hAnsi="Times New Roman"/>
                <w:noProof/>
              </w:rPr>
              <w:t>2.1.4. СОДЕРЖАНИЕ УЧЕБНОГО ПРЕДМЕТА «ИСТОРИЯ»</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_Toc146647547 \h </w:instrText>
            </w:r>
            <w:r w:rsidR="00E86F8B" w:rsidRPr="00C3651C">
              <w:rPr>
                <w:noProof/>
                <w:webHidden/>
              </w:rPr>
            </w:r>
            <w:r w:rsidR="00E86F8B" w:rsidRPr="00C3651C">
              <w:rPr>
                <w:noProof/>
                <w:webHidden/>
              </w:rPr>
              <w:fldChar w:fldCharType="separate"/>
            </w:r>
            <w:r w:rsidR="00E86F8B" w:rsidRPr="00C3651C">
              <w:rPr>
                <w:noProof/>
                <w:webHidden/>
              </w:rPr>
              <w:t>152</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48" w:history="1">
            <w:r w:rsidR="00E86F8B" w:rsidRPr="00C3651C">
              <w:rPr>
                <w:rStyle w:val="ad"/>
                <w:rFonts w:ascii="Times New Roman" w:eastAsiaTheme="minorHAnsi" w:hAnsi="Times New Roman" w:cs="Times New Roman"/>
                <w:noProof/>
              </w:rPr>
              <w:t>2.1.5. СОДЕРЖАНИЕ УЧЕБНОГО ПРЕДМЕТА «ОБЩЕСТВОЗНАНИЕ»</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_Toc146647548 \h </w:instrText>
            </w:r>
            <w:r w:rsidR="00E86F8B" w:rsidRPr="00C3651C">
              <w:rPr>
                <w:noProof/>
                <w:webHidden/>
              </w:rPr>
            </w:r>
            <w:r w:rsidR="00E86F8B" w:rsidRPr="00C3651C">
              <w:rPr>
                <w:noProof/>
                <w:webHidden/>
              </w:rPr>
              <w:fldChar w:fldCharType="separate"/>
            </w:r>
            <w:r w:rsidR="00E86F8B" w:rsidRPr="00C3651C">
              <w:rPr>
                <w:noProof/>
                <w:webHidden/>
              </w:rPr>
              <w:t>203</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49" w:history="1">
            <w:r w:rsidR="00E86F8B" w:rsidRPr="00C3651C">
              <w:rPr>
                <w:rStyle w:val="ad"/>
                <w:rFonts w:ascii="Times New Roman" w:hAnsi="Times New Roman" w:cs="Times New Roman"/>
                <w:noProof/>
              </w:rPr>
              <w:t>2.1.6. СОДЕРЖАНИЕ УЧЕБНОГО ПРЕДМЕТА «ГЕОГРАФИЯ»</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_Toc146647549 \h </w:instrText>
            </w:r>
            <w:r w:rsidR="00E86F8B" w:rsidRPr="00C3651C">
              <w:rPr>
                <w:noProof/>
                <w:webHidden/>
              </w:rPr>
            </w:r>
            <w:r w:rsidR="00E86F8B" w:rsidRPr="00C3651C">
              <w:rPr>
                <w:noProof/>
                <w:webHidden/>
              </w:rPr>
              <w:fldChar w:fldCharType="separate"/>
            </w:r>
            <w:r w:rsidR="00E86F8B" w:rsidRPr="00C3651C">
              <w:rPr>
                <w:noProof/>
                <w:webHidden/>
              </w:rPr>
              <w:t>232</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51" w:history="1">
            <w:r w:rsidR="00E86F8B" w:rsidRPr="00C3651C">
              <w:rPr>
                <w:rStyle w:val="ad"/>
                <w:rFonts w:ascii="Times New Roman" w:hAnsi="Times New Roman"/>
                <w:noProof/>
              </w:rPr>
              <w:t>2.1.7. СОДЕРЖАНИЕ  И ПЛАНИРУЕМЫЕ РЕЗУЛЬТАТЫ ОСВОЕНИЯ   УЧЕБНОГО ПРЕДМЕТА «МАТЕМАТИКА»  НА УРОВНЕ ООО.  5-6 КЛАССЫ</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_Toc146647551 \h </w:instrText>
            </w:r>
            <w:r w:rsidR="00E86F8B" w:rsidRPr="00C3651C">
              <w:rPr>
                <w:noProof/>
                <w:webHidden/>
              </w:rPr>
            </w:r>
            <w:r w:rsidR="00E86F8B" w:rsidRPr="00C3651C">
              <w:rPr>
                <w:noProof/>
                <w:webHidden/>
              </w:rPr>
              <w:fldChar w:fldCharType="separate"/>
            </w:r>
            <w:r w:rsidR="00E86F8B" w:rsidRPr="00C3651C">
              <w:rPr>
                <w:noProof/>
                <w:webHidden/>
              </w:rPr>
              <w:t>262</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52" w:history="1">
            <w:r w:rsidR="00E86F8B" w:rsidRPr="00C3651C">
              <w:rPr>
                <w:rStyle w:val="ad"/>
                <w:rFonts w:ascii="Times New Roman" w:hAnsi="Times New Roman"/>
                <w:noProof/>
              </w:rPr>
              <w:t>2.1.8. СОДЕРЖАНИЕ  И ПЛАНИРУЕМЫЕ РЕЗУЛЬТАТЫ ОСВОЕНИЯ   УЧЕБНОГО КУРСА  «АЛГЕБРА»  НА УРОВНЕ ООО.  7-9 КЛАССЫ</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_Toc146647552 \h </w:instrText>
            </w:r>
            <w:r w:rsidR="00E86F8B" w:rsidRPr="00C3651C">
              <w:rPr>
                <w:noProof/>
                <w:webHidden/>
              </w:rPr>
            </w:r>
            <w:r w:rsidR="00E86F8B" w:rsidRPr="00C3651C">
              <w:rPr>
                <w:noProof/>
                <w:webHidden/>
              </w:rPr>
              <w:fldChar w:fldCharType="separate"/>
            </w:r>
            <w:r w:rsidR="00E86F8B" w:rsidRPr="00C3651C">
              <w:rPr>
                <w:noProof/>
                <w:webHidden/>
              </w:rPr>
              <w:t>273</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53" w:history="1">
            <w:r w:rsidR="00E86F8B" w:rsidRPr="00C3651C">
              <w:rPr>
                <w:rStyle w:val="ad"/>
                <w:rFonts w:ascii="Times New Roman" w:hAnsi="Times New Roman"/>
                <w:noProof/>
              </w:rPr>
              <w:t>2.1.9. СОДЕРЖАНИЕ  И ПЛАНИРУЕМЫЕ РЕЗУЛЬТАТЫ ОСВОЕНИЯ   УЧЕБНОГО КУРСА  «ГЕОМЕТРИЯ»  НА УРОВНЕ ООО.  7-9 КЛАССЫ</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_Toc146647553 \h </w:instrText>
            </w:r>
            <w:r w:rsidR="00E86F8B" w:rsidRPr="00C3651C">
              <w:rPr>
                <w:noProof/>
                <w:webHidden/>
              </w:rPr>
            </w:r>
            <w:r w:rsidR="00E86F8B" w:rsidRPr="00C3651C">
              <w:rPr>
                <w:noProof/>
                <w:webHidden/>
              </w:rPr>
              <w:fldChar w:fldCharType="separate"/>
            </w:r>
            <w:r w:rsidR="00E86F8B" w:rsidRPr="00C3651C">
              <w:rPr>
                <w:noProof/>
                <w:webHidden/>
              </w:rPr>
              <w:t>280</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54" w:history="1">
            <w:r w:rsidR="00E86F8B" w:rsidRPr="00C3651C">
              <w:rPr>
                <w:rStyle w:val="ad"/>
                <w:rFonts w:ascii="Times New Roman" w:hAnsi="Times New Roman"/>
                <w:noProof/>
              </w:rPr>
              <w:t>2.1.10. СОДЕРЖАНИЕ  И ПЛАНИРУЕМЫЕ РЕЗУЛЬТАТЫ ОСВОЕНИЯ   УЧЕБНОГО КУРСА  «ВЕРОЯТНОСТЬ И СТАТИСТИКА»  НА УРОВНЕ ООО.  7-9 КЛАССЫ</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_Toc146647554 \h </w:instrText>
            </w:r>
            <w:r w:rsidR="00E86F8B" w:rsidRPr="00C3651C">
              <w:rPr>
                <w:noProof/>
                <w:webHidden/>
              </w:rPr>
            </w:r>
            <w:r w:rsidR="00E86F8B" w:rsidRPr="00C3651C">
              <w:rPr>
                <w:noProof/>
                <w:webHidden/>
              </w:rPr>
              <w:fldChar w:fldCharType="separate"/>
            </w:r>
            <w:r w:rsidR="00E86F8B" w:rsidRPr="00C3651C">
              <w:rPr>
                <w:noProof/>
                <w:webHidden/>
              </w:rPr>
              <w:t>284</w:t>
            </w:r>
            <w:r w:rsidR="00E86F8B" w:rsidRPr="00C3651C">
              <w:rPr>
                <w:noProof/>
                <w:webHidden/>
              </w:rPr>
              <w:fldChar w:fldCharType="end"/>
            </w:r>
          </w:hyperlink>
        </w:p>
        <w:p w:rsidR="00E86F8B" w:rsidRPr="00C3651C" w:rsidRDefault="00EB0860" w:rsidP="00E86F8B">
          <w:pPr>
            <w:pStyle w:val="16"/>
            <w:tabs>
              <w:tab w:val="right" w:leader="dot" w:pos="9345"/>
            </w:tabs>
            <w:rPr>
              <w:noProof/>
              <w:sz w:val="22"/>
              <w:szCs w:val="22"/>
            </w:rPr>
          </w:pPr>
          <w:hyperlink w:anchor="_Toc146647555" w:history="1">
            <w:r w:rsidR="00E86F8B" w:rsidRPr="00C3651C">
              <w:rPr>
                <w:rStyle w:val="ad"/>
                <w:rFonts w:ascii="Times New Roman" w:hAnsi="Times New Roman"/>
                <w:noProof/>
              </w:rPr>
              <w:t>2.1.11. СОДЕРЖАНИЕ И ПЛАНИРУЕМЫЕ  РЕЗУЛЬТАТЫ ОСВОЕНИЯ УЧЕБНОГО КУРСА  «АЛГЕБРА» (углубленный уровень)  (7-9 классы)</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_Toc146647555 \h </w:instrText>
            </w:r>
            <w:r w:rsidR="00E86F8B" w:rsidRPr="00C3651C">
              <w:rPr>
                <w:noProof/>
                <w:webHidden/>
              </w:rPr>
            </w:r>
            <w:r w:rsidR="00E86F8B" w:rsidRPr="00C3651C">
              <w:rPr>
                <w:noProof/>
                <w:webHidden/>
              </w:rPr>
              <w:fldChar w:fldCharType="separate"/>
            </w:r>
            <w:r w:rsidR="00E86F8B" w:rsidRPr="00C3651C">
              <w:rPr>
                <w:noProof/>
                <w:webHidden/>
              </w:rPr>
              <w:t>287</w:t>
            </w:r>
            <w:r w:rsidR="00E86F8B" w:rsidRPr="00C3651C">
              <w:rPr>
                <w:noProof/>
                <w:webHidden/>
              </w:rPr>
              <w:fldChar w:fldCharType="end"/>
            </w:r>
          </w:hyperlink>
        </w:p>
        <w:p w:rsidR="00E86F8B" w:rsidRPr="00C3651C" w:rsidRDefault="00EB0860" w:rsidP="00E86F8B">
          <w:pPr>
            <w:pStyle w:val="16"/>
            <w:tabs>
              <w:tab w:val="right" w:leader="dot" w:pos="9345"/>
            </w:tabs>
            <w:rPr>
              <w:noProof/>
              <w:sz w:val="22"/>
              <w:szCs w:val="22"/>
            </w:rPr>
          </w:pPr>
          <w:hyperlink w:anchor="_Toc146647562" w:history="1">
            <w:r w:rsidR="00E86F8B" w:rsidRPr="00C3651C">
              <w:rPr>
                <w:rStyle w:val="ad"/>
                <w:rFonts w:ascii="Times New Roman" w:hAnsi="Times New Roman" w:cs="Times New Roman"/>
                <w:noProof/>
              </w:rPr>
              <w:t>2.1.12 СОДЕРЖАНИЕ И ПЛАНИРУЕМЫЕ  РЕЗУЛЬТАТЫ ОСВОЕНИЯ УЧЕБНОГО КУРСА  «ГЕОМЕТРИЯ» (углубленный уровень)  (7-9 классы)</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_Toc146647562 \h </w:instrText>
            </w:r>
            <w:r w:rsidR="00E86F8B" w:rsidRPr="00C3651C">
              <w:rPr>
                <w:noProof/>
                <w:webHidden/>
              </w:rPr>
            </w:r>
            <w:r w:rsidR="00E86F8B" w:rsidRPr="00C3651C">
              <w:rPr>
                <w:noProof/>
                <w:webHidden/>
              </w:rPr>
              <w:fldChar w:fldCharType="separate"/>
            </w:r>
            <w:r w:rsidR="00E86F8B" w:rsidRPr="00C3651C">
              <w:rPr>
                <w:noProof/>
                <w:webHidden/>
              </w:rPr>
              <w:t>298</w:t>
            </w:r>
            <w:r w:rsidR="00E86F8B" w:rsidRPr="00C3651C">
              <w:rPr>
                <w:noProof/>
                <w:webHidden/>
              </w:rPr>
              <w:fldChar w:fldCharType="end"/>
            </w:r>
          </w:hyperlink>
        </w:p>
        <w:p w:rsidR="00E86F8B" w:rsidRPr="00C3651C" w:rsidRDefault="00EB0860" w:rsidP="00525C4A">
          <w:pPr>
            <w:pStyle w:val="16"/>
            <w:tabs>
              <w:tab w:val="right" w:leader="dot" w:pos="9345"/>
            </w:tabs>
            <w:rPr>
              <w:noProof/>
              <w:sz w:val="22"/>
              <w:szCs w:val="22"/>
            </w:rPr>
          </w:pPr>
          <w:hyperlink w:anchor="_Toc146647568" w:history="1">
            <w:r w:rsidR="00E86F8B" w:rsidRPr="00C3651C">
              <w:rPr>
                <w:rStyle w:val="ad"/>
                <w:rFonts w:ascii="Times New Roman" w:eastAsia="Courier New" w:hAnsi="Times New Roman"/>
                <w:noProof/>
                <w:lang w:bidi="ru-RU"/>
              </w:rPr>
              <w:t>2.1.13. СОДЕРЖАНИЕ И ПЛАНИРУЕМЫЕ  РЕЗУЛЬТАТЫ ОСВОЕНИЯ УЧЕБНОГО КУРСА  «ВЕРОЯТНОСТЬ И СТАТИСТИКА» (углубленный уровень)  (7-9 классы)</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_Toc146647568 \h </w:instrText>
            </w:r>
            <w:r w:rsidR="00E86F8B" w:rsidRPr="00C3651C">
              <w:rPr>
                <w:noProof/>
                <w:webHidden/>
              </w:rPr>
            </w:r>
            <w:r w:rsidR="00E86F8B" w:rsidRPr="00C3651C">
              <w:rPr>
                <w:noProof/>
                <w:webHidden/>
              </w:rPr>
              <w:fldChar w:fldCharType="separate"/>
            </w:r>
            <w:r w:rsidR="00E86F8B" w:rsidRPr="00C3651C">
              <w:rPr>
                <w:noProof/>
                <w:webHidden/>
              </w:rPr>
              <w:t>305</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76" w:history="1">
            <w:r w:rsidR="00E86F8B" w:rsidRPr="00C3651C">
              <w:rPr>
                <w:rStyle w:val="ad"/>
                <w:rFonts w:ascii="Times New Roman" w:hAnsi="Times New Roman"/>
                <w:noProof/>
              </w:rPr>
              <w:t>2.1.15. СОДЕРЖАНИЕ УЧЕБНОГО ПРЕДМЕТА «ФИЗИКА»</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_Toc146647576 \h </w:instrText>
            </w:r>
            <w:r w:rsidR="00E86F8B" w:rsidRPr="00C3651C">
              <w:rPr>
                <w:noProof/>
                <w:webHidden/>
              </w:rPr>
            </w:r>
            <w:r w:rsidR="00E86F8B" w:rsidRPr="00C3651C">
              <w:rPr>
                <w:noProof/>
                <w:webHidden/>
              </w:rPr>
              <w:fldChar w:fldCharType="separate"/>
            </w:r>
            <w:r w:rsidR="00E86F8B" w:rsidRPr="00C3651C">
              <w:rPr>
                <w:noProof/>
                <w:webHidden/>
              </w:rPr>
              <w:t>322</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77" w:history="1">
            <w:r w:rsidR="00E86F8B" w:rsidRPr="00C3651C">
              <w:rPr>
                <w:rStyle w:val="ad"/>
                <w:rFonts w:ascii="Times New Roman" w:hAnsi="Times New Roman"/>
                <w:noProof/>
              </w:rPr>
              <w:t>2.1.16. СОДЕРЖАНИЕ УЧЕБНОГО ПРЕДМЕТА «БИОЛОГИЯ»</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_Toc146647577 \h </w:instrText>
            </w:r>
            <w:r w:rsidR="00E86F8B" w:rsidRPr="00C3651C">
              <w:rPr>
                <w:noProof/>
                <w:webHidden/>
              </w:rPr>
            </w:r>
            <w:r w:rsidR="00E86F8B" w:rsidRPr="00C3651C">
              <w:rPr>
                <w:noProof/>
                <w:webHidden/>
              </w:rPr>
              <w:fldChar w:fldCharType="separate"/>
            </w:r>
            <w:r w:rsidR="00E86F8B" w:rsidRPr="00C3651C">
              <w:rPr>
                <w:noProof/>
                <w:webHidden/>
              </w:rPr>
              <w:t>345</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78" w:history="1">
            <w:r w:rsidR="00E86F8B" w:rsidRPr="00C3651C">
              <w:rPr>
                <w:rStyle w:val="ad"/>
                <w:rFonts w:ascii="Times New Roman" w:hAnsi="Times New Roman"/>
                <w:noProof/>
              </w:rPr>
              <w:t>2.1.17. СОДЕРЖАНИЕ УЧЕБНОГО ПРЕДМЕТА «БИОЛОГИЯ» (углублённый уровень) 7-9 класс (федеральная рабочая программа)</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_Toc146647578 \h </w:instrText>
            </w:r>
            <w:r w:rsidR="00E86F8B" w:rsidRPr="00C3651C">
              <w:rPr>
                <w:noProof/>
                <w:webHidden/>
              </w:rPr>
            </w:r>
            <w:r w:rsidR="00E86F8B" w:rsidRPr="00C3651C">
              <w:rPr>
                <w:noProof/>
                <w:webHidden/>
              </w:rPr>
              <w:fldChar w:fldCharType="separate"/>
            </w:r>
            <w:r w:rsidR="00E86F8B" w:rsidRPr="00C3651C">
              <w:rPr>
                <w:noProof/>
                <w:webHidden/>
              </w:rPr>
              <w:t>377</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79" w:history="1">
            <w:r w:rsidR="00E86F8B" w:rsidRPr="00C3651C">
              <w:rPr>
                <w:rStyle w:val="ad"/>
                <w:rFonts w:ascii="Times New Roman" w:hAnsi="Times New Roman"/>
                <w:noProof/>
              </w:rPr>
              <w:t>2.1.18. СОДЕРЖАНИЕ УЧЕБНОГО ПРЕДМЕТА «ХИМИЯ» (федеральная рабочая программа)</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_Toc146647579 \h </w:instrText>
            </w:r>
            <w:r w:rsidR="00E86F8B" w:rsidRPr="00C3651C">
              <w:rPr>
                <w:noProof/>
                <w:webHidden/>
              </w:rPr>
            </w:r>
            <w:r w:rsidR="00E86F8B" w:rsidRPr="00C3651C">
              <w:rPr>
                <w:noProof/>
                <w:webHidden/>
              </w:rPr>
              <w:fldChar w:fldCharType="separate"/>
            </w:r>
            <w:r w:rsidR="00E86F8B" w:rsidRPr="00C3651C">
              <w:rPr>
                <w:noProof/>
                <w:webHidden/>
              </w:rPr>
              <w:t>413</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80" w:history="1">
            <w:r w:rsidR="00E86F8B" w:rsidRPr="00C3651C">
              <w:rPr>
                <w:rStyle w:val="ad"/>
                <w:rFonts w:ascii="Times New Roman" w:eastAsiaTheme="minorHAnsi" w:hAnsi="Times New Roman" w:cs="Times New Roman"/>
                <w:noProof/>
              </w:rPr>
              <w:t>2.1.19. СОДЕРЖАНИЕ УЧЕБНОГО ПРЕДМЕТА «ИЗОБРАЗИТЕЛЬНОЕ ИСКУССТВО»</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_Toc146647580 \h </w:instrText>
            </w:r>
            <w:r w:rsidR="00E86F8B" w:rsidRPr="00C3651C">
              <w:rPr>
                <w:noProof/>
                <w:webHidden/>
              </w:rPr>
            </w:r>
            <w:r w:rsidR="00E86F8B" w:rsidRPr="00C3651C">
              <w:rPr>
                <w:noProof/>
                <w:webHidden/>
              </w:rPr>
              <w:fldChar w:fldCharType="separate"/>
            </w:r>
            <w:r w:rsidR="00E86F8B" w:rsidRPr="00C3651C">
              <w:rPr>
                <w:noProof/>
                <w:webHidden/>
              </w:rPr>
              <w:t>427</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81" w:history="1">
            <w:r w:rsidR="00E86F8B" w:rsidRPr="00C3651C">
              <w:rPr>
                <w:rStyle w:val="ad"/>
                <w:rFonts w:ascii="Times New Roman" w:hAnsi="Times New Roman"/>
                <w:noProof/>
              </w:rPr>
              <w:t>2.1.20.СОДЕРЖАНИЕ УЧЕБНОГО ПРЕДМЕТА «МУЗЫКА»</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_Toc146647581 \h </w:instrText>
            </w:r>
            <w:r w:rsidR="00E86F8B" w:rsidRPr="00C3651C">
              <w:rPr>
                <w:noProof/>
                <w:webHidden/>
              </w:rPr>
            </w:r>
            <w:r w:rsidR="00E86F8B" w:rsidRPr="00C3651C">
              <w:rPr>
                <w:noProof/>
                <w:webHidden/>
              </w:rPr>
              <w:fldChar w:fldCharType="separate"/>
            </w:r>
            <w:r w:rsidR="00E86F8B" w:rsidRPr="00C3651C">
              <w:rPr>
                <w:noProof/>
                <w:webHidden/>
              </w:rPr>
              <w:t>457</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82" w:history="1">
            <w:r w:rsidR="00E86F8B" w:rsidRPr="00C3651C">
              <w:rPr>
                <w:rStyle w:val="ad"/>
                <w:rFonts w:ascii="Times New Roman" w:hAnsi="Times New Roman"/>
                <w:noProof/>
              </w:rPr>
              <w:t>2.1.21. СОДЕРЖАНИЕ УЧЕБНОГО ПРЕДМЕТА «ТЕХНОЛОГИЯ»</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_Toc146647582 \h </w:instrText>
            </w:r>
            <w:r w:rsidR="00E86F8B" w:rsidRPr="00C3651C">
              <w:rPr>
                <w:noProof/>
                <w:webHidden/>
              </w:rPr>
            </w:r>
            <w:r w:rsidR="00E86F8B" w:rsidRPr="00C3651C">
              <w:rPr>
                <w:noProof/>
                <w:webHidden/>
              </w:rPr>
              <w:fldChar w:fldCharType="separate"/>
            </w:r>
            <w:r w:rsidR="00E86F8B" w:rsidRPr="00C3651C">
              <w:rPr>
                <w:noProof/>
                <w:webHidden/>
              </w:rPr>
              <w:t>488</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7583" w:history="1">
            <w:r w:rsidR="00E86F8B" w:rsidRPr="00C3651C">
              <w:rPr>
                <w:rStyle w:val="ad"/>
                <w:rFonts w:ascii="Times New Roman" w:hAnsi="Times New Roman"/>
                <w:noProof/>
              </w:rPr>
              <w:t>2.1.22. СОДЕРЖАНИЕ УЧЕБНОГО ПРЕДМЕТА «ФИЗИЧЕСКАЯ КУЛЬТУРА»</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_Toc146647583 \h </w:instrText>
            </w:r>
            <w:r w:rsidR="00E86F8B" w:rsidRPr="00C3651C">
              <w:rPr>
                <w:noProof/>
                <w:webHidden/>
              </w:rPr>
            </w:r>
            <w:r w:rsidR="00E86F8B" w:rsidRPr="00C3651C">
              <w:rPr>
                <w:noProof/>
                <w:webHidden/>
              </w:rPr>
              <w:fldChar w:fldCharType="separate"/>
            </w:r>
            <w:r w:rsidR="00E86F8B" w:rsidRPr="00C3651C">
              <w:rPr>
                <w:noProof/>
                <w:webHidden/>
              </w:rPr>
              <w:t>513</w:t>
            </w:r>
            <w:r w:rsidR="00E86F8B" w:rsidRPr="00C3651C">
              <w:rPr>
                <w:noProof/>
                <w:webHidden/>
              </w:rPr>
              <w:fldChar w:fldCharType="end"/>
            </w:r>
          </w:hyperlink>
        </w:p>
        <w:p w:rsidR="00E86F8B" w:rsidRPr="00C3651C" w:rsidRDefault="00EB0860" w:rsidP="00525C4A">
          <w:pPr>
            <w:pStyle w:val="16"/>
            <w:tabs>
              <w:tab w:val="right" w:leader="dot" w:pos="9345"/>
            </w:tabs>
            <w:rPr>
              <w:noProof/>
              <w:sz w:val="22"/>
              <w:szCs w:val="22"/>
            </w:rPr>
          </w:pPr>
          <w:hyperlink w:anchor="_Toc146647584" w:history="1">
            <w:r w:rsidR="00E86F8B" w:rsidRPr="00C3651C">
              <w:rPr>
                <w:rStyle w:val="ad"/>
                <w:rFonts w:ascii="Times New Roman" w:hAnsi="Times New Roman"/>
                <w:noProof/>
              </w:rPr>
              <w:t>2.1.23. ФЕДЕРАЛЬНАЯ РАБОЧАЯ  ПРОГРАММА УЧЕБНОГО ПРЕДМЕТА «ОСНОВЫ БЕЗОПАСНОСТИ ЖИЗНЕДЕЯТЕЛЬНОСТИ» (для 8-9 классов)</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_Toc146647584 \h </w:instrText>
            </w:r>
            <w:r w:rsidR="00E86F8B" w:rsidRPr="00C3651C">
              <w:rPr>
                <w:noProof/>
                <w:webHidden/>
              </w:rPr>
            </w:r>
            <w:r w:rsidR="00E86F8B" w:rsidRPr="00C3651C">
              <w:rPr>
                <w:noProof/>
                <w:webHidden/>
              </w:rPr>
              <w:fldChar w:fldCharType="separate"/>
            </w:r>
            <w:r w:rsidR="00E86F8B" w:rsidRPr="00C3651C">
              <w:rPr>
                <w:noProof/>
                <w:webHidden/>
              </w:rPr>
              <w:t>535</w:t>
            </w:r>
            <w:r w:rsidR="00E86F8B" w:rsidRPr="00C3651C">
              <w:rPr>
                <w:noProof/>
                <w:webHidden/>
              </w:rPr>
              <w:fldChar w:fldCharType="end"/>
            </w:r>
          </w:hyperlink>
        </w:p>
        <w:p w:rsidR="00E86F8B" w:rsidRPr="00C3651C" w:rsidRDefault="00EB0860" w:rsidP="00C3651C">
          <w:pPr>
            <w:pStyle w:val="2c"/>
            <w:rPr>
              <w:b w:val="0"/>
              <w:sz w:val="22"/>
              <w:szCs w:val="22"/>
            </w:rPr>
          </w:pPr>
          <w:hyperlink w:anchor="_Toc146647950" w:history="1">
            <w:r w:rsidR="00E86F8B" w:rsidRPr="00C3651C">
              <w:rPr>
                <w:rStyle w:val="ad"/>
                <w:rFonts w:ascii="Times New Roman" w:hAnsi="Times New Roman"/>
                <w:b w:val="0"/>
              </w:rPr>
              <w:t>2.1.24. СОДЕРЖАНИЕ  УЧЕБНОГО ПРЕДМЕТА «ОСНОВЫ  ДУХОВНО-НРАВСТВЕННОЙ КУЛЬТУРЫ НАРОДОВ РОССИИ»</w:t>
            </w:r>
            <w:r w:rsidR="00E86F8B" w:rsidRPr="00C3651C">
              <w:rPr>
                <w:b w:val="0"/>
                <w:webHidden/>
              </w:rPr>
              <w:tab/>
            </w:r>
            <w:r w:rsidR="00E86F8B" w:rsidRPr="00C3651C">
              <w:rPr>
                <w:b w:val="0"/>
                <w:webHidden/>
              </w:rPr>
              <w:fldChar w:fldCharType="begin"/>
            </w:r>
            <w:r w:rsidR="00E86F8B" w:rsidRPr="00C3651C">
              <w:rPr>
                <w:b w:val="0"/>
                <w:webHidden/>
              </w:rPr>
              <w:instrText xml:space="preserve"> PAGEREF _Toc146647950 \h </w:instrText>
            </w:r>
            <w:r w:rsidR="00E86F8B" w:rsidRPr="00C3651C">
              <w:rPr>
                <w:b w:val="0"/>
                <w:webHidden/>
              </w:rPr>
            </w:r>
            <w:r w:rsidR="00E86F8B" w:rsidRPr="00C3651C">
              <w:rPr>
                <w:b w:val="0"/>
                <w:webHidden/>
              </w:rPr>
              <w:fldChar w:fldCharType="separate"/>
            </w:r>
            <w:r w:rsidR="00E86F8B" w:rsidRPr="00C3651C">
              <w:rPr>
                <w:b w:val="0"/>
                <w:webHidden/>
              </w:rPr>
              <w:t>558</w:t>
            </w:r>
            <w:r w:rsidR="00E86F8B" w:rsidRPr="00C3651C">
              <w:rPr>
                <w:b w:val="0"/>
                <w:webHidden/>
              </w:rPr>
              <w:fldChar w:fldCharType="end"/>
            </w:r>
          </w:hyperlink>
        </w:p>
        <w:p w:rsidR="00E86F8B" w:rsidRPr="00C3651C" w:rsidRDefault="00EB0860">
          <w:pPr>
            <w:pStyle w:val="16"/>
            <w:tabs>
              <w:tab w:val="right" w:leader="dot" w:pos="9345"/>
            </w:tabs>
            <w:rPr>
              <w:noProof/>
              <w:sz w:val="22"/>
              <w:szCs w:val="22"/>
            </w:rPr>
          </w:pPr>
          <w:hyperlink w:anchor="_Toc146648450" w:history="1">
            <w:r w:rsidR="00E86F8B" w:rsidRPr="00C3651C">
              <w:rPr>
                <w:rStyle w:val="ad"/>
                <w:rFonts w:ascii="Times New Roman" w:hAnsi="Times New Roman"/>
                <w:noProof/>
              </w:rPr>
              <w:t>2.2. ПРОГРАММА ФОРМИРОВАНИЯ УНИВЕРСАЛЬНЫХ УЧЕБНЫХ ДЕЙСТВИЙ У ОБУЧАЮЩИХСЯ</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_Toc146648450 \h </w:instrText>
            </w:r>
            <w:r w:rsidR="00E86F8B" w:rsidRPr="00C3651C">
              <w:rPr>
                <w:noProof/>
                <w:webHidden/>
              </w:rPr>
            </w:r>
            <w:r w:rsidR="00E86F8B" w:rsidRPr="00C3651C">
              <w:rPr>
                <w:noProof/>
                <w:webHidden/>
              </w:rPr>
              <w:fldChar w:fldCharType="separate"/>
            </w:r>
            <w:r w:rsidR="00E86F8B" w:rsidRPr="00C3651C">
              <w:rPr>
                <w:noProof/>
                <w:webHidden/>
              </w:rPr>
              <w:t>586</w:t>
            </w:r>
            <w:r w:rsidR="00E86F8B" w:rsidRPr="00C3651C">
              <w:rPr>
                <w:noProof/>
                <w:webHidden/>
              </w:rPr>
              <w:fldChar w:fldCharType="end"/>
            </w:r>
          </w:hyperlink>
        </w:p>
        <w:p w:rsidR="00E86F8B" w:rsidRPr="00C3651C" w:rsidRDefault="00EB0860" w:rsidP="00C3651C">
          <w:pPr>
            <w:pStyle w:val="2c"/>
            <w:rPr>
              <w:b w:val="0"/>
              <w:sz w:val="22"/>
              <w:szCs w:val="22"/>
            </w:rPr>
          </w:pPr>
          <w:hyperlink w:anchor="_Toc146648451" w:history="1">
            <w:r w:rsidR="00E86F8B" w:rsidRPr="00C3651C">
              <w:rPr>
                <w:rStyle w:val="ad"/>
                <w:rFonts w:ascii="Times New Roman" w:hAnsi="Times New Roman"/>
                <w:b w:val="0"/>
              </w:rPr>
              <w:t>2.2.1. Целевой раздел</w:t>
            </w:r>
            <w:r w:rsidR="00E86F8B" w:rsidRPr="00C3651C">
              <w:rPr>
                <w:b w:val="0"/>
                <w:webHidden/>
              </w:rPr>
              <w:tab/>
            </w:r>
            <w:r w:rsidR="00E86F8B" w:rsidRPr="00C3651C">
              <w:rPr>
                <w:b w:val="0"/>
                <w:webHidden/>
              </w:rPr>
              <w:fldChar w:fldCharType="begin"/>
            </w:r>
            <w:r w:rsidR="00E86F8B" w:rsidRPr="00C3651C">
              <w:rPr>
                <w:b w:val="0"/>
                <w:webHidden/>
              </w:rPr>
              <w:instrText xml:space="preserve"> PAGEREF _Toc146648451 \h </w:instrText>
            </w:r>
            <w:r w:rsidR="00E86F8B" w:rsidRPr="00C3651C">
              <w:rPr>
                <w:b w:val="0"/>
                <w:webHidden/>
              </w:rPr>
            </w:r>
            <w:r w:rsidR="00E86F8B" w:rsidRPr="00C3651C">
              <w:rPr>
                <w:b w:val="0"/>
                <w:webHidden/>
              </w:rPr>
              <w:fldChar w:fldCharType="separate"/>
            </w:r>
            <w:r w:rsidR="00E86F8B" w:rsidRPr="00C3651C">
              <w:rPr>
                <w:b w:val="0"/>
                <w:webHidden/>
              </w:rPr>
              <w:t>586</w:t>
            </w:r>
            <w:r w:rsidR="00E86F8B" w:rsidRPr="00C3651C">
              <w:rPr>
                <w:b w:val="0"/>
                <w:webHidden/>
              </w:rPr>
              <w:fldChar w:fldCharType="end"/>
            </w:r>
          </w:hyperlink>
        </w:p>
        <w:p w:rsidR="00E86F8B" w:rsidRPr="00C3651C" w:rsidRDefault="00EB0860">
          <w:pPr>
            <w:pStyle w:val="16"/>
            <w:tabs>
              <w:tab w:val="right" w:leader="dot" w:pos="9345"/>
            </w:tabs>
            <w:rPr>
              <w:noProof/>
              <w:sz w:val="22"/>
              <w:szCs w:val="22"/>
            </w:rPr>
          </w:pPr>
          <w:hyperlink w:anchor="_Toc146648452" w:history="1">
            <w:r w:rsidR="00E86F8B" w:rsidRPr="00C3651C">
              <w:rPr>
                <w:rStyle w:val="ad"/>
                <w:rFonts w:ascii="Times New Roman" w:hAnsi="Times New Roman"/>
                <w:noProof/>
              </w:rPr>
              <w:t>2.2.2. Содержательный раздел</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_Toc146648452 \h </w:instrText>
            </w:r>
            <w:r w:rsidR="00E86F8B" w:rsidRPr="00C3651C">
              <w:rPr>
                <w:noProof/>
                <w:webHidden/>
              </w:rPr>
            </w:r>
            <w:r w:rsidR="00E86F8B" w:rsidRPr="00C3651C">
              <w:rPr>
                <w:noProof/>
                <w:webHidden/>
              </w:rPr>
              <w:fldChar w:fldCharType="separate"/>
            </w:r>
            <w:r w:rsidR="00E86F8B" w:rsidRPr="00C3651C">
              <w:rPr>
                <w:noProof/>
                <w:webHidden/>
              </w:rPr>
              <w:t>588</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53" w:history="1">
            <w:r w:rsidR="00E86F8B" w:rsidRPr="00C3651C">
              <w:rPr>
                <w:rStyle w:val="ad"/>
                <w:rFonts w:ascii="Times New Roman" w:eastAsia="Arial" w:hAnsi="Times New Roman" w:cs="Times New Roman"/>
                <w:noProof/>
                <w:lang w:bidi="ru-RU"/>
              </w:rPr>
              <w:t>2.2.3. Организационный раздел</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_Toc146648453 \h </w:instrText>
            </w:r>
            <w:r w:rsidR="00E86F8B" w:rsidRPr="00C3651C">
              <w:rPr>
                <w:noProof/>
                <w:webHidden/>
              </w:rPr>
            </w:r>
            <w:r w:rsidR="00E86F8B" w:rsidRPr="00C3651C">
              <w:rPr>
                <w:noProof/>
                <w:webHidden/>
              </w:rPr>
              <w:fldChar w:fldCharType="separate"/>
            </w:r>
            <w:r w:rsidR="00E86F8B" w:rsidRPr="00C3651C">
              <w:rPr>
                <w:noProof/>
                <w:webHidden/>
              </w:rPr>
              <w:t>618</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54" w:history="1">
            <w:r w:rsidR="00E86F8B" w:rsidRPr="00C3651C">
              <w:rPr>
                <w:rStyle w:val="ad"/>
                <w:rFonts w:ascii="Times New Roman" w:hAnsi="Times New Roman"/>
                <w:noProof/>
              </w:rPr>
              <w:t>2.3. РАБОЧАЯ ПРОГРАММА   ВОСПИТАНИЯ</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_Toc146648454 \h </w:instrText>
            </w:r>
            <w:r w:rsidR="00E86F8B" w:rsidRPr="00C3651C">
              <w:rPr>
                <w:noProof/>
                <w:webHidden/>
              </w:rPr>
            </w:r>
            <w:r w:rsidR="00E86F8B" w:rsidRPr="00C3651C">
              <w:rPr>
                <w:noProof/>
                <w:webHidden/>
              </w:rPr>
              <w:fldChar w:fldCharType="separate"/>
            </w:r>
            <w:r w:rsidR="00E86F8B" w:rsidRPr="00C3651C">
              <w:rPr>
                <w:noProof/>
                <w:webHidden/>
              </w:rPr>
              <w:t>620</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55" w:history="1">
            <w:r w:rsidR="00E86F8B" w:rsidRPr="00C3651C">
              <w:rPr>
                <w:rStyle w:val="ad"/>
                <w:rFonts w:ascii="Times New Roman" w:hAnsi="Times New Roman" w:cs="Times New Roman"/>
                <w:noProof/>
              </w:rPr>
              <w:t>2.3.1. Пояснительная записка</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_Toc146648455 \h </w:instrText>
            </w:r>
            <w:r w:rsidR="00E86F8B" w:rsidRPr="00C3651C">
              <w:rPr>
                <w:noProof/>
                <w:webHidden/>
              </w:rPr>
            </w:r>
            <w:r w:rsidR="00E86F8B" w:rsidRPr="00C3651C">
              <w:rPr>
                <w:noProof/>
                <w:webHidden/>
              </w:rPr>
              <w:fldChar w:fldCharType="separate"/>
            </w:r>
            <w:r w:rsidR="00E86F8B" w:rsidRPr="00C3651C">
              <w:rPr>
                <w:noProof/>
                <w:webHidden/>
              </w:rPr>
              <w:t>620</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56" w:history="1">
            <w:r w:rsidR="00E86F8B" w:rsidRPr="00C3651C">
              <w:rPr>
                <w:rStyle w:val="ad"/>
                <w:rFonts w:ascii="Times New Roman" w:hAnsi="Times New Roman" w:cs="Times New Roman"/>
                <w:noProof/>
                <w:lang w:bidi="ru-RU"/>
              </w:rPr>
              <w:t>2.3.2. Целевой раздел рабочей программы воспитания</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_Toc146648456 \h </w:instrText>
            </w:r>
            <w:r w:rsidR="00E86F8B" w:rsidRPr="00C3651C">
              <w:rPr>
                <w:noProof/>
                <w:webHidden/>
              </w:rPr>
            </w:r>
            <w:r w:rsidR="00E86F8B" w:rsidRPr="00C3651C">
              <w:rPr>
                <w:noProof/>
                <w:webHidden/>
              </w:rPr>
              <w:fldChar w:fldCharType="separate"/>
            </w:r>
            <w:r w:rsidR="00E86F8B" w:rsidRPr="00C3651C">
              <w:rPr>
                <w:noProof/>
                <w:webHidden/>
              </w:rPr>
              <w:t>622</w:t>
            </w:r>
            <w:r w:rsidR="00E86F8B" w:rsidRPr="00C3651C">
              <w:rPr>
                <w:noProof/>
                <w:webHidden/>
              </w:rPr>
              <w:fldChar w:fldCharType="end"/>
            </w:r>
          </w:hyperlink>
        </w:p>
        <w:p w:rsidR="00E86F8B" w:rsidRPr="00C3651C" w:rsidRDefault="00EB0860" w:rsidP="00C3651C">
          <w:pPr>
            <w:pStyle w:val="2c"/>
            <w:rPr>
              <w:b w:val="0"/>
              <w:sz w:val="22"/>
              <w:szCs w:val="22"/>
            </w:rPr>
          </w:pPr>
          <w:hyperlink w:anchor="_Toc146648462" w:history="1">
            <w:r w:rsidR="00E86F8B" w:rsidRPr="00C3651C">
              <w:rPr>
                <w:rStyle w:val="ad"/>
                <w:rFonts w:ascii="Times New Roman" w:hAnsi="Times New Roman" w:cs="Times New Roman"/>
                <w:b w:val="0"/>
              </w:rPr>
              <w:t>2.3.3. Содержательный раздел рабочей программы воспитания</w:t>
            </w:r>
            <w:r w:rsidR="00E86F8B" w:rsidRPr="00C3651C">
              <w:rPr>
                <w:b w:val="0"/>
                <w:webHidden/>
              </w:rPr>
              <w:tab/>
            </w:r>
            <w:r w:rsidR="00E86F8B" w:rsidRPr="00C3651C">
              <w:rPr>
                <w:b w:val="0"/>
                <w:webHidden/>
              </w:rPr>
              <w:fldChar w:fldCharType="begin"/>
            </w:r>
            <w:r w:rsidR="00E86F8B" w:rsidRPr="00C3651C">
              <w:rPr>
                <w:b w:val="0"/>
                <w:webHidden/>
              </w:rPr>
              <w:instrText xml:space="preserve"> PAGEREF _Toc146648462 \h </w:instrText>
            </w:r>
            <w:r w:rsidR="00E86F8B" w:rsidRPr="00C3651C">
              <w:rPr>
                <w:b w:val="0"/>
                <w:webHidden/>
              </w:rPr>
            </w:r>
            <w:r w:rsidR="00E86F8B" w:rsidRPr="00C3651C">
              <w:rPr>
                <w:b w:val="0"/>
                <w:webHidden/>
              </w:rPr>
              <w:fldChar w:fldCharType="separate"/>
            </w:r>
            <w:r w:rsidR="00E86F8B" w:rsidRPr="00C3651C">
              <w:rPr>
                <w:b w:val="0"/>
                <w:webHidden/>
              </w:rPr>
              <w:t>628</w:t>
            </w:r>
            <w:r w:rsidR="00E86F8B" w:rsidRPr="00C3651C">
              <w:rPr>
                <w:b w:val="0"/>
                <w:webHidden/>
              </w:rPr>
              <w:fldChar w:fldCharType="end"/>
            </w:r>
          </w:hyperlink>
        </w:p>
        <w:p w:rsidR="00E86F8B" w:rsidRPr="00C3651C" w:rsidRDefault="00EB0860">
          <w:pPr>
            <w:pStyle w:val="16"/>
            <w:tabs>
              <w:tab w:val="right" w:leader="dot" w:pos="9345"/>
            </w:tabs>
            <w:rPr>
              <w:noProof/>
              <w:sz w:val="22"/>
              <w:szCs w:val="22"/>
            </w:rPr>
          </w:pPr>
          <w:hyperlink w:anchor="_Toc146648465" w:history="1">
            <w:r w:rsidR="00E86F8B" w:rsidRPr="00C3651C">
              <w:rPr>
                <w:rStyle w:val="ad"/>
                <w:rFonts w:ascii="Times New Roman" w:hAnsi="Times New Roman" w:cs="Times New Roman"/>
                <w:noProof/>
              </w:rPr>
              <w:t>2.3.4. Организационный раздел рабочей программы воспитания</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_Toc146648465 \h </w:instrText>
            </w:r>
            <w:r w:rsidR="00E86F8B" w:rsidRPr="00C3651C">
              <w:rPr>
                <w:noProof/>
                <w:webHidden/>
              </w:rPr>
            </w:r>
            <w:r w:rsidR="00E86F8B" w:rsidRPr="00C3651C">
              <w:rPr>
                <w:noProof/>
                <w:webHidden/>
              </w:rPr>
              <w:fldChar w:fldCharType="separate"/>
            </w:r>
            <w:r w:rsidR="00E86F8B" w:rsidRPr="00C3651C">
              <w:rPr>
                <w:noProof/>
                <w:webHidden/>
              </w:rPr>
              <w:t>648</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71" w:history="1">
            <w:r w:rsidR="00E86F8B" w:rsidRPr="00C3651C">
              <w:rPr>
                <w:rStyle w:val="ad"/>
                <w:rFonts w:ascii="Times New Roman" w:hAnsi="Times New Roman"/>
                <w:noProof/>
              </w:rPr>
              <w:t>2.4. ПРОГРАММА КОРРЕКЦИОННОЙ РАБОТЫ</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_Toc146648471 \h </w:instrText>
            </w:r>
            <w:r w:rsidR="00E86F8B" w:rsidRPr="00C3651C">
              <w:rPr>
                <w:noProof/>
                <w:webHidden/>
              </w:rPr>
            </w:r>
            <w:r w:rsidR="00E86F8B" w:rsidRPr="00C3651C">
              <w:rPr>
                <w:noProof/>
                <w:webHidden/>
              </w:rPr>
              <w:fldChar w:fldCharType="separate"/>
            </w:r>
            <w:r w:rsidR="00E86F8B" w:rsidRPr="00C3651C">
              <w:rPr>
                <w:noProof/>
                <w:webHidden/>
              </w:rPr>
              <w:t>654</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72" w:history="1">
            <w:r w:rsidR="00E86F8B" w:rsidRPr="00C3651C">
              <w:rPr>
                <w:rStyle w:val="ad"/>
                <w:rFonts w:ascii="Times New Roman" w:hAnsi="Times New Roman"/>
                <w:noProof/>
              </w:rPr>
              <w:t>III. ОРГАНИЗАЦИОННЫЙ РАЗДЕЛ   ООП ООО</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_Toc146648472 \h </w:instrText>
            </w:r>
            <w:r w:rsidR="00E86F8B" w:rsidRPr="00C3651C">
              <w:rPr>
                <w:noProof/>
                <w:webHidden/>
              </w:rPr>
            </w:r>
            <w:r w:rsidR="00E86F8B" w:rsidRPr="00C3651C">
              <w:rPr>
                <w:noProof/>
                <w:webHidden/>
              </w:rPr>
              <w:fldChar w:fldCharType="separate"/>
            </w:r>
            <w:r w:rsidR="00E86F8B" w:rsidRPr="00C3651C">
              <w:rPr>
                <w:noProof/>
                <w:webHidden/>
              </w:rPr>
              <w:t>665</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73" w:history="1">
            <w:r w:rsidR="00E86F8B" w:rsidRPr="00C3651C">
              <w:rPr>
                <w:rStyle w:val="ad"/>
                <w:rFonts w:ascii="Times New Roman" w:hAnsi="Times New Roman"/>
                <w:noProof/>
              </w:rPr>
              <w:t>3.1. УЧЕБНЫЙ ПЛАН  ПРОГРАММЫ ОСНОВНОГО ОБЩЕГО  ОБРАЗОВАНИЯ</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_Toc146648473 \h </w:instrText>
            </w:r>
            <w:r w:rsidR="00E86F8B" w:rsidRPr="00C3651C">
              <w:rPr>
                <w:noProof/>
                <w:webHidden/>
              </w:rPr>
            </w:r>
            <w:r w:rsidR="00E86F8B" w:rsidRPr="00C3651C">
              <w:rPr>
                <w:noProof/>
                <w:webHidden/>
              </w:rPr>
              <w:fldChar w:fldCharType="separate"/>
            </w:r>
            <w:r w:rsidR="00E86F8B" w:rsidRPr="00C3651C">
              <w:rPr>
                <w:noProof/>
                <w:webHidden/>
              </w:rPr>
              <w:t>665</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74" w:history="1">
            <w:r w:rsidR="00E86F8B" w:rsidRPr="00C3651C">
              <w:rPr>
                <w:rStyle w:val="ad"/>
                <w:rFonts w:ascii="Times New Roman" w:hAnsi="Times New Roman"/>
                <w:noProof/>
              </w:rPr>
              <w:t>3.2. КАЛЕНДАРНЫЙ  УЧЕБНЫЙ ГРАФИК</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_Toc146648474 \h </w:instrText>
            </w:r>
            <w:r w:rsidR="00E86F8B" w:rsidRPr="00C3651C">
              <w:rPr>
                <w:noProof/>
                <w:webHidden/>
              </w:rPr>
            </w:r>
            <w:r w:rsidR="00E86F8B" w:rsidRPr="00C3651C">
              <w:rPr>
                <w:noProof/>
                <w:webHidden/>
              </w:rPr>
              <w:fldChar w:fldCharType="separate"/>
            </w:r>
            <w:r w:rsidR="00E86F8B" w:rsidRPr="00C3651C">
              <w:rPr>
                <w:noProof/>
                <w:webHidden/>
              </w:rPr>
              <w:t>670</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75" w:history="1">
            <w:r w:rsidR="00E86F8B" w:rsidRPr="00C3651C">
              <w:rPr>
                <w:rStyle w:val="ad"/>
                <w:rFonts w:ascii="Times New Roman" w:hAnsi="Times New Roman"/>
                <w:noProof/>
              </w:rPr>
              <w:t>3.3.ВНЕУРОЧНАЯ  ДЕЯТЕЛЬНОСТЬ: ХАРАКТЕРИСТИКА, ОСНОВНЫЕ НАПРАВЛЕНИЯ</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_Toc146648475 \h </w:instrText>
            </w:r>
            <w:r w:rsidR="00E86F8B" w:rsidRPr="00C3651C">
              <w:rPr>
                <w:noProof/>
                <w:webHidden/>
              </w:rPr>
            </w:r>
            <w:r w:rsidR="00E86F8B" w:rsidRPr="00C3651C">
              <w:rPr>
                <w:noProof/>
                <w:webHidden/>
              </w:rPr>
              <w:fldChar w:fldCharType="separate"/>
            </w:r>
            <w:r w:rsidR="00E86F8B" w:rsidRPr="00C3651C">
              <w:rPr>
                <w:noProof/>
                <w:webHidden/>
              </w:rPr>
              <w:t>674</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76" w:history="1">
            <w:r w:rsidR="00E86F8B" w:rsidRPr="00C3651C">
              <w:rPr>
                <w:rStyle w:val="ad"/>
                <w:rFonts w:ascii="Times New Roman" w:hAnsi="Times New Roman"/>
                <w:noProof/>
              </w:rPr>
              <w:t>3.3.1. Пояснительная записка</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_Toc146648476 \h </w:instrText>
            </w:r>
            <w:r w:rsidR="00E86F8B" w:rsidRPr="00C3651C">
              <w:rPr>
                <w:noProof/>
                <w:webHidden/>
              </w:rPr>
            </w:r>
            <w:r w:rsidR="00E86F8B" w:rsidRPr="00C3651C">
              <w:rPr>
                <w:noProof/>
                <w:webHidden/>
              </w:rPr>
              <w:fldChar w:fldCharType="separate"/>
            </w:r>
            <w:r w:rsidR="00E86F8B" w:rsidRPr="00C3651C">
              <w:rPr>
                <w:noProof/>
                <w:webHidden/>
              </w:rPr>
              <w:t>674</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77" w:history="1">
            <w:r w:rsidR="00E86F8B" w:rsidRPr="00C3651C">
              <w:rPr>
                <w:rStyle w:val="ad"/>
                <w:rFonts w:ascii="Times New Roman" w:hAnsi="Times New Roman"/>
                <w:noProof/>
              </w:rPr>
              <w:t>3.3.2. План внеурочной  деятельности</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_Toc146648477 \h </w:instrText>
            </w:r>
            <w:r w:rsidR="00E86F8B" w:rsidRPr="00C3651C">
              <w:rPr>
                <w:noProof/>
                <w:webHidden/>
              </w:rPr>
            </w:r>
            <w:r w:rsidR="00E86F8B" w:rsidRPr="00C3651C">
              <w:rPr>
                <w:noProof/>
                <w:webHidden/>
              </w:rPr>
              <w:fldChar w:fldCharType="separate"/>
            </w:r>
            <w:r w:rsidR="00E86F8B" w:rsidRPr="00C3651C">
              <w:rPr>
                <w:noProof/>
                <w:webHidden/>
              </w:rPr>
              <w:t>679</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78" w:history="1">
            <w:r w:rsidR="00E86F8B" w:rsidRPr="00C3651C">
              <w:rPr>
                <w:rStyle w:val="ad"/>
                <w:rFonts w:ascii="Times New Roman" w:hAnsi="Times New Roman"/>
                <w:noProof/>
              </w:rPr>
              <w:t>3.4. Календарный план воспитательной работы</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_Toc146648478 \h </w:instrText>
            </w:r>
            <w:r w:rsidR="00E86F8B" w:rsidRPr="00C3651C">
              <w:rPr>
                <w:noProof/>
                <w:webHidden/>
              </w:rPr>
            </w:r>
            <w:r w:rsidR="00E86F8B" w:rsidRPr="00C3651C">
              <w:rPr>
                <w:noProof/>
                <w:webHidden/>
              </w:rPr>
              <w:fldChar w:fldCharType="separate"/>
            </w:r>
            <w:r w:rsidR="00E86F8B" w:rsidRPr="00C3651C">
              <w:rPr>
                <w:noProof/>
                <w:webHidden/>
              </w:rPr>
              <w:t>684</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79" w:history="1">
            <w:r w:rsidR="00E86F8B" w:rsidRPr="00C3651C">
              <w:rPr>
                <w:rStyle w:val="ad"/>
                <w:rFonts w:ascii="Times New Roman" w:hAnsi="Times New Roman"/>
                <w:noProof/>
              </w:rPr>
              <w:t>3.5 СИСТЕМА УСЛОВИЙ РЕАЛИЗАЦИИ ОСНОВНОЙ ОБЩЕОБРАЗОВАТЕЛЬНОЙ ПРОГРАММЫ ОСНОВНОГО ОБЩЕГО ОБРАЗОВАНИЯ</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_Toc146648479 \h </w:instrText>
            </w:r>
            <w:r w:rsidR="00E86F8B" w:rsidRPr="00C3651C">
              <w:rPr>
                <w:noProof/>
                <w:webHidden/>
              </w:rPr>
            </w:r>
            <w:r w:rsidR="00E86F8B" w:rsidRPr="00C3651C">
              <w:rPr>
                <w:noProof/>
                <w:webHidden/>
              </w:rPr>
              <w:fldChar w:fldCharType="separate"/>
            </w:r>
            <w:r w:rsidR="00E86F8B" w:rsidRPr="00C3651C">
              <w:rPr>
                <w:noProof/>
                <w:webHidden/>
              </w:rPr>
              <w:t>701</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80" w:history="1">
            <w:r w:rsidR="00E86F8B" w:rsidRPr="00C3651C">
              <w:rPr>
                <w:rStyle w:val="ad"/>
                <w:rFonts w:ascii="Times New Roman" w:hAnsi="Times New Roman"/>
                <w:noProof/>
              </w:rPr>
              <w:t>3.5.2. Психолого-педагогические условия реализации программы</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_Toc146648480 \h </w:instrText>
            </w:r>
            <w:r w:rsidR="00E86F8B" w:rsidRPr="00C3651C">
              <w:rPr>
                <w:noProof/>
                <w:webHidden/>
              </w:rPr>
            </w:r>
            <w:r w:rsidR="00E86F8B" w:rsidRPr="00C3651C">
              <w:rPr>
                <w:noProof/>
                <w:webHidden/>
              </w:rPr>
              <w:fldChar w:fldCharType="separate"/>
            </w:r>
            <w:r w:rsidR="00E86F8B" w:rsidRPr="00C3651C">
              <w:rPr>
                <w:noProof/>
                <w:webHidden/>
              </w:rPr>
              <w:t>739</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81" w:history="1">
            <w:r w:rsidR="00E86F8B" w:rsidRPr="00C3651C">
              <w:rPr>
                <w:rStyle w:val="ad"/>
                <w:rFonts w:ascii="Times New Roman" w:hAnsi="Times New Roman" w:cs="Times New Roman"/>
                <w:noProof/>
              </w:rPr>
              <w:t>3.5.3. Финансовые условия реализации программы</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_Toc146648481 \h </w:instrText>
            </w:r>
            <w:r w:rsidR="00E86F8B" w:rsidRPr="00C3651C">
              <w:rPr>
                <w:noProof/>
                <w:webHidden/>
              </w:rPr>
            </w:r>
            <w:r w:rsidR="00E86F8B" w:rsidRPr="00C3651C">
              <w:rPr>
                <w:noProof/>
                <w:webHidden/>
              </w:rPr>
              <w:fldChar w:fldCharType="separate"/>
            </w:r>
            <w:r w:rsidR="00E86F8B" w:rsidRPr="00C3651C">
              <w:rPr>
                <w:noProof/>
                <w:webHidden/>
              </w:rPr>
              <w:t>741</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82" w:history="1">
            <w:r w:rsidR="00E86F8B" w:rsidRPr="00C3651C">
              <w:rPr>
                <w:rStyle w:val="ad"/>
                <w:rFonts w:ascii="Times New Roman" w:hAnsi="Times New Roman" w:cs="Times New Roman"/>
                <w:noProof/>
              </w:rPr>
              <w:t>3.5.4. Материально-технические условия реализации программы</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_Toc146648482 \h </w:instrText>
            </w:r>
            <w:r w:rsidR="00E86F8B" w:rsidRPr="00C3651C">
              <w:rPr>
                <w:noProof/>
                <w:webHidden/>
              </w:rPr>
            </w:r>
            <w:r w:rsidR="00E86F8B" w:rsidRPr="00C3651C">
              <w:rPr>
                <w:noProof/>
                <w:webHidden/>
              </w:rPr>
              <w:fldChar w:fldCharType="separate"/>
            </w:r>
            <w:r w:rsidR="00E86F8B" w:rsidRPr="00C3651C">
              <w:rPr>
                <w:noProof/>
                <w:webHidden/>
              </w:rPr>
              <w:t>744</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83" w:history="1">
            <w:r w:rsidR="00E86F8B" w:rsidRPr="00C3651C">
              <w:rPr>
                <w:rStyle w:val="ad"/>
                <w:rFonts w:ascii="Times New Roman" w:hAnsi="Times New Roman" w:cs="Times New Roman"/>
                <w:noProof/>
              </w:rPr>
              <w:t>3.5.5. Информационно-методические условия реализации программы</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_Toc146648483 \h </w:instrText>
            </w:r>
            <w:r w:rsidR="00E86F8B" w:rsidRPr="00C3651C">
              <w:rPr>
                <w:noProof/>
                <w:webHidden/>
              </w:rPr>
            </w:r>
            <w:r w:rsidR="00E86F8B" w:rsidRPr="00C3651C">
              <w:rPr>
                <w:noProof/>
                <w:webHidden/>
              </w:rPr>
              <w:fldChar w:fldCharType="separate"/>
            </w:r>
            <w:r w:rsidR="00E86F8B" w:rsidRPr="00C3651C">
              <w:rPr>
                <w:noProof/>
                <w:webHidden/>
              </w:rPr>
              <w:t>747</w:t>
            </w:r>
            <w:r w:rsidR="00E86F8B" w:rsidRPr="00C3651C">
              <w:rPr>
                <w:noProof/>
                <w:webHidden/>
              </w:rPr>
              <w:fldChar w:fldCharType="end"/>
            </w:r>
          </w:hyperlink>
        </w:p>
        <w:p w:rsidR="00E86F8B" w:rsidRPr="00C3651C" w:rsidRDefault="00EB0860">
          <w:pPr>
            <w:pStyle w:val="16"/>
            <w:tabs>
              <w:tab w:val="right" w:leader="dot" w:pos="9345"/>
            </w:tabs>
            <w:rPr>
              <w:noProof/>
              <w:sz w:val="22"/>
              <w:szCs w:val="22"/>
            </w:rPr>
          </w:pPr>
          <w:hyperlink w:anchor="_Toc146648484" w:history="1">
            <w:r w:rsidR="00E86F8B" w:rsidRPr="00C3651C">
              <w:rPr>
                <w:rStyle w:val="ad"/>
                <w:rFonts w:ascii="Times New Roman" w:hAnsi="Times New Roman" w:cs="Times New Roman"/>
                <w:noProof/>
              </w:rPr>
              <w:t>3.5.6. Контроль  состояния системы условий реализации ООП ООО</w:t>
            </w:r>
            <w:r w:rsidR="00E86F8B" w:rsidRPr="00C3651C">
              <w:rPr>
                <w:noProof/>
                <w:webHidden/>
              </w:rPr>
              <w:tab/>
            </w:r>
            <w:r w:rsidR="00E86F8B" w:rsidRPr="00C3651C">
              <w:rPr>
                <w:noProof/>
                <w:webHidden/>
              </w:rPr>
              <w:fldChar w:fldCharType="begin"/>
            </w:r>
            <w:r w:rsidR="00E86F8B" w:rsidRPr="00C3651C">
              <w:rPr>
                <w:noProof/>
                <w:webHidden/>
              </w:rPr>
              <w:instrText xml:space="preserve"> PAGEREF _Toc146648484 \h </w:instrText>
            </w:r>
            <w:r w:rsidR="00E86F8B" w:rsidRPr="00C3651C">
              <w:rPr>
                <w:noProof/>
                <w:webHidden/>
              </w:rPr>
            </w:r>
            <w:r w:rsidR="00E86F8B" w:rsidRPr="00C3651C">
              <w:rPr>
                <w:noProof/>
                <w:webHidden/>
              </w:rPr>
              <w:fldChar w:fldCharType="separate"/>
            </w:r>
            <w:r w:rsidR="00E86F8B" w:rsidRPr="00C3651C">
              <w:rPr>
                <w:noProof/>
                <w:webHidden/>
              </w:rPr>
              <w:t>754</w:t>
            </w:r>
            <w:r w:rsidR="00E86F8B" w:rsidRPr="00C3651C">
              <w:rPr>
                <w:noProof/>
                <w:webHidden/>
              </w:rPr>
              <w:fldChar w:fldCharType="end"/>
            </w:r>
          </w:hyperlink>
        </w:p>
        <w:p w:rsidR="00E63294" w:rsidRPr="00C3651C" w:rsidRDefault="00E86F8B" w:rsidP="00C3651C">
          <w:r w:rsidRPr="00C3651C">
            <w:rPr>
              <w:bCs/>
            </w:rPr>
            <w:fldChar w:fldCharType="end"/>
          </w:r>
        </w:p>
      </w:sdtContent>
    </w:sdt>
    <w:p w:rsidR="00E63294" w:rsidRPr="00E86F8B" w:rsidRDefault="00E63294" w:rsidP="00E86F8B">
      <w:pPr>
        <w:spacing w:after="0"/>
        <w:rPr>
          <w:rStyle w:val="apple-converted-space"/>
          <w:rFonts w:ascii="Times New Roman" w:hAnsi="Times New Roman" w:cs="SchoolBookSanPin"/>
          <w:b/>
          <w:sz w:val="28"/>
          <w:szCs w:val="28"/>
        </w:rPr>
      </w:pPr>
      <w:bookmarkStart w:id="1" w:name="_Toc146647532"/>
      <w:r w:rsidRPr="00B70839">
        <w:rPr>
          <w:rStyle w:val="apple-converted-space"/>
          <w:rFonts w:ascii="Times New Roman" w:hAnsi="Times New Roman"/>
          <w:b/>
          <w:sz w:val="28"/>
          <w:szCs w:val="28"/>
        </w:rPr>
        <w:lastRenderedPageBreak/>
        <w:t>1.ЦЕЛЕВОЙ РАЗДЕЛ ОСНОВНОЙ ОБРАЗОВАТЕЛЬНОЙ ПРОГРАММЫ ОСНОВНОГО ОБЩЕГО ОБРАЗОВАНИЯ</w:t>
      </w:r>
      <w:bookmarkEnd w:id="1"/>
    </w:p>
    <w:p w:rsidR="00E63294" w:rsidRPr="00A56C57" w:rsidRDefault="00E63294" w:rsidP="008C1F9C">
      <w:pPr>
        <w:autoSpaceDE w:val="0"/>
        <w:autoSpaceDN w:val="0"/>
        <w:adjustRightInd w:val="0"/>
        <w:spacing w:after="0" w:line="240" w:lineRule="auto"/>
        <w:ind w:firstLine="720"/>
        <w:jc w:val="both"/>
        <w:textAlignment w:val="center"/>
        <w:rPr>
          <w:rFonts w:ascii="Times New Roman" w:eastAsia="Times New Roman" w:hAnsi="Times New Roman" w:cs="SchoolBookSanPin"/>
          <w:b/>
          <w:sz w:val="28"/>
          <w:szCs w:val="28"/>
          <w:lang w:eastAsia="ru-RU"/>
        </w:rPr>
      </w:pPr>
    </w:p>
    <w:p w:rsidR="00E63294" w:rsidRPr="00B70839" w:rsidRDefault="00E63294" w:rsidP="008C1F9C">
      <w:pPr>
        <w:widowControl w:val="0"/>
        <w:spacing w:after="0" w:line="240" w:lineRule="auto"/>
        <w:jc w:val="both"/>
        <w:outlineLvl w:val="1"/>
        <w:rPr>
          <w:rStyle w:val="apple-converted-space"/>
          <w:rFonts w:ascii="Times New Roman" w:hAnsi="Times New Roman"/>
          <w:b/>
          <w:sz w:val="28"/>
          <w:szCs w:val="28"/>
        </w:rPr>
      </w:pPr>
      <w:bookmarkStart w:id="2" w:name="_Toc105502766"/>
      <w:bookmarkStart w:id="3" w:name="bookmark4"/>
      <w:bookmarkStart w:id="4" w:name="_Toc146646610"/>
      <w:bookmarkStart w:id="5" w:name="_Toc146647533"/>
      <w:r w:rsidRPr="00B70839">
        <w:rPr>
          <w:rStyle w:val="apple-converted-space"/>
          <w:rFonts w:ascii="Times New Roman" w:hAnsi="Times New Roman"/>
          <w:b/>
          <w:sz w:val="28"/>
          <w:szCs w:val="28"/>
        </w:rPr>
        <w:t>1.1. ПОЯСНИТЕЛЬНАЯ ЗАПИСКА</w:t>
      </w:r>
      <w:bookmarkEnd w:id="2"/>
      <w:bookmarkEnd w:id="3"/>
      <w:bookmarkEnd w:id="4"/>
      <w:bookmarkEnd w:id="5"/>
    </w:p>
    <w:p w:rsidR="008543F2" w:rsidRPr="00A56C57" w:rsidRDefault="008543F2" w:rsidP="008C1F9C">
      <w:pPr>
        <w:autoSpaceDE w:val="0"/>
        <w:autoSpaceDN w:val="0"/>
        <w:adjustRightInd w:val="0"/>
        <w:spacing w:after="0" w:line="240" w:lineRule="auto"/>
        <w:ind w:firstLine="720"/>
        <w:jc w:val="both"/>
        <w:textAlignment w:val="center"/>
        <w:rPr>
          <w:rFonts w:ascii="Times New Roman" w:eastAsia="Times New Roman" w:hAnsi="Times New Roman" w:cs="SchoolBookSanPin"/>
          <w:sz w:val="28"/>
          <w:szCs w:val="28"/>
          <w:lang w:eastAsia="ru-RU"/>
        </w:rPr>
      </w:pPr>
      <w:bookmarkStart w:id="6" w:name="bookmark6"/>
    </w:p>
    <w:p w:rsidR="00E220A4" w:rsidRPr="00A56C57" w:rsidRDefault="008543F2" w:rsidP="008C1F9C">
      <w:pPr>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b/>
          <w:sz w:val="28"/>
          <w:szCs w:val="28"/>
          <w:lang w:eastAsia="ru-RU"/>
        </w:rPr>
        <w:t>Редакция основной  образовательной  программы основного  общего образования</w:t>
      </w:r>
      <w:r w:rsidRPr="00A56C57">
        <w:rPr>
          <w:rFonts w:ascii="Times New Roman" w:eastAsia="Times New Roman" w:hAnsi="Times New Roman"/>
          <w:sz w:val="28"/>
          <w:szCs w:val="28"/>
          <w:lang w:eastAsia="ru-RU"/>
        </w:rPr>
        <w:t xml:space="preserve"> (далее – ООП ООО) муниципального бюджетного общеобразовательного учреждения г. Мурманска  «</w:t>
      </w:r>
      <w:r w:rsidR="005302A7" w:rsidRPr="00A56C57">
        <w:rPr>
          <w:rFonts w:ascii="Times New Roman" w:eastAsia="Times New Roman" w:hAnsi="Times New Roman"/>
          <w:sz w:val="28"/>
          <w:szCs w:val="28"/>
          <w:lang w:eastAsia="ru-RU"/>
        </w:rPr>
        <w:t>Гимназия № 10</w:t>
      </w:r>
      <w:r w:rsidRPr="00A56C57">
        <w:rPr>
          <w:rFonts w:ascii="Times New Roman" w:eastAsia="Times New Roman" w:hAnsi="Times New Roman"/>
          <w:sz w:val="28"/>
          <w:szCs w:val="28"/>
          <w:lang w:eastAsia="ru-RU"/>
        </w:rPr>
        <w:t>»</w:t>
      </w:r>
      <w:r w:rsidR="00E220A4"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 xml:space="preserve">  </w:t>
      </w:r>
      <w:r w:rsidR="00E220A4" w:rsidRPr="00A56C57">
        <w:rPr>
          <w:rFonts w:ascii="Times New Roman" w:eastAsia="Times New Roman" w:hAnsi="Times New Roman"/>
          <w:sz w:val="28"/>
          <w:szCs w:val="28"/>
          <w:lang w:eastAsia="ru-RU"/>
        </w:rPr>
        <w:t xml:space="preserve">разработанной на основе обновленного ФГОС  ООО 2021 г.,  </w:t>
      </w:r>
      <w:r w:rsidR="00506442" w:rsidRPr="00A56C57">
        <w:rPr>
          <w:rFonts w:ascii="Times New Roman" w:eastAsia="Times New Roman" w:hAnsi="Times New Roman"/>
          <w:sz w:val="28"/>
          <w:szCs w:val="28"/>
          <w:lang w:eastAsia="ru-RU"/>
        </w:rPr>
        <w:t>(</w:t>
      </w:r>
      <w:r w:rsidR="00E220A4" w:rsidRPr="00A56C57">
        <w:rPr>
          <w:rFonts w:ascii="Times New Roman" w:eastAsia="Times New Roman" w:hAnsi="Times New Roman"/>
          <w:sz w:val="28"/>
          <w:szCs w:val="28"/>
          <w:lang w:eastAsia="ru-RU"/>
        </w:rPr>
        <w:t>приказ Минпросвещения Р</w:t>
      </w:r>
      <w:r w:rsidR="00506442" w:rsidRPr="00A56C57">
        <w:rPr>
          <w:rFonts w:ascii="Times New Roman" w:eastAsia="Times New Roman" w:hAnsi="Times New Roman"/>
          <w:sz w:val="28"/>
          <w:szCs w:val="28"/>
          <w:lang w:eastAsia="ru-RU"/>
        </w:rPr>
        <w:t xml:space="preserve">Ф </w:t>
      </w:r>
      <w:r w:rsidR="00E220A4" w:rsidRPr="00A56C57">
        <w:rPr>
          <w:rFonts w:ascii="Times New Roman" w:eastAsia="Times New Roman" w:hAnsi="Times New Roman"/>
          <w:sz w:val="28"/>
          <w:szCs w:val="28"/>
          <w:lang w:eastAsia="ru-RU"/>
        </w:rPr>
        <w:t>от 31.05.2021 г. № 287,  утверждена приказом директора</w:t>
      </w:r>
      <w:r w:rsidR="00771652" w:rsidRPr="00A56C57">
        <w:rPr>
          <w:rFonts w:ascii="Times New Roman" w:eastAsia="Times New Roman" w:hAnsi="Times New Roman"/>
          <w:sz w:val="28"/>
          <w:szCs w:val="28"/>
          <w:lang w:eastAsia="ru-RU"/>
        </w:rPr>
        <w:t xml:space="preserve"> </w:t>
      </w:r>
      <w:r w:rsidR="00E220A4" w:rsidRPr="00A56C57">
        <w:rPr>
          <w:rFonts w:ascii="Times New Roman" w:eastAsia="Times New Roman" w:hAnsi="Times New Roman"/>
          <w:sz w:val="28"/>
          <w:szCs w:val="28"/>
          <w:lang w:eastAsia="ru-RU"/>
        </w:rPr>
        <w:t xml:space="preserve"> </w:t>
      </w:r>
      <w:r w:rsidR="005302A7" w:rsidRPr="00A56C57">
        <w:rPr>
          <w:rFonts w:ascii="Times New Roman" w:eastAsia="Times New Roman" w:hAnsi="Times New Roman"/>
          <w:sz w:val="28"/>
          <w:szCs w:val="28"/>
          <w:lang w:eastAsia="ru-RU"/>
        </w:rPr>
        <w:t>гимназии</w:t>
      </w:r>
      <w:r w:rsidR="00E220A4" w:rsidRPr="00A56C57">
        <w:rPr>
          <w:rFonts w:ascii="Times New Roman" w:eastAsia="Times New Roman" w:hAnsi="Times New Roman"/>
          <w:sz w:val="28"/>
          <w:szCs w:val="28"/>
          <w:lang w:eastAsia="ru-RU"/>
        </w:rPr>
        <w:t xml:space="preserve"> № </w:t>
      </w:r>
      <w:r w:rsidR="00771652" w:rsidRPr="00A56C57">
        <w:rPr>
          <w:rFonts w:ascii="Times New Roman" w:eastAsia="Times New Roman" w:hAnsi="Times New Roman"/>
          <w:sz w:val="28"/>
          <w:szCs w:val="28"/>
          <w:lang w:eastAsia="ru-RU"/>
        </w:rPr>
        <w:t xml:space="preserve"> </w:t>
      </w:r>
      <w:r w:rsidR="00AF574A" w:rsidRPr="00A56C57">
        <w:rPr>
          <w:rFonts w:ascii="Times New Roman" w:eastAsia="Times New Roman" w:hAnsi="Times New Roman"/>
          <w:sz w:val="28"/>
          <w:szCs w:val="28"/>
          <w:lang w:eastAsia="ru-RU"/>
        </w:rPr>
        <w:t xml:space="preserve">167 </w:t>
      </w:r>
      <w:r w:rsidR="00E220A4" w:rsidRPr="00A56C57">
        <w:rPr>
          <w:rFonts w:ascii="Times New Roman" w:eastAsia="Times New Roman" w:hAnsi="Times New Roman"/>
          <w:sz w:val="28"/>
          <w:szCs w:val="28"/>
          <w:lang w:eastAsia="ru-RU"/>
        </w:rPr>
        <w:t xml:space="preserve"> от  </w:t>
      </w:r>
      <w:r w:rsidR="00AF574A" w:rsidRPr="00A56C57">
        <w:rPr>
          <w:rFonts w:ascii="Times New Roman" w:eastAsia="Times New Roman" w:hAnsi="Times New Roman"/>
          <w:sz w:val="28"/>
          <w:szCs w:val="28"/>
          <w:lang w:eastAsia="ru-RU"/>
        </w:rPr>
        <w:t>29.08.</w:t>
      </w:r>
      <w:r w:rsidR="00E220A4" w:rsidRPr="00A56C57">
        <w:rPr>
          <w:rFonts w:ascii="Times New Roman" w:eastAsia="Times New Roman" w:hAnsi="Times New Roman"/>
          <w:sz w:val="28"/>
          <w:szCs w:val="28"/>
          <w:lang w:eastAsia="ru-RU"/>
        </w:rPr>
        <w:t xml:space="preserve"> 202</w:t>
      </w:r>
      <w:r w:rsidR="00AF574A" w:rsidRPr="00A56C57">
        <w:rPr>
          <w:rFonts w:ascii="Times New Roman" w:eastAsia="Times New Roman" w:hAnsi="Times New Roman"/>
          <w:sz w:val="28"/>
          <w:szCs w:val="28"/>
          <w:lang w:eastAsia="ru-RU"/>
        </w:rPr>
        <w:t>2</w:t>
      </w:r>
      <w:r w:rsidR="00506442" w:rsidRPr="00A56C57">
        <w:rPr>
          <w:rFonts w:ascii="Times New Roman" w:eastAsia="Times New Roman" w:hAnsi="Times New Roman"/>
          <w:sz w:val="28"/>
          <w:szCs w:val="28"/>
          <w:lang w:eastAsia="ru-RU"/>
        </w:rPr>
        <w:t xml:space="preserve">) </w:t>
      </w:r>
      <w:r w:rsidR="00E220A4" w:rsidRPr="00A56C57">
        <w:rPr>
          <w:rFonts w:ascii="Times New Roman" w:eastAsia="Times New Roman" w:hAnsi="Times New Roman"/>
          <w:sz w:val="28"/>
          <w:szCs w:val="28"/>
          <w:lang w:eastAsia="ru-RU"/>
        </w:rPr>
        <w:t xml:space="preserve">  подготовлена на  основании </w:t>
      </w:r>
      <w:r w:rsidRPr="00A56C57">
        <w:rPr>
          <w:rFonts w:ascii="Times New Roman" w:eastAsia="Times New Roman" w:hAnsi="Times New Roman"/>
          <w:sz w:val="28"/>
          <w:szCs w:val="28"/>
          <w:lang w:eastAsia="ru-RU"/>
        </w:rPr>
        <w:t xml:space="preserve">  </w:t>
      </w:r>
      <w:r w:rsidR="00E220A4" w:rsidRPr="00A56C57">
        <w:rPr>
          <w:rFonts w:ascii="Times New Roman" w:eastAsia="Times New Roman" w:hAnsi="Times New Roman"/>
          <w:sz w:val="28"/>
          <w:szCs w:val="28"/>
          <w:lang w:eastAsia="ru-RU"/>
        </w:rPr>
        <w:t xml:space="preserve"> п</w:t>
      </w:r>
      <w:r w:rsidR="009A0629" w:rsidRPr="00A56C57">
        <w:rPr>
          <w:rFonts w:ascii="Times New Roman" w:eastAsia="Times New Roman" w:hAnsi="Times New Roman"/>
          <w:sz w:val="28"/>
          <w:szCs w:val="28"/>
          <w:lang w:eastAsia="ru-RU"/>
        </w:rPr>
        <w:t>п</w:t>
      </w:r>
      <w:r w:rsidR="00E220A4" w:rsidRPr="00A56C57">
        <w:rPr>
          <w:rFonts w:ascii="Times New Roman" w:eastAsia="Times New Roman" w:hAnsi="Times New Roman"/>
          <w:sz w:val="28"/>
          <w:szCs w:val="28"/>
          <w:lang w:eastAsia="ru-RU"/>
        </w:rPr>
        <w:t>.</w:t>
      </w:r>
      <w:r w:rsidR="009A0629" w:rsidRPr="00A56C57">
        <w:rPr>
          <w:rFonts w:ascii="Times New Roman" w:eastAsia="Times New Roman" w:hAnsi="Times New Roman"/>
          <w:sz w:val="28"/>
          <w:szCs w:val="28"/>
          <w:lang w:eastAsia="ru-RU"/>
        </w:rPr>
        <w:t>6</w:t>
      </w:r>
      <w:r w:rsidR="00E220A4" w:rsidRPr="00A56C57">
        <w:rPr>
          <w:rFonts w:ascii="Times New Roman" w:eastAsia="Times New Roman" w:hAnsi="Times New Roman"/>
          <w:sz w:val="28"/>
          <w:szCs w:val="28"/>
          <w:lang w:eastAsia="ru-RU"/>
        </w:rPr>
        <w:t xml:space="preserve"> статьи </w:t>
      </w:r>
      <w:r w:rsidR="009A0629" w:rsidRPr="00A56C57">
        <w:rPr>
          <w:rFonts w:ascii="Times New Roman" w:eastAsia="Times New Roman" w:hAnsi="Times New Roman"/>
          <w:sz w:val="28"/>
          <w:szCs w:val="28"/>
          <w:lang w:eastAsia="ru-RU"/>
        </w:rPr>
        <w:t>12</w:t>
      </w:r>
      <w:r w:rsidR="00E220A4" w:rsidRPr="00A56C57">
        <w:rPr>
          <w:rFonts w:ascii="Times New Roman" w:eastAsia="Times New Roman" w:hAnsi="Times New Roman"/>
          <w:sz w:val="28"/>
          <w:szCs w:val="28"/>
          <w:lang w:eastAsia="ru-RU"/>
        </w:rPr>
        <w:t xml:space="preserve"> Федерального закона РФ № 371-ФЗ «О внесении изменений в Федеральный   </w:t>
      </w:r>
      <w:r w:rsidR="00AF574A" w:rsidRPr="00A56C57">
        <w:rPr>
          <w:rFonts w:ascii="Times New Roman" w:eastAsia="Times New Roman" w:hAnsi="Times New Roman"/>
          <w:sz w:val="28"/>
          <w:szCs w:val="28"/>
          <w:lang w:eastAsia="ru-RU"/>
        </w:rPr>
        <w:t>закон «Об образовании в  Российской Федерации»</w:t>
      </w:r>
      <w:r w:rsidR="00E220A4" w:rsidRPr="00A56C57">
        <w:rPr>
          <w:rFonts w:ascii="Times New Roman" w:eastAsia="Times New Roman" w:hAnsi="Times New Roman"/>
          <w:sz w:val="28"/>
          <w:szCs w:val="28"/>
          <w:lang w:eastAsia="ru-RU"/>
        </w:rPr>
        <w:t xml:space="preserve">                                                                                                                                                                и статью  1 Федерального закона «Об обязательных требованиях  в Российской Федерации». </w:t>
      </w:r>
      <w:r w:rsidR="00506442" w:rsidRPr="00A56C57">
        <w:rPr>
          <w:rFonts w:ascii="Times New Roman" w:eastAsia="Times New Roman" w:hAnsi="Times New Roman"/>
          <w:sz w:val="28"/>
          <w:szCs w:val="28"/>
          <w:lang w:eastAsia="ru-RU"/>
        </w:rPr>
        <w:t xml:space="preserve">В соответствии с указанной статьей, основные общеобразовательные программы  подлежат приведению в соответствие с федеральными основными  </w:t>
      </w:r>
      <w:r w:rsidR="00E220A4" w:rsidRPr="00A56C57">
        <w:rPr>
          <w:rFonts w:ascii="Times New Roman" w:eastAsia="Times New Roman" w:hAnsi="Times New Roman"/>
          <w:sz w:val="28"/>
          <w:szCs w:val="28"/>
          <w:lang w:eastAsia="ru-RU"/>
        </w:rPr>
        <w:t xml:space="preserve"> </w:t>
      </w:r>
      <w:r w:rsidR="00506442" w:rsidRPr="00A56C57">
        <w:rPr>
          <w:rFonts w:ascii="Times New Roman" w:eastAsia="Times New Roman" w:hAnsi="Times New Roman"/>
          <w:sz w:val="28"/>
          <w:szCs w:val="28"/>
          <w:lang w:eastAsia="ru-RU"/>
        </w:rPr>
        <w:t xml:space="preserve">общеобразовательными программами.  </w:t>
      </w:r>
    </w:p>
    <w:p w:rsidR="00506442" w:rsidRPr="00A56C57" w:rsidRDefault="00506442" w:rsidP="008C1F9C">
      <w:pPr>
        <w:spacing w:after="0" w:line="240" w:lineRule="auto"/>
        <w:ind w:firstLine="709"/>
        <w:jc w:val="both"/>
        <w:rPr>
          <w:rFonts w:ascii="Times New Roman" w:eastAsia="Times New Roman" w:hAnsi="Times New Roman"/>
          <w:sz w:val="28"/>
          <w:szCs w:val="28"/>
          <w:lang w:eastAsia="ru-RU"/>
        </w:rPr>
      </w:pPr>
    </w:p>
    <w:p w:rsidR="002B41F6" w:rsidRPr="00A56C57" w:rsidRDefault="00506442" w:rsidP="008C1F9C">
      <w:pPr>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Н</w:t>
      </w:r>
      <w:r w:rsidR="008543F2" w:rsidRPr="00A56C57">
        <w:rPr>
          <w:rFonts w:ascii="Times New Roman" w:eastAsia="Times New Roman" w:hAnsi="Times New Roman"/>
          <w:sz w:val="28"/>
          <w:szCs w:val="28"/>
          <w:lang w:eastAsia="ru-RU"/>
        </w:rPr>
        <w:t>ормативн</w:t>
      </w:r>
      <w:r w:rsidR="002B41F6" w:rsidRPr="00A56C57">
        <w:rPr>
          <w:rFonts w:ascii="Times New Roman" w:eastAsia="Times New Roman" w:hAnsi="Times New Roman"/>
          <w:sz w:val="28"/>
          <w:szCs w:val="28"/>
          <w:lang w:eastAsia="ru-RU"/>
        </w:rPr>
        <w:t xml:space="preserve">о-правовые </w:t>
      </w:r>
      <w:r w:rsidRPr="00A56C57">
        <w:rPr>
          <w:rFonts w:ascii="Times New Roman" w:eastAsia="Times New Roman" w:hAnsi="Times New Roman"/>
          <w:sz w:val="28"/>
          <w:szCs w:val="28"/>
          <w:lang w:eastAsia="ru-RU"/>
        </w:rPr>
        <w:t xml:space="preserve"> </w:t>
      </w:r>
      <w:r w:rsidR="008543F2" w:rsidRPr="00A56C57">
        <w:rPr>
          <w:rFonts w:ascii="Times New Roman" w:eastAsia="Times New Roman" w:hAnsi="Times New Roman"/>
          <w:sz w:val="28"/>
          <w:szCs w:val="28"/>
          <w:lang w:eastAsia="ru-RU"/>
        </w:rPr>
        <w:t xml:space="preserve"> документ</w:t>
      </w:r>
      <w:r w:rsidR="002B41F6" w:rsidRPr="00A56C57">
        <w:rPr>
          <w:rFonts w:ascii="Times New Roman" w:eastAsia="Times New Roman" w:hAnsi="Times New Roman"/>
          <w:sz w:val="28"/>
          <w:szCs w:val="28"/>
          <w:lang w:eastAsia="ru-RU"/>
        </w:rPr>
        <w:t xml:space="preserve">ы:  </w:t>
      </w:r>
      <w:r w:rsidR="008543F2" w:rsidRPr="00A56C57">
        <w:rPr>
          <w:rFonts w:ascii="Times New Roman" w:eastAsia="Times New Roman" w:hAnsi="Times New Roman"/>
          <w:sz w:val="28"/>
          <w:szCs w:val="28"/>
          <w:lang w:eastAsia="ru-RU"/>
        </w:rPr>
        <w:t xml:space="preserve"> </w:t>
      </w:r>
    </w:p>
    <w:p w:rsidR="002B41F6" w:rsidRPr="00A56C57" w:rsidRDefault="002B41F6" w:rsidP="008C1F9C">
      <w:pPr>
        <w:spacing w:after="0" w:line="240" w:lineRule="auto"/>
        <w:ind w:firstLine="709"/>
        <w:jc w:val="both"/>
        <w:rPr>
          <w:rFonts w:ascii="Times New Roman" w:eastAsia="Times New Roman" w:hAnsi="Times New Roman"/>
          <w:sz w:val="28"/>
          <w:szCs w:val="28"/>
          <w:lang w:eastAsia="ru-RU"/>
        </w:rPr>
      </w:pPr>
    </w:p>
    <w:p w:rsidR="008543F2" w:rsidRPr="00A56C57" w:rsidRDefault="008543F2" w:rsidP="009F0A8D">
      <w:pPr>
        <w:pStyle w:val="a6"/>
        <w:numPr>
          <w:ilvl w:val="0"/>
          <w:numId w:val="384"/>
        </w:num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Федеральный закон от 29.12.2012 № 273-ФЗ "Об образовании в Российской Федерации"; с  изм., внесенными Федеральным законом РФ  «О внесении  изменений в </w:t>
      </w:r>
      <w:r w:rsidR="00506442" w:rsidRPr="00A56C57">
        <w:rPr>
          <w:rFonts w:ascii="Times New Roman" w:eastAsia="Times New Roman" w:hAnsi="Times New Roman"/>
          <w:sz w:val="28"/>
          <w:szCs w:val="28"/>
          <w:lang w:eastAsia="ru-RU"/>
        </w:rPr>
        <w:t>Федеральный                                                                                                                                                                                  закон «Об образовании  в Российской  Федерации» и статью  1 Федерального закона «Об обязательных требованиях  в Российской Федерации» (приказ № 371-ФЗ)</w:t>
      </w:r>
    </w:p>
    <w:p w:rsidR="002B41F6" w:rsidRPr="00A56C57" w:rsidRDefault="002B41F6" w:rsidP="009F0A8D">
      <w:pPr>
        <w:pStyle w:val="a6"/>
        <w:numPr>
          <w:ilvl w:val="0"/>
          <w:numId w:val="384"/>
        </w:num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Федеральная образовательная программа основного  общего образования, утвержденная приказом Министерства просвещения Российской Федерации от 18.05.2023 № 37</w:t>
      </w:r>
      <w:r w:rsidR="009A0629" w:rsidRPr="00A56C57">
        <w:rPr>
          <w:rFonts w:ascii="Times New Roman" w:eastAsia="Times New Roman" w:hAnsi="Times New Roman"/>
          <w:sz w:val="28"/>
          <w:szCs w:val="28"/>
          <w:lang w:eastAsia="ru-RU"/>
        </w:rPr>
        <w:t>0</w:t>
      </w:r>
      <w:r w:rsidRPr="00A56C57">
        <w:rPr>
          <w:rFonts w:ascii="Times New Roman" w:eastAsia="Times New Roman" w:hAnsi="Times New Roman"/>
          <w:sz w:val="28"/>
          <w:szCs w:val="28"/>
          <w:lang w:eastAsia="ru-RU"/>
        </w:rPr>
        <w:t xml:space="preserve"> (зарегистрирована Министерством юстиции Российской Федерации 12 июля 2023 г.  (далее – ФОП ООО).</w:t>
      </w:r>
    </w:p>
    <w:p w:rsidR="00506442" w:rsidRPr="00A56C57" w:rsidRDefault="002B41F6" w:rsidP="009F0A8D">
      <w:pPr>
        <w:pStyle w:val="a6"/>
        <w:numPr>
          <w:ilvl w:val="0"/>
          <w:numId w:val="384"/>
        </w:num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Федеральный государственный образовательный стандарт  основного  общего образования (далее – ФГОС  ООО). Приказ Министерства  просвещения  Российской  Федерации  № 287 от 31.05.2021 «Об утверждении федерального государственного образовательного стандарта основного общего образования» (зарегистрировано в Минюсте России 05.07.2021 № 641010), приказ Министерства просвещения Российской Федерации № 568 от 18.07.2022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 287 от 31.05.2021.    </w:t>
      </w:r>
    </w:p>
    <w:p w:rsidR="008543F2" w:rsidRPr="00A56C57" w:rsidRDefault="008543F2" w:rsidP="009F0A8D">
      <w:pPr>
        <w:pStyle w:val="a6"/>
        <w:numPr>
          <w:ilvl w:val="0"/>
          <w:numId w:val="384"/>
        </w:num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Устав  МБОУ  г. Мурманска  </w:t>
      </w:r>
      <w:r w:rsidR="005302A7" w:rsidRPr="00A56C57">
        <w:rPr>
          <w:rFonts w:ascii="Times New Roman" w:eastAsia="Times New Roman" w:hAnsi="Times New Roman"/>
          <w:sz w:val="28"/>
          <w:szCs w:val="28"/>
          <w:lang w:eastAsia="ru-RU"/>
        </w:rPr>
        <w:t>«Гимназия № 10»</w:t>
      </w:r>
      <w:r w:rsidRPr="00A56C57">
        <w:rPr>
          <w:rFonts w:ascii="Times New Roman" w:eastAsia="Times New Roman" w:hAnsi="Times New Roman"/>
          <w:sz w:val="28"/>
          <w:szCs w:val="28"/>
          <w:lang w:eastAsia="ru-RU"/>
        </w:rPr>
        <w:t xml:space="preserve"> . </w:t>
      </w:r>
    </w:p>
    <w:p w:rsidR="008543F2" w:rsidRPr="00A56C57" w:rsidRDefault="008543F2" w:rsidP="008C1F9C">
      <w:pPr>
        <w:autoSpaceDE w:val="0"/>
        <w:autoSpaceDN w:val="0"/>
        <w:adjustRightInd w:val="0"/>
        <w:spacing w:after="0" w:line="240" w:lineRule="auto"/>
        <w:ind w:firstLine="720"/>
        <w:jc w:val="both"/>
        <w:textAlignment w:val="center"/>
        <w:rPr>
          <w:rFonts w:ascii="Times New Roman" w:eastAsia="Times New Roman" w:hAnsi="Times New Roman" w:cs="SchoolBookSanPin"/>
          <w:sz w:val="28"/>
          <w:szCs w:val="28"/>
          <w:lang w:eastAsia="ru-RU"/>
        </w:rPr>
      </w:pPr>
    </w:p>
    <w:p w:rsidR="008543F2" w:rsidRPr="00A56C57" w:rsidRDefault="008543F2" w:rsidP="008C1F9C">
      <w:pPr>
        <w:autoSpaceDE w:val="0"/>
        <w:autoSpaceDN w:val="0"/>
        <w:adjustRightInd w:val="0"/>
        <w:spacing w:after="0" w:line="240" w:lineRule="auto"/>
        <w:ind w:firstLine="720"/>
        <w:jc w:val="both"/>
        <w:textAlignment w:val="center"/>
        <w:rPr>
          <w:rFonts w:ascii="Times New Roman" w:eastAsia="Times New Roman" w:hAnsi="Times New Roman" w:cs="SchoolBookSanPin"/>
          <w:sz w:val="28"/>
          <w:szCs w:val="28"/>
          <w:lang w:eastAsia="ru-RU"/>
        </w:rPr>
      </w:pPr>
    </w:p>
    <w:p w:rsidR="008543F2" w:rsidRPr="00A56C57" w:rsidRDefault="008543F2" w:rsidP="008C1F9C">
      <w:pPr>
        <w:autoSpaceDE w:val="0"/>
        <w:autoSpaceDN w:val="0"/>
        <w:adjustRightInd w:val="0"/>
        <w:spacing w:after="0" w:line="240" w:lineRule="auto"/>
        <w:ind w:firstLine="720"/>
        <w:jc w:val="both"/>
        <w:textAlignment w:val="center"/>
        <w:rPr>
          <w:rFonts w:ascii="Times New Roman" w:eastAsia="Times New Roman" w:hAnsi="Times New Roman" w:cs="SchoolBookSanPin"/>
          <w:sz w:val="28"/>
          <w:szCs w:val="28"/>
          <w:lang w:eastAsia="ru-RU"/>
        </w:rPr>
      </w:pPr>
    </w:p>
    <w:p w:rsidR="00E63294" w:rsidRPr="00B70839" w:rsidRDefault="00E63294" w:rsidP="008C1F9C">
      <w:pPr>
        <w:keepNext/>
        <w:keepLines/>
        <w:widowControl w:val="0"/>
        <w:numPr>
          <w:ilvl w:val="2"/>
          <w:numId w:val="1"/>
        </w:numPr>
        <w:tabs>
          <w:tab w:val="left" w:pos="649"/>
        </w:tabs>
        <w:spacing w:after="0" w:line="240" w:lineRule="auto"/>
        <w:contextualSpacing/>
        <w:jc w:val="both"/>
        <w:outlineLvl w:val="1"/>
        <w:rPr>
          <w:rStyle w:val="apple-converted-space"/>
          <w:rFonts w:ascii="Times New Roman" w:hAnsi="Times New Roman"/>
          <w:b/>
          <w:sz w:val="28"/>
          <w:szCs w:val="28"/>
        </w:rPr>
      </w:pPr>
      <w:bookmarkStart w:id="7" w:name="_Toc105502767"/>
      <w:bookmarkStart w:id="8" w:name="_Toc146646611"/>
      <w:bookmarkStart w:id="9" w:name="_Toc146647534"/>
      <w:r w:rsidRPr="00B70839">
        <w:rPr>
          <w:rStyle w:val="apple-converted-space"/>
          <w:rFonts w:ascii="Times New Roman" w:hAnsi="Times New Roman"/>
          <w:b/>
          <w:sz w:val="28"/>
          <w:szCs w:val="28"/>
        </w:rPr>
        <w:lastRenderedPageBreak/>
        <w:t>Цели реализации ООП ООО</w:t>
      </w:r>
      <w:bookmarkEnd w:id="6"/>
      <w:bookmarkEnd w:id="7"/>
      <w:bookmarkEnd w:id="8"/>
      <w:bookmarkEnd w:id="9"/>
    </w:p>
    <w:p w:rsidR="00E63294" w:rsidRPr="00A56C57" w:rsidRDefault="00E63294" w:rsidP="008C1F9C">
      <w:pPr>
        <w:keepNext/>
        <w:keepLines/>
        <w:widowControl w:val="0"/>
        <w:tabs>
          <w:tab w:val="left" w:pos="649"/>
        </w:tabs>
        <w:spacing w:after="0" w:line="240" w:lineRule="auto"/>
        <w:ind w:left="750"/>
        <w:contextualSpacing/>
        <w:jc w:val="both"/>
        <w:outlineLvl w:val="1"/>
        <w:rPr>
          <w:rFonts w:ascii="Times New Roman" w:eastAsia="Arial" w:hAnsi="Times New Roman"/>
          <w:b/>
          <w:bCs/>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Согласно ФЗ «Об образовании в Российской Федерации», </w:t>
      </w:r>
      <w:r w:rsidRPr="00A56C57">
        <w:rPr>
          <w:rFonts w:ascii="Times New Roman" w:eastAsia="Times New Roman" w:hAnsi="Times New Roman"/>
          <w:i/>
          <w:iCs/>
          <w:sz w:val="28"/>
          <w:szCs w:val="28"/>
          <w:lang w:eastAsia="ru-RU" w:bidi="ru-RU"/>
        </w:rPr>
        <w:t>основное общее образование</w:t>
      </w:r>
      <w:r w:rsidRPr="00A56C57">
        <w:rPr>
          <w:rFonts w:ascii="Times New Roman" w:eastAsia="Times New Roman" w:hAnsi="Times New Roman"/>
          <w:sz w:val="28"/>
          <w:szCs w:val="28"/>
          <w:lang w:eastAsia="ru-RU" w:bidi="ru-RU"/>
        </w:rPr>
        <w:t xml:space="preserve"> является необходимым уровнем образования.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Реализации ООП ООО МБОУ г.Мурманска </w:t>
      </w:r>
      <w:r w:rsidR="005302A7" w:rsidRPr="00A56C57">
        <w:rPr>
          <w:rFonts w:ascii="Times New Roman" w:eastAsia="Times New Roman" w:hAnsi="Times New Roman"/>
          <w:sz w:val="28"/>
          <w:szCs w:val="28"/>
          <w:lang w:eastAsia="ru-RU" w:bidi="ru-RU"/>
        </w:rPr>
        <w:t>«Гимназия № 10»</w:t>
      </w:r>
      <w:r w:rsidRPr="00A56C57">
        <w:rPr>
          <w:rFonts w:ascii="Times New Roman" w:eastAsia="Times New Roman" w:hAnsi="Times New Roman"/>
          <w:sz w:val="28"/>
          <w:szCs w:val="28"/>
          <w:lang w:eastAsia="ru-RU" w:bidi="ru-RU"/>
        </w:rPr>
        <w:t xml:space="preserve"> (далее  - </w:t>
      </w:r>
      <w:r w:rsidR="005302A7" w:rsidRPr="00A56C57">
        <w:rPr>
          <w:rFonts w:ascii="Times New Roman" w:eastAsia="Times New Roman" w:hAnsi="Times New Roman"/>
          <w:sz w:val="28"/>
          <w:szCs w:val="28"/>
          <w:lang w:eastAsia="ru-RU" w:bidi="ru-RU"/>
        </w:rPr>
        <w:t>гимназия</w:t>
      </w:r>
      <w:r w:rsidRPr="00A56C57">
        <w:rPr>
          <w:rFonts w:ascii="Times New Roman" w:eastAsia="Times New Roman" w:hAnsi="Times New Roman"/>
          <w:sz w:val="28"/>
          <w:szCs w:val="28"/>
          <w:lang w:eastAsia="ru-RU" w:bidi="ru-RU"/>
        </w:rPr>
        <w:t xml:space="preserve">) предполагает  в  качестве главной цели  становление и формирование личности обучающегося, что, в свою очередь, включает в себя следующее: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формирование нравственных убеждений, эстетического вкуса и здорового образа жизни, высокой культуры межличностного и межэтнического общения;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b/>
          <w:sz w:val="28"/>
          <w:szCs w:val="28"/>
          <w:lang w:eastAsia="ru-RU" w:bidi="ru-RU"/>
        </w:rPr>
      </w:pPr>
      <w:r w:rsidRPr="00A56C57">
        <w:rPr>
          <w:rFonts w:ascii="Times New Roman" w:eastAsia="Times New Roman" w:hAnsi="Times New Roman"/>
          <w:sz w:val="28"/>
          <w:szCs w:val="28"/>
          <w:lang w:eastAsia="ru-RU" w:bidi="ru-RU"/>
        </w:rPr>
        <w:t xml:space="preserve">Достижение поставленных целей предусматривает решение следующих основных </w:t>
      </w:r>
      <w:r w:rsidRPr="00A56C57">
        <w:rPr>
          <w:rFonts w:ascii="Times New Roman" w:eastAsia="Times New Roman" w:hAnsi="Times New Roman"/>
          <w:b/>
          <w:sz w:val="28"/>
          <w:szCs w:val="28"/>
          <w:lang w:eastAsia="ru-RU" w:bidi="ru-RU"/>
        </w:rPr>
        <w:t xml:space="preserve">задач: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обеспечение соответствия ООП ООО требованиям ФГОС ООО;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-обеспечение преемственности начального общего, основного общего, среднего общего образования;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-обеспечение доступности получения качественного основного общего образования,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-достижение планируемых результатов освоения ООП ООО всеми обучающимися;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-реализация программы воспитания, обеспечение индивидуализированного психолого-педагогического сопровождения каждого обучающегося;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-взаимодействие </w:t>
      </w:r>
      <w:r w:rsidR="005302A7" w:rsidRPr="00A56C57">
        <w:rPr>
          <w:rFonts w:ascii="Times New Roman" w:eastAsia="Times New Roman" w:hAnsi="Times New Roman"/>
          <w:sz w:val="28"/>
          <w:szCs w:val="28"/>
          <w:lang w:eastAsia="ru-RU" w:bidi="ru-RU"/>
        </w:rPr>
        <w:t>гимназии</w:t>
      </w:r>
      <w:r w:rsidRPr="00A56C57">
        <w:rPr>
          <w:rFonts w:ascii="Times New Roman" w:eastAsia="Times New Roman" w:hAnsi="Times New Roman"/>
          <w:sz w:val="28"/>
          <w:szCs w:val="28"/>
          <w:lang w:eastAsia="ru-RU" w:bidi="ru-RU"/>
        </w:rPr>
        <w:t xml:space="preserve"> при реализации ООП ООО с социальными партнерами;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-выявление и развитие способностей обучающихся, их интересов через систему клубов, кружков и др.,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проектной и учебно-исследовательской деятельности;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г.Мурманска для приобретения опыта реального управления и действия;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-социальное и учебно-исследовательское проектирование, профессиональная ориентация обучающихся при поддержке педагогических работников </w:t>
      </w:r>
      <w:r w:rsidR="005302A7" w:rsidRPr="00A56C57">
        <w:rPr>
          <w:rFonts w:ascii="Times New Roman" w:eastAsia="Times New Roman" w:hAnsi="Times New Roman"/>
          <w:sz w:val="28"/>
          <w:szCs w:val="28"/>
          <w:lang w:eastAsia="ru-RU" w:bidi="ru-RU"/>
        </w:rPr>
        <w:t>гимназии</w:t>
      </w:r>
      <w:r w:rsidRPr="00A56C57">
        <w:rPr>
          <w:rFonts w:ascii="Times New Roman" w:eastAsia="Times New Roman" w:hAnsi="Times New Roman"/>
          <w:sz w:val="28"/>
          <w:szCs w:val="28"/>
          <w:lang w:eastAsia="ru-RU" w:bidi="ru-RU"/>
        </w:rPr>
        <w:t xml:space="preserve">, сотрудничество с организациями профессионального образования, центрами профессиональной работы;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-сохранение и укрепление физического, психологического и социального здоровья обучающихся, обеспечение их безопасности.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создание условий для  эффективного функционирования  и развития  модели экономико-правового образования в </w:t>
      </w:r>
      <w:r w:rsidR="005302A7" w:rsidRPr="00A56C57">
        <w:rPr>
          <w:rFonts w:ascii="Times New Roman" w:eastAsia="Times New Roman" w:hAnsi="Times New Roman"/>
          <w:sz w:val="28"/>
          <w:szCs w:val="28"/>
          <w:lang w:eastAsia="ru-RU" w:bidi="ru-RU"/>
        </w:rPr>
        <w:t>гимназии</w:t>
      </w:r>
      <w:r w:rsidRPr="00A56C57">
        <w:rPr>
          <w:rFonts w:ascii="Times New Roman" w:eastAsia="Times New Roman" w:hAnsi="Times New Roman"/>
          <w:sz w:val="28"/>
          <w:szCs w:val="28"/>
          <w:lang w:eastAsia="ru-RU" w:bidi="ru-RU"/>
        </w:rPr>
        <w:t xml:space="preserve"> на основе эффективного взаимодействия с   социальными партнерами.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Обучающиеся, не освоившие программу основного общего образования, не допускаются к обучению на следующих уровнях образования.</w:t>
      </w:r>
    </w:p>
    <w:p w:rsidR="00E63294" w:rsidRPr="00A56C57" w:rsidRDefault="00E63294" w:rsidP="008C1F9C">
      <w:pPr>
        <w:widowControl w:val="0"/>
        <w:spacing w:after="0" w:line="240" w:lineRule="auto"/>
        <w:ind w:firstLine="567"/>
        <w:jc w:val="both"/>
        <w:rPr>
          <w:rFonts w:ascii="Times New Roman" w:eastAsia="Courier New" w:hAnsi="Times New Roman"/>
          <w:sz w:val="28"/>
          <w:szCs w:val="28"/>
          <w:lang w:eastAsia="ru-RU" w:bidi="ru-RU"/>
        </w:rPr>
      </w:pPr>
      <w:r w:rsidRPr="00A56C57">
        <w:rPr>
          <w:rFonts w:ascii="Times New Roman" w:eastAsia="Times New Roman" w:hAnsi="Times New Roman"/>
          <w:iCs/>
          <w:sz w:val="28"/>
          <w:szCs w:val="28"/>
          <w:lang w:eastAsia="ru-RU" w:bidi="ru-RU"/>
        </w:rPr>
        <w:t xml:space="preserve">ООП ООО, разработанная в </w:t>
      </w:r>
      <w:r w:rsidR="005302A7" w:rsidRPr="00A56C57">
        <w:rPr>
          <w:rFonts w:ascii="Times New Roman" w:eastAsia="Times New Roman" w:hAnsi="Times New Roman"/>
          <w:iCs/>
          <w:sz w:val="28"/>
          <w:szCs w:val="28"/>
          <w:lang w:eastAsia="ru-RU" w:bidi="ru-RU"/>
        </w:rPr>
        <w:t>гимназии</w:t>
      </w:r>
      <w:r w:rsidRPr="00A56C57">
        <w:rPr>
          <w:rFonts w:ascii="Times New Roman" w:eastAsia="Times New Roman" w:hAnsi="Times New Roman"/>
          <w:iCs/>
          <w:sz w:val="28"/>
          <w:szCs w:val="28"/>
          <w:lang w:eastAsia="ru-RU" w:bidi="ru-RU"/>
        </w:rPr>
        <w:t xml:space="preserve">, </w:t>
      </w:r>
      <w:r w:rsidRPr="00A56C57">
        <w:rPr>
          <w:rFonts w:ascii="Times New Roman" w:eastAsia="Courier New" w:hAnsi="Times New Roman"/>
          <w:sz w:val="28"/>
          <w:szCs w:val="28"/>
          <w:lang w:eastAsia="ru-RU" w:bidi="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E63294" w:rsidRPr="00A56C57" w:rsidRDefault="00E63294" w:rsidP="008C1F9C">
      <w:pPr>
        <w:spacing w:after="0" w:line="240" w:lineRule="auto"/>
        <w:rPr>
          <w:sz w:val="28"/>
          <w:szCs w:val="28"/>
        </w:rPr>
      </w:pPr>
    </w:p>
    <w:p w:rsidR="00E63294" w:rsidRPr="00C4081B" w:rsidRDefault="00E63294" w:rsidP="008C1F9C">
      <w:pPr>
        <w:keepNext/>
        <w:keepLines/>
        <w:widowControl w:val="0"/>
        <w:tabs>
          <w:tab w:val="left" w:pos="649"/>
        </w:tabs>
        <w:spacing w:after="0" w:line="240" w:lineRule="auto"/>
        <w:outlineLvl w:val="1"/>
        <w:rPr>
          <w:rStyle w:val="apple-converted-space"/>
          <w:rFonts w:ascii="Times New Roman" w:hAnsi="Times New Roman"/>
          <w:b/>
          <w:sz w:val="28"/>
          <w:szCs w:val="28"/>
        </w:rPr>
      </w:pPr>
      <w:bookmarkStart w:id="10" w:name="_Toc105502768"/>
      <w:bookmarkStart w:id="11" w:name="_Toc146646612"/>
      <w:bookmarkStart w:id="12" w:name="_Toc146647535"/>
      <w:r w:rsidRPr="00C4081B">
        <w:rPr>
          <w:rStyle w:val="apple-converted-space"/>
          <w:rFonts w:ascii="Times New Roman" w:hAnsi="Times New Roman"/>
          <w:b/>
          <w:sz w:val="28"/>
          <w:szCs w:val="28"/>
        </w:rPr>
        <w:t>1.1.2. Принципы формирования и механизмы реализации ООП ООО</w:t>
      </w:r>
      <w:bookmarkEnd w:id="10"/>
      <w:bookmarkEnd w:id="11"/>
      <w:bookmarkEnd w:id="12"/>
    </w:p>
    <w:p w:rsidR="00E63294" w:rsidRPr="00A56C57" w:rsidRDefault="00E63294" w:rsidP="008C1F9C">
      <w:pPr>
        <w:widowControl w:val="0"/>
        <w:spacing w:after="0" w:line="240" w:lineRule="auto"/>
        <w:ind w:firstLine="567"/>
        <w:jc w:val="both"/>
        <w:rPr>
          <w:rFonts w:ascii="Times New Roman" w:eastAsia="Courier New" w:hAnsi="Times New Roman"/>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В основе разработки ООП ООО лежат следующие принципы и подходы:</w:t>
      </w:r>
    </w:p>
    <w:p w:rsidR="00E63294" w:rsidRPr="00A56C57" w:rsidRDefault="00E63294" w:rsidP="008C1F9C">
      <w:pPr>
        <w:widowControl w:val="0"/>
        <w:numPr>
          <w:ilvl w:val="0"/>
          <w:numId w:val="2"/>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63294" w:rsidRPr="00A56C57" w:rsidRDefault="00E63294" w:rsidP="008C1F9C">
      <w:pPr>
        <w:widowControl w:val="0"/>
        <w:numPr>
          <w:ilvl w:val="0"/>
          <w:numId w:val="2"/>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63294" w:rsidRPr="00A56C57" w:rsidRDefault="00E63294" w:rsidP="008C1F9C">
      <w:pPr>
        <w:widowControl w:val="0"/>
        <w:numPr>
          <w:ilvl w:val="0"/>
          <w:numId w:val="2"/>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63294" w:rsidRPr="00A56C57" w:rsidRDefault="00E63294" w:rsidP="008C1F9C">
      <w:pPr>
        <w:widowControl w:val="0"/>
        <w:numPr>
          <w:ilvl w:val="0"/>
          <w:numId w:val="2"/>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E63294" w:rsidRPr="00A56C57" w:rsidRDefault="00E63294" w:rsidP="008C1F9C">
      <w:pPr>
        <w:widowControl w:val="0"/>
        <w:numPr>
          <w:ilvl w:val="0"/>
          <w:numId w:val="2"/>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E63294" w:rsidRPr="00A56C57" w:rsidRDefault="00E63294" w:rsidP="008C1F9C">
      <w:pPr>
        <w:widowControl w:val="0"/>
        <w:numPr>
          <w:ilvl w:val="0"/>
          <w:numId w:val="2"/>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обеспечение фундаментального характера образования, учета специфики изучаемых предметов;</w:t>
      </w:r>
    </w:p>
    <w:p w:rsidR="00E63294" w:rsidRPr="00A56C57" w:rsidRDefault="00E63294" w:rsidP="008C1F9C">
      <w:pPr>
        <w:widowControl w:val="0"/>
        <w:numPr>
          <w:ilvl w:val="0"/>
          <w:numId w:val="2"/>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63294" w:rsidRPr="00A56C57" w:rsidRDefault="00E63294" w:rsidP="008C1F9C">
      <w:pPr>
        <w:widowControl w:val="0"/>
        <w:numPr>
          <w:ilvl w:val="0"/>
          <w:numId w:val="2"/>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E63294" w:rsidRPr="00A56C57" w:rsidRDefault="00E63294" w:rsidP="008C1F9C">
      <w:pPr>
        <w:widowControl w:val="0"/>
        <w:spacing w:after="0" w:line="240" w:lineRule="auto"/>
        <w:ind w:firstLine="567"/>
        <w:jc w:val="both"/>
        <w:rPr>
          <w:rFonts w:ascii="Times New Roman" w:eastAsia="Courier New" w:hAnsi="Times New Roman"/>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Основная образовательная программа формируется с учетом особенностей развития детей 11—15 лет, связанных:</w:t>
      </w:r>
    </w:p>
    <w:p w:rsidR="00E63294" w:rsidRPr="00A56C57" w:rsidRDefault="00E63294" w:rsidP="008C1F9C">
      <w:pPr>
        <w:widowControl w:val="0"/>
        <w:numPr>
          <w:ilvl w:val="0"/>
          <w:numId w:val="3"/>
        </w:numPr>
        <w:spacing w:after="0" w:line="240" w:lineRule="auto"/>
        <w:ind w:left="714" w:hanging="357"/>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E63294" w:rsidRPr="00A56C57" w:rsidRDefault="00E63294" w:rsidP="008C1F9C">
      <w:pPr>
        <w:widowControl w:val="0"/>
        <w:numPr>
          <w:ilvl w:val="0"/>
          <w:numId w:val="3"/>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E63294" w:rsidRPr="00A56C57" w:rsidRDefault="00E63294" w:rsidP="008C1F9C">
      <w:pPr>
        <w:widowControl w:val="0"/>
        <w:numPr>
          <w:ilvl w:val="0"/>
          <w:numId w:val="3"/>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Второй этап подросткового развития (14—15 лет, 8—9 классы), характеризуется:</w:t>
      </w:r>
    </w:p>
    <w:p w:rsidR="00E63294" w:rsidRPr="00A56C57" w:rsidRDefault="00E63294" w:rsidP="008C1F9C">
      <w:pPr>
        <w:widowControl w:val="0"/>
        <w:numPr>
          <w:ilvl w:val="0"/>
          <w:numId w:val="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E63294" w:rsidRPr="00A56C57" w:rsidRDefault="00E63294" w:rsidP="008C1F9C">
      <w:pPr>
        <w:widowControl w:val="0"/>
        <w:numPr>
          <w:ilvl w:val="0"/>
          <w:numId w:val="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стремлением подростка к общению и совместной деятельности со сверстниками;</w:t>
      </w:r>
    </w:p>
    <w:p w:rsidR="00E63294" w:rsidRPr="00A56C57" w:rsidRDefault="00E63294" w:rsidP="008C1F9C">
      <w:pPr>
        <w:widowControl w:val="0"/>
        <w:numPr>
          <w:ilvl w:val="0"/>
          <w:numId w:val="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63294" w:rsidRPr="00A56C57" w:rsidRDefault="00E63294" w:rsidP="008C1F9C">
      <w:pPr>
        <w:widowControl w:val="0"/>
        <w:numPr>
          <w:ilvl w:val="0"/>
          <w:numId w:val="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E63294" w:rsidRPr="00A56C57" w:rsidRDefault="00E63294" w:rsidP="008C1F9C">
      <w:pPr>
        <w:widowControl w:val="0"/>
        <w:numPr>
          <w:ilvl w:val="0"/>
          <w:numId w:val="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E63294" w:rsidRPr="00A56C57" w:rsidRDefault="00E63294" w:rsidP="008C1F9C">
      <w:pPr>
        <w:widowControl w:val="0"/>
        <w:numPr>
          <w:ilvl w:val="0"/>
          <w:numId w:val="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E63294" w:rsidRPr="00A56C57" w:rsidRDefault="00E63294" w:rsidP="008C1F9C">
      <w:pPr>
        <w:widowControl w:val="0"/>
        <w:spacing w:after="0" w:line="240" w:lineRule="auto"/>
        <w:rPr>
          <w:rFonts w:ascii="Times New Roman" w:eastAsia="Courier New" w:hAnsi="Times New Roman"/>
          <w:sz w:val="28"/>
          <w:szCs w:val="28"/>
          <w:lang w:eastAsia="ru-RU" w:bidi="ru-RU"/>
        </w:rPr>
      </w:pPr>
    </w:p>
    <w:p w:rsidR="00E63294" w:rsidRPr="00A56C57" w:rsidRDefault="00E63294" w:rsidP="008C1F9C">
      <w:pPr>
        <w:widowControl w:val="0"/>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b/>
          <w:sz w:val="28"/>
          <w:szCs w:val="28"/>
          <w:lang w:eastAsia="ru-RU" w:bidi="ru-RU"/>
        </w:rPr>
        <w:t xml:space="preserve">Механизмы </w:t>
      </w:r>
      <w:r w:rsidRPr="00A56C57">
        <w:rPr>
          <w:rFonts w:ascii="Times New Roman" w:eastAsia="Courier New" w:hAnsi="Times New Roman"/>
          <w:sz w:val="28"/>
          <w:szCs w:val="28"/>
          <w:lang w:eastAsia="ru-RU" w:bidi="ru-RU"/>
        </w:rPr>
        <w:t>реализации ООП ООО учитывают особенности и образовательные потребности  обучающихся, традиции МБОУ г.Мурманска «</w:t>
      </w:r>
      <w:r w:rsidR="005302A7" w:rsidRPr="00A56C57">
        <w:rPr>
          <w:rFonts w:ascii="Times New Roman" w:eastAsia="Courier New" w:hAnsi="Times New Roman"/>
          <w:sz w:val="28"/>
          <w:szCs w:val="28"/>
          <w:lang w:eastAsia="ru-RU" w:bidi="ru-RU"/>
        </w:rPr>
        <w:t>Гимназии</w:t>
      </w:r>
      <w:r w:rsidRPr="00A56C57">
        <w:rPr>
          <w:rFonts w:ascii="Times New Roman" w:eastAsia="Courier New" w:hAnsi="Times New Roman"/>
          <w:sz w:val="28"/>
          <w:szCs w:val="28"/>
          <w:lang w:eastAsia="ru-RU" w:bidi="ru-RU"/>
        </w:rPr>
        <w:t xml:space="preserve"> № </w:t>
      </w:r>
      <w:r w:rsidR="00E873BD" w:rsidRPr="00A56C57">
        <w:rPr>
          <w:rFonts w:ascii="Times New Roman" w:eastAsia="Courier New" w:hAnsi="Times New Roman"/>
          <w:sz w:val="28"/>
          <w:szCs w:val="28"/>
          <w:lang w:eastAsia="ru-RU" w:bidi="ru-RU"/>
        </w:rPr>
        <w:t>10</w:t>
      </w:r>
      <w:r w:rsidRPr="00A56C57">
        <w:rPr>
          <w:rFonts w:ascii="Times New Roman" w:eastAsia="Courier New" w:hAnsi="Times New Roman"/>
          <w:sz w:val="28"/>
          <w:szCs w:val="28"/>
          <w:lang w:eastAsia="ru-RU" w:bidi="ru-RU"/>
        </w:rPr>
        <w:t xml:space="preserve">» как одного  из ведущих   образовательных  учреждений  г.Мурманска, активно участвующего  в выработке и реализации образовательной политики как в городе, так  и области. К основным механизмам   реализации ООП ООО относятся урочная деятельность, построенная на принципах дифференциации и индивидуализации образовательного процесса, внеурочная деятельность  с разработкой учебных курсов, факультативов, различных форм совместной познавательной деятельности (конкурсы, диспуты, интеллектуальные марафоны и т. п.), прочные традиции </w:t>
      </w:r>
      <w:r w:rsidR="005302A7" w:rsidRPr="00A56C57">
        <w:rPr>
          <w:rFonts w:ascii="Times New Roman" w:eastAsia="Courier New" w:hAnsi="Times New Roman"/>
          <w:sz w:val="28"/>
          <w:szCs w:val="28"/>
          <w:lang w:eastAsia="ru-RU" w:bidi="ru-RU"/>
        </w:rPr>
        <w:t>гимназии</w:t>
      </w:r>
      <w:r w:rsidRPr="00A56C57">
        <w:rPr>
          <w:rFonts w:ascii="Times New Roman" w:eastAsia="Courier New" w:hAnsi="Times New Roman"/>
          <w:sz w:val="28"/>
          <w:szCs w:val="28"/>
          <w:lang w:eastAsia="ru-RU" w:bidi="ru-RU"/>
        </w:rPr>
        <w:t xml:space="preserve"> в воспитательной работе,  социальное партнерство, общественное  управление и др.</w:t>
      </w:r>
    </w:p>
    <w:p w:rsidR="00E63294" w:rsidRPr="00A56C57" w:rsidRDefault="00E63294" w:rsidP="008C1F9C">
      <w:pPr>
        <w:widowControl w:val="0"/>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xml:space="preserve">ООП ООО реализуется </w:t>
      </w:r>
      <w:r w:rsidR="005302A7" w:rsidRPr="00A56C57">
        <w:rPr>
          <w:rFonts w:ascii="Times New Roman" w:eastAsia="Courier New" w:hAnsi="Times New Roman"/>
          <w:sz w:val="28"/>
          <w:szCs w:val="28"/>
          <w:lang w:eastAsia="ru-RU" w:bidi="ru-RU"/>
        </w:rPr>
        <w:t>гимназии</w:t>
      </w:r>
      <w:r w:rsidRPr="00A56C57">
        <w:rPr>
          <w:rFonts w:ascii="Times New Roman" w:eastAsia="Courier New" w:hAnsi="Times New Roman"/>
          <w:sz w:val="28"/>
          <w:szCs w:val="28"/>
          <w:lang w:eastAsia="ru-RU" w:bidi="ru-RU"/>
        </w:rPr>
        <w:t xml:space="preserve">м с использованием внутренних и внешних ресурсов путем организации взаимодействия участников образовательных отношений  в пределах </w:t>
      </w:r>
      <w:r w:rsidR="005302A7" w:rsidRPr="00A56C57">
        <w:rPr>
          <w:rFonts w:ascii="Times New Roman" w:eastAsia="Courier New" w:hAnsi="Times New Roman"/>
          <w:sz w:val="28"/>
          <w:szCs w:val="28"/>
          <w:lang w:eastAsia="ru-RU" w:bidi="ru-RU"/>
        </w:rPr>
        <w:t>гимназии</w:t>
      </w:r>
      <w:r w:rsidRPr="00A56C57">
        <w:rPr>
          <w:rFonts w:ascii="Times New Roman" w:eastAsia="Courier New" w:hAnsi="Times New Roman"/>
          <w:sz w:val="28"/>
          <w:szCs w:val="28"/>
          <w:lang w:eastAsia="ru-RU" w:bidi="ru-RU"/>
        </w:rPr>
        <w:t xml:space="preserve"> и  в рамках </w:t>
      </w:r>
      <w:r w:rsidR="00E873BD" w:rsidRPr="00A56C57">
        <w:rPr>
          <w:rFonts w:ascii="Times New Roman" w:eastAsia="Courier New" w:hAnsi="Times New Roman"/>
          <w:sz w:val="28"/>
          <w:szCs w:val="28"/>
          <w:lang w:eastAsia="ru-RU" w:bidi="ru-RU"/>
        </w:rPr>
        <w:t xml:space="preserve">  взаимодействия организаций. </w:t>
      </w:r>
    </w:p>
    <w:p w:rsidR="00E63294" w:rsidRPr="00A56C57" w:rsidRDefault="00E63294" w:rsidP="008C1F9C">
      <w:pPr>
        <w:widowControl w:val="0"/>
        <w:spacing w:after="0" w:line="240" w:lineRule="auto"/>
        <w:ind w:firstLine="709"/>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Внутренние ресурсы:</w:t>
      </w:r>
    </w:p>
    <w:p w:rsidR="00E63294" w:rsidRPr="00A56C57" w:rsidRDefault="00E63294" w:rsidP="008C1F9C">
      <w:pPr>
        <w:widowControl w:val="0"/>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кадровые (педагогики начального общего, основного общего, среднего образования, педагоги дополнительного образования, педагог-психолог, социальный педагог, педагог-библиотекарь);</w:t>
      </w:r>
    </w:p>
    <w:p w:rsidR="00E63294" w:rsidRPr="00A56C57" w:rsidRDefault="00E63294" w:rsidP="008C1F9C">
      <w:pPr>
        <w:widowControl w:val="0"/>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финансовые (бюджетные средства, оказание  платных образовательных услуг);</w:t>
      </w:r>
    </w:p>
    <w:p w:rsidR="00E63294" w:rsidRPr="00A56C57" w:rsidRDefault="00E63294" w:rsidP="008C1F9C">
      <w:pPr>
        <w:widowControl w:val="0"/>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xml:space="preserve">- материально-технические (оснащение оборудованием, в т.ч. учебно-методическим, всех помещений </w:t>
      </w:r>
      <w:r w:rsidR="005302A7" w:rsidRPr="00A56C57">
        <w:rPr>
          <w:rFonts w:ascii="Times New Roman" w:eastAsia="Courier New" w:hAnsi="Times New Roman"/>
          <w:sz w:val="28"/>
          <w:szCs w:val="28"/>
          <w:lang w:eastAsia="ru-RU" w:bidi="ru-RU"/>
        </w:rPr>
        <w:t>гимназии</w:t>
      </w:r>
      <w:r w:rsidRPr="00A56C57">
        <w:rPr>
          <w:rFonts w:ascii="Times New Roman" w:eastAsia="Courier New" w:hAnsi="Times New Roman"/>
          <w:sz w:val="28"/>
          <w:szCs w:val="28"/>
          <w:lang w:eastAsia="ru-RU" w:bidi="ru-RU"/>
        </w:rPr>
        <w:t>);</w:t>
      </w:r>
    </w:p>
    <w:p w:rsidR="00E63294" w:rsidRPr="00A56C57" w:rsidRDefault="00E63294" w:rsidP="008C1F9C">
      <w:pPr>
        <w:widowControl w:val="0"/>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xml:space="preserve">- информационные (знания о конкретных обучающихся и ученических коллективах, о ходе и результатах процессов,  осуществляемых </w:t>
      </w:r>
      <w:r w:rsidR="005302A7" w:rsidRPr="00A56C57">
        <w:rPr>
          <w:rFonts w:ascii="Times New Roman" w:eastAsia="Courier New" w:hAnsi="Times New Roman"/>
          <w:sz w:val="28"/>
          <w:szCs w:val="28"/>
          <w:lang w:eastAsia="ru-RU" w:bidi="ru-RU"/>
        </w:rPr>
        <w:t>гимназии</w:t>
      </w:r>
      <w:r w:rsidRPr="00A56C57">
        <w:rPr>
          <w:rFonts w:ascii="Times New Roman" w:eastAsia="Courier New" w:hAnsi="Times New Roman"/>
          <w:sz w:val="28"/>
          <w:szCs w:val="28"/>
          <w:lang w:eastAsia="ru-RU" w:bidi="ru-RU"/>
        </w:rPr>
        <w:t xml:space="preserve">м  в целом и каждым сотрудником в отдельности), а также профессиональный и жизненный опыт  педагогов, администрации). </w:t>
      </w:r>
    </w:p>
    <w:p w:rsidR="00E63294" w:rsidRPr="00A56C57" w:rsidRDefault="00E63294" w:rsidP="008C1F9C">
      <w:pPr>
        <w:widowControl w:val="0"/>
        <w:spacing w:after="0" w:line="240" w:lineRule="auto"/>
        <w:ind w:firstLine="709"/>
        <w:jc w:val="both"/>
        <w:rPr>
          <w:rFonts w:ascii="Times New Roman" w:eastAsia="Courier New" w:hAnsi="Times New Roman"/>
          <w:b/>
          <w:sz w:val="28"/>
          <w:szCs w:val="28"/>
          <w:lang w:eastAsia="ru-RU" w:bidi="ru-RU"/>
        </w:rPr>
      </w:pPr>
    </w:p>
    <w:p w:rsidR="00E63294" w:rsidRPr="00A56C57" w:rsidRDefault="00E63294" w:rsidP="008C1F9C">
      <w:pPr>
        <w:widowControl w:val="0"/>
        <w:spacing w:after="0" w:line="240" w:lineRule="auto"/>
        <w:ind w:firstLine="709"/>
        <w:jc w:val="both"/>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Внешние ресурсы</w:t>
      </w:r>
    </w:p>
    <w:p w:rsidR="00E63294" w:rsidRDefault="00F835F1" w:rsidP="008C1F9C">
      <w:pPr>
        <w:widowControl w:val="0"/>
        <w:spacing w:after="0" w:line="240" w:lineRule="auto"/>
        <w:jc w:val="both"/>
        <w:rPr>
          <w:rFonts w:ascii="Times New Roman" w:hAnsi="Times New Roman"/>
          <w:color w:val="000000"/>
          <w:sz w:val="28"/>
          <w:szCs w:val="28"/>
          <w:shd w:val="clear" w:color="auto" w:fill="FFFFFF"/>
        </w:rPr>
      </w:pPr>
      <w:r w:rsidRPr="00F835F1">
        <w:rPr>
          <w:rStyle w:val="af5"/>
          <w:rFonts w:ascii="Times New Roman" w:hAnsi="Times New Roman"/>
          <w:b w:val="0"/>
          <w:bCs w:val="0"/>
          <w:color w:val="000000"/>
          <w:sz w:val="28"/>
          <w:szCs w:val="28"/>
          <w:shd w:val="clear" w:color="auto" w:fill="FFFFFF"/>
        </w:rPr>
        <w:t>МБОУ г. Мурманска «Гимназия 10» </w:t>
      </w:r>
      <w:r w:rsidRPr="00F835F1">
        <w:rPr>
          <w:rFonts w:ascii="Times New Roman" w:hAnsi="Times New Roman"/>
          <w:color w:val="000000"/>
          <w:sz w:val="28"/>
          <w:szCs w:val="28"/>
          <w:shd w:val="clear" w:color="auto" w:fill="FFFFFF"/>
        </w:rPr>
        <w:t>активно взаимодействует с социальными партнерами в</w:t>
      </w:r>
      <w:r>
        <w:rPr>
          <w:rFonts w:ascii="Times New Roman" w:hAnsi="Times New Roman"/>
          <w:color w:val="2C2D2E"/>
          <w:sz w:val="28"/>
          <w:szCs w:val="28"/>
        </w:rPr>
        <w:t xml:space="preserve"> </w:t>
      </w:r>
      <w:r w:rsidRPr="00F835F1">
        <w:rPr>
          <w:rFonts w:ascii="Times New Roman" w:hAnsi="Times New Roman"/>
          <w:color w:val="000000"/>
          <w:sz w:val="28"/>
          <w:szCs w:val="28"/>
          <w:shd w:val="clear" w:color="auto" w:fill="FFFFFF"/>
        </w:rPr>
        <w:t>целях реализации программы воспитания среднего общего образования:</w:t>
      </w:r>
      <w:r w:rsidRPr="00F835F1">
        <w:rPr>
          <w:rFonts w:ascii="Times New Roman" w:hAnsi="Times New Roman"/>
          <w:color w:val="2C2D2E"/>
          <w:sz w:val="28"/>
          <w:szCs w:val="28"/>
        </w:rPr>
        <w:br/>
      </w:r>
      <w:r w:rsidRPr="00F835F1">
        <w:rPr>
          <w:rFonts w:ascii="Times New Roman" w:hAnsi="Times New Roman"/>
          <w:color w:val="000000"/>
          <w:sz w:val="28"/>
          <w:szCs w:val="28"/>
          <w:shd w:val="clear" w:color="auto" w:fill="FFFFFF"/>
        </w:rPr>
        <w:t>- Учреждения культуры (Детская школа искусств, МОДКиНТ Кирова)</w:t>
      </w:r>
      <w:r w:rsidRPr="00F835F1">
        <w:rPr>
          <w:rFonts w:ascii="Times New Roman" w:hAnsi="Times New Roman"/>
          <w:color w:val="2C2D2E"/>
          <w:sz w:val="28"/>
          <w:szCs w:val="28"/>
        </w:rPr>
        <w:br/>
      </w:r>
      <w:r w:rsidRPr="00F835F1">
        <w:rPr>
          <w:rFonts w:ascii="Times New Roman" w:hAnsi="Times New Roman"/>
          <w:color w:val="000000"/>
          <w:sz w:val="28"/>
          <w:szCs w:val="28"/>
          <w:shd w:val="clear" w:color="auto" w:fill="FFFFFF"/>
        </w:rPr>
        <w:t>- Центры дополнительного образования (ДДТ, ДЮСШ, ЦДОД МО «Лапландия», г. Мурманск)</w:t>
      </w:r>
      <w:r w:rsidRPr="00F835F1">
        <w:rPr>
          <w:rFonts w:ascii="Times New Roman" w:hAnsi="Times New Roman"/>
          <w:color w:val="2C2D2E"/>
          <w:sz w:val="28"/>
          <w:szCs w:val="28"/>
        </w:rPr>
        <w:br/>
      </w:r>
      <w:r w:rsidRPr="00F835F1">
        <w:rPr>
          <w:rFonts w:ascii="Times New Roman" w:hAnsi="Times New Roman"/>
          <w:color w:val="000000"/>
          <w:sz w:val="28"/>
          <w:szCs w:val="28"/>
          <w:shd w:val="clear" w:color="auto" w:fill="FFFFFF"/>
        </w:rPr>
        <w:t>- Библиотеки (Филиал библиотеки № 12, Областная детско-юношеская библиотека)</w:t>
      </w:r>
      <w:r w:rsidRPr="00F835F1">
        <w:rPr>
          <w:rFonts w:ascii="Times New Roman" w:hAnsi="Times New Roman"/>
          <w:color w:val="2C2D2E"/>
          <w:sz w:val="28"/>
          <w:szCs w:val="28"/>
        </w:rPr>
        <w:br/>
      </w:r>
      <w:r w:rsidRPr="00F835F1">
        <w:rPr>
          <w:rFonts w:ascii="Times New Roman" w:hAnsi="Times New Roman"/>
          <w:color w:val="000000"/>
          <w:sz w:val="28"/>
          <w:szCs w:val="28"/>
          <w:shd w:val="clear" w:color="auto" w:fill="FFFFFF"/>
        </w:rPr>
        <w:t>- Образовательные организации (НИУ Высшая школа экономики, ФГБОУ ВО «Мурманский</w:t>
      </w:r>
      <w:r>
        <w:rPr>
          <w:rFonts w:ascii="Times New Roman" w:hAnsi="Times New Roman"/>
          <w:color w:val="2C2D2E"/>
          <w:sz w:val="28"/>
          <w:szCs w:val="28"/>
        </w:rPr>
        <w:t xml:space="preserve"> </w:t>
      </w:r>
      <w:r w:rsidRPr="00F835F1">
        <w:rPr>
          <w:rFonts w:ascii="Times New Roman" w:hAnsi="Times New Roman"/>
          <w:color w:val="000000"/>
          <w:sz w:val="28"/>
          <w:szCs w:val="28"/>
          <w:shd w:val="clear" w:color="auto" w:fill="FFFFFF"/>
        </w:rPr>
        <w:t>государственный технический университет», ФГБОУ ВО «Мурманский арктический</w:t>
      </w:r>
      <w:r>
        <w:rPr>
          <w:rFonts w:ascii="Times New Roman" w:hAnsi="Times New Roman"/>
          <w:color w:val="2C2D2E"/>
          <w:sz w:val="28"/>
          <w:szCs w:val="28"/>
        </w:rPr>
        <w:t xml:space="preserve"> </w:t>
      </w:r>
      <w:r w:rsidRPr="00F835F1">
        <w:rPr>
          <w:rFonts w:ascii="Times New Roman" w:hAnsi="Times New Roman"/>
          <w:color w:val="000000"/>
          <w:sz w:val="28"/>
          <w:szCs w:val="28"/>
          <w:shd w:val="clear" w:color="auto" w:fill="FFFFFF"/>
        </w:rPr>
        <w:t>государственный университет», ГАПОУ МО «Мурманский педагогический колледж», ГАПОУ МО</w:t>
      </w:r>
      <w:r>
        <w:rPr>
          <w:rFonts w:ascii="Times New Roman" w:hAnsi="Times New Roman"/>
          <w:color w:val="2C2D2E"/>
          <w:sz w:val="28"/>
          <w:szCs w:val="28"/>
        </w:rPr>
        <w:t xml:space="preserve"> </w:t>
      </w:r>
      <w:r w:rsidRPr="00F835F1">
        <w:rPr>
          <w:rFonts w:ascii="Times New Roman" w:hAnsi="Times New Roman"/>
          <w:color w:val="000000"/>
          <w:sz w:val="28"/>
          <w:szCs w:val="28"/>
          <w:shd w:val="clear" w:color="auto" w:fill="FFFFFF"/>
        </w:rPr>
        <w:t>«Мурманский индустриальный колледж», ГАУДПО МО «ИРО»</w:t>
      </w:r>
      <w:r>
        <w:rPr>
          <w:rFonts w:ascii="Times New Roman" w:hAnsi="Times New Roman"/>
          <w:color w:val="000000"/>
          <w:sz w:val="28"/>
          <w:szCs w:val="28"/>
          <w:shd w:val="clear" w:color="auto" w:fill="FFFFFF"/>
        </w:rPr>
        <w:t>)</w:t>
      </w:r>
      <w:r w:rsidRPr="00F835F1">
        <w:rPr>
          <w:rFonts w:ascii="Times New Roman" w:hAnsi="Times New Roman"/>
          <w:color w:val="2C2D2E"/>
          <w:sz w:val="28"/>
          <w:szCs w:val="28"/>
        </w:rPr>
        <w:br/>
      </w:r>
      <w:r w:rsidRPr="00F835F1">
        <w:rPr>
          <w:rFonts w:ascii="Times New Roman" w:hAnsi="Times New Roman"/>
          <w:color w:val="000000"/>
          <w:sz w:val="28"/>
          <w:szCs w:val="28"/>
          <w:shd w:val="clear" w:color="auto" w:fill="FFFFFF"/>
        </w:rPr>
        <w:t>- Прочие (ГОБУЗ "МОКБ им. П. А. Баяндина", ГОАУЗ "Мурманская областная стоматологическая</w:t>
      </w:r>
      <w:r>
        <w:rPr>
          <w:rFonts w:ascii="Times New Roman" w:hAnsi="Times New Roman"/>
          <w:color w:val="2C2D2E"/>
          <w:sz w:val="28"/>
          <w:szCs w:val="28"/>
        </w:rPr>
        <w:t xml:space="preserve"> </w:t>
      </w:r>
      <w:r w:rsidRPr="00F835F1">
        <w:rPr>
          <w:rFonts w:ascii="Times New Roman" w:hAnsi="Times New Roman"/>
          <w:color w:val="000000"/>
          <w:sz w:val="28"/>
          <w:szCs w:val="28"/>
          <w:shd w:val="clear" w:color="auto" w:fill="FFFFFF"/>
        </w:rPr>
        <w:t>поликлиника", ГОБУЗ МОКМЦ, Полярный филиал ФГБНУ "ВНИРО" ("ПИНРО" им. Н.М.</w:t>
      </w:r>
      <w:r>
        <w:rPr>
          <w:rFonts w:ascii="Times New Roman" w:hAnsi="Times New Roman"/>
          <w:color w:val="2C2D2E"/>
          <w:sz w:val="28"/>
          <w:szCs w:val="28"/>
        </w:rPr>
        <w:t xml:space="preserve"> </w:t>
      </w:r>
      <w:r w:rsidRPr="00F835F1">
        <w:rPr>
          <w:rFonts w:ascii="Times New Roman" w:hAnsi="Times New Roman"/>
          <w:color w:val="000000"/>
          <w:sz w:val="28"/>
          <w:szCs w:val="28"/>
          <w:shd w:val="clear" w:color="auto" w:fill="FFFFFF"/>
        </w:rPr>
        <w:t>Книповича, Федеральное государственное бюджетное учреждение науки Мурманский морской</w:t>
      </w:r>
      <w:r>
        <w:rPr>
          <w:rFonts w:ascii="Times New Roman" w:hAnsi="Times New Roman"/>
          <w:color w:val="2C2D2E"/>
          <w:sz w:val="28"/>
          <w:szCs w:val="28"/>
        </w:rPr>
        <w:t xml:space="preserve"> </w:t>
      </w:r>
      <w:r w:rsidRPr="00F835F1">
        <w:rPr>
          <w:rFonts w:ascii="Times New Roman" w:hAnsi="Times New Roman"/>
          <w:color w:val="000000"/>
          <w:sz w:val="28"/>
          <w:szCs w:val="28"/>
          <w:shd w:val="clear" w:color="auto" w:fill="FFFFFF"/>
        </w:rPr>
        <w:t>биологический институт Кольского научного цента Российской академии наук, ООО «Газпром»,</w:t>
      </w:r>
      <w:r>
        <w:rPr>
          <w:rFonts w:ascii="Times New Roman" w:hAnsi="Times New Roman"/>
          <w:color w:val="2C2D2E"/>
          <w:sz w:val="28"/>
          <w:szCs w:val="28"/>
        </w:rPr>
        <w:t xml:space="preserve"> </w:t>
      </w:r>
      <w:r w:rsidRPr="00F835F1">
        <w:rPr>
          <w:rFonts w:ascii="Times New Roman" w:hAnsi="Times New Roman"/>
          <w:color w:val="000000"/>
          <w:sz w:val="28"/>
          <w:szCs w:val="28"/>
          <w:shd w:val="clear" w:color="auto" w:fill="FFFFFF"/>
        </w:rPr>
        <w:t>Мурманское отделение центрального банка России)</w:t>
      </w:r>
    </w:p>
    <w:p w:rsidR="00F835F1" w:rsidRPr="00F835F1" w:rsidRDefault="00F835F1" w:rsidP="008C1F9C">
      <w:pPr>
        <w:widowControl w:val="0"/>
        <w:spacing w:after="0" w:line="240" w:lineRule="auto"/>
        <w:jc w:val="both"/>
        <w:rPr>
          <w:rFonts w:ascii="Times New Roman" w:eastAsia="Courier New" w:hAnsi="Times New Roman"/>
          <w:b/>
          <w:sz w:val="28"/>
          <w:szCs w:val="28"/>
          <w:lang w:eastAsia="ru-RU" w:bidi="ru-RU"/>
        </w:rPr>
      </w:pPr>
    </w:p>
    <w:p w:rsidR="00E63294" w:rsidRPr="00C4081B" w:rsidRDefault="00E63294" w:rsidP="008C1F9C">
      <w:pPr>
        <w:keepNext/>
        <w:keepLines/>
        <w:widowControl w:val="0"/>
        <w:tabs>
          <w:tab w:val="left" w:pos="649"/>
        </w:tabs>
        <w:spacing w:after="0" w:line="240" w:lineRule="auto"/>
        <w:outlineLvl w:val="1"/>
        <w:rPr>
          <w:rStyle w:val="apple-converted-space"/>
          <w:rFonts w:ascii="Times New Roman" w:hAnsi="Times New Roman"/>
          <w:b/>
          <w:sz w:val="28"/>
          <w:szCs w:val="28"/>
        </w:rPr>
      </w:pPr>
      <w:bookmarkStart w:id="13" w:name="_Toc146646613"/>
      <w:bookmarkStart w:id="14" w:name="_Toc146647536"/>
      <w:r w:rsidRPr="00C4081B">
        <w:rPr>
          <w:rStyle w:val="apple-converted-space"/>
          <w:rFonts w:ascii="Times New Roman" w:hAnsi="Times New Roman"/>
          <w:b/>
          <w:sz w:val="28"/>
          <w:szCs w:val="28"/>
        </w:rPr>
        <w:t>1.1.3. Общая характеристика ООП ООО</w:t>
      </w:r>
      <w:bookmarkEnd w:id="13"/>
      <w:bookmarkEnd w:id="14"/>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Основная образовательная программа, согласно закону «Об образовании в Российской Федерации», -  это учебно-методическая документация, включающая  в себя  учебный план, календарный план, учебный график,  рабочие программы учебных предметов и др.,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ООП ООО </w:t>
      </w:r>
      <w:r w:rsidR="005302A7" w:rsidRPr="00A56C57">
        <w:rPr>
          <w:rFonts w:ascii="Times New Roman" w:eastAsia="Times New Roman" w:hAnsi="Times New Roman"/>
          <w:sz w:val="28"/>
          <w:szCs w:val="28"/>
          <w:lang w:eastAsia="ru-RU" w:bidi="ru-RU"/>
        </w:rPr>
        <w:t>гимназии</w:t>
      </w:r>
      <w:r w:rsidRPr="00A56C57">
        <w:rPr>
          <w:rFonts w:ascii="Times New Roman" w:eastAsia="Times New Roman" w:hAnsi="Times New Roman"/>
          <w:sz w:val="28"/>
          <w:szCs w:val="28"/>
          <w:lang w:eastAsia="ru-RU" w:bidi="ru-RU"/>
        </w:rPr>
        <w:t xml:space="preserve">  разработана  ООП ООО  </w:t>
      </w:r>
      <w:r w:rsidR="005302A7" w:rsidRPr="00A56C57">
        <w:rPr>
          <w:rFonts w:ascii="Times New Roman" w:eastAsia="Times New Roman" w:hAnsi="Times New Roman"/>
          <w:sz w:val="28"/>
          <w:szCs w:val="28"/>
          <w:lang w:eastAsia="ru-RU" w:bidi="ru-RU"/>
        </w:rPr>
        <w:t>гимназии</w:t>
      </w:r>
      <w:r w:rsidRPr="00A56C57">
        <w:rPr>
          <w:rFonts w:ascii="Times New Roman" w:eastAsia="Times New Roman" w:hAnsi="Times New Roman"/>
          <w:sz w:val="28"/>
          <w:szCs w:val="28"/>
          <w:lang w:eastAsia="ru-RU" w:bidi="ru-RU"/>
        </w:rPr>
        <w:t xml:space="preserve"> разработана в соответствии со ФГОС ООО</w:t>
      </w:r>
      <w:r w:rsidR="002B41F6" w:rsidRPr="00A56C57">
        <w:rPr>
          <w:rFonts w:ascii="Times New Roman" w:eastAsia="Times New Roman" w:hAnsi="Times New Roman"/>
          <w:sz w:val="28"/>
          <w:szCs w:val="28"/>
          <w:lang w:eastAsia="ru-RU" w:bidi="ru-RU"/>
        </w:rPr>
        <w:t>.</w:t>
      </w:r>
      <w:r w:rsidRPr="00A56C57">
        <w:rPr>
          <w:rFonts w:ascii="Times New Roman" w:eastAsia="Times New Roman" w:hAnsi="Times New Roman"/>
          <w:sz w:val="28"/>
          <w:szCs w:val="28"/>
          <w:lang w:eastAsia="ru-RU" w:bidi="ru-RU"/>
        </w:rPr>
        <w:t xml:space="preserve"> </w:t>
      </w:r>
      <w:r w:rsidR="002B41F6" w:rsidRPr="00A56C57">
        <w:rPr>
          <w:rFonts w:ascii="Times New Roman" w:eastAsia="Times New Roman" w:hAnsi="Times New Roman"/>
          <w:sz w:val="28"/>
          <w:szCs w:val="28"/>
          <w:lang w:eastAsia="ru-RU" w:bidi="ru-RU"/>
        </w:rPr>
        <w:t xml:space="preserve"> П</w:t>
      </w:r>
      <w:r w:rsidRPr="00A56C57">
        <w:rPr>
          <w:rFonts w:ascii="Times New Roman" w:eastAsia="Times New Roman" w:hAnsi="Times New Roman"/>
          <w:sz w:val="28"/>
          <w:szCs w:val="28"/>
          <w:lang w:eastAsia="ru-RU" w:bidi="ru-RU"/>
        </w:rPr>
        <w:t>ри разработке  программы учитывались особенности социально-экономического развития  Мурманской области, специфика географического положения, природное окружение, этнокультурные особенности и истории края,  а также  Санитарно-эпидемиологические правила и гигиенические нормативы  организации обучения, в т.ч.  требования к обучению в дистанционном режиме.</w:t>
      </w:r>
    </w:p>
    <w:p w:rsidR="00E63294" w:rsidRPr="00A56C57" w:rsidRDefault="00E63294" w:rsidP="008C1F9C">
      <w:pPr>
        <w:widowControl w:val="0"/>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xml:space="preserve">ООП ООО реализуется </w:t>
      </w:r>
      <w:r w:rsidR="005302A7" w:rsidRPr="00A56C57">
        <w:rPr>
          <w:rFonts w:ascii="Times New Roman" w:eastAsia="Courier New" w:hAnsi="Times New Roman"/>
          <w:sz w:val="28"/>
          <w:szCs w:val="28"/>
          <w:lang w:eastAsia="ru-RU" w:bidi="ru-RU"/>
        </w:rPr>
        <w:t>гимназии</w:t>
      </w:r>
      <w:r w:rsidRPr="00A56C57">
        <w:rPr>
          <w:rFonts w:ascii="Times New Roman" w:eastAsia="Courier New" w:hAnsi="Times New Roman"/>
          <w:sz w:val="28"/>
          <w:szCs w:val="28"/>
          <w:lang w:eastAsia="ru-RU" w:bidi="ru-RU"/>
        </w:rPr>
        <w:t xml:space="preserve">м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 Урочная деятельность направлена на достижение обучающимися планируемых результатов освоения ООП ООО с учетом обязательных для изучения учебных предметов. Внеурочная деятельность направлена на достижение планируемых результатов освоения ООП ООО с учетом выбора участниками образовательных отношений учебных курсов внеурочной деятельности из перечня, предлагаемого </w:t>
      </w:r>
      <w:r w:rsidR="005302A7" w:rsidRPr="00A56C57">
        <w:rPr>
          <w:rFonts w:ascii="Times New Roman" w:eastAsia="Courier New" w:hAnsi="Times New Roman"/>
          <w:sz w:val="28"/>
          <w:szCs w:val="28"/>
          <w:lang w:eastAsia="ru-RU" w:bidi="ru-RU"/>
        </w:rPr>
        <w:t>гимназии</w:t>
      </w:r>
      <w:r w:rsidRPr="00A56C57">
        <w:rPr>
          <w:rFonts w:ascii="Times New Roman" w:eastAsia="Courier New" w:hAnsi="Times New Roman"/>
          <w:sz w:val="28"/>
          <w:szCs w:val="28"/>
          <w:lang w:eastAsia="ru-RU" w:bidi="ru-RU"/>
        </w:rPr>
        <w:t>м.</w:t>
      </w:r>
    </w:p>
    <w:p w:rsidR="00E63294" w:rsidRPr="00A56C57" w:rsidRDefault="00E63294" w:rsidP="008C1F9C">
      <w:pPr>
        <w:widowControl w:val="0"/>
        <w:spacing w:after="0" w:line="240" w:lineRule="auto"/>
        <w:outlineLvl w:val="1"/>
        <w:rPr>
          <w:rFonts w:ascii="Times New Roman" w:eastAsia="Arial" w:hAnsi="Times New Roman"/>
          <w:b/>
          <w:bCs/>
          <w:sz w:val="28"/>
          <w:szCs w:val="28"/>
          <w:lang w:eastAsia="ru-RU" w:bidi="ru-RU"/>
        </w:rPr>
      </w:pPr>
    </w:p>
    <w:p w:rsidR="00E63294" w:rsidRPr="00A56C57" w:rsidRDefault="00E63294" w:rsidP="008C1F9C">
      <w:pPr>
        <w:autoSpaceDE w:val="0"/>
        <w:autoSpaceDN w:val="0"/>
        <w:adjustRightInd w:val="0"/>
        <w:spacing w:after="0" w:line="240" w:lineRule="auto"/>
        <w:ind w:firstLine="720"/>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ООП ООО  состоит из  трех  основных разделов: целевой, содержательный и организационный.</w:t>
      </w:r>
    </w:p>
    <w:p w:rsidR="00E63294" w:rsidRPr="00A56C57" w:rsidRDefault="00E63294" w:rsidP="008C1F9C">
      <w:pPr>
        <w:autoSpaceDE w:val="0"/>
        <w:autoSpaceDN w:val="0"/>
        <w:adjustRightInd w:val="0"/>
        <w:spacing w:after="0" w:line="240" w:lineRule="auto"/>
        <w:ind w:firstLine="227"/>
        <w:jc w:val="both"/>
        <w:textAlignment w:val="center"/>
        <w:rPr>
          <w:rFonts w:ascii="Times New Roman" w:eastAsia="Times New Roman" w:hAnsi="Times New Roman" w:cs="SchoolBookSanPin"/>
          <w:b/>
          <w:sz w:val="28"/>
          <w:szCs w:val="28"/>
          <w:lang w:eastAsia="ru-RU"/>
        </w:rPr>
      </w:pPr>
    </w:p>
    <w:p w:rsidR="00E63294" w:rsidRPr="00A56C57" w:rsidRDefault="00E63294" w:rsidP="008C1F9C">
      <w:pPr>
        <w:autoSpaceDE w:val="0"/>
        <w:autoSpaceDN w:val="0"/>
        <w:adjustRightInd w:val="0"/>
        <w:spacing w:after="0" w:line="240" w:lineRule="auto"/>
        <w:ind w:firstLine="720"/>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b/>
          <w:sz w:val="28"/>
          <w:szCs w:val="28"/>
          <w:lang w:eastAsia="ru-RU"/>
        </w:rPr>
        <w:t xml:space="preserve">Целевой раздел ООП </w:t>
      </w:r>
      <w:r w:rsidRPr="00A56C57">
        <w:rPr>
          <w:rFonts w:ascii="Times New Roman" w:eastAsia="Times New Roman" w:hAnsi="Times New Roman" w:cs="SchoolBookSanPin"/>
          <w:sz w:val="28"/>
          <w:szCs w:val="28"/>
          <w:lang w:eastAsia="ru-RU"/>
        </w:rPr>
        <w:t xml:space="preserve">определяет общее  назначение, цели, задачи и планируемые результаты реализации ООП ООО, конкретизированные в соответствии с ФГОС ООО, а также способы определения и достижения этих целей и результатов. </w:t>
      </w:r>
    </w:p>
    <w:p w:rsidR="00E63294" w:rsidRPr="00A56C57" w:rsidRDefault="00E63294" w:rsidP="008C1F9C">
      <w:pPr>
        <w:autoSpaceDE w:val="0"/>
        <w:autoSpaceDN w:val="0"/>
        <w:adjustRightInd w:val="0"/>
        <w:spacing w:after="0" w:line="240" w:lineRule="auto"/>
        <w:ind w:firstLine="720"/>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xml:space="preserve">Обязательная часть целевого раздела  - характеристика планируемых результатов обучения, которые должны быть достигнуты обучающимися.  Планируемые результаты в соответствии с ФГОС ООО включают личностные, метапредметные и предметные достижения школьника. </w:t>
      </w:r>
    </w:p>
    <w:p w:rsidR="00E63294" w:rsidRPr="00A56C57" w:rsidRDefault="00E63294" w:rsidP="008C1F9C">
      <w:pPr>
        <w:autoSpaceDE w:val="0"/>
        <w:autoSpaceDN w:val="0"/>
        <w:adjustRightInd w:val="0"/>
        <w:spacing w:after="0" w:line="240" w:lineRule="auto"/>
        <w:ind w:firstLine="720"/>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xml:space="preserve">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w:t>
      </w:r>
    </w:p>
    <w:p w:rsidR="00E63294" w:rsidRPr="00A56C57" w:rsidRDefault="00E63294" w:rsidP="008C1F9C">
      <w:pPr>
        <w:autoSpaceDE w:val="0"/>
        <w:autoSpaceDN w:val="0"/>
        <w:adjustRightInd w:val="0"/>
        <w:spacing w:after="0" w:line="240" w:lineRule="auto"/>
        <w:ind w:firstLine="720"/>
        <w:jc w:val="both"/>
        <w:textAlignment w:val="center"/>
        <w:rPr>
          <w:rFonts w:ascii="Times New Roman" w:eastAsia="Times New Roman" w:hAnsi="Times New Roman" w:cs="SchoolBookSanPin"/>
          <w:b/>
          <w:sz w:val="28"/>
          <w:szCs w:val="28"/>
          <w:lang w:eastAsia="ru-RU"/>
        </w:rPr>
      </w:pPr>
    </w:p>
    <w:p w:rsidR="00E63294" w:rsidRPr="00A56C57" w:rsidRDefault="00E63294" w:rsidP="008C1F9C">
      <w:pPr>
        <w:autoSpaceDE w:val="0"/>
        <w:autoSpaceDN w:val="0"/>
        <w:adjustRightInd w:val="0"/>
        <w:spacing w:after="0" w:line="240" w:lineRule="auto"/>
        <w:ind w:firstLine="720"/>
        <w:jc w:val="both"/>
        <w:textAlignment w:val="center"/>
        <w:rPr>
          <w:rFonts w:ascii="Times New Roman" w:hAnsi="Times New Roman"/>
          <w:sz w:val="28"/>
          <w:szCs w:val="28"/>
        </w:rPr>
      </w:pPr>
      <w:r w:rsidRPr="00A56C57">
        <w:rPr>
          <w:rFonts w:ascii="Times New Roman" w:eastAsia="Times New Roman" w:hAnsi="Times New Roman" w:cs="SchoolBookSanPin"/>
          <w:b/>
          <w:sz w:val="28"/>
          <w:szCs w:val="28"/>
          <w:lang w:eastAsia="ru-RU"/>
        </w:rPr>
        <w:t>Содержательный раздел ООП ООО</w:t>
      </w:r>
      <w:r w:rsidRPr="00A56C57">
        <w:rPr>
          <w:rFonts w:ascii="Times New Roman" w:eastAsia="Times New Roman" w:hAnsi="Times New Roman" w:cs="SchoolBookSanPin"/>
          <w:sz w:val="28"/>
          <w:szCs w:val="28"/>
          <w:lang w:eastAsia="ru-RU"/>
        </w:rPr>
        <w:t xml:space="preserve">  включает в себя   образовательные </w:t>
      </w:r>
      <w:r w:rsidRPr="00A56C57">
        <w:rPr>
          <w:rFonts w:ascii="Times New Roman" w:hAnsi="Times New Roman"/>
          <w:sz w:val="28"/>
          <w:szCs w:val="28"/>
        </w:rPr>
        <w:t>программы, ориентированные на достижение предметных, метапредметных и личностных результатов:</w:t>
      </w:r>
    </w:p>
    <w:p w:rsidR="00E63294" w:rsidRPr="00A56C57" w:rsidRDefault="00E63294" w:rsidP="008C1F9C">
      <w:pPr>
        <w:autoSpaceDE w:val="0"/>
        <w:autoSpaceDN w:val="0"/>
        <w:adjustRightInd w:val="0"/>
        <w:spacing w:after="0" w:line="240" w:lineRule="auto"/>
        <w:ind w:firstLine="720"/>
        <w:jc w:val="both"/>
        <w:textAlignment w:val="center"/>
        <w:rPr>
          <w:rFonts w:ascii="Times New Roman" w:hAnsi="Times New Roman"/>
          <w:sz w:val="28"/>
          <w:szCs w:val="28"/>
        </w:rPr>
      </w:pPr>
      <w:r w:rsidRPr="00A56C57">
        <w:rPr>
          <w:rFonts w:ascii="Times New Roman" w:hAnsi="Times New Roman"/>
          <w:sz w:val="28"/>
          <w:szCs w:val="28"/>
        </w:rPr>
        <w:t xml:space="preserve">- </w:t>
      </w:r>
      <w:r w:rsidRPr="00A56C57">
        <w:rPr>
          <w:rFonts w:ascii="Times New Roman" w:eastAsia="Times New Roman" w:hAnsi="Times New Roman"/>
          <w:sz w:val="28"/>
          <w:szCs w:val="28"/>
          <w:lang w:eastAsia="ru-RU"/>
        </w:rPr>
        <w:t xml:space="preserve"> </w:t>
      </w:r>
      <w:r w:rsidRPr="00A56C57">
        <w:rPr>
          <w:rFonts w:ascii="Times New Roman" w:hAnsi="Times New Roman"/>
          <w:sz w:val="28"/>
          <w:szCs w:val="28"/>
        </w:rPr>
        <w:t>рабочие программы учебных предметов, учебных курсов (в том числе внеурочной деятельности), учебных модулей</w:t>
      </w:r>
      <w:r w:rsidR="002B41F6" w:rsidRPr="00A56C57">
        <w:rPr>
          <w:rFonts w:ascii="Times New Roman" w:hAnsi="Times New Roman"/>
          <w:sz w:val="28"/>
          <w:szCs w:val="28"/>
        </w:rPr>
        <w:t>, разработанные в соответствии с примерными  рабочими программами и федеральные рабочие программы</w:t>
      </w:r>
      <w:r w:rsidR="00987259" w:rsidRPr="00A56C57">
        <w:rPr>
          <w:rFonts w:ascii="Times New Roman" w:hAnsi="Times New Roman"/>
          <w:sz w:val="28"/>
          <w:szCs w:val="28"/>
        </w:rPr>
        <w:t xml:space="preserve"> (частично)</w:t>
      </w:r>
      <w:r w:rsidR="002B41F6" w:rsidRPr="00A56C57">
        <w:rPr>
          <w:rFonts w:ascii="Times New Roman" w:hAnsi="Times New Roman"/>
          <w:sz w:val="28"/>
          <w:szCs w:val="28"/>
        </w:rPr>
        <w:t xml:space="preserve">. </w:t>
      </w:r>
      <w:r w:rsidRPr="00A56C57">
        <w:rPr>
          <w:rFonts w:ascii="Times New Roman" w:hAnsi="Times New Roman"/>
          <w:sz w:val="28"/>
          <w:szCs w:val="28"/>
        </w:rPr>
        <w:t xml:space="preserve"> </w:t>
      </w:r>
    </w:p>
    <w:p w:rsidR="00E63294" w:rsidRPr="00A56C57" w:rsidRDefault="00E63294" w:rsidP="008C1F9C">
      <w:pPr>
        <w:autoSpaceDE w:val="0"/>
        <w:autoSpaceDN w:val="0"/>
        <w:adjustRightInd w:val="0"/>
        <w:spacing w:after="0" w:line="240" w:lineRule="auto"/>
        <w:ind w:firstLine="720"/>
        <w:jc w:val="both"/>
        <w:textAlignment w:val="center"/>
        <w:rPr>
          <w:rFonts w:ascii="Times New Roman" w:hAnsi="Times New Roman"/>
          <w:sz w:val="28"/>
          <w:szCs w:val="28"/>
        </w:rPr>
      </w:pPr>
      <w:r w:rsidRPr="00A56C57">
        <w:rPr>
          <w:rFonts w:ascii="Times New Roman" w:hAnsi="Times New Roman"/>
          <w:sz w:val="28"/>
          <w:szCs w:val="28"/>
        </w:rPr>
        <w:t xml:space="preserve">- </w:t>
      </w:r>
      <w:r w:rsidR="002B41F6" w:rsidRPr="00A56C57">
        <w:rPr>
          <w:rFonts w:ascii="Times New Roman" w:hAnsi="Times New Roman"/>
          <w:sz w:val="28"/>
          <w:szCs w:val="28"/>
        </w:rPr>
        <w:t>п</w:t>
      </w:r>
      <w:r w:rsidRPr="00A56C57">
        <w:rPr>
          <w:rFonts w:ascii="Times New Roman" w:hAnsi="Times New Roman"/>
          <w:sz w:val="28"/>
          <w:szCs w:val="28"/>
        </w:rPr>
        <w:t xml:space="preserve">рограмму формирования универсальных учебных действий у обучающихся; </w:t>
      </w:r>
    </w:p>
    <w:p w:rsidR="00E63294" w:rsidRPr="00A56C57" w:rsidRDefault="00E63294" w:rsidP="008C1F9C">
      <w:pPr>
        <w:autoSpaceDE w:val="0"/>
        <w:autoSpaceDN w:val="0"/>
        <w:adjustRightInd w:val="0"/>
        <w:spacing w:after="0" w:line="240" w:lineRule="auto"/>
        <w:ind w:firstLine="720"/>
        <w:jc w:val="both"/>
        <w:textAlignment w:val="center"/>
        <w:rPr>
          <w:rFonts w:ascii="Times New Roman" w:eastAsia="Times New Roman" w:hAnsi="Times New Roman"/>
          <w:sz w:val="28"/>
          <w:szCs w:val="28"/>
          <w:lang w:eastAsia="ru-RU"/>
        </w:rPr>
      </w:pPr>
      <w:r w:rsidRPr="00A56C57">
        <w:rPr>
          <w:rFonts w:ascii="Times New Roman" w:hAnsi="Times New Roman"/>
          <w:sz w:val="28"/>
          <w:szCs w:val="28"/>
        </w:rPr>
        <w:t>- рабочую программу воспитания.</w:t>
      </w:r>
    </w:p>
    <w:p w:rsidR="00E63294" w:rsidRPr="00A56C57" w:rsidRDefault="00E63294" w:rsidP="008C1F9C">
      <w:pPr>
        <w:autoSpaceDE w:val="0"/>
        <w:autoSpaceDN w:val="0"/>
        <w:adjustRightInd w:val="0"/>
        <w:spacing w:after="0" w:line="240" w:lineRule="auto"/>
        <w:ind w:firstLine="720"/>
        <w:jc w:val="both"/>
        <w:textAlignment w:val="center"/>
        <w:rPr>
          <w:rFonts w:ascii="Times New Roman" w:eastAsia="Times New Roman" w:hAnsi="Times New Roman" w:cs="SchoolBookSanPin"/>
          <w:sz w:val="28"/>
          <w:szCs w:val="28"/>
          <w:lang w:eastAsia="ru-RU"/>
        </w:rPr>
      </w:pP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b/>
          <w:sz w:val="28"/>
          <w:szCs w:val="28"/>
          <w:lang w:eastAsia="ru-RU"/>
        </w:rPr>
        <w:t>Организационный раздел</w:t>
      </w:r>
      <w:r w:rsidRPr="00A56C57">
        <w:rPr>
          <w:rFonts w:ascii="Times New Roman" w:eastAsia="Times New Roman" w:hAnsi="Times New Roman" w:cs="SchoolBookSanPin"/>
          <w:sz w:val="28"/>
          <w:szCs w:val="28"/>
          <w:lang w:eastAsia="ru-RU"/>
        </w:rPr>
        <w:t xml:space="preserve"> даёт характеристику условий организации образовательной деятельности в </w:t>
      </w:r>
      <w:r w:rsidR="005302A7" w:rsidRPr="00A56C57">
        <w:rPr>
          <w:rFonts w:ascii="Times New Roman" w:eastAsia="Times New Roman" w:hAnsi="Times New Roman" w:cs="SchoolBookSanPin"/>
          <w:sz w:val="28"/>
          <w:szCs w:val="28"/>
          <w:lang w:eastAsia="ru-RU"/>
        </w:rPr>
        <w:t>гимназии</w:t>
      </w:r>
      <w:r w:rsidRPr="00A56C57">
        <w:rPr>
          <w:rFonts w:ascii="Times New Roman" w:eastAsia="Times New Roman" w:hAnsi="Times New Roman" w:cs="SchoolBookSanPin"/>
          <w:sz w:val="28"/>
          <w:szCs w:val="28"/>
          <w:lang w:eastAsia="ru-RU"/>
        </w:rPr>
        <w:t xml:space="preserve">, раскрывает  особенности функционирования </w:t>
      </w:r>
      <w:r w:rsidR="005302A7" w:rsidRPr="00A56C57">
        <w:rPr>
          <w:rFonts w:ascii="Times New Roman" w:eastAsia="Times New Roman" w:hAnsi="Times New Roman" w:cs="SchoolBookSanPin"/>
          <w:sz w:val="28"/>
          <w:szCs w:val="28"/>
          <w:lang w:eastAsia="ru-RU"/>
        </w:rPr>
        <w:t>гимназии</w:t>
      </w:r>
      <w:r w:rsidRPr="00A56C57">
        <w:rPr>
          <w:rFonts w:ascii="Times New Roman" w:eastAsia="Times New Roman" w:hAnsi="Times New Roman" w:cs="SchoolBookSanPin"/>
          <w:sz w:val="28"/>
          <w:szCs w:val="28"/>
          <w:lang w:eastAsia="ru-RU"/>
        </w:rPr>
        <w:t xml:space="preserve">,  режим его работы, а также  возможности дистанционного обучения и требования к его организации. </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Организационный раздел включает:</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учебный план</w:t>
      </w:r>
      <w:r w:rsidR="00987259" w:rsidRPr="00A56C57">
        <w:rPr>
          <w:rFonts w:ascii="Times New Roman" w:eastAsia="Times New Roman" w:hAnsi="Times New Roman" w:cs="SchoolBookSanPin"/>
          <w:sz w:val="28"/>
          <w:szCs w:val="28"/>
          <w:lang w:eastAsia="ru-RU"/>
        </w:rPr>
        <w:t xml:space="preserve"> </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план внеурочной работы</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календарный учебный график</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в </w:t>
      </w:r>
      <w:r w:rsidR="005302A7" w:rsidRPr="00A56C57">
        <w:rPr>
          <w:rFonts w:ascii="Times New Roman" w:eastAsia="Times New Roman" w:hAnsi="Times New Roman" w:cs="SchoolBookSanPin"/>
          <w:sz w:val="28"/>
          <w:szCs w:val="28"/>
          <w:lang w:eastAsia="ru-RU"/>
        </w:rPr>
        <w:t>гимназии</w:t>
      </w:r>
      <w:r w:rsidRPr="00A56C57">
        <w:rPr>
          <w:rFonts w:ascii="Times New Roman" w:eastAsia="Times New Roman" w:hAnsi="Times New Roman" w:cs="SchoolBookSanPin"/>
          <w:sz w:val="28"/>
          <w:szCs w:val="28"/>
          <w:lang w:eastAsia="ru-RU"/>
        </w:rPr>
        <w:t xml:space="preserve">,  и в которых  </w:t>
      </w:r>
      <w:r w:rsidR="005302A7" w:rsidRPr="00A56C57">
        <w:rPr>
          <w:rFonts w:ascii="Times New Roman" w:eastAsia="Times New Roman" w:hAnsi="Times New Roman" w:cs="SchoolBookSanPin"/>
          <w:sz w:val="28"/>
          <w:szCs w:val="28"/>
          <w:lang w:eastAsia="ru-RU"/>
        </w:rPr>
        <w:t>гимназия</w:t>
      </w:r>
      <w:r w:rsidRPr="00A56C57">
        <w:rPr>
          <w:rFonts w:ascii="Times New Roman" w:eastAsia="Times New Roman" w:hAnsi="Times New Roman" w:cs="SchoolBookSanPin"/>
          <w:sz w:val="28"/>
          <w:szCs w:val="28"/>
          <w:lang w:eastAsia="ru-RU"/>
        </w:rPr>
        <w:t xml:space="preserve"> принимает участие в текущем учебном году или периоде обучения</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характеристику условий реализации ООП ООО в соответствии с требованиями ФГОС ООО.</w:t>
      </w:r>
    </w:p>
    <w:p w:rsidR="0065678E" w:rsidRPr="00A56C57" w:rsidRDefault="0065678E"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p>
    <w:p w:rsidR="00987259" w:rsidRPr="00A56C57" w:rsidRDefault="00987259"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xml:space="preserve">При разработке (редакции) данных документов использовалась федеральная учебно-методическая документация, содержащаяся в федеральной  образовательной программе. </w:t>
      </w:r>
    </w:p>
    <w:p w:rsidR="00E63294" w:rsidRPr="00A56C57" w:rsidRDefault="00E63294" w:rsidP="008C1F9C">
      <w:pPr>
        <w:widowControl w:val="0"/>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xml:space="preserve">Формы организации образовательной деятельности, технологии обучения, чередование урочной и внеурочной деятельности при реализации  ООП ООО </w:t>
      </w:r>
      <w:r w:rsidR="005302A7" w:rsidRPr="00A56C57">
        <w:rPr>
          <w:rFonts w:ascii="Times New Roman" w:eastAsia="Courier New" w:hAnsi="Times New Roman"/>
          <w:sz w:val="28"/>
          <w:szCs w:val="28"/>
          <w:lang w:eastAsia="ru-RU" w:bidi="ru-RU"/>
        </w:rPr>
        <w:t>гимназия</w:t>
      </w:r>
      <w:r w:rsidRPr="00A56C57">
        <w:rPr>
          <w:rFonts w:ascii="Times New Roman" w:eastAsia="Courier New" w:hAnsi="Times New Roman"/>
          <w:sz w:val="28"/>
          <w:szCs w:val="28"/>
          <w:lang w:eastAsia="ru-RU" w:bidi="ru-RU"/>
        </w:rPr>
        <w:t xml:space="preserve">  определяет самостоятельно.</w:t>
      </w:r>
    </w:p>
    <w:p w:rsidR="00E63294" w:rsidRPr="00A56C57" w:rsidRDefault="00E63294" w:rsidP="008C1F9C">
      <w:pPr>
        <w:widowControl w:val="0"/>
        <w:spacing w:after="0" w:line="240" w:lineRule="auto"/>
        <w:ind w:firstLine="709"/>
        <w:jc w:val="both"/>
        <w:rPr>
          <w:rFonts w:ascii="Times New Roman" w:eastAsia="Courier New" w:hAnsi="Times New Roman"/>
          <w:sz w:val="28"/>
          <w:szCs w:val="28"/>
          <w:lang w:eastAsia="ru-RU" w:bidi="ru-RU"/>
        </w:rPr>
      </w:pPr>
    </w:p>
    <w:p w:rsidR="00E63294" w:rsidRPr="00A56C57" w:rsidRDefault="00E63294" w:rsidP="008C1F9C">
      <w:pPr>
        <w:widowControl w:val="0"/>
        <w:spacing w:after="0" w:line="240" w:lineRule="auto"/>
        <w:ind w:firstLine="709"/>
        <w:jc w:val="both"/>
        <w:rPr>
          <w:rFonts w:ascii="Times New Roman" w:eastAsia="Courier New" w:hAnsi="Times New Roman"/>
          <w:sz w:val="28"/>
          <w:szCs w:val="28"/>
          <w:lang w:eastAsia="ru-RU" w:bidi="ru-RU"/>
        </w:rPr>
      </w:pPr>
    </w:p>
    <w:p w:rsidR="00E63294" w:rsidRPr="00C4081B" w:rsidRDefault="00E63294" w:rsidP="00301C50">
      <w:pPr>
        <w:keepNext/>
        <w:keepLines/>
        <w:widowControl w:val="0"/>
        <w:tabs>
          <w:tab w:val="left" w:pos="649"/>
        </w:tabs>
        <w:spacing w:after="0" w:line="240" w:lineRule="auto"/>
        <w:outlineLvl w:val="1"/>
        <w:rPr>
          <w:rStyle w:val="apple-converted-space"/>
          <w:rFonts w:ascii="Times New Roman" w:hAnsi="Times New Roman"/>
          <w:b/>
          <w:sz w:val="28"/>
          <w:szCs w:val="28"/>
        </w:rPr>
      </w:pPr>
      <w:bookmarkStart w:id="15" w:name="_Toc146647537"/>
      <w:r w:rsidRPr="00C4081B">
        <w:rPr>
          <w:rStyle w:val="apple-converted-space"/>
          <w:rFonts w:ascii="Times New Roman" w:hAnsi="Times New Roman"/>
          <w:b/>
          <w:sz w:val="28"/>
          <w:szCs w:val="28"/>
        </w:rPr>
        <w:t>1.2. ПЛАНИРУЕМЫЕ РЕЗУЛЬТАТЫ ОСВОЕНИЯ ОБУЧАЮЩИМИСЯ  ООП ООО: ОБЩАЯ ХАРАКТЕРИСТИКА</w:t>
      </w:r>
      <w:bookmarkEnd w:id="15"/>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 соответствии  с частью 3 статьи 11 ФЗ от 29.12.2012 № 273-ФЗ «Об образовании в РФ»  ФГОС   ООО определяет  требования к реализации   освоения программ основного  общего образования. Единство  обязательных  требований к результатам освоения ООП ООО  реализуется  во ФГОС на основе системно-деятельностного подхода, обеспечивающего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следующем уровне образования, а также в течение жизни.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Планируемые результаты освоения обучающимися ООП ООО  обеспечивают связь между требованиями  ФГОС, образовательной деятельностью и системой оценки результатов  освоения  ООП ООО и   являются содержательной и критериальной   основой для разработки  рабочих программ учебных предметов, учебных курсов (в т.ч. внеурочной  деятельности),  рабочей программы воспитания, программы  формирования универсальных  учебных действий, системы  оценки качества освоения обучающимися ООП ООО.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Достижение обучающимися планируемых результатов освоения  ООП ООО определяется после завершения обучения в процессе государственной    итоговой аттестации. </w:t>
      </w:r>
    </w:p>
    <w:p w:rsidR="00E63294" w:rsidRPr="00A56C57" w:rsidRDefault="00E63294" w:rsidP="008C1F9C">
      <w:pPr>
        <w:widowControl w:val="0"/>
        <w:spacing w:after="0" w:line="240" w:lineRule="auto"/>
        <w:ind w:firstLine="567"/>
        <w:jc w:val="both"/>
        <w:rPr>
          <w:rFonts w:ascii="Times New Roman" w:eastAsia="Times New Roman" w:hAnsi="Times New Roman"/>
          <w:b/>
          <w:sz w:val="28"/>
          <w:szCs w:val="28"/>
          <w:lang w:eastAsia="ru-RU" w:bidi="ru-RU"/>
        </w:rPr>
      </w:pPr>
      <w:r w:rsidRPr="00A56C57">
        <w:rPr>
          <w:rFonts w:ascii="Times New Roman" w:eastAsia="Times New Roman" w:hAnsi="Times New Roman"/>
          <w:sz w:val="28"/>
          <w:szCs w:val="28"/>
          <w:lang w:eastAsia="ru-RU" w:bidi="ru-RU"/>
        </w:rPr>
        <w:t xml:space="preserve">ФГОС ООО устанавливает требования к трем группам результатов освоения обучающимися программ основного общего образования: </w:t>
      </w:r>
      <w:r w:rsidRPr="00A56C57">
        <w:rPr>
          <w:rFonts w:ascii="Times New Roman" w:eastAsia="Times New Roman" w:hAnsi="Times New Roman"/>
          <w:b/>
          <w:sz w:val="28"/>
          <w:szCs w:val="28"/>
          <w:lang w:eastAsia="ru-RU" w:bidi="ru-RU"/>
        </w:rPr>
        <w:t>личностным, метапредметным и предметным.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sz w:val="28"/>
          <w:szCs w:val="28"/>
          <w:lang w:eastAsia="ru-RU" w:bidi="ru-RU"/>
        </w:rPr>
        <w:t>Личностные</w:t>
      </w:r>
      <w:r w:rsidRPr="00A56C57">
        <w:rPr>
          <w:rFonts w:ascii="Times New Roman" w:eastAsia="Times New Roman" w:hAnsi="Times New Roman"/>
          <w:sz w:val="28"/>
          <w:szCs w:val="28"/>
          <w:lang w:eastAsia="ru-RU" w:bidi="ru-RU"/>
        </w:rPr>
        <w:t xml:space="preserve"> результаты, требования к достижению которых формулируются на уровне ключевых понятий, сформированы в систему ценностных отношений обучающихся к себе, другим участникам образовательного процесса, самому образовательному процессу и его результатам.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Требования ФГОС к  личностным результатам освоения ООП ООО: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российской гражданской идентичности;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обучающихся к саморазвитию, самостоятельности и личностному самоопределению;</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-ценность самостоятельности и инициативы;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-наличие мотивации к целенаправленной социально значимой деятельности;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-сформированность внутренней позиции личности как особого ценностного отношения к себе, окружающим людям и жизни в целом;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p>
    <w:tbl>
      <w:tblPr>
        <w:tblStyle w:val="11"/>
        <w:tblW w:w="0" w:type="auto"/>
        <w:tblLook w:val="04A0" w:firstRow="1" w:lastRow="0" w:firstColumn="1" w:lastColumn="0" w:noHBand="0" w:noVBand="1"/>
      </w:tblPr>
      <w:tblGrid>
        <w:gridCol w:w="2634"/>
        <w:gridCol w:w="6711"/>
      </w:tblGrid>
      <w:tr w:rsidR="00A56C57" w:rsidRPr="00A56C57" w:rsidTr="00C4081B">
        <w:tc>
          <w:tcPr>
            <w:tcW w:w="2660" w:type="dxa"/>
          </w:tcPr>
          <w:p w:rsidR="00E63294" w:rsidRPr="00A56C57" w:rsidRDefault="00E63294" w:rsidP="008C1F9C">
            <w:pPr>
              <w:widowControl w:val="0"/>
              <w:jc w:val="both"/>
              <w:rPr>
                <w:rFonts w:ascii="Times New Roman" w:hAnsi="Times New Roman"/>
                <w:sz w:val="24"/>
                <w:szCs w:val="28"/>
                <w:lang w:eastAsia="ru-RU" w:bidi="ru-RU"/>
              </w:rPr>
            </w:pPr>
            <w:r w:rsidRPr="00A56C57">
              <w:rPr>
                <w:rFonts w:ascii="Times New Roman" w:hAnsi="Times New Roman"/>
                <w:b/>
                <w:bCs/>
                <w:iCs/>
                <w:sz w:val="24"/>
                <w:szCs w:val="28"/>
              </w:rPr>
              <w:t>Гражданского воспитания</w:t>
            </w:r>
          </w:p>
        </w:tc>
        <w:tc>
          <w:tcPr>
            <w:tcW w:w="6911" w:type="dxa"/>
          </w:tcPr>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 готовность к выполнению обязанностей гражданина и реализации его прав, уважение прав,  </w:t>
            </w:r>
            <w:r w:rsidRPr="00A56C57">
              <w:rPr>
                <w:rFonts w:ascii="Times New Roman" w:hAnsi="Times New Roman"/>
                <w:sz w:val="24"/>
                <w:szCs w:val="28"/>
              </w:rPr>
              <w:br/>
              <w:t>свобод и законных интересов других людей;</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 активное участие в жизни семьи, </w:t>
            </w:r>
            <w:r w:rsidR="005302A7" w:rsidRPr="00A56C57">
              <w:rPr>
                <w:rFonts w:ascii="Times New Roman" w:hAnsi="Times New Roman"/>
                <w:sz w:val="24"/>
                <w:szCs w:val="28"/>
              </w:rPr>
              <w:t>гимназии</w:t>
            </w:r>
            <w:r w:rsidRPr="00A56C57">
              <w:rPr>
                <w:rFonts w:ascii="Times New Roman" w:hAnsi="Times New Roman"/>
                <w:sz w:val="24"/>
                <w:szCs w:val="28"/>
              </w:rPr>
              <w:t xml:space="preserve">,  местного сообщества, родного края, страны;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неприятие любых форм экстремизма, дискриминации;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понимание роли различных социальных институтов в жизни человека;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 представление о способах противодействия коррупции;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E63294" w:rsidRPr="00A56C57" w:rsidRDefault="00E63294" w:rsidP="008C1F9C">
            <w:pPr>
              <w:widowControl w:val="0"/>
              <w:jc w:val="both"/>
              <w:rPr>
                <w:rFonts w:ascii="Times New Roman" w:hAnsi="Times New Roman"/>
                <w:sz w:val="24"/>
                <w:szCs w:val="28"/>
                <w:lang w:eastAsia="ru-RU" w:bidi="ru-RU"/>
              </w:rPr>
            </w:pPr>
            <w:r w:rsidRPr="00A56C57">
              <w:rPr>
                <w:rFonts w:ascii="Times New Roman" w:hAnsi="Times New Roman"/>
                <w:sz w:val="24"/>
                <w:szCs w:val="28"/>
              </w:rPr>
              <w:t xml:space="preserve"> - готовность к участию в гуманитарной деятельности (волонтерство, помощь людям, нуждающимся в ней).</w:t>
            </w:r>
          </w:p>
        </w:tc>
      </w:tr>
      <w:tr w:rsidR="00A56C57" w:rsidRPr="00A56C57" w:rsidTr="00C4081B">
        <w:tc>
          <w:tcPr>
            <w:tcW w:w="2660" w:type="dxa"/>
          </w:tcPr>
          <w:p w:rsidR="00E63294" w:rsidRPr="00A56C57" w:rsidRDefault="00E63294" w:rsidP="008C1F9C">
            <w:pPr>
              <w:widowControl w:val="0"/>
              <w:jc w:val="both"/>
              <w:rPr>
                <w:rFonts w:ascii="Times New Roman" w:hAnsi="Times New Roman"/>
                <w:b/>
                <w:bCs/>
                <w:iCs/>
                <w:sz w:val="24"/>
                <w:szCs w:val="28"/>
              </w:rPr>
            </w:pPr>
            <w:r w:rsidRPr="00A56C57">
              <w:rPr>
                <w:rFonts w:ascii="Times New Roman" w:hAnsi="Times New Roman"/>
                <w:b/>
                <w:bCs/>
                <w:iCs/>
                <w:sz w:val="24"/>
                <w:szCs w:val="28"/>
              </w:rPr>
              <w:t>Патриотического воспитания</w:t>
            </w:r>
          </w:p>
        </w:tc>
        <w:tc>
          <w:tcPr>
            <w:tcW w:w="6911" w:type="dxa"/>
          </w:tcPr>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w:t>
            </w:r>
            <w:r w:rsidRPr="00A56C57">
              <w:rPr>
                <w:rFonts w:ascii="Times New Roman" w:hAnsi="Times New Roman"/>
                <w:sz w:val="24"/>
                <w:szCs w:val="28"/>
              </w:rPr>
              <w:br/>
              <w:t xml:space="preserve">Федерации, своего края, народов России;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ценностное отношение к достижениям своей Родины - России, к науке, искусству, спорту,</w:t>
            </w:r>
            <w:r w:rsidRPr="00A56C57">
              <w:rPr>
                <w:rFonts w:ascii="Times New Roman" w:hAnsi="Times New Roman"/>
                <w:sz w:val="24"/>
                <w:szCs w:val="28"/>
              </w:rPr>
              <w:br/>
              <w:t xml:space="preserve">технологиям, боевым подвигам и трудовым достижениям народа;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уважение к символам России, государственным праздникам, историческому и природному</w:t>
            </w:r>
            <w:r w:rsidRPr="00A56C57">
              <w:rPr>
                <w:rFonts w:ascii="Times New Roman" w:hAnsi="Times New Roman"/>
                <w:sz w:val="24"/>
                <w:szCs w:val="28"/>
              </w:rPr>
              <w:br/>
              <w:t>наследию и памятникам, традициям разных народов, проживающих в родной стране.</w:t>
            </w:r>
          </w:p>
        </w:tc>
      </w:tr>
      <w:tr w:rsidR="00A56C57" w:rsidRPr="00A56C57" w:rsidTr="00C4081B">
        <w:tc>
          <w:tcPr>
            <w:tcW w:w="2660" w:type="dxa"/>
          </w:tcPr>
          <w:p w:rsidR="00E63294" w:rsidRPr="00A56C57" w:rsidRDefault="00E63294" w:rsidP="008C1F9C">
            <w:pPr>
              <w:widowControl w:val="0"/>
              <w:jc w:val="both"/>
              <w:rPr>
                <w:rFonts w:ascii="Times New Roman" w:hAnsi="Times New Roman"/>
                <w:b/>
                <w:bCs/>
                <w:iCs/>
                <w:sz w:val="24"/>
                <w:szCs w:val="28"/>
              </w:rPr>
            </w:pPr>
            <w:r w:rsidRPr="00A56C57">
              <w:rPr>
                <w:rFonts w:ascii="Times New Roman" w:hAnsi="Times New Roman"/>
                <w:b/>
                <w:sz w:val="24"/>
                <w:szCs w:val="28"/>
              </w:rPr>
              <w:t>Духовно-нравственного воспитания</w:t>
            </w:r>
          </w:p>
        </w:tc>
        <w:tc>
          <w:tcPr>
            <w:tcW w:w="6911" w:type="dxa"/>
          </w:tcPr>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ориентация на моральные ценности и нормы в ситуациях нравственного выбора;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активное неприятие асоциальных поступков, свобода и ответственность личности в условиях индивидуального и общественного пространства.</w:t>
            </w:r>
          </w:p>
        </w:tc>
      </w:tr>
      <w:tr w:rsidR="00A56C57" w:rsidRPr="00A56C57" w:rsidTr="00C4081B">
        <w:tc>
          <w:tcPr>
            <w:tcW w:w="2660" w:type="dxa"/>
          </w:tcPr>
          <w:p w:rsidR="00E63294" w:rsidRPr="00A56C57" w:rsidRDefault="00E63294" w:rsidP="008C1F9C">
            <w:pPr>
              <w:widowControl w:val="0"/>
              <w:jc w:val="both"/>
              <w:rPr>
                <w:rFonts w:ascii="Times New Roman" w:hAnsi="Times New Roman"/>
                <w:b/>
                <w:bCs/>
                <w:iCs/>
                <w:sz w:val="24"/>
                <w:szCs w:val="28"/>
              </w:rPr>
            </w:pPr>
            <w:r w:rsidRPr="00A56C57">
              <w:rPr>
                <w:rFonts w:ascii="Times New Roman" w:hAnsi="Times New Roman"/>
                <w:b/>
                <w:bCs/>
                <w:iCs/>
                <w:sz w:val="24"/>
                <w:szCs w:val="28"/>
              </w:rPr>
              <w:t>Эстетического воспитания</w:t>
            </w:r>
          </w:p>
        </w:tc>
        <w:tc>
          <w:tcPr>
            <w:tcW w:w="6911" w:type="dxa"/>
          </w:tcPr>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восприимчивость к разным видам искусства, традициям и творчеству своего и других народов, понимание эмоционального воздействия искусства;</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 осознание важности художественной культуры как средства коммуникации и самовыражения;</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 понимание ценности отечественного и мирового искусства, роли этнических культурных традиций и народного творчества;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стремление к самовыражению в разных видах искусства.</w:t>
            </w:r>
            <w:r w:rsidRPr="00A56C57">
              <w:rPr>
                <w:rFonts w:ascii="Times New Roman" w:hAnsi="Times New Roman"/>
                <w:sz w:val="24"/>
                <w:szCs w:val="28"/>
              </w:rPr>
              <w:br/>
            </w:r>
          </w:p>
        </w:tc>
      </w:tr>
      <w:tr w:rsidR="00A56C57" w:rsidRPr="00A56C57" w:rsidTr="00C4081B">
        <w:tc>
          <w:tcPr>
            <w:tcW w:w="2660" w:type="dxa"/>
          </w:tcPr>
          <w:p w:rsidR="00E63294" w:rsidRPr="00A56C57" w:rsidRDefault="00E63294" w:rsidP="008C1F9C">
            <w:pPr>
              <w:widowControl w:val="0"/>
              <w:jc w:val="both"/>
              <w:rPr>
                <w:rFonts w:ascii="Times New Roman" w:hAnsi="Times New Roman"/>
                <w:b/>
                <w:bCs/>
                <w:iCs/>
                <w:sz w:val="24"/>
                <w:szCs w:val="28"/>
              </w:rPr>
            </w:pPr>
            <w:r w:rsidRPr="00A56C57">
              <w:rPr>
                <w:rFonts w:ascii="Times New Roman" w:hAnsi="Times New Roman"/>
                <w:b/>
                <w:bCs/>
                <w:iCs/>
                <w:sz w:val="24"/>
                <w:szCs w:val="28"/>
              </w:rPr>
              <w:t>Физического воспитания, формирования культуры здоровья и эмоционального благополучия</w:t>
            </w:r>
          </w:p>
        </w:tc>
        <w:tc>
          <w:tcPr>
            <w:tcW w:w="6911" w:type="dxa"/>
          </w:tcPr>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осознание ценности жизни;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ответственное отношение к своему здоровью и установка на здоровый образ жизни (здоровое</w:t>
            </w:r>
            <w:r w:rsidRPr="00A56C57">
              <w:rPr>
                <w:rFonts w:ascii="Times New Roman" w:hAnsi="Times New Roman"/>
                <w:sz w:val="24"/>
                <w:szCs w:val="28"/>
              </w:rPr>
              <w:br/>
              <w:t xml:space="preserve">питание, соблюдение гигиенических правил, сбалансированный режим занятий и отдыха, регулярная физическая активность);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осознание последствий и неприятие вредных привычек (употребление алкоголя, наркотиков,</w:t>
            </w:r>
            <w:r w:rsidRPr="00A56C57">
              <w:rPr>
                <w:rFonts w:ascii="Times New Roman" w:hAnsi="Times New Roman"/>
                <w:sz w:val="24"/>
                <w:szCs w:val="28"/>
              </w:rPr>
              <w:br/>
              <w:t>курение) и иных форм вреда для физического и психического здоровья;</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 соблюдение правил безопасности, в том числе навыков безопасного поведения в интернетсреде;</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умение принимать себя и других, не осуждая;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умение осознавать эмоциональное состояние себя и других,  умение управлять собственным </w:t>
            </w:r>
            <w:r w:rsidRPr="00A56C57">
              <w:rPr>
                <w:rFonts w:ascii="Times New Roman" w:hAnsi="Times New Roman"/>
                <w:sz w:val="24"/>
                <w:szCs w:val="28"/>
              </w:rPr>
              <w:br/>
              <w:t xml:space="preserve">эмоциональным состоянием;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 сформированность навыка рефлексии, признание своего права на ошибку и такого же права</w:t>
            </w:r>
            <w:r w:rsidRPr="00A56C57">
              <w:rPr>
                <w:rFonts w:ascii="Times New Roman" w:hAnsi="Times New Roman"/>
                <w:sz w:val="24"/>
                <w:szCs w:val="28"/>
              </w:rPr>
              <w:br/>
              <w:t>другого человека.</w:t>
            </w:r>
          </w:p>
        </w:tc>
      </w:tr>
      <w:tr w:rsidR="00A56C57" w:rsidRPr="00A56C57" w:rsidTr="00C4081B">
        <w:tc>
          <w:tcPr>
            <w:tcW w:w="2660" w:type="dxa"/>
          </w:tcPr>
          <w:p w:rsidR="00E63294" w:rsidRPr="00A56C57" w:rsidRDefault="00E63294" w:rsidP="008C1F9C">
            <w:pPr>
              <w:widowControl w:val="0"/>
              <w:jc w:val="both"/>
              <w:rPr>
                <w:rFonts w:ascii="Times New Roman" w:hAnsi="Times New Roman"/>
                <w:b/>
                <w:bCs/>
                <w:iCs/>
                <w:sz w:val="24"/>
                <w:szCs w:val="28"/>
              </w:rPr>
            </w:pPr>
            <w:r w:rsidRPr="00A56C57">
              <w:rPr>
                <w:rFonts w:ascii="Times New Roman" w:hAnsi="Times New Roman"/>
                <w:b/>
                <w:sz w:val="24"/>
                <w:szCs w:val="28"/>
              </w:rPr>
              <w:t>Трудового воспитания</w:t>
            </w:r>
          </w:p>
        </w:tc>
        <w:tc>
          <w:tcPr>
            <w:tcW w:w="6911" w:type="dxa"/>
          </w:tcPr>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установка на активное участие в решении практических задач (в рамках семьи, </w:t>
            </w:r>
            <w:r w:rsidR="005302A7" w:rsidRPr="00A56C57">
              <w:rPr>
                <w:rFonts w:ascii="Times New Roman" w:hAnsi="Times New Roman"/>
                <w:sz w:val="24"/>
                <w:szCs w:val="28"/>
              </w:rPr>
              <w:t>гимназии</w:t>
            </w:r>
            <w:r w:rsidRPr="00A56C57">
              <w:rPr>
                <w:rFonts w:ascii="Times New Roman" w:hAnsi="Times New Roman"/>
                <w:sz w:val="24"/>
                <w:szCs w:val="28"/>
              </w:rPr>
              <w:t xml:space="preserve">, города) технологической и социальной направленности, способность инициировать, планировать и самостоятельно выполнять такого рода деятельность;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интерес к практическому изучению профессий и труда различного рода, в том числе на основе применения изучаемого предметного знания;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готовность адаптироваться в профессиональной среде; </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уважение к труду и результатам трудовой деятельности;</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xml:space="preserve"> -осознанный выбор и построение индивидуальной траектории образования и жизненных планов с учетом личных и общественных интересов и потребностей</w:t>
            </w:r>
          </w:p>
        </w:tc>
      </w:tr>
      <w:tr w:rsidR="00A56C57" w:rsidRPr="00A56C57" w:rsidTr="00C4081B">
        <w:tc>
          <w:tcPr>
            <w:tcW w:w="2660" w:type="dxa"/>
          </w:tcPr>
          <w:p w:rsidR="00E63294" w:rsidRPr="00A56C57" w:rsidRDefault="00E63294" w:rsidP="008C1F9C">
            <w:pPr>
              <w:widowControl w:val="0"/>
              <w:jc w:val="both"/>
              <w:rPr>
                <w:rFonts w:ascii="Times New Roman" w:hAnsi="Times New Roman"/>
                <w:b/>
                <w:bCs/>
                <w:iCs/>
                <w:sz w:val="24"/>
                <w:szCs w:val="28"/>
              </w:rPr>
            </w:pPr>
            <w:r w:rsidRPr="00A56C57">
              <w:rPr>
                <w:rFonts w:ascii="Times New Roman" w:hAnsi="Times New Roman"/>
                <w:b/>
                <w:sz w:val="24"/>
                <w:szCs w:val="28"/>
              </w:rPr>
              <w:t>Экологического воспитания</w:t>
            </w:r>
          </w:p>
        </w:tc>
        <w:tc>
          <w:tcPr>
            <w:tcW w:w="6911" w:type="dxa"/>
          </w:tcPr>
          <w:p w:rsidR="00E63294" w:rsidRPr="00A56C57" w:rsidRDefault="00E63294" w:rsidP="008C1F9C">
            <w:pPr>
              <w:rPr>
                <w:rFonts w:ascii="Times New Roman" w:hAnsi="Times New Roman"/>
                <w:sz w:val="24"/>
                <w:szCs w:val="28"/>
              </w:rPr>
            </w:pPr>
            <w:r w:rsidRPr="00A56C57">
              <w:rPr>
                <w:rFonts w:ascii="Times New Roman" w:hAnsi="Times New Roman"/>
                <w:sz w:val="24"/>
                <w:szCs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63294" w:rsidRPr="00A56C57" w:rsidRDefault="00E63294" w:rsidP="008C1F9C">
            <w:pPr>
              <w:rPr>
                <w:rFonts w:ascii="Times New Roman" w:hAnsi="Times New Roman"/>
                <w:sz w:val="24"/>
                <w:szCs w:val="28"/>
              </w:rPr>
            </w:pPr>
            <w:r w:rsidRPr="00A56C57">
              <w:rPr>
                <w:rFonts w:ascii="Times New Roman" w:hAnsi="Times New Roman"/>
                <w:sz w:val="24"/>
                <w:szCs w:val="28"/>
              </w:rPr>
              <w:t>- повышение уровня экологической культуры, осознание глобального характера экологических проблем и путей их решения;</w:t>
            </w:r>
          </w:p>
          <w:p w:rsidR="00E63294" w:rsidRPr="00A56C57" w:rsidRDefault="00E63294" w:rsidP="008C1F9C">
            <w:pPr>
              <w:rPr>
                <w:rFonts w:ascii="Times New Roman" w:hAnsi="Times New Roman"/>
                <w:sz w:val="24"/>
                <w:szCs w:val="28"/>
              </w:rPr>
            </w:pPr>
            <w:r w:rsidRPr="00A56C57">
              <w:rPr>
                <w:rFonts w:ascii="Times New Roman" w:hAnsi="Times New Roman"/>
                <w:sz w:val="24"/>
                <w:szCs w:val="28"/>
              </w:rPr>
              <w:t>- активное неприятие действий, приносящих вред окружающей среде;</w:t>
            </w:r>
          </w:p>
          <w:p w:rsidR="00E63294" w:rsidRPr="00A56C57" w:rsidRDefault="00E63294" w:rsidP="008C1F9C">
            <w:pPr>
              <w:rPr>
                <w:rFonts w:ascii="Times New Roman" w:hAnsi="Times New Roman"/>
                <w:sz w:val="24"/>
                <w:szCs w:val="28"/>
              </w:rPr>
            </w:pPr>
            <w:r w:rsidRPr="00A56C57">
              <w:rPr>
                <w:rFonts w:ascii="Times New Roman" w:hAnsi="Times New Roman"/>
                <w:sz w:val="24"/>
                <w:szCs w:val="28"/>
              </w:rPr>
              <w:t>- осознание своей роли как гражданина и потребителя в условиях взаимосвязи природной, технологической и социальной сред;</w:t>
            </w:r>
          </w:p>
          <w:p w:rsidR="00E63294" w:rsidRPr="00A56C57" w:rsidRDefault="00E63294" w:rsidP="008C1F9C">
            <w:pPr>
              <w:rPr>
                <w:rFonts w:ascii="Times New Roman" w:hAnsi="Times New Roman"/>
                <w:sz w:val="24"/>
                <w:szCs w:val="28"/>
              </w:rPr>
            </w:pPr>
            <w:r w:rsidRPr="00A56C57">
              <w:rPr>
                <w:rFonts w:ascii="Times New Roman" w:hAnsi="Times New Roman"/>
                <w:sz w:val="24"/>
                <w:szCs w:val="28"/>
              </w:rPr>
              <w:t>- готовность к участию в практической деятельности экологической направленности.</w:t>
            </w:r>
          </w:p>
        </w:tc>
      </w:tr>
      <w:tr w:rsidR="00A56C57" w:rsidRPr="00A56C57" w:rsidTr="00C4081B">
        <w:tc>
          <w:tcPr>
            <w:tcW w:w="2660" w:type="dxa"/>
          </w:tcPr>
          <w:p w:rsidR="00E63294" w:rsidRPr="00A56C57" w:rsidRDefault="00E63294" w:rsidP="008C1F9C">
            <w:pPr>
              <w:widowControl w:val="0"/>
              <w:jc w:val="both"/>
              <w:rPr>
                <w:rFonts w:ascii="Times New Roman" w:hAnsi="Times New Roman"/>
                <w:b/>
                <w:bCs/>
                <w:iCs/>
                <w:sz w:val="24"/>
                <w:szCs w:val="28"/>
              </w:rPr>
            </w:pPr>
            <w:r w:rsidRPr="00A56C57">
              <w:rPr>
                <w:rFonts w:ascii="Times New Roman" w:hAnsi="Times New Roman"/>
                <w:b/>
                <w:bCs/>
                <w:iCs/>
                <w:sz w:val="24"/>
                <w:szCs w:val="28"/>
              </w:rPr>
              <w:t xml:space="preserve">Ценности  научного познания </w:t>
            </w:r>
          </w:p>
        </w:tc>
        <w:tc>
          <w:tcPr>
            <w:tcW w:w="6911" w:type="dxa"/>
          </w:tcPr>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овладение языковой и читательской культурой как средством познания мира;</w:t>
            </w:r>
          </w:p>
          <w:p w:rsidR="00E63294" w:rsidRPr="00A56C57" w:rsidRDefault="00E63294" w:rsidP="008C1F9C">
            <w:pPr>
              <w:widowControl w:val="0"/>
              <w:jc w:val="both"/>
              <w:rPr>
                <w:rFonts w:ascii="Times New Roman" w:hAnsi="Times New Roman"/>
                <w:sz w:val="24"/>
                <w:szCs w:val="28"/>
              </w:rPr>
            </w:pPr>
            <w:r w:rsidRPr="00A56C57">
              <w:rPr>
                <w:rFonts w:ascii="Times New Roman" w:hAnsi="Times New Roman"/>
                <w:sz w:val="24"/>
                <w:szCs w:val="28"/>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tc>
      </w:tr>
    </w:tbl>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ФГОС ООО  акцентирует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обеспечивающие адаптацию обучающегося к изменяющимся условиям социальной и природной среды, включают:</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обучающихся во взаимодействии в условиях неопределенности, открытость опыту и знаниям других;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умение анализировать и выявлять взаимосвязи природы, общества и экономики;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способность обучающихся осознавать стрессовую ситуацию, оценивать происходящие изменения и их последствия;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воспринимать стрессовую ситуацию как вызов, требующий контрмер;</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оценивать ситуацию стресса, корректировать принимаемые решения и действия;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формулировать и оценивать риски и последствия, формировать опыт, уметь находить позитивное в произошедшей ситуации;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быть готовым действовать в отсутствие гарантий успеха.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w:t>
      </w:r>
      <w:r w:rsidRPr="00A56C57">
        <w:rPr>
          <w:rFonts w:ascii="Times New Roman" w:eastAsia="Times New Roman" w:hAnsi="Times New Roman"/>
          <w:b/>
          <w:sz w:val="28"/>
          <w:szCs w:val="28"/>
          <w:lang w:eastAsia="ru-RU" w:bidi="ru-RU"/>
        </w:rPr>
        <w:t xml:space="preserve"> </w:t>
      </w:r>
      <w:r w:rsidRPr="00A56C57">
        <w:rPr>
          <w:rFonts w:ascii="Times New Roman" w:eastAsia="Times New Roman" w:hAnsi="Times New Roman"/>
          <w:sz w:val="28"/>
          <w:szCs w:val="28"/>
          <w:lang w:eastAsia="ru-RU" w:bidi="ru-RU"/>
        </w:rPr>
        <w:t>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3294" w:rsidRPr="00A56C57" w:rsidRDefault="00E63294" w:rsidP="008C1F9C">
      <w:pPr>
        <w:widowControl w:val="0"/>
        <w:spacing w:after="0" w:line="240" w:lineRule="auto"/>
        <w:ind w:firstLine="567"/>
        <w:jc w:val="both"/>
        <w:rPr>
          <w:rFonts w:ascii="Times New Roman" w:eastAsia="Times New Roman" w:hAnsi="Times New Roman"/>
          <w:b/>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sz w:val="28"/>
          <w:szCs w:val="28"/>
          <w:lang w:eastAsia="ru-RU" w:bidi="ru-RU"/>
        </w:rPr>
        <w:t xml:space="preserve">Метапредметные результаты – </w:t>
      </w:r>
      <w:r w:rsidRPr="00A56C57">
        <w:rPr>
          <w:rFonts w:ascii="Times New Roman" w:eastAsia="Times New Roman" w:hAnsi="Times New Roman"/>
          <w:sz w:val="28"/>
          <w:szCs w:val="28"/>
          <w:lang w:eastAsia="ru-RU" w:bidi="ru-RU"/>
        </w:rPr>
        <w:t>достижения обучающихся, полученные в результате изучения учебных предметов, учебных курсов (в т.ч. внеурочной деятельности),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Метапредметные результаты включают:</w:t>
      </w:r>
    </w:p>
    <w:p w:rsidR="00E63294" w:rsidRPr="00A56C57" w:rsidRDefault="00E63294" w:rsidP="008C1F9C">
      <w:pPr>
        <w:widowControl w:val="0"/>
        <w:numPr>
          <w:ilvl w:val="0"/>
          <w:numId w:val="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63294" w:rsidRPr="00A56C57" w:rsidRDefault="00E63294" w:rsidP="008C1F9C">
      <w:pPr>
        <w:widowControl w:val="0"/>
        <w:numPr>
          <w:ilvl w:val="0"/>
          <w:numId w:val="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их использовать в учебной, познавательной и социальной практике;</w:t>
      </w:r>
    </w:p>
    <w:p w:rsidR="00E63294" w:rsidRPr="00A56C57" w:rsidRDefault="00E63294" w:rsidP="008C1F9C">
      <w:pPr>
        <w:widowControl w:val="0"/>
        <w:numPr>
          <w:ilvl w:val="0"/>
          <w:numId w:val="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63294" w:rsidRPr="00A56C57" w:rsidRDefault="00E63294" w:rsidP="008C1F9C">
      <w:pPr>
        <w:widowControl w:val="0"/>
        <w:numPr>
          <w:ilvl w:val="0"/>
          <w:numId w:val="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(УУД), составляющие умение овладевать:</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—универсальными учебными познавательными действиями;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—универсальными учебными коммуникативными действиями;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—универсальными регулятивными действиями.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tbl>
      <w:tblPr>
        <w:tblStyle w:val="11"/>
        <w:tblW w:w="0" w:type="auto"/>
        <w:tblLook w:val="04A0" w:firstRow="1" w:lastRow="0" w:firstColumn="1" w:lastColumn="0" w:noHBand="0" w:noVBand="1"/>
      </w:tblPr>
      <w:tblGrid>
        <w:gridCol w:w="3115"/>
        <w:gridCol w:w="3122"/>
        <w:gridCol w:w="3108"/>
      </w:tblGrid>
      <w:tr w:rsidR="00A56C57" w:rsidRPr="00A56C57" w:rsidTr="00C4081B">
        <w:tc>
          <w:tcPr>
            <w:tcW w:w="3190" w:type="dxa"/>
          </w:tcPr>
          <w:p w:rsidR="00E63294" w:rsidRPr="00A56C57" w:rsidRDefault="00E63294" w:rsidP="008C1F9C">
            <w:pPr>
              <w:widowControl w:val="0"/>
              <w:jc w:val="both"/>
              <w:rPr>
                <w:rFonts w:ascii="Times New Roman" w:hAnsi="Times New Roman"/>
                <w:b/>
                <w:sz w:val="24"/>
                <w:szCs w:val="28"/>
                <w:lang w:eastAsia="ru-RU" w:bidi="ru-RU"/>
              </w:rPr>
            </w:pPr>
            <w:r w:rsidRPr="00A56C57">
              <w:rPr>
                <w:rFonts w:ascii="Times New Roman" w:hAnsi="Times New Roman"/>
                <w:b/>
                <w:sz w:val="24"/>
                <w:szCs w:val="28"/>
                <w:lang w:eastAsia="ru-RU" w:bidi="ru-RU"/>
              </w:rPr>
              <w:t xml:space="preserve">Овладение универсальными  учебными познавательными действиями </w:t>
            </w:r>
          </w:p>
        </w:tc>
        <w:tc>
          <w:tcPr>
            <w:tcW w:w="3190" w:type="dxa"/>
          </w:tcPr>
          <w:p w:rsidR="00E63294" w:rsidRPr="00A56C57" w:rsidRDefault="00E63294" w:rsidP="008C1F9C">
            <w:pPr>
              <w:widowControl w:val="0"/>
              <w:jc w:val="both"/>
              <w:rPr>
                <w:rFonts w:ascii="Times New Roman" w:hAnsi="Times New Roman"/>
                <w:b/>
                <w:sz w:val="24"/>
                <w:szCs w:val="28"/>
                <w:lang w:eastAsia="ru-RU" w:bidi="ru-RU"/>
              </w:rPr>
            </w:pPr>
            <w:r w:rsidRPr="00A56C57">
              <w:rPr>
                <w:rFonts w:ascii="Times New Roman" w:hAnsi="Times New Roman"/>
                <w:b/>
                <w:sz w:val="24"/>
                <w:szCs w:val="28"/>
                <w:lang w:eastAsia="ru-RU" w:bidi="ru-RU"/>
              </w:rPr>
              <w:t>Овладение системой универсальных  учебных коммуникативных действий</w:t>
            </w:r>
          </w:p>
        </w:tc>
        <w:tc>
          <w:tcPr>
            <w:tcW w:w="3191" w:type="dxa"/>
          </w:tcPr>
          <w:p w:rsidR="00E63294" w:rsidRPr="00A56C57" w:rsidRDefault="00E63294" w:rsidP="008C1F9C">
            <w:pPr>
              <w:widowControl w:val="0"/>
              <w:jc w:val="both"/>
              <w:rPr>
                <w:rFonts w:ascii="Times New Roman" w:hAnsi="Times New Roman"/>
                <w:b/>
                <w:sz w:val="24"/>
                <w:szCs w:val="28"/>
                <w:lang w:eastAsia="ru-RU" w:bidi="ru-RU"/>
              </w:rPr>
            </w:pPr>
            <w:r w:rsidRPr="00A56C57">
              <w:rPr>
                <w:rFonts w:ascii="Times New Roman" w:hAnsi="Times New Roman"/>
                <w:b/>
                <w:sz w:val="24"/>
                <w:szCs w:val="28"/>
                <w:lang w:eastAsia="ru-RU" w:bidi="ru-RU"/>
              </w:rPr>
              <w:t xml:space="preserve">Овладение универсальными  учебными </w:t>
            </w:r>
          </w:p>
          <w:p w:rsidR="00E63294" w:rsidRPr="00A56C57" w:rsidRDefault="00E63294" w:rsidP="008C1F9C">
            <w:pPr>
              <w:widowControl w:val="0"/>
              <w:jc w:val="both"/>
              <w:rPr>
                <w:rFonts w:ascii="Times New Roman" w:hAnsi="Times New Roman"/>
                <w:b/>
                <w:sz w:val="24"/>
                <w:szCs w:val="28"/>
                <w:lang w:eastAsia="ru-RU" w:bidi="ru-RU"/>
              </w:rPr>
            </w:pPr>
            <w:r w:rsidRPr="00A56C57">
              <w:rPr>
                <w:rFonts w:ascii="Times New Roman" w:hAnsi="Times New Roman"/>
                <w:b/>
                <w:sz w:val="24"/>
                <w:szCs w:val="28"/>
                <w:lang w:eastAsia="ru-RU" w:bidi="ru-RU"/>
              </w:rPr>
              <w:t>регулятивными действиями</w:t>
            </w:r>
          </w:p>
        </w:tc>
      </w:tr>
      <w:tr w:rsidR="00A56C57" w:rsidRPr="00A56C57" w:rsidTr="00C4081B">
        <w:tc>
          <w:tcPr>
            <w:tcW w:w="3190" w:type="dxa"/>
          </w:tcPr>
          <w:p w:rsidR="00E63294" w:rsidRPr="00A56C57" w:rsidRDefault="00E63294" w:rsidP="008C1F9C">
            <w:pPr>
              <w:widowControl w:val="0"/>
              <w:jc w:val="both"/>
              <w:rPr>
                <w:rFonts w:ascii="Times New Roman" w:hAnsi="Times New Roman"/>
                <w:sz w:val="24"/>
                <w:szCs w:val="28"/>
                <w:lang w:eastAsia="ru-RU" w:bidi="ru-RU"/>
              </w:rPr>
            </w:pPr>
            <w:r w:rsidRPr="00A56C57">
              <w:rPr>
                <w:rFonts w:ascii="Times New Roman" w:hAnsi="Times New Roman"/>
                <w:sz w:val="24"/>
                <w:szCs w:val="28"/>
                <w:lang w:eastAsia="ru-RU" w:bidi="ru-RU"/>
              </w:rPr>
              <w:t>предполагает умения использовать базовые логические действия,</w:t>
            </w:r>
          </w:p>
          <w:p w:rsidR="00E63294" w:rsidRPr="00A56C57" w:rsidRDefault="00E63294" w:rsidP="008C1F9C">
            <w:pPr>
              <w:widowControl w:val="0"/>
              <w:jc w:val="both"/>
              <w:rPr>
                <w:rFonts w:ascii="Times New Roman" w:hAnsi="Times New Roman"/>
                <w:b/>
                <w:sz w:val="24"/>
                <w:szCs w:val="28"/>
                <w:lang w:eastAsia="ru-RU" w:bidi="ru-RU"/>
              </w:rPr>
            </w:pPr>
            <w:r w:rsidRPr="00A56C57">
              <w:rPr>
                <w:rFonts w:ascii="Times New Roman" w:hAnsi="Times New Roman"/>
                <w:sz w:val="24"/>
                <w:szCs w:val="28"/>
                <w:lang w:eastAsia="ru-RU" w:bidi="ru-RU"/>
              </w:rPr>
              <w:t>базовые исследовательские действия, работать с информацией</w:t>
            </w:r>
          </w:p>
        </w:tc>
        <w:tc>
          <w:tcPr>
            <w:tcW w:w="3190" w:type="dxa"/>
          </w:tcPr>
          <w:p w:rsidR="00E63294" w:rsidRPr="00A56C57" w:rsidRDefault="00E63294" w:rsidP="008C1F9C">
            <w:pPr>
              <w:widowControl w:val="0"/>
              <w:jc w:val="both"/>
              <w:rPr>
                <w:rFonts w:ascii="Times New Roman" w:hAnsi="Times New Roman"/>
                <w:sz w:val="24"/>
                <w:szCs w:val="28"/>
                <w:lang w:eastAsia="ru-RU" w:bidi="ru-RU"/>
              </w:rPr>
            </w:pPr>
            <w:r w:rsidRPr="00A56C57">
              <w:rPr>
                <w:rFonts w:ascii="Times New Roman" w:hAnsi="Times New Roman"/>
                <w:sz w:val="24"/>
                <w:szCs w:val="28"/>
                <w:lang w:eastAsia="ru-RU" w:bidi="ru-RU"/>
              </w:rPr>
              <w:t>обеспечивает сформированность социальных навыков общения, совместной деятельности.</w:t>
            </w:r>
          </w:p>
        </w:tc>
        <w:tc>
          <w:tcPr>
            <w:tcW w:w="3191" w:type="dxa"/>
          </w:tcPr>
          <w:p w:rsidR="00E63294" w:rsidRPr="00A56C57" w:rsidRDefault="00E63294" w:rsidP="008C1F9C">
            <w:pPr>
              <w:widowControl w:val="0"/>
              <w:rPr>
                <w:rFonts w:ascii="Times New Roman" w:hAnsi="Times New Roman"/>
                <w:sz w:val="24"/>
                <w:szCs w:val="28"/>
                <w:lang w:eastAsia="ru-RU" w:bidi="ru-RU"/>
              </w:rPr>
            </w:pPr>
            <w:r w:rsidRPr="00A56C57">
              <w:rPr>
                <w:rFonts w:ascii="Times New Roman" w:hAnsi="Times New Roman"/>
                <w:sz w:val="24"/>
                <w:szCs w:val="28"/>
                <w:lang w:eastAsia="ru-RU" w:bidi="ru-RU"/>
              </w:rPr>
              <w:t>включает умения самоорганизации, самоконтроля, развитие эмоционального интеллекта</w:t>
            </w:r>
          </w:p>
          <w:p w:rsidR="00E63294" w:rsidRPr="00A56C57" w:rsidRDefault="00E63294" w:rsidP="008C1F9C">
            <w:pPr>
              <w:widowControl w:val="0"/>
              <w:jc w:val="both"/>
              <w:rPr>
                <w:rFonts w:ascii="Times New Roman" w:hAnsi="Times New Roman"/>
                <w:b/>
                <w:sz w:val="24"/>
                <w:szCs w:val="28"/>
                <w:lang w:eastAsia="ru-RU" w:bidi="ru-RU"/>
              </w:rPr>
            </w:pPr>
          </w:p>
        </w:tc>
      </w:tr>
    </w:tbl>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sz w:val="28"/>
          <w:szCs w:val="28"/>
          <w:lang w:eastAsia="ru-RU" w:bidi="ru-RU"/>
        </w:rPr>
        <w:t xml:space="preserve">Предметные результаты, </w:t>
      </w:r>
      <w:r w:rsidRPr="00A56C57">
        <w:rPr>
          <w:rFonts w:ascii="Times New Roman" w:eastAsia="Times New Roman" w:hAnsi="Times New Roman"/>
          <w:sz w:val="28"/>
          <w:szCs w:val="28"/>
          <w:lang w:eastAsia="ru-RU" w:bidi="ru-RU"/>
        </w:rPr>
        <w:t>определяемые</w:t>
      </w:r>
      <w:r w:rsidRPr="00A56C57">
        <w:rPr>
          <w:rFonts w:ascii="Times New Roman" w:eastAsia="Times New Roman" w:hAnsi="Times New Roman"/>
          <w:b/>
          <w:sz w:val="28"/>
          <w:szCs w:val="28"/>
          <w:lang w:eastAsia="ru-RU" w:bidi="ru-RU"/>
        </w:rPr>
        <w:t xml:space="preserve"> </w:t>
      </w:r>
      <w:r w:rsidRPr="00A56C57">
        <w:rPr>
          <w:rFonts w:ascii="Times New Roman" w:eastAsia="Times New Roman" w:hAnsi="Times New Roman"/>
          <w:sz w:val="28"/>
          <w:szCs w:val="28"/>
          <w:lang w:eastAsia="ru-RU" w:bidi="ru-RU"/>
        </w:rPr>
        <w:t xml:space="preserve">ФГОС ООО как элементы социального опыта (знания, умения и навыки, опыт решения проблем и творческой деятельности)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следующем уровне образования.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sz w:val="28"/>
          <w:szCs w:val="28"/>
          <w:lang w:eastAsia="ru-RU" w:bidi="ru-RU"/>
        </w:rPr>
        <w:t>Предметные результаты</w:t>
      </w:r>
      <w:r w:rsidRPr="00A56C57">
        <w:rPr>
          <w:rFonts w:ascii="Times New Roman" w:eastAsia="Times New Roman" w:hAnsi="Times New Roman"/>
          <w:sz w:val="28"/>
          <w:szCs w:val="28"/>
          <w:lang w:eastAsia="ru-RU" w:bidi="ru-RU"/>
        </w:rPr>
        <w:t xml:space="preserve"> включают:</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-предпосылки научного типа мышления;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Требования к предметным результатам:</w:t>
      </w:r>
    </w:p>
    <w:p w:rsidR="00E63294" w:rsidRPr="00A56C57" w:rsidRDefault="00E63294" w:rsidP="008C1F9C">
      <w:pPr>
        <w:widowControl w:val="0"/>
        <w:numPr>
          <w:ilvl w:val="0"/>
          <w:numId w:val="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сформулированы в деятельностной форме с усилением акцента на применение знаний и конкретные умения;</w:t>
      </w:r>
    </w:p>
    <w:p w:rsidR="00E63294" w:rsidRPr="00A56C57" w:rsidRDefault="00E63294" w:rsidP="008C1F9C">
      <w:pPr>
        <w:widowControl w:val="0"/>
        <w:numPr>
          <w:ilvl w:val="0"/>
          <w:numId w:val="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63294" w:rsidRPr="00A56C57" w:rsidRDefault="00E63294" w:rsidP="008C1F9C">
      <w:pPr>
        <w:widowControl w:val="0"/>
        <w:numPr>
          <w:ilvl w:val="0"/>
          <w:numId w:val="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«Основы духовно-нравственной  культуры народов России» на базовом уровне;</w:t>
      </w:r>
    </w:p>
    <w:p w:rsidR="00E63294" w:rsidRPr="00A56C57" w:rsidRDefault="00E63294" w:rsidP="008C1F9C">
      <w:pPr>
        <w:widowControl w:val="0"/>
        <w:numPr>
          <w:ilvl w:val="0"/>
          <w:numId w:val="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определяют требования к результатам освоения программы основного общего образования по учебному предмету «Математика»  на базовом и углубленном уровнях;</w:t>
      </w:r>
    </w:p>
    <w:p w:rsidR="00E63294" w:rsidRPr="00A56C57" w:rsidRDefault="00E63294" w:rsidP="008C1F9C">
      <w:pPr>
        <w:widowControl w:val="0"/>
        <w:numPr>
          <w:ilvl w:val="0"/>
          <w:numId w:val="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усиливают акценты на изучение явлений и процессов современной России и мира в целом, современного состояния науки.</w:t>
      </w:r>
    </w:p>
    <w:p w:rsidR="002F7BE4" w:rsidRPr="00A56C57" w:rsidRDefault="002F7BE4" w:rsidP="008C1F9C">
      <w:pPr>
        <w:widowControl w:val="0"/>
        <w:spacing w:after="0" w:line="240" w:lineRule="auto"/>
        <w:outlineLvl w:val="1"/>
        <w:rPr>
          <w:rFonts w:ascii="Times New Roman" w:eastAsia="Arial" w:hAnsi="Times New Roman"/>
          <w:b/>
          <w:bCs/>
          <w:sz w:val="28"/>
          <w:szCs w:val="28"/>
          <w:lang w:eastAsia="ru-RU" w:bidi="ru-RU"/>
        </w:rPr>
      </w:pPr>
      <w:bookmarkStart w:id="16" w:name="_Toc105502771"/>
    </w:p>
    <w:p w:rsidR="00E63294" w:rsidRPr="00C4081B" w:rsidRDefault="00987259" w:rsidP="008C1F9C">
      <w:pPr>
        <w:widowControl w:val="0"/>
        <w:spacing w:after="0" w:line="240" w:lineRule="auto"/>
        <w:jc w:val="both"/>
        <w:outlineLvl w:val="1"/>
        <w:rPr>
          <w:rStyle w:val="apple-converted-space"/>
          <w:rFonts w:ascii="Times New Roman" w:hAnsi="Times New Roman"/>
          <w:b/>
          <w:sz w:val="28"/>
          <w:szCs w:val="28"/>
        </w:rPr>
      </w:pPr>
      <w:bookmarkStart w:id="17" w:name="_Toc146646614"/>
      <w:bookmarkStart w:id="18" w:name="_Toc146647538"/>
      <w:r w:rsidRPr="00C4081B">
        <w:rPr>
          <w:rStyle w:val="apple-converted-space"/>
          <w:rFonts w:ascii="Times New Roman" w:hAnsi="Times New Roman"/>
          <w:b/>
          <w:sz w:val="28"/>
          <w:szCs w:val="28"/>
        </w:rPr>
        <w:t>1</w:t>
      </w:r>
      <w:r w:rsidR="00E63294" w:rsidRPr="00C4081B">
        <w:rPr>
          <w:rStyle w:val="apple-converted-space"/>
          <w:rFonts w:ascii="Times New Roman" w:hAnsi="Times New Roman"/>
          <w:b/>
          <w:sz w:val="28"/>
          <w:szCs w:val="28"/>
        </w:rPr>
        <w:t>.3. СИСТЕМА ОЦЕНКИ ДОСТИЖЕНИЯ ПЛАНИРУЕМЫХ РЕЗУЛЬТАТОВ ОСВОЕНИЯ ООП</w:t>
      </w:r>
      <w:bookmarkEnd w:id="16"/>
      <w:r w:rsidR="00E63294" w:rsidRPr="00C4081B">
        <w:rPr>
          <w:rStyle w:val="apple-converted-space"/>
          <w:rFonts w:ascii="Times New Roman" w:hAnsi="Times New Roman"/>
          <w:b/>
          <w:sz w:val="28"/>
          <w:szCs w:val="28"/>
        </w:rPr>
        <w:t xml:space="preserve"> ООО</w:t>
      </w:r>
      <w:bookmarkEnd w:id="17"/>
      <w:bookmarkEnd w:id="18"/>
    </w:p>
    <w:p w:rsidR="00E63294" w:rsidRPr="00A56C57" w:rsidRDefault="00E63294" w:rsidP="008C1F9C">
      <w:pPr>
        <w:widowControl w:val="0"/>
        <w:spacing w:after="0" w:line="240" w:lineRule="auto"/>
        <w:rPr>
          <w:rFonts w:ascii="Times New Roman" w:eastAsia="Courier New" w:hAnsi="Times New Roman"/>
          <w:sz w:val="28"/>
          <w:szCs w:val="28"/>
          <w:lang w:eastAsia="ru-RU" w:bidi="ru-RU"/>
        </w:rPr>
      </w:pPr>
      <w:bookmarkStart w:id="19" w:name="bookmark19"/>
    </w:p>
    <w:p w:rsidR="00E63294" w:rsidRPr="00C4081B" w:rsidRDefault="00E63294" w:rsidP="008C1F9C">
      <w:pPr>
        <w:keepNext/>
        <w:keepLines/>
        <w:widowControl w:val="0"/>
        <w:tabs>
          <w:tab w:val="left" w:pos="649"/>
        </w:tabs>
        <w:spacing w:after="0" w:line="240" w:lineRule="auto"/>
        <w:outlineLvl w:val="1"/>
        <w:rPr>
          <w:rStyle w:val="apple-converted-space"/>
          <w:rFonts w:ascii="Times New Roman" w:hAnsi="Times New Roman"/>
          <w:b/>
          <w:sz w:val="28"/>
          <w:szCs w:val="28"/>
        </w:rPr>
      </w:pPr>
      <w:bookmarkStart w:id="20" w:name="_Toc105502772"/>
      <w:bookmarkStart w:id="21" w:name="_Toc146646615"/>
      <w:bookmarkStart w:id="22" w:name="_Toc146647539"/>
      <w:r w:rsidRPr="00C4081B">
        <w:rPr>
          <w:rStyle w:val="apple-converted-space"/>
          <w:rFonts w:ascii="Times New Roman" w:hAnsi="Times New Roman"/>
          <w:b/>
          <w:sz w:val="28"/>
          <w:szCs w:val="28"/>
        </w:rPr>
        <w:t>1.3.1. Общие положения</w:t>
      </w:r>
      <w:bookmarkEnd w:id="19"/>
      <w:bookmarkEnd w:id="20"/>
      <w:bookmarkEnd w:id="21"/>
      <w:bookmarkEnd w:id="22"/>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xml:space="preserve">Основные требования к образовательным результатам и средствам оценки их достижения содержатся во ФГОС  как  основе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В соответствии с требованиями ФГОС ООО система оценки  достижения  планируемых результатов  освоения  ООП ООО должна:</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отражать содержание и критерии оценки, формы представления  результатов оценочной   деятельности;</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обеспечивать комплексный  подход к  оценке результатов освоения программы, позволяющий  осуществлять оценку предметных и метапредметных   результатов;</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предусматривать оценку и учет результатов использования разнообразных методов и форм  обучения, взаимно дополняющих друг друга, в т.ч.  проектов, различного рода исследовательских работ, самоанализа и самооценки,   взаимооценки, наблюдения,  динамических показателей освоения навыков и  знаний;</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предусматривать оценку динамики учебных  достижений обучающихся;</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xml:space="preserve">- обеспечивать возможность  получения объективной информации о качестве   подготовки  обучающихся в интересах всех участников образовательных отношений.  </w:t>
      </w:r>
      <w:r w:rsidRPr="00A56C57">
        <w:rPr>
          <w:rFonts w:ascii="Times New Roman" w:eastAsia="Times New Roman" w:hAnsi="Times New Roman" w:cs="SchoolBookSanPin"/>
          <w:sz w:val="28"/>
          <w:szCs w:val="28"/>
          <w:lang w:eastAsia="ru-RU"/>
        </w:rPr>
        <w:tab/>
        <w:t xml:space="preserve"> </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Система оценки достижения планируемых результатов освоения ООП ООО  включает описание организации и содержания:</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промежуточной аттестации обучающихся в рамках урочной и внеурочной деятельности;</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оценки проектной деятельности обучающихся.</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A56C57">
        <w:rPr>
          <w:rFonts w:ascii="Times New Roman" w:eastAsia="Times New Roman" w:hAnsi="Times New Roman" w:cs="SchoolBookSanPin"/>
          <w:sz w:val="28"/>
          <w:szCs w:val="28"/>
          <w:lang w:eastAsia="ru-RU"/>
        </w:rPr>
        <w:t xml:space="preserve">В качестве главных функций системы оценки достижения планируемых результатов (далее – система оценки), призванной способствовать поддержанию единства всей системы образования, обеспечивать преемственность в системе непрерывного образования, выступают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 в </w:t>
      </w:r>
      <w:r w:rsidR="005302A7" w:rsidRPr="00A56C57">
        <w:rPr>
          <w:rFonts w:ascii="Times New Roman" w:eastAsia="Times New Roman" w:hAnsi="Times New Roman" w:cs="SchoolBookSanPin"/>
          <w:sz w:val="28"/>
          <w:szCs w:val="28"/>
          <w:lang w:eastAsia="ru-RU"/>
        </w:rPr>
        <w:t>гимназии</w:t>
      </w:r>
      <w:r w:rsidRPr="00A56C57">
        <w:rPr>
          <w:rFonts w:ascii="Times New Roman" w:eastAsia="Times New Roman" w:hAnsi="Times New Roman" w:cs="SchoolBookSanPin"/>
          <w:sz w:val="28"/>
          <w:szCs w:val="28"/>
          <w:lang w:eastAsia="ru-RU"/>
        </w:rPr>
        <w:t xml:space="preserve">. Система оценки  является значимой частью </w:t>
      </w:r>
      <w:r w:rsidRPr="00A56C57">
        <w:rPr>
          <w:rFonts w:ascii="Times New Roman" w:eastAsia="Times New Roman" w:hAnsi="Times New Roman"/>
          <w:sz w:val="28"/>
          <w:szCs w:val="28"/>
          <w:lang w:eastAsia="ru-RU" w:bidi="ru-RU"/>
        </w:rPr>
        <w:t xml:space="preserve">управления качеством образования в </w:t>
      </w:r>
      <w:r w:rsidR="005302A7" w:rsidRPr="00A56C57">
        <w:rPr>
          <w:rFonts w:ascii="Times New Roman" w:eastAsia="Times New Roman" w:hAnsi="Times New Roman"/>
          <w:sz w:val="28"/>
          <w:szCs w:val="28"/>
          <w:lang w:eastAsia="ru-RU" w:bidi="ru-RU"/>
        </w:rPr>
        <w:t>гимназии</w:t>
      </w:r>
      <w:r w:rsidRPr="00A56C57">
        <w:rPr>
          <w:rFonts w:ascii="Times New Roman" w:eastAsia="Times New Roman" w:hAnsi="Times New Roman"/>
          <w:sz w:val="28"/>
          <w:szCs w:val="28"/>
          <w:lang w:eastAsia="ru-RU" w:bidi="ru-RU"/>
        </w:rPr>
        <w:t xml:space="preserve"> и основой при разработке собственного локального нормативного  акта </w:t>
      </w:r>
      <w:r w:rsidRPr="00A56C57">
        <w:rPr>
          <w:rFonts w:ascii="Times New Roman" w:eastAsia="Times New Roman" w:hAnsi="Times New Roman"/>
          <w:sz w:val="28"/>
          <w:szCs w:val="28"/>
          <w:lang w:eastAsia="ru-RU"/>
        </w:rPr>
        <w:t>«</w:t>
      </w:r>
      <w:r w:rsidRPr="00A56C57">
        <w:rPr>
          <w:rFonts w:ascii="Times New Roman" w:eastAsiaTheme="minorHAnsi" w:hAnsi="Times New Roman"/>
          <w:sz w:val="28"/>
          <w:szCs w:val="28"/>
          <w:shd w:val="clear" w:color="auto" w:fill="FFFFFF"/>
        </w:rPr>
        <w:t xml:space="preserve">Положение о формах, периодичности и порядке текущего контроля успеваемости и промежуточной аттестации обучающихся». </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b/>
          <w:bCs/>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b/>
          <w:bCs/>
          <w:sz w:val="28"/>
          <w:szCs w:val="28"/>
          <w:lang w:eastAsia="ru-RU" w:bidi="ru-RU"/>
        </w:rPr>
      </w:pPr>
      <w:r w:rsidRPr="00A56C57">
        <w:rPr>
          <w:rFonts w:ascii="Times New Roman" w:eastAsia="Times New Roman" w:hAnsi="Times New Roman"/>
          <w:b/>
          <w:bCs/>
          <w:sz w:val="28"/>
          <w:szCs w:val="28"/>
          <w:lang w:eastAsia="ru-RU" w:bidi="ru-RU"/>
        </w:rPr>
        <w:t xml:space="preserve">Основные направления и цели оценочной деятельности в </w:t>
      </w:r>
      <w:r w:rsidR="005302A7" w:rsidRPr="00A56C57">
        <w:rPr>
          <w:rFonts w:ascii="Times New Roman" w:eastAsia="Times New Roman" w:hAnsi="Times New Roman"/>
          <w:b/>
          <w:bCs/>
          <w:sz w:val="28"/>
          <w:szCs w:val="28"/>
          <w:lang w:eastAsia="ru-RU" w:bidi="ru-RU"/>
        </w:rPr>
        <w:t>гимназии</w:t>
      </w:r>
      <w:r w:rsidRPr="00A56C57">
        <w:rPr>
          <w:rFonts w:ascii="Times New Roman" w:eastAsia="Times New Roman" w:hAnsi="Times New Roman"/>
          <w:b/>
          <w:bCs/>
          <w:sz w:val="28"/>
          <w:szCs w:val="28"/>
          <w:lang w:eastAsia="ru-RU" w:bidi="ru-RU"/>
        </w:rPr>
        <w:t xml:space="preserve">: </w:t>
      </w:r>
    </w:p>
    <w:p w:rsidR="00E63294" w:rsidRPr="00A56C57" w:rsidRDefault="00E63294"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мониторинговых исследований муниципального, регионального и федерального уровней;</w:t>
      </w:r>
    </w:p>
    <w:p w:rsidR="00E63294" w:rsidRPr="00A56C57" w:rsidRDefault="00E63294"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-оценка результатов деятельности педагогических кадров как основа аттестационных процедур;</w:t>
      </w:r>
    </w:p>
    <w:p w:rsidR="00E63294" w:rsidRPr="00A56C57" w:rsidRDefault="00E63294"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-оценка результатов деятельности </w:t>
      </w:r>
      <w:r w:rsidR="005302A7" w:rsidRPr="00A56C57">
        <w:rPr>
          <w:rFonts w:ascii="Times New Roman" w:eastAsia="Times New Roman" w:hAnsi="Times New Roman"/>
          <w:sz w:val="28"/>
          <w:szCs w:val="28"/>
          <w:lang w:eastAsia="ru-RU" w:bidi="ru-RU"/>
        </w:rPr>
        <w:t>гимназии</w:t>
      </w:r>
      <w:r w:rsidRPr="00A56C57">
        <w:rPr>
          <w:rFonts w:ascii="Times New Roman" w:eastAsia="Times New Roman" w:hAnsi="Times New Roman"/>
          <w:sz w:val="28"/>
          <w:szCs w:val="28"/>
          <w:lang w:eastAsia="ru-RU" w:bidi="ru-RU"/>
        </w:rPr>
        <w:t xml:space="preserve">  как основа аккредитационных процедур.</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xml:space="preserve">К компетенции </w:t>
      </w:r>
      <w:r w:rsidR="005302A7" w:rsidRPr="00A56C57">
        <w:rPr>
          <w:rFonts w:ascii="Times New Roman" w:hAnsi="Times New Roman"/>
          <w:sz w:val="28"/>
          <w:szCs w:val="28"/>
        </w:rPr>
        <w:t>гимназии</w:t>
      </w:r>
      <w:r w:rsidRPr="00A56C57">
        <w:rPr>
          <w:rFonts w:ascii="Times New Roman" w:hAnsi="Times New Roman"/>
          <w:sz w:val="28"/>
          <w:szCs w:val="28"/>
        </w:rPr>
        <w:t xml:space="preserve"> относится следующее:</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1.Описание организации и содержания  промежуточной аттестации обучающихся в рамках урочной и внеурочной деятельности, итоговой оценки по предметам, не выносимым на государственную итоговую аттестацию обучающихся,  оценки проектной деятельности обучающихся.</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2.Адаптация инструментария для итоговой оценки достижения планируемых результатов, разработанного на федеральном уровне, в целях организации оценки достижения планируемых результатов в рамках текущего и тематического контроля, промежуточной аттестации,  итоговой аттестации по предметам, не выносимым на государственную итоговую аттестацию.</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xml:space="preserve">3.Адаптация инструментария для итоговой оценки достижения планируемых результатов по учебным предметам (спецкурсам), вводимым </w:t>
      </w:r>
      <w:r w:rsidR="005302A7" w:rsidRPr="00A56C57">
        <w:rPr>
          <w:rFonts w:ascii="Times New Roman" w:hAnsi="Times New Roman"/>
          <w:sz w:val="28"/>
          <w:szCs w:val="28"/>
        </w:rPr>
        <w:t>гимназии</w:t>
      </w:r>
      <w:r w:rsidRPr="00A56C57">
        <w:rPr>
          <w:rFonts w:ascii="Times New Roman" w:hAnsi="Times New Roman"/>
          <w:sz w:val="28"/>
          <w:szCs w:val="28"/>
        </w:rPr>
        <w:t>м.</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4.Адаптация или разработка модели и инструментария для организации стартовой диагностики.</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xml:space="preserve">5.Адаптация или разработка модели и инструментария для оценки деятельности педагогов и </w:t>
      </w:r>
      <w:r w:rsidR="005302A7" w:rsidRPr="00A56C57">
        <w:rPr>
          <w:rFonts w:ascii="Times New Roman" w:hAnsi="Times New Roman"/>
          <w:sz w:val="28"/>
          <w:szCs w:val="28"/>
        </w:rPr>
        <w:t>гимназии</w:t>
      </w:r>
      <w:r w:rsidRPr="00A56C57">
        <w:rPr>
          <w:rFonts w:ascii="Times New Roman" w:hAnsi="Times New Roman"/>
          <w:sz w:val="28"/>
          <w:szCs w:val="28"/>
        </w:rPr>
        <w:t xml:space="preserve"> в целом в целях организации системы внутри</w:t>
      </w:r>
      <w:r w:rsidR="005302A7" w:rsidRPr="00A56C57">
        <w:rPr>
          <w:rFonts w:ascii="Times New Roman" w:hAnsi="Times New Roman"/>
          <w:sz w:val="28"/>
          <w:szCs w:val="28"/>
        </w:rPr>
        <w:t>гимназия</w:t>
      </w:r>
      <w:r w:rsidRPr="00A56C57">
        <w:rPr>
          <w:rFonts w:ascii="Times New Roman" w:hAnsi="Times New Roman"/>
          <w:sz w:val="28"/>
          <w:szCs w:val="28"/>
        </w:rPr>
        <w:t>ского  контроля.</w:t>
      </w:r>
    </w:p>
    <w:p w:rsidR="00E63294" w:rsidRPr="00A56C57" w:rsidRDefault="00E63294" w:rsidP="008C1F9C">
      <w:pPr>
        <w:spacing w:after="0" w:line="240" w:lineRule="auto"/>
        <w:ind w:firstLine="709"/>
        <w:jc w:val="both"/>
        <w:rPr>
          <w:rFonts w:ascii="Times New Roman" w:hAnsi="Times New Roman"/>
          <w:sz w:val="28"/>
          <w:szCs w:val="28"/>
        </w:rPr>
      </w:pP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Cs/>
          <w:sz w:val="28"/>
          <w:szCs w:val="28"/>
          <w:lang w:eastAsia="ru-RU" w:bidi="ru-RU"/>
        </w:rPr>
        <w:t>В качестве</w:t>
      </w:r>
      <w:r w:rsidRPr="00A56C57">
        <w:rPr>
          <w:rFonts w:ascii="Times New Roman" w:eastAsia="Times New Roman" w:hAnsi="Times New Roman"/>
          <w:b/>
          <w:bCs/>
          <w:sz w:val="28"/>
          <w:szCs w:val="28"/>
          <w:lang w:eastAsia="ru-RU" w:bidi="ru-RU"/>
        </w:rPr>
        <w:t xml:space="preserve"> основного объекта системы оценки</w:t>
      </w:r>
      <w:r w:rsidRPr="00A56C57">
        <w:rPr>
          <w:rFonts w:ascii="Times New Roman" w:eastAsia="Times New Roman" w:hAnsi="Times New Roman"/>
          <w:sz w:val="28"/>
          <w:szCs w:val="28"/>
          <w:lang w:eastAsia="ru-RU" w:bidi="ru-RU"/>
        </w:rPr>
        <w:t xml:space="preserve">, ее содержательной и критериальной базы выступают требования ФГОС, конкретизируемые  в планируемых результатах освоения обучающимися ООП ООО.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Система оценки включает процедуры внутренней и внешней оценки.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tbl>
      <w:tblPr>
        <w:tblStyle w:val="11"/>
        <w:tblW w:w="0" w:type="auto"/>
        <w:tblLook w:val="04A0" w:firstRow="1" w:lastRow="0" w:firstColumn="1" w:lastColumn="0" w:noHBand="0" w:noVBand="1"/>
      </w:tblPr>
      <w:tblGrid>
        <w:gridCol w:w="4672"/>
        <w:gridCol w:w="4673"/>
      </w:tblGrid>
      <w:tr w:rsidR="00A56C57" w:rsidRPr="00A56C57" w:rsidTr="00C4081B">
        <w:tc>
          <w:tcPr>
            <w:tcW w:w="4785" w:type="dxa"/>
          </w:tcPr>
          <w:p w:rsidR="00E63294" w:rsidRPr="00A56C57" w:rsidRDefault="00E63294" w:rsidP="008C1F9C">
            <w:pPr>
              <w:widowControl w:val="0"/>
              <w:jc w:val="both"/>
              <w:rPr>
                <w:rFonts w:ascii="Times New Roman" w:hAnsi="Times New Roman"/>
                <w:b/>
                <w:bCs/>
                <w:sz w:val="24"/>
                <w:szCs w:val="28"/>
                <w:lang w:eastAsia="ru-RU" w:bidi="ru-RU"/>
              </w:rPr>
            </w:pPr>
            <w:r w:rsidRPr="00A56C57">
              <w:rPr>
                <w:rFonts w:ascii="Times New Roman" w:hAnsi="Times New Roman"/>
                <w:b/>
                <w:bCs/>
                <w:sz w:val="24"/>
                <w:szCs w:val="28"/>
                <w:lang w:eastAsia="ru-RU" w:bidi="ru-RU"/>
              </w:rPr>
              <w:t>Внутренняя оценка</w:t>
            </w:r>
          </w:p>
        </w:tc>
        <w:tc>
          <w:tcPr>
            <w:tcW w:w="4786" w:type="dxa"/>
          </w:tcPr>
          <w:p w:rsidR="00E63294" w:rsidRPr="00A56C57" w:rsidRDefault="00E63294" w:rsidP="008C1F9C">
            <w:pPr>
              <w:widowControl w:val="0"/>
              <w:jc w:val="both"/>
              <w:rPr>
                <w:rFonts w:ascii="Times New Roman" w:hAnsi="Times New Roman"/>
                <w:b/>
                <w:bCs/>
                <w:sz w:val="24"/>
                <w:szCs w:val="28"/>
                <w:lang w:eastAsia="ru-RU" w:bidi="ru-RU"/>
              </w:rPr>
            </w:pPr>
            <w:r w:rsidRPr="00A56C57">
              <w:rPr>
                <w:rFonts w:ascii="Times New Roman" w:hAnsi="Times New Roman"/>
                <w:b/>
                <w:bCs/>
                <w:sz w:val="24"/>
                <w:szCs w:val="28"/>
                <w:lang w:eastAsia="ru-RU" w:bidi="ru-RU"/>
              </w:rPr>
              <w:t xml:space="preserve">Внешние  процедуры системы оценки </w:t>
            </w:r>
          </w:p>
        </w:tc>
      </w:tr>
      <w:tr w:rsidR="00A56C57" w:rsidRPr="00A56C57" w:rsidTr="00C4081B">
        <w:tc>
          <w:tcPr>
            <w:tcW w:w="4785" w:type="dxa"/>
          </w:tcPr>
          <w:p w:rsidR="00E63294" w:rsidRPr="00A56C57" w:rsidRDefault="00E63294" w:rsidP="008C1F9C">
            <w:pPr>
              <w:widowControl w:val="0"/>
              <w:numPr>
                <w:ilvl w:val="0"/>
                <w:numId w:val="8"/>
              </w:numPr>
              <w:contextualSpacing/>
              <w:jc w:val="both"/>
              <w:rPr>
                <w:rFonts w:ascii="Times New Roman" w:hAnsi="Times New Roman"/>
                <w:sz w:val="24"/>
                <w:szCs w:val="28"/>
                <w:lang w:eastAsia="ru-RU" w:bidi="ru-RU"/>
              </w:rPr>
            </w:pPr>
            <w:r w:rsidRPr="00A56C57">
              <w:rPr>
                <w:rFonts w:ascii="Times New Roman" w:hAnsi="Times New Roman"/>
                <w:sz w:val="24"/>
                <w:szCs w:val="28"/>
                <w:lang w:eastAsia="ru-RU" w:bidi="ru-RU"/>
              </w:rPr>
              <w:t>стартовая диагностика,</w:t>
            </w:r>
          </w:p>
          <w:p w:rsidR="00E63294" w:rsidRPr="00A56C57" w:rsidRDefault="00E63294" w:rsidP="008C1F9C">
            <w:pPr>
              <w:widowControl w:val="0"/>
              <w:numPr>
                <w:ilvl w:val="0"/>
                <w:numId w:val="8"/>
              </w:numPr>
              <w:contextualSpacing/>
              <w:jc w:val="both"/>
              <w:rPr>
                <w:rFonts w:ascii="Times New Roman" w:hAnsi="Times New Roman"/>
                <w:sz w:val="24"/>
                <w:szCs w:val="28"/>
                <w:lang w:eastAsia="ru-RU" w:bidi="ru-RU"/>
              </w:rPr>
            </w:pPr>
            <w:r w:rsidRPr="00A56C57">
              <w:rPr>
                <w:rFonts w:ascii="Times New Roman" w:hAnsi="Times New Roman"/>
                <w:sz w:val="24"/>
                <w:szCs w:val="28"/>
                <w:lang w:eastAsia="ru-RU" w:bidi="ru-RU"/>
              </w:rPr>
              <w:t>текущая и тематическая оценка,</w:t>
            </w:r>
          </w:p>
          <w:p w:rsidR="00E63294" w:rsidRPr="00A56C57" w:rsidRDefault="00E63294" w:rsidP="008C1F9C">
            <w:pPr>
              <w:widowControl w:val="0"/>
              <w:numPr>
                <w:ilvl w:val="0"/>
                <w:numId w:val="8"/>
              </w:numPr>
              <w:contextualSpacing/>
              <w:jc w:val="both"/>
              <w:rPr>
                <w:rFonts w:ascii="Times New Roman" w:hAnsi="Times New Roman"/>
                <w:sz w:val="24"/>
                <w:szCs w:val="28"/>
                <w:lang w:eastAsia="ru-RU" w:bidi="ru-RU"/>
              </w:rPr>
            </w:pPr>
            <w:r w:rsidRPr="00A56C57">
              <w:rPr>
                <w:rFonts w:ascii="Times New Roman" w:hAnsi="Times New Roman"/>
                <w:sz w:val="24"/>
                <w:szCs w:val="28"/>
                <w:lang w:eastAsia="ru-RU" w:bidi="ru-RU"/>
              </w:rPr>
              <w:t>портфолио,</w:t>
            </w:r>
          </w:p>
          <w:p w:rsidR="00E63294" w:rsidRPr="00A56C57" w:rsidRDefault="00E63294" w:rsidP="008C1F9C">
            <w:pPr>
              <w:widowControl w:val="0"/>
              <w:numPr>
                <w:ilvl w:val="0"/>
                <w:numId w:val="8"/>
              </w:numPr>
              <w:contextualSpacing/>
              <w:jc w:val="both"/>
              <w:rPr>
                <w:rFonts w:ascii="Times New Roman" w:hAnsi="Times New Roman"/>
                <w:sz w:val="24"/>
                <w:szCs w:val="28"/>
                <w:lang w:eastAsia="ru-RU" w:bidi="ru-RU"/>
              </w:rPr>
            </w:pPr>
            <w:r w:rsidRPr="00A56C57">
              <w:rPr>
                <w:rFonts w:ascii="Times New Roman" w:hAnsi="Times New Roman"/>
                <w:sz w:val="24"/>
                <w:szCs w:val="28"/>
                <w:lang w:eastAsia="ru-RU" w:bidi="ru-RU"/>
              </w:rPr>
              <w:t>внутришкольный мониторинг образовательных достижений,</w:t>
            </w:r>
          </w:p>
          <w:p w:rsidR="00E63294" w:rsidRPr="00A56C57" w:rsidRDefault="00E63294" w:rsidP="008C1F9C">
            <w:pPr>
              <w:widowControl w:val="0"/>
              <w:numPr>
                <w:ilvl w:val="0"/>
                <w:numId w:val="8"/>
              </w:numPr>
              <w:contextualSpacing/>
              <w:jc w:val="both"/>
              <w:rPr>
                <w:rFonts w:ascii="Times New Roman" w:hAnsi="Times New Roman"/>
                <w:b/>
                <w:bCs/>
                <w:sz w:val="24"/>
                <w:szCs w:val="28"/>
                <w:lang w:eastAsia="ru-RU" w:bidi="ru-RU"/>
              </w:rPr>
            </w:pPr>
            <w:r w:rsidRPr="00A56C57">
              <w:rPr>
                <w:rFonts w:ascii="Times New Roman" w:hAnsi="Times New Roman"/>
                <w:sz w:val="24"/>
                <w:szCs w:val="28"/>
                <w:lang w:eastAsia="ru-RU" w:bidi="ru-RU"/>
              </w:rPr>
              <w:t>промежуточная и итоговая аттестация обучающихся.</w:t>
            </w:r>
          </w:p>
        </w:tc>
        <w:tc>
          <w:tcPr>
            <w:tcW w:w="4786" w:type="dxa"/>
          </w:tcPr>
          <w:p w:rsidR="00E63294" w:rsidRPr="00A56C57" w:rsidRDefault="00E63294" w:rsidP="008C1F9C">
            <w:pPr>
              <w:widowControl w:val="0"/>
              <w:numPr>
                <w:ilvl w:val="0"/>
                <w:numId w:val="9"/>
              </w:numPr>
              <w:contextualSpacing/>
              <w:jc w:val="both"/>
              <w:rPr>
                <w:rFonts w:ascii="Times New Roman" w:hAnsi="Times New Roman"/>
                <w:bCs/>
                <w:sz w:val="24"/>
                <w:szCs w:val="28"/>
                <w:lang w:eastAsia="ru-RU" w:bidi="ru-RU"/>
              </w:rPr>
            </w:pPr>
            <w:r w:rsidRPr="00A56C57">
              <w:rPr>
                <w:rFonts w:ascii="Times New Roman" w:hAnsi="Times New Roman"/>
                <w:bCs/>
                <w:sz w:val="24"/>
                <w:szCs w:val="28"/>
                <w:lang w:eastAsia="ru-RU" w:bidi="ru-RU"/>
              </w:rPr>
              <w:t>государственная итоговая аттестация,</w:t>
            </w:r>
          </w:p>
          <w:p w:rsidR="00E63294" w:rsidRPr="00A56C57" w:rsidRDefault="00E63294" w:rsidP="008C1F9C">
            <w:pPr>
              <w:widowControl w:val="0"/>
              <w:numPr>
                <w:ilvl w:val="0"/>
                <w:numId w:val="9"/>
              </w:numPr>
              <w:contextualSpacing/>
              <w:jc w:val="both"/>
              <w:rPr>
                <w:rFonts w:ascii="Times New Roman" w:hAnsi="Times New Roman"/>
                <w:bCs/>
                <w:sz w:val="24"/>
                <w:szCs w:val="28"/>
                <w:lang w:eastAsia="ru-RU" w:bidi="ru-RU"/>
              </w:rPr>
            </w:pPr>
            <w:r w:rsidRPr="00A56C57">
              <w:rPr>
                <w:rFonts w:ascii="Times New Roman" w:hAnsi="Times New Roman"/>
                <w:bCs/>
                <w:sz w:val="24"/>
                <w:szCs w:val="28"/>
                <w:lang w:eastAsia="ru-RU" w:bidi="ru-RU"/>
              </w:rPr>
              <w:t>независимая оценка качества образования    и</w:t>
            </w:r>
          </w:p>
          <w:p w:rsidR="00E63294" w:rsidRPr="00A56C57" w:rsidRDefault="00E63294" w:rsidP="008C1F9C">
            <w:pPr>
              <w:widowControl w:val="0"/>
              <w:numPr>
                <w:ilvl w:val="0"/>
                <w:numId w:val="9"/>
              </w:numPr>
              <w:contextualSpacing/>
              <w:jc w:val="both"/>
              <w:rPr>
                <w:rFonts w:ascii="Times New Roman" w:hAnsi="Times New Roman"/>
                <w:b/>
                <w:bCs/>
                <w:sz w:val="24"/>
                <w:szCs w:val="28"/>
                <w:lang w:eastAsia="ru-RU" w:bidi="ru-RU"/>
              </w:rPr>
            </w:pPr>
            <w:r w:rsidRPr="00A56C57">
              <w:rPr>
                <w:rFonts w:ascii="Times New Roman" w:hAnsi="Times New Roman"/>
                <w:bCs/>
                <w:sz w:val="24"/>
                <w:szCs w:val="28"/>
                <w:lang w:eastAsia="ru-RU" w:bidi="ru-RU"/>
              </w:rPr>
              <w:t>мониторинговые исследования  муниципального, регионального и федерального уровней.</w:t>
            </w:r>
          </w:p>
        </w:tc>
      </w:tr>
    </w:tbl>
    <w:p w:rsidR="00E63294" w:rsidRPr="00A56C57" w:rsidRDefault="00E63294" w:rsidP="008C1F9C">
      <w:pPr>
        <w:widowControl w:val="0"/>
        <w:spacing w:after="0" w:line="240" w:lineRule="auto"/>
        <w:ind w:firstLine="567"/>
        <w:jc w:val="both"/>
        <w:rPr>
          <w:rFonts w:ascii="Times New Roman" w:eastAsia="Times New Roman" w:hAnsi="Times New Roman"/>
          <w:b/>
          <w:bCs/>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Особенности каждой из указанных процедур описаны в п.1.3.3 настоящего документа.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Системно-деятельностный подход </w:t>
      </w:r>
      <w:r w:rsidRPr="00A56C57">
        <w:rPr>
          <w:rFonts w:ascii="Times New Roman" w:eastAsia="Times New Roman" w:hAnsi="Times New Roman"/>
          <w:sz w:val="28"/>
          <w:szCs w:val="28"/>
          <w:lang w:eastAsia="ru-RU" w:bidi="ru-RU"/>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Уровневый подход </w:t>
      </w:r>
      <w:r w:rsidRPr="00A56C57">
        <w:rPr>
          <w:rFonts w:ascii="Times New Roman" w:eastAsia="Times New Roman" w:hAnsi="Times New Roman"/>
          <w:sz w:val="28"/>
          <w:szCs w:val="28"/>
          <w:lang w:eastAsia="ru-RU" w:bidi="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Комплексный подход </w:t>
      </w:r>
      <w:r w:rsidRPr="00A56C57">
        <w:rPr>
          <w:rFonts w:ascii="Times New Roman" w:eastAsia="Times New Roman" w:hAnsi="Times New Roman"/>
          <w:sz w:val="28"/>
          <w:szCs w:val="28"/>
          <w:lang w:eastAsia="ru-RU" w:bidi="ru-RU"/>
        </w:rPr>
        <w:t>к оценке образовательных достижений реализуется с помощью:</w:t>
      </w:r>
    </w:p>
    <w:p w:rsidR="00E63294" w:rsidRPr="00A56C57" w:rsidRDefault="00E63294" w:rsidP="008C1F9C">
      <w:pPr>
        <w:widowControl w:val="0"/>
        <w:numPr>
          <w:ilvl w:val="0"/>
          <w:numId w:val="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оценки предметных и метапредметных результатов;</w:t>
      </w:r>
    </w:p>
    <w:p w:rsidR="00E63294" w:rsidRPr="00A56C57" w:rsidRDefault="00E63294" w:rsidP="008C1F9C">
      <w:pPr>
        <w:widowControl w:val="0"/>
        <w:numPr>
          <w:ilvl w:val="0"/>
          <w:numId w:val="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E63294" w:rsidRPr="00A56C57" w:rsidRDefault="00E63294" w:rsidP="008C1F9C">
      <w:pPr>
        <w:widowControl w:val="0"/>
        <w:numPr>
          <w:ilvl w:val="0"/>
          <w:numId w:val="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E63294" w:rsidRPr="00A56C57" w:rsidRDefault="00E63294" w:rsidP="008C1F9C">
      <w:pPr>
        <w:widowControl w:val="0"/>
        <w:numPr>
          <w:ilvl w:val="0"/>
          <w:numId w:val="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65678E" w:rsidRPr="00A56C57" w:rsidRDefault="0065678E" w:rsidP="008C1F9C">
      <w:pPr>
        <w:widowControl w:val="0"/>
        <w:spacing w:after="0" w:line="240" w:lineRule="auto"/>
        <w:jc w:val="both"/>
        <w:rPr>
          <w:rFonts w:ascii="Times New Roman" w:eastAsia="Times New Roman" w:hAnsi="Times New Roman"/>
          <w:sz w:val="28"/>
          <w:szCs w:val="28"/>
          <w:lang w:eastAsia="ru-RU" w:bidi="ru-RU"/>
        </w:rPr>
      </w:pPr>
    </w:p>
    <w:p w:rsidR="00E63294" w:rsidRPr="00C4081B" w:rsidRDefault="00E63294" w:rsidP="008C1F9C">
      <w:pPr>
        <w:keepNext/>
        <w:keepLines/>
        <w:widowControl w:val="0"/>
        <w:tabs>
          <w:tab w:val="left" w:pos="649"/>
        </w:tabs>
        <w:spacing w:after="0" w:line="240" w:lineRule="auto"/>
        <w:outlineLvl w:val="1"/>
        <w:rPr>
          <w:rStyle w:val="apple-converted-space"/>
          <w:rFonts w:ascii="Times New Roman" w:hAnsi="Times New Roman"/>
          <w:b/>
          <w:sz w:val="28"/>
          <w:szCs w:val="28"/>
        </w:rPr>
      </w:pPr>
      <w:bookmarkStart w:id="23" w:name="_Toc105502773"/>
      <w:bookmarkStart w:id="24" w:name="_Toc146646616"/>
      <w:bookmarkStart w:id="25" w:name="_Toc146647540"/>
      <w:r w:rsidRPr="00C4081B">
        <w:rPr>
          <w:rStyle w:val="apple-converted-space"/>
          <w:rFonts w:ascii="Times New Roman" w:hAnsi="Times New Roman"/>
          <w:b/>
          <w:sz w:val="28"/>
          <w:szCs w:val="28"/>
        </w:rPr>
        <w:t>1.3.2. Особенности оценки метапредметных и предметных результатов</w:t>
      </w:r>
      <w:bookmarkEnd w:id="23"/>
      <w:bookmarkEnd w:id="24"/>
      <w:bookmarkEnd w:id="25"/>
    </w:p>
    <w:p w:rsidR="00E63294" w:rsidRPr="00A56C57" w:rsidRDefault="00E63294" w:rsidP="008C1F9C">
      <w:pPr>
        <w:widowControl w:val="0"/>
        <w:spacing w:after="0" w:line="240" w:lineRule="auto"/>
        <w:rPr>
          <w:rFonts w:ascii="Times New Roman" w:eastAsia="Courier New" w:hAnsi="Times New Roman"/>
          <w:b/>
          <w:sz w:val="28"/>
          <w:szCs w:val="28"/>
          <w:lang w:eastAsia="ru-RU" w:bidi="ru-RU"/>
        </w:rPr>
      </w:pPr>
      <w:bookmarkStart w:id="26" w:name="bookmark24"/>
    </w:p>
    <w:p w:rsidR="00E63294" w:rsidRPr="00A56C57" w:rsidRDefault="00E63294" w:rsidP="008C1F9C">
      <w:pPr>
        <w:widowControl w:val="0"/>
        <w:spacing w:after="0" w:line="240" w:lineRule="auto"/>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Оценка метапредметных результатов</w:t>
      </w:r>
      <w:bookmarkEnd w:id="26"/>
    </w:p>
    <w:p w:rsidR="00E63294" w:rsidRPr="00A56C57" w:rsidRDefault="00E63294" w:rsidP="008C1F9C">
      <w:pPr>
        <w:widowControl w:val="0"/>
        <w:spacing w:after="0" w:line="240" w:lineRule="auto"/>
        <w:rPr>
          <w:rFonts w:ascii="Times New Roman" w:eastAsia="Courier New" w:hAnsi="Times New Roman"/>
          <w:b/>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Оценка метапредметных результатов представляет собой оценку достижения планируемых результатов освоения ООП ООО,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метапредметных результатов обеспечивается совокупностью всех учебных предметов и внеурочной деятельности.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Основным объектом и предметом оценки метапредметных результатов является овладение: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Метапредметные результаты сгруппированы  во ФГОС по трем направлениям и отражают способность  обучающихся и отражают способность обучающихся использовать на практике универсальные учебные действия, составляющие умение овладевать:</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 универсальные учебные познавательные действия);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учебными знаково-символическими средствами, являющимися результатами освоения  обучающимися программы основного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универсальные учебные коммуникативные действия); </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регулятивные действия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Оценка достижения метапредметных результатов осуществляется администрацией </w:t>
      </w:r>
      <w:r w:rsidR="005302A7" w:rsidRPr="00A56C57">
        <w:rPr>
          <w:rFonts w:ascii="Times New Roman" w:eastAsia="Times New Roman" w:hAnsi="Times New Roman"/>
          <w:sz w:val="28"/>
          <w:szCs w:val="28"/>
          <w:lang w:eastAsia="ru-RU" w:bidi="ru-RU"/>
        </w:rPr>
        <w:t>гимназии</w:t>
      </w:r>
      <w:r w:rsidRPr="00A56C57">
        <w:rPr>
          <w:rFonts w:ascii="Times New Roman" w:eastAsia="Times New Roman" w:hAnsi="Times New Roman"/>
          <w:sz w:val="28"/>
          <w:szCs w:val="28"/>
          <w:lang w:eastAsia="ru-RU" w:bidi="ru-RU"/>
        </w:rPr>
        <w:t xml:space="preserve"> в ходе внутри</w:t>
      </w:r>
      <w:r w:rsidR="005302A7" w:rsidRPr="00A56C57">
        <w:rPr>
          <w:rFonts w:ascii="Times New Roman" w:eastAsia="Times New Roman" w:hAnsi="Times New Roman"/>
          <w:sz w:val="28"/>
          <w:szCs w:val="28"/>
          <w:lang w:eastAsia="ru-RU" w:bidi="ru-RU"/>
        </w:rPr>
        <w:t>гимназия</w:t>
      </w:r>
      <w:r w:rsidRPr="00A56C57">
        <w:rPr>
          <w:rFonts w:ascii="Times New Roman" w:eastAsia="Times New Roman" w:hAnsi="Times New Roman"/>
          <w:sz w:val="28"/>
          <w:szCs w:val="28"/>
          <w:lang w:eastAsia="ru-RU" w:bidi="ru-RU"/>
        </w:rPr>
        <w:t>ского  мониторинга. Содержание и периодичность внутри</w:t>
      </w:r>
      <w:r w:rsidR="005302A7" w:rsidRPr="00A56C57">
        <w:rPr>
          <w:rFonts w:ascii="Times New Roman" w:eastAsia="Times New Roman" w:hAnsi="Times New Roman"/>
          <w:sz w:val="28"/>
          <w:szCs w:val="28"/>
          <w:lang w:eastAsia="ru-RU" w:bidi="ru-RU"/>
        </w:rPr>
        <w:t>гимназия</w:t>
      </w:r>
      <w:r w:rsidRPr="00A56C57">
        <w:rPr>
          <w:rFonts w:ascii="Times New Roman" w:eastAsia="Times New Roman" w:hAnsi="Times New Roman"/>
          <w:sz w:val="28"/>
          <w:szCs w:val="28"/>
          <w:lang w:eastAsia="ru-RU" w:bidi="ru-RU"/>
        </w:rPr>
        <w:t xml:space="preserve">ского  мониторинга определяются в соответствии с локальным нормативным актом </w:t>
      </w:r>
      <w:r w:rsidR="005302A7" w:rsidRPr="00A56C57">
        <w:rPr>
          <w:rFonts w:ascii="Times New Roman" w:eastAsia="Times New Roman" w:hAnsi="Times New Roman"/>
          <w:sz w:val="28"/>
          <w:szCs w:val="28"/>
          <w:lang w:eastAsia="ru-RU" w:bidi="ru-RU"/>
        </w:rPr>
        <w:t>гимназии</w:t>
      </w:r>
      <w:r w:rsidRPr="00A56C57">
        <w:rPr>
          <w:rFonts w:ascii="Times New Roman" w:eastAsia="Times New Roman" w:hAnsi="Times New Roman"/>
          <w:sz w:val="28"/>
          <w:szCs w:val="28"/>
          <w:lang w:eastAsia="ru-RU" w:bidi="ru-RU"/>
        </w:rPr>
        <w:t xml:space="preserve"> «Положение о внутри</w:t>
      </w:r>
      <w:r w:rsidR="005302A7" w:rsidRPr="00A56C57">
        <w:rPr>
          <w:rFonts w:ascii="Times New Roman" w:eastAsia="Times New Roman" w:hAnsi="Times New Roman"/>
          <w:sz w:val="28"/>
          <w:szCs w:val="28"/>
          <w:lang w:eastAsia="ru-RU" w:bidi="ru-RU"/>
        </w:rPr>
        <w:t>гимназия</w:t>
      </w:r>
      <w:r w:rsidRPr="00A56C57">
        <w:rPr>
          <w:rFonts w:ascii="Times New Roman" w:eastAsia="Times New Roman" w:hAnsi="Times New Roman"/>
          <w:sz w:val="28"/>
          <w:szCs w:val="28"/>
          <w:lang w:eastAsia="ru-RU" w:bidi="ru-RU"/>
        </w:rPr>
        <w:t xml:space="preserve">ском мониторинге качества образования в МБОУ      г.Мурманска </w:t>
      </w:r>
      <w:r w:rsidR="005302A7" w:rsidRPr="00A56C57">
        <w:rPr>
          <w:rFonts w:ascii="Times New Roman" w:eastAsia="Times New Roman" w:hAnsi="Times New Roman"/>
          <w:sz w:val="28"/>
          <w:szCs w:val="28"/>
          <w:lang w:eastAsia="ru-RU" w:bidi="ru-RU"/>
        </w:rPr>
        <w:t>гимназии</w:t>
      </w:r>
      <w:r w:rsidRPr="00A56C57">
        <w:rPr>
          <w:rFonts w:ascii="Times New Roman" w:eastAsia="Times New Roman" w:hAnsi="Times New Roman"/>
          <w:sz w:val="28"/>
          <w:szCs w:val="28"/>
          <w:lang w:eastAsia="ru-RU" w:bidi="ru-RU"/>
        </w:rPr>
        <w:t xml:space="preserve"> № </w:t>
      </w:r>
      <w:r w:rsidR="00E873BD" w:rsidRPr="00A56C57">
        <w:rPr>
          <w:rFonts w:ascii="Times New Roman" w:eastAsia="Times New Roman" w:hAnsi="Times New Roman"/>
          <w:sz w:val="28"/>
          <w:szCs w:val="28"/>
          <w:lang w:eastAsia="ru-RU" w:bidi="ru-RU"/>
        </w:rPr>
        <w:t>10</w:t>
      </w:r>
      <w:r w:rsidRPr="00A56C57">
        <w:rPr>
          <w:rFonts w:ascii="Times New Roman" w:eastAsia="Times New Roman" w:hAnsi="Times New Roman"/>
          <w:sz w:val="28"/>
          <w:szCs w:val="28"/>
          <w:lang w:eastAsia="ru-RU" w:bidi="ru-RU"/>
        </w:rPr>
        <w:t>».  Инструментарий строится на межпредметной основе и включает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A56C57">
        <w:rPr>
          <w:rFonts w:ascii="Times New Roman" w:eastAsia="Times New Roman" w:hAnsi="Times New Roman"/>
          <w:i/>
          <w:iCs/>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Наиболее адекватными формами оценки являются:</w:t>
      </w:r>
    </w:p>
    <w:p w:rsidR="00E63294" w:rsidRPr="00A56C57" w:rsidRDefault="00E63294" w:rsidP="008C1F9C">
      <w:pPr>
        <w:widowControl w:val="0"/>
        <w:numPr>
          <w:ilvl w:val="0"/>
          <w:numId w:val="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для проверки читательской грамотности — письменная работа на межпредметной основе;</w:t>
      </w:r>
    </w:p>
    <w:p w:rsidR="00E63294" w:rsidRPr="00A56C57" w:rsidRDefault="00E63294" w:rsidP="008C1F9C">
      <w:pPr>
        <w:widowControl w:val="0"/>
        <w:numPr>
          <w:ilvl w:val="0"/>
          <w:numId w:val="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для проверки цифровой грамотности — практическая работа в сочетании с письменной (компьютеризованной) частью;</w:t>
      </w:r>
    </w:p>
    <w:p w:rsidR="00E63294" w:rsidRPr="00A56C57" w:rsidRDefault="00E63294" w:rsidP="008C1F9C">
      <w:pPr>
        <w:widowControl w:val="0"/>
        <w:numPr>
          <w:ilvl w:val="0"/>
          <w:numId w:val="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E63294" w:rsidRPr="00A56C57" w:rsidRDefault="00E63294"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Для оценивания уровня компонентов  функциональной грамотности – читательской, финансовой, математической, естественно-научной, глобальных компетенций   -    могут использоваться  цифровые ресурсы  портала «Единое содержание общего образования» (</w:t>
      </w:r>
      <w:r w:rsidRPr="00A56C57">
        <w:rPr>
          <w:rFonts w:ascii="Times New Roman" w:eastAsia="Times New Roman" w:hAnsi="Times New Roman"/>
          <w:b/>
          <w:sz w:val="28"/>
          <w:szCs w:val="28"/>
          <w:lang w:val="en-US" w:eastAsia="ru-RU" w:bidi="ru-RU"/>
        </w:rPr>
        <w:t>edsoo</w:t>
      </w:r>
      <w:r w:rsidRPr="00A56C57">
        <w:rPr>
          <w:rFonts w:ascii="Times New Roman" w:eastAsia="Times New Roman" w:hAnsi="Times New Roman"/>
          <w:b/>
          <w:sz w:val="28"/>
          <w:szCs w:val="28"/>
          <w:lang w:eastAsia="ru-RU" w:bidi="ru-RU"/>
        </w:rPr>
        <w:t>.</w:t>
      </w:r>
      <w:r w:rsidRPr="00A56C57">
        <w:rPr>
          <w:rFonts w:ascii="Times New Roman" w:eastAsia="Times New Roman" w:hAnsi="Times New Roman"/>
          <w:b/>
          <w:sz w:val="28"/>
          <w:szCs w:val="28"/>
          <w:lang w:val="en-US" w:eastAsia="ru-RU" w:bidi="ru-RU"/>
        </w:rPr>
        <w:t>ru</w:t>
      </w:r>
      <w:r w:rsidRPr="00A56C57">
        <w:rPr>
          <w:rFonts w:ascii="Times New Roman" w:eastAsia="Times New Roman" w:hAnsi="Times New Roman"/>
          <w:sz w:val="28"/>
          <w:szCs w:val="28"/>
          <w:lang w:eastAsia="ru-RU" w:bidi="ru-RU"/>
        </w:rPr>
        <w:t>).</w:t>
      </w:r>
    </w:p>
    <w:p w:rsidR="00E63294" w:rsidRPr="00A56C57" w:rsidRDefault="00E63294" w:rsidP="008C1F9C">
      <w:pPr>
        <w:widowControl w:val="0"/>
        <w:tabs>
          <w:tab w:val="left" w:pos="851"/>
          <w:tab w:val="left" w:pos="1134"/>
        </w:tabs>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Каждый из перечисленных видов диагностики проводится с периодичностью не менее чем один раз в два года.</w:t>
      </w:r>
    </w:p>
    <w:p w:rsidR="00E63294" w:rsidRPr="00A56C57" w:rsidRDefault="00E63294" w:rsidP="008C1F9C">
      <w:pPr>
        <w:widowControl w:val="0"/>
        <w:tabs>
          <w:tab w:val="left" w:pos="851"/>
          <w:tab w:val="left" w:pos="1134"/>
        </w:tabs>
        <w:spacing w:after="0" w:line="240" w:lineRule="auto"/>
        <w:ind w:firstLine="567"/>
        <w:jc w:val="both"/>
        <w:rPr>
          <w:rFonts w:ascii="Times New Roman" w:eastAsia="Times New Roman" w:hAnsi="Times New Roman"/>
          <w:bCs/>
          <w:sz w:val="28"/>
          <w:szCs w:val="28"/>
          <w:lang w:eastAsia="ru-RU" w:bidi="ru-RU"/>
        </w:rPr>
      </w:pPr>
      <w:r w:rsidRPr="00A56C57">
        <w:rPr>
          <w:rFonts w:ascii="Times New Roman" w:eastAsia="Times New Roman" w:hAnsi="Times New Roman"/>
          <w:sz w:val="28"/>
          <w:szCs w:val="28"/>
          <w:lang w:eastAsia="ru-RU" w:bidi="ru-RU"/>
        </w:rPr>
        <w:t xml:space="preserve">В качестве основной процедуры итоговой оценки достижения метапредметных результатов выступает  защита итогового индивидуального проекта. </w:t>
      </w:r>
    </w:p>
    <w:p w:rsidR="00E63294" w:rsidRPr="00A56C57" w:rsidRDefault="00E63294" w:rsidP="008C1F9C">
      <w:pPr>
        <w:widowControl w:val="0"/>
        <w:tabs>
          <w:tab w:val="left" w:pos="851"/>
          <w:tab w:val="left" w:pos="1134"/>
        </w:tabs>
        <w:spacing w:after="0" w:line="240" w:lineRule="auto"/>
        <w:ind w:firstLine="567"/>
        <w:jc w:val="both"/>
        <w:rPr>
          <w:rFonts w:ascii="Times New Roman" w:eastAsia="Times New Roman" w:hAnsi="Times New Roman"/>
          <w:bCs/>
          <w:sz w:val="28"/>
          <w:szCs w:val="28"/>
          <w:lang w:eastAsia="ru-RU" w:bidi="ru-RU"/>
        </w:rPr>
      </w:pPr>
      <w:r w:rsidRPr="00A56C57">
        <w:rPr>
          <w:rFonts w:ascii="Times New Roman" w:eastAsia="Times New Roman" w:hAnsi="Times New Roman"/>
          <w:bCs/>
          <w:sz w:val="28"/>
          <w:szCs w:val="28"/>
          <w:lang w:eastAsia="ru-RU" w:bidi="ru-RU"/>
        </w:rPr>
        <w:t>Оценка достижения метапредметных результатов ведётся и в рамках системы промежуточной аттестации. Для оценки динамики формирования и уровня сформированности метапредметных результатов в системе внутри</w:t>
      </w:r>
      <w:r w:rsidR="005302A7" w:rsidRPr="00A56C57">
        <w:rPr>
          <w:rFonts w:ascii="Times New Roman" w:eastAsia="Times New Roman" w:hAnsi="Times New Roman"/>
          <w:bCs/>
          <w:sz w:val="28"/>
          <w:szCs w:val="28"/>
          <w:lang w:eastAsia="ru-RU" w:bidi="ru-RU"/>
        </w:rPr>
        <w:t>гимназия</w:t>
      </w:r>
      <w:r w:rsidRPr="00A56C57">
        <w:rPr>
          <w:rFonts w:ascii="Times New Roman" w:eastAsia="Times New Roman" w:hAnsi="Times New Roman"/>
          <w:bCs/>
          <w:sz w:val="28"/>
          <w:szCs w:val="28"/>
          <w:lang w:eastAsia="ru-RU" w:bidi="ru-RU"/>
        </w:rPr>
        <w:t xml:space="preserve">ского мониторинга анализируются способность к сотрудничеству и коммуникации, самостоятельному решению проблем и др. </w:t>
      </w:r>
    </w:p>
    <w:p w:rsidR="00E63294" w:rsidRPr="00A56C57" w:rsidRDefault="00E63294" w:rsidP="008C1F9C">
      <w:pPr>
        <w:widowControl w:val="0"/>
        <w:tabs>
          <w:tab w:val="left" w:pos="851"/>
          <w:tab w:val="left" w:pos="1134"/>
        </w:tabs>
        <w:spacing w:after="0" w:line="240" w:lineRule="auto"/>
        <w:ind w:firstLine="567"/>
        <w:jc w:val="both"/>
        <w:rPr>
          <w:rFonts w:ascii="Times New Roman" w:eastAsia="Times New Roman" w:hAnsi="Times New Roman"/>
          <w:bCs/>
          <w:sz w:val="28"/>
          <w:szCs w:val="28"/>
          <w:lang w:eastAsia="ru-RU" w:bidi="ru-RU"/>
        </w:rPr>
      </w:pPr>
      <w:r w:rsidRPr="00A56C57">
        <w:rPr>
          <w:rFonts w:ascii="Times New Roman" w:eastAsia="Times New Roman" w:hAnsi="Times New Roman"/>
          <w:bCs/>
          <w:sz w:val="28"/>
          <w:szCs w:val="28"/>
          <w:lang w:eastAsia="ru-RU" w:bidi="ru-RU"/>
        </w:rPr>
        <w:t>В качестве составляющих систему внутри</w:t>
      </w:r>
      <w:r w:rsidR="005302A7" w:rsidRPr="00A56C57">
        <w:rPr>
          <w:rFonts w:ascii="Times New Roman" w:eastAsia="Times New Roman" w:hAnsi="Times New Roman"/>
          <w:bCs/>
          <w:sz w:val="28"/>
          <w:szCs w:val="28"/>
          <w:lang w:eastAsia="ru-RU" w:bidi="ru-RU"/>
        </w:rPr>
        <w:t>гимназия</w:t>
      </w:r>
      <w:r w:rsidRPr="00A56C57">
        <w:rPr>
          <w:rFonts w:ascii="Times New Roman" w:eastAsia="Times New Roman" w:hAnsi="Times New Roman"/>
          <w:bCs/>
          <w:sz w:val="28"/>
          <w:szCs w:val="28"/>
          <w:lang w:eastAsia="ru-RU" w:bidi="ru-RU"/>
        </w:rPr>
        <w:t>ского  мониторинга образовательных достижений могут выступать материалы:</w:t>
      </w:r>
    </w:p>
    <w:p w:rsidR="00E63294" w:rsidRPr="00A56C57" w:rsidRDefault="00E63294" w:rsidP="008C1F9C">
      <w:pPr>
        <w:widowControl w:val="0"/>
        <w:tabs>
          <w:tab w:val="left" w:pos="851"/>
          <w:tab w:val="left" w:pos="1134"/>
        </w:tabs>
        <w:spacing w:after="0" w:line="240" w:lineRule="auto"/>
        <w:ind w:firstLine="567"/>
        <w:jc w:val="both"/>
        <w:rPr>
          <w:rFonts w:ascii="Times New Roman" w:eastAsia="Times New Roman" w:hAnsi="Times New Roman"/>
          <w:bCs/>
          <w:sz w:val="28"/>
          <w:szCs w:val="28"/>
          <w:lang w:eastAsia="ru-RU" w:bidi="ru-RU"/>
        </w:rPr>
      </w:pPr>
      <w:r w:rsidRPr="00A56C57">
        <w:rPr>
          <w:rFonts w:ascii="Times New Roman" w:eastAsia="Times New Roman" w:hAnsi="Times New Roman"/>
          <w:bCs/>
          <w:sz w:val="28"/>
          <w:szCs w:val="28"/>
          <w:lang w:eastAsia="ru-RU" w:bidi="ru-RU"/>
        </w:rPr>
        <w:t>-  стартовой диагностики;</w:t>
      </w:r>
    </w:p>
    <w:p w:rsidR="00E63294" w:rsidRPr="00A56C57" w:rsidRDefault="00E63294" w:rsidP="008C1F9C">
      <w:pPr>
        <w:widowControl w:val="0"/>
        <w:tabs>
          <w:tab w:val="left" w:pos="851"/>
          <w:tab w:val="left" w:pos="1134"/>
        </w:tabs>
        <w:spacing w:after="0" w:line="240" w:lineRule="auto"/>
        <w:ind w:firstLine="567"/>
        <w:jc w:val="both"/>
        <w:rPr>
          <w:rFonts w:ascii="Times New Roman" w:eastAsia="Times New Roman" w:hAnsi="Times New Roman"/>
          <w:bCs/>
          <w:sz w:val="28"/>
          <w:szCs w:val="28"/>
          <w:lang w:eastAsia="ru-RU" w:bidi="ru-RU"/>
        </w:rPr>
      </w:pPr>
      <w:r w:rsidRPr="00A56C57">
        <w:rPr>
          <w:rFonts w:ascii="Times New Roman" w:eastAsia="Times New Roman" w:hAnsi="Times New Roman"/>
          <w:bCs/>
          <w:sz w:val="28"/>
          <w:szCs w:val="28"/>
          <w:lang w:eastAsia="ru-RU" w:bidi="ru-RU"/>
        </w:rPr>
        <w:t xml:space="preserve">-  текущей работы с учебными исследованиями и учебными проектами;  </w:t>
      </w:r>
    </w:p>
    <w:p w:rsidR="00E63294" w:rsidRPr="00A56C57" w:rsidRDefault="00E63294" w:rsidP="008C1F9C">
      <w:pPr>
        <w:widowControl w:val="0"/>
        <w:tabs>
          <w:tab w:val="left" w:pos="851"/>
          <w:tab w:val="left" w:pos="1134"/>
        </w:tabs>
        <w:spacing w:after="0" w:line="240" w:lineRule="auto"/>
        <w:ind w:firstLine="567"/>
        <w:jc w:val="both"/>
        <w:rPr>
          <w:rFonts w:ascii="Times New Roman" w:eastAsia="Times New Roman" w:hAnsi="Times New Roman"/>
          <w:bCs/>
          <w:sz w:val="28"/>
          <w:szCs w:val="28"/>
          <w:lang w:eastAsia="ru-RU" w:bidi="ru-RU"/>
        </w:rPr>
      </w:pPr>
      <w:r w:rsidRPr="00A56C57">
        <w:rPr>
          <w:rFonts w:ascii="Times New Roman" w:eastAsia="Times New Roman" w:hAnsi="Times New Roman"/>
          <w:bCs/>
          <w:sz w:val="28"/>
          <w:szCs w:val="28"/>
          <w:lang w:eastAsia="ru-RU" w:bidi="ru-RU"/>
        </w:rPr>
        <w:t>-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E63294" w:rsidRPr="00A56C57" w:rsidRDefault="00E63294" w:rsidP="008C1F9C">
      <w:pPr>
        <w:widowControl w:val="0"/>
        <w:tabs>
          <w:tab w:val="left" w:pos="851"/>
          <w:tab w:val="left" w:pos="1134"/>
        </w:tabs>
        <w:spacing w:after="0" w:line="240" w:lineRule="auto"/>
        <w:ind w:firstLine="567"/>
        <w:jc w:val="both"/>
        <w:rPr>
          <w:rFonts w:ascii="Times New Roman" w:eastAsia="Times New Roman" w:hAnsi="Times New Roman"/>
          <w:bCs/>
          <w:sz w:val="28"/>
          <w:szCs w:val="28"/>
          <w:lang w:eastAsia="ru-RU" w:bidi="ru-RU"/>
        </w:rPr>
      </w:pPr>
      <w:r w:rsidRPr="00A56C57">
        <w:rPr>
          <w:rFonts w:ascii="Times New Roman" w:eastAsia="Times New Roman" w:hAnsi="Times New Roman"/>
          <w:bCs/>
          <w:sz w:val="28"/>
          <w:szCs w:val="28"/>
          <w:lang w:eastAsia="ru-RU" w:bidi="ru-RU"/>
        </w:rPr>
        <w:t>- 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r w:rsidR="0065678E" w:rsidRPr="00A56C57">
        <w:rPr>
          <w:rFonts w:ascii="Times New Roman" w:eastAsia="Times New Roman" w:hAnsi="Times New Roman"/>
          <w:bCs/>
          <w:sz w:val="28"/>
          <w:szCs w:val="28"/>
          <w:lang w:eastAsia="ru-RU" w:bidi="ru-RU"/>
        </w:rPr>
        <w:t>.</w:t>
      </w:r>
    </w:p>
    <w:p w:rsidR="00E63294" w:rsidRPr="00A56C57" w:rsidRDefault="00E63294" w:rsidP="008C1F9C">
      <w:pPr>
        <w:widowControl w:val="0"/>
        <w:tabs>
          <w:tab w:val="left" w:pos="851"/>
          <w:tab w:val="left" w:pos="1134"/>
        </w:tabs>
        <w:spacing w:after="0" w:line="240" w:lineRule="auto"/>
        <w:jc w:val="both"/>
        <w:rPr>
          <w:rFonts w:ascii="Times New Roman" w:eastAsia="Times New Roman" w:hAnsi="Times New Roman"/>
          <w:sz w:val="28"/>
          <w:szCs w:val="28"/>
          <w:lang w:eastAsia="ru-RU" w:bidi="ru-RU"/>
        </w:rPr>
      </w:pPr>
    </w:p>
    <w:p w:rsidR="00E63294" w:rsidRPr="00A56C57" w:rsidRDefault="00E63294" w:rsidP="008C1F9C">
      <w:pPr>
        <w:widowControl w:val="0"/>
        <w:tabs>
          <w:tab w:val="left" w:pos="851"/>
          <w:tab w:val="left" w:pos="1134"/>
        </w:tabs>
        <w:spacing w:after="0" w:line="240" w:lineRule="auto"/>
        <w:ind w:firstLine="851"/>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Особенности организации в </w:t>
      </w:r>
      <w:r w:rsidR="005302A7" w:rsidRPr="00A56C57">
        <w:rPr>
          <w:rFonts w:ascii="Times New Roman" w:eastAsia="Times New Roman" w:hAnsi="Times New Roman"/>
          <w:sz w:val="28"/>
          <w:szCs w:val="28"/>
          <w:lang w:eastAsia="ru-RU" w:bidi="ru-RU"/>
        </w:rPr>
        <w:t>гимназии</w:t>
      </w:r>
      <w:r w:rsidRPr="00A56C57">
        <w:rPr>
          <w:rFonts w:ascii="Times New Roman" w:eastAsia="Times New Roman" w:hAnsi="Times New Roman"/>
          <w:sz w:val="28"/>
          <w:szCs w:val="28"/>
          <w:lang w:eastAsia="ru-RU" w:bidi="ru-RU"/>
        </w:rPr>
        <w:t xml:space="preserve"> учебно-исследовательской и проектной организации, системы оценивания данных  видов деятельности </w:t>
      </w:r>
      <w:r w:rsidR="005302A7" w:rsidRPr="00A56C57">
        <w:rPr>
          <w:rFonts w:ascii="Times New Roman" w:eastAsia="Times New Roman" w:hAnsi="Times New Roman"/>
          <w:sz w:val="28"/>
          <w:szCs w:val="28"/>
          <w:lang w:eastAsia="ru-RU" w:bidi="ru-RU"/>
        </w:rPr>
        <w:t>гимназистов</w:t>
      </w:r>
      <w:r w:rsidRPr="00A56C57">
        <w:rPr>
          <w:rFonts w:ascii="Times New Roman" w:eastAsia="Times New Roman" w:hAnsi="Times New Roman"/>
          <w:sz w:val="28"/>
          <w:szCs w:val="28"/>
          <w:lang w:eastAsia="ru-RU" w:bidi="ru-RU"/>
        </w:rPr>
        <w:t xml:space="preserve">  подробно представлены в разделе данной программы 2.2. Программа формирования  универсальных учебных действий у обучающихся. </w:t>
      </w:r>
    </w:p>
    <w:p w:rsidR="00E63294" w:rsidRPr="00A56C57" w:rsidRDefault="00E63294" w:rsidP="008C1F9C">
      <w:pPr>
        <w:shd w:val="clear" w:color="auto" w:fill="FFFFFF"/>
        <w:spacing w:after="0" w:line="240" w:lineRule="auto"/>
        <w:rPr>
          <w:rFonts w:ascii="Times New Roman" w:eastAsia="Times New Roman" w:hAnsi="Times New Roman"/>
          <w:sz w:val="28"/>
          <w:szCs w:val="28"/>
          <w:lang w:eastAsia="ru-RU"/>
        </w:rPr>
      </w:pPr>
    </w:p>
    <w:p w:rsidR="00E63294" w:rsidRPr="00A56C57" w:rsidRDefault="00E63294" w:rsidP="008C1F9C">
      <w:pPr>
        <w:spacing w:after="0" w:line="240" w:lineRule="auto"/>
        <w:ind w:firstLine="709"/>
        <w:jc w:val="both"/>
        <w:rPr>
          <w:rFonts w:ascii="Times New Roman" w:hAnsi="Times New Roman"/>
          <w:b/>
          <w:bCs/>
          <w:sz w:val="28"/>
          <w:szCs w:val="28"/>
        </w:rPr>
      </w:pPr>
      <w:r w:rsidRPr="00A56C57">
        <w:rPr>
          <w:rFonts w:ascii="Times New Roman" w:hAnsi="Times New Roman"/>
          <w:b/>
          <w:bCs/>
          <w:sz w:val="28"/>
          <w:szCs w:val="28"/>
        </w:rPr>
        <w:t>Оценка предметных результатов</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Формирование предметных результатов обеспечивается каждым учебным предметом.</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Для оценки предметных результатов предлагаются следующие критерии: знание и понимание, применение, функциональность.</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xml:space="preserve">Обобщенный критерий </w:t>
      </w:r>
      <w:r w:rsidRPr="00A56C57">
        <w:rPr>
          <w:rFonts w:ascii="Times New Roman" w:hAnsi="Times New Roman"/>
          <w:b/>
          <w:sz w:val="28"/>
          <w:szCs w:val="28"/>
        </w:rPr>
        <w:t>«Знание и понимание»</w:t>
      </w:r>
      <w:r w:rsidRPr="00A56C57">
        <w:rPr>
          <w:rFonts w:ascii="Times New Roman" w:hAnsi="Times New Roman"/>
          <w:sz w:val="28"/>
          <w:szCs w:val="28"/>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Обобщенный критерий «</w:t>
      </w:r>
      <w:r w:rsidRPr="00A56C57">
        <w:rPr>
          <w:rFonts w:ascii="Times New Roman" w:hAnsi="Times New Roman"/>
          <w:b/>
          <w:sz w:val="28"/>
          <w:szCs w:val="28"/>
        </w:rPr>
        <w:t>Применение»</w:t>
      </w:r>
      <w:r w:rsidRPr="00A56C57">
        <w:rPr>
          <w:rFonts w:ascii="Times New Roman" w:hAnsi="Times New Roman"/>
          <w:sz w:val="28"/>
          <w:szCs w:val="28"/>
        </w:rPr>
        <w:t xml:space="preserve"> включает:</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xml:space="preserve">Обобщенный критерий </w:t>
      </w:r>
      <w:r w:rsidRPr="00A56C57">
        <w:rPr>
          <w:rFonts w:ascii="Times New Roman" w:hAnsi="Times New Roman"/>
          <w:b/>
          <w:sz w:val="28"/>
          <w:szCs w:val="28"/>
        </w:rPr>
        <w:t>«Функциональность»</w:t>
      </w:r>
      <w:r w:rsidRPr="00A56C57">
        <w:rPr>
          <w:rFonts w:ascii="Times New Roman" w:hAnsi="Times New Roman"/>
          <w:sz w:val="28"/>
          <w:szCs w:val="28"/>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При оценке сформированности предметных результатов по критерию «функциональность» разделяют:</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проводятся  в  рамках внутришкольного мониторинга.</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В соответствии с «Положением  о внутри</w:t>
      </w:r>
      <w:r w:rsidR="005302A7" w:rsidRPr="00A56C57">
        <w:rPr>
          <w:rFonts w:ascii="Times New Roman" w:hAnsi="Times New Roman"/>
          <w:sz w:val="28"/>
          <w:szCs w:val="28"/>
        </w:rPr>
        <w:t>гимнази</w:t>
      </w:r>
      <w:r w:rsidR="0065678E" w:rsidRPr="00A56C57">
        <w:rPr>
          <w:rFonts w:ascii="Times New Roman" w:hAnsi="Times New Roman"/>
          <w:sz w:val="28"/>
          <w:szCs w:val="28"/>
        </w:rPr>
        <w:t>че</w:t>
      </w:r>
      <w:r w:rsidRPr="00A56C57">
        <w:rPr>
          <w:rFonts w:ascii="Times New Roman" w:hAnsi="Times New Roman"/>
          <w:sz w:val="28"/>
          <w:szCs w:val="28"/>
        </w:rPr>
        <w:t xml:space="preserve">ском мониторинге качества образования в МБОУ г.Мурманска……» в качестве объекта мониторинга  обязательно выступают  уровень успеваемости и качества знаний,  степень обученности по всем предметам  учебного плана как у отдельных обучающихся, так по классам и параллелям, и по всему </w:t>
      </w:r>
      <w:r w:rsidR="005302A7" w:rsidRPr="00A56C57">
        <w:rPr>
          <w:rFonts w:ascii="Times New Roman" w:hAnsi="Times New Roman"/>
          <w:sz w:val="28"/>
          <w:szCs w:val="28"/>
        </w:rPr>
        <w:t>гимназии</w:t>
      </w:r>
      <w:r w:rsidRPr="00A56C57">
        <w:rPr>
          <w:rFonts w:ascii="Times New Roman" w:hAnsi="Times New Roman"/>
          <w:sz w:val="28"/>
          <w:szCs w:val="28"/>
        </w:rPr>
        <w:t xml:space="preserve"> в целом.</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5302A7" w:rsidRPr="00A56C57">
        <w:rPr>
          <w:rFonts w:ascii="Times New Roman" w:hAnsi="Times New Roman"/>
          <w:sz w:val="28"/>
          <w:szCs w:val="28"/>
        </w:rPr>
        <w:t>гимназии</w:t>
      </w:r>
      <w:r w:rsidRPr="00A56C57">
        <w:rPr>
          <w:rFonts w:ascii="Times New Roman" w:hAnsi="Times New Roman"/>
          <w:sz w:val="28"/>
          <w:szCs w:val="28"/>
        </w:rPr>
        <w:t xml:space="preserve"> в ходе внутри</w:t>
      </w:r>
      <w:r w:rsidR="005302A7" w:rsidRPr="00A56C57">
        <w:rPr>
          <w:rFonts w:ascii="Times New Roman" w:hAnsi="Times New Roman"/>
          <w:sz w:val="28"/>
          <w:szCs w:val="28"/>
        </w:rPr>
        <w:t>гимназия</w:t>
      </w:r>
      <w:r w:rsidRPr="00A56C57">
        <w:rPr>
          <w:rFonts w:ascii="Times New Roman" w:hAnsi="Times New Roman"/>
          <w:sz w:val="28"/>
          <w:szCs w:val="28"/>
        </w:rPr>
        <w:t>ского  мониторинга.</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xml:space="preserve">Особенности оценки по отдельным  предметам  содержатся в фондах оценочных средств (приложение к рабочим программам учебных предметов), утверждаемых научно-методическим советом </w:t>
      </w:r>
      <w:r w:rsidR="005302A7" w:rsidRPr="00A56C57">
        <w:rPr>
          <w:rFonts w:ascii="Times New Roman" w:hAnsi="Times New Roman"/>
          <w:sz w:val="28"/>
          <w:szCs w:val="28"/>
        </w:rPr>
        <w:t>гимназии</w:t>
      </w:r>
      <w:r w:rsidRPr="00A56C57">
        <w:rPr>
          <w:rFonts w:ascii="Times New Roman" w:hAnsi="Times New Roman"/>
          <w:sz w:val="28"/>
          <w:szCs w:val="28"/>
        </w:rPr>
        <w:t>, и доводятся до сведения учащихся и их родителей (законных представителей). Описание  особенностей  оценки  включает:</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требования к выставлению отметок за промежуточную аттестацию</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график контрольных мероприятий.</w:t>
      </w:r>
    </w:p>
    <w:p w:rsidR="00E63294" w:rsidRPr="00A56C57" w:rsidRDefault="00E63294" w:rsidP="008C1F9C">
      <w:pPr>
        <w:spacing w:after="0" w:line="240" w:lineRule="auto"/>
        <w:ind w:firstLine="709"/>
        <w:jc w:val="both"/>
        <w:rPr>
          <w:rFonts w:ascii="Times New Roman" w:hAnsi="Times New Roman"/>
          <w:sz w:val="28"/>
          <w:szCs w:val="28"/>
        </w:rPr>
      </w:pPr>
    </w:p>
    <w:p w:rsidR="00E63294" w:rsidRPr="00301C50" w:rsidRDefault="00E63294" w:rsidP="00301C50">
      <w:pPr>
        <w:pStyle w:val="1"/>
        <w:rPr>
          <w:rStyle w:val="apple-converted-space"/>
          <w:rFonts w:ascii="Times New Roman" w:hAnsi="Times New Roman"/>
          <w:b/>
          <w:color w:val="auto"/>
          <w:sz w:val="28"/>
          <w:szCs w:val="28"/>
        </w:rPr>
      </w:pPr>
      <w:bookmarkStart w:id="27" w:name="_Toc146647541"/>
      <w:r w:rsidRPr="00301C50">
        <w:rPr>
          <w:rStyle w:val="apple-converted-space"/>
          <w:rFonts w:ascii="Times New Roman" w:hAnsi="Times New Roman"/>
          <w:b/>
          <w:color w:val="auto"/>
          <w:sz w:val="28"/>
          <w:szCs w:val="28"/>
        </w:rPr>
        <w:t>1.3.3. Организация и содержание оценочных процедур</w:t>
      </w:r>
      <w:bookmarkEnd w:id="27"/>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b/>
          <w:sz w:val="28"/>
          <w:szCs w:val="28"/>
        </w:rPr>
        <w:t>Стартовая диагностика</w:t>
      </w:r>
      <w:r w:rsidRPr="00A56C57">
        <w:rPr>
          <w:rFonts w:ascii="Times New Roman" w:hAnsi="Times New Roman"/>
          <w:sz w:val="28"/>
          <w:szCs w:val="28"/>
        </w:rPr>
        <w:t xml:space="preserve"> представляет собой процедуру оценки готовности к обучению на данном уровне образования. Проводится администрацией </w:t>
      </w:r>
      <w:r w:rsidR="005302A7" w:rsidRPr="00A56C57">
        <w:rPr>
          <w:rFonts w:ascii="Times New Roman" w:hAnsi="Times New Roman"/>
          <w:sz w:val="28"/>
          <w:szCs w:val="28"/>
        </w:rPr>
        <w:t>гимназии</w:t>
      </w:r>
      <w:r w:rsidRPr="00A56C57">
        <w:rPr>
          <w:rFonts w:ascii="Times New Roman" w:hAnsi="Times New Roman"/>
          <w:sz w:val="28"/>
          <w:szCs w:val="28"/>
        </w:rPr>
        <w:t xml:space="preserve">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b/>
          <w:sz w:val="28"/>
          <w:szCs w:val="28"/>
        </w:rPr>
        <w:t>Текущая оценка</w:t>
      </w:r>
      <w:r w:rsidRPr="00A56C57">
        <w:rPr>
          <w:rFonts w:ascii="Times New Roman" w:hAnsi="Times New Roman"/>
          <w:sz w:val="28"/>
          <w:szCs w:val="28"/>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b/>
          <w:sz w:val="28"/>
          <w:szCs w:val="28"/>
        </w:rPr>
        <w:t>Тематическая оценка</w:t>
      </w:r>
      <w:r w:rsidRPr="00A56C57">
        <w:rPr>
          <w:rFonts w:ascii="Times New Roman" w:hAnsi="Times New Roman"/>
          <w:sz w:val="28"/>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b/>
          <w:sz w:val="28"/>
          <w:szCs w:val="28"/>
        </w:rPr>
        <w:t xml:space="preserve">Портфолио </w:t>
      </w:r>
      <w:r w:rsidRPr="00A56C57">
        <w:rPr>
          <w:rFonts w:ascii="Times New Roman" w:hAnsi="Times New Roman"/>
          <w:sz w:val="28"/>
          <w:szCs w:val="28"/>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b/>
          <w:sz w:val="28"/>
          <w:szCs w:val="28"/>
        </w:rPr>
        <w:t>Внутри</w:t>
      </w:r>
      <w:r w:rsidR="0065678E" w:rsidRPr="00A56C57">
        <w:rPr>
          <w:rFonts w:ascii="Times New Roman" w:hAnsi="Times New Roman"/>
          <w:b/>
          <w:sz w:val="28"/>
          <w:szCs w:val="28"/>
        </w:rPr>
        <w:t>гимназиче</w:t>
      </w:r>
      <w:r w:rsidRPr="00A56C57">
        <w:rPr>
          <w:rFonts w:ascii="Times New Roman" w:hAnsi="Times New Roman"/>
          <w:b/>
          <w:sz w:val="28"/>
          <w:szCs w:val="28"/>
        </w:rPr>
        <w:t>ский мониторинг</w:t>
      </w:r>
      <w:r w:rsidRPr="00A56C57">
        <w:rPr>
          <w:rFonts w:ascii="Times New Roman" w:hAnsi="Times New Roman"/>
          <w:sz w:val="28"/>
          <w:szCs w:val="28"/>
        </w:rPr>
        <w:t xml:space="preserve"> является главным источником информации для диагностики   состояния  образовательного процесса, основных результатов  деятельности </w:t>
      </w:r>
      <w:r w:rsidR="005302A7" w:rsidRPr="00A56C57">
        <w:rPr>
          <w:rFonts w:ascii="Times New Roman" w:hAnsi="Times New Roman"/>
          <w:sz w:val="28"/>
          <w:szCs w:val="28"/>
        </w:rPr>
        <w:t>гимназии</w:t>
      </w:r>
      <w:r w:rsidRPr="00A56C57">
        <w:rPr>
          <w:rFonts w:ascii="Times New Roman" w:hAnsi="Times New Roman"/>
          <w:sz w:val="28"/>
          <w:szCs w:val="28"/>
        </w:rPr>
        <w:t xml:space="preserve">.  Он  предусматривает сбор, системный учет, обработку  и анализ информации об организации и результатах образовательного процесса, состояния здоровья  обучающихся для  эффективного решения  задач управления  качеством образования и проводится  в соответствии с  годовыми  планами работы </w:t>
      </w:r>
      <w:r w:rsidR="005302A7" w:rsidRPr="00A56C57">
        <w:rPr>
          <w:rFonts w:ascii="Times New Roman" w:hAnsi="Times New Roman"/>
          <w:sz w:val="28"/>
          <w:szCs w:val="28"/>
        </w:rPr>
        <w:t>гимназии</w:t>
      </w:r>
      <w:r w:rsidRPr="00A56C57">
        <w:rPr>
          <w:rFonts w:ascii="Times New Roman" w:hAnsi="Times New Roman"/>
          <w:sz w:val="28"/>
          <w:szCs w:val="28"/>
        </w:rPr>
        <w:t>, планами внутренней системы оценки качества образования и внутри</w:t>
      </w:r>
      <w:r w:rsidR="005302A7" w:rsidRPr="00A56C57">
        <w:rPr>
          <w:rFonts w:ascii="Times New Roman" w:hAnsi="Times New Roman"/>
          <w:sz w:val="28"/>
          <w:szCs w:val="28"/>
        </w:rPr>
        <w:t>гимназия</w:t>
      </w:r>
      <w:r w:rsidRPr="00A56C57">
        <w:rPr>
          <w:rFonts w:ascii="Times New Roman" w:hAnsi="Times New Roman"/>
          <w:sz w:val="28"/>
          <w:szCs w:val="28"/>
        </w:rPr>
        <w:t xml:space="preserve">ского контроля. </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Цель внутри</w:t>
      </w:r>
      <w:r w:rsidR="005302A7" w:rsidRPr="00A56C57">
        <w:rPr>
          <w:rFonts w:ascii="Times New Roman" w:hAnsi="Times New Roman"/>
          <w:sz w:val="28"/>
          <w:szCs w:val="28"/>
        </w:rPr>
        <w:t>гимназия</w:t>
      </w:r>
      <w:r w:rsidRPr="00A56C57">
        <w:rPr>
          <w:rFonts w:ascii="Times New Roman" w:hAnsi="Times New Roman"/>
          <w:sz w:val="28"/>
          <w:szCs w:val="28"/>
        </w:rPr>
        <w:t xml:space="preserve">ского мониторинга – непрерывное, диагностико-прогностическое отслеживание динамики качества  образовательных услуг, оказываемых </w:t>
      </w:r>
      <w:r w:rsidR="005302A7" w:rsidRPr="00A56C57">
        <w:rPr>
          <w:rFonts w:ascii="Times New Roman" w:hAnsi="Times New Roman"/>
          <w:sz w:val="28"/>
          <w:szCs w:val="28"/>
        </w:rPr>
        <w:t>гимназии</w:t>
      </w:r>
      <w:r w:rsidRPr="00A56C57">
        <w:rPr>
          <w:rFonts w:ascii="Times New Roman" w:hAnsi="Times New Roman"/>
          <w:sz w:val="28"/>
          <w:szCs w:val="28"/>
        </w:rPr>
        <w:t>м, и эффективности управления качеством   образования. Внутри</w:t>
      </w:r>
      <w:r w:rsidR="005302A7" w:rsidRPr="00A56C57">
        <w:rPr>
          <w:rFonts w:ascii="Times New Roman" w:hAnsi="Times New Roman"/>
          <w:sz w:val="28"/>
          <w:szCs w:val="28"/>
        </w:rPr>
        <w:t>гимназия</w:t>
      </w:r>
      <w:r w:rsidRPr="00A56C57">
        <w:rPr>
          <w:rFonts w:ascii="Times New Roman" w:hAnsi="Times New Roman"/>
          <w:sz w:val="28"/>
          <w:szCs w:val="28"/>
        </w:rPr>
        <w:t>ский мониторинг представляет собой процедуры:</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-оценки уровня достижения предметных и метапредметных результатов;</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-оценки уровня функциональной грамотности;</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63294" w:rsidRPr="00A56C57" w:rsidRDefault="00E63294" w:rsidP="008C1F9C">
      <w:pPr>
        <w:spacing w:after="0" w:line="240" w:lineRule="auto"/>
        <w:ind w:firstLine="709"/>
        <w:jc w:val="both"/>
        <w:rPr>
          <w:rFonts w:ascii="Times New Roman" w:hAnsi="Times New Roman"/>
          <w:sz w:val="28"/>
          <w:szCs w:val="28"/>
        </w:rPr>
      </w:pP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b/>
          <w:sz w:val="28"/>
          <w:szCs w:val="28"/>
        </w:rPr>
        <w:t>Промежуточная аттестация</w:t>
      </w:r>
      <w:r w:rsidRPr="00A56C57">
        <w:rPr>
          <w:rFonts w:ascii="Times New Roman" w:hAnsi="Times New Roman"/>
          <w:sz w:val="28"/>
          <w:szCs w:val="28"/>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A56C57">
        <w:rPr>
          <w:rFonts w:ascii="Times New Roman" w:hAnsi="Times New Roman"/>
          <w:sz w:val="28"/>
          <w:szCs w:val="28"/>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локальным нормативным актом  </w:t>
      </w:r>
      <w:r w:rsidRPr="00A56C57">
        <w:rPr>
          <w:rFonts w:ascii="Times New Roman" w:eastAsia="Times New Roman" w:hAnsi="Times New Roman"/>
          <w:sz w:val="28"/>
          <w:szCs w:val="28"/>
          <w:lang w:eastAsia="ru-RU"/>
        </w:rPr>
        <w:t>«</w:t>
      </w:r>
      <w:r w:rsidRPr="00A56C57">
        <w:rPr>
          <w:rFonts w:ascii="Times New Roman" w:eastAsiaTheme="minorHAnsi" w:hAnsi="Times New Roman"/>
          <w:sz w:val="28"/>
          <w:szCs w:val="28"/>
          <w:shd w:val="clear" w:color="auto" w:fill="FFFFFF"/>
        </w:rPr>
        <w:t xml:space="preserve">Положение о формах, периодичности и порядке текущего контроля успеваемости и промежуточной аттестации обучающихся». </w:t>
      </w:r>
    </w:p>
    <w:p w:rsidR="00E63294" w:rsidRPr="00A56C57" w:rsidRDefault="00E63294" w:rsidP="008C1F9C">
      <w:pPr>
        <w:autoSpaceDE w:val="0"/>
        <w:autoSpaceDN w:val="0"/>
        <w:adjustRightInd w:val="0"/>
        <w:spacing w:after="0" w:line="240" w:lineRule="auto"/>
        <w:ind w:firstLine="709"/>
        <w:jc w:val="both"/>
        <w:textAlignment w:val="center"/>
        <w:rPr>
          <w:rFonts w:ascii="Times New Roman" w:eastAsia="Times New Roman" w:hAnsi="Times New Roman"/>
          <w:b/>
          <w:bCs/>
          <w:sz w:val="28"/>
          <w:szCs w:val="28"/>
          <w:lang w:eastAsia="ru-RU" w:bidi="ru-RU"/>
        </w:rPr>
      </w:pPr>
    </w:p>
    <w:p w:rsidR="00E63294" w:rsidRPr="00A56C57" w:rsidRDefault="00E63294" w:rsidP="008C1F9C">
      <w:pPr>
        <w:spacing w:after="0" w:line="240" w:lineRule="auto"/>
        <w:ind w:firstLine="709"/>
        <w:jc w:val="both"/>
        <w:rPr>
          <w:rFonts w:ascii="Times New Roman" w:hAnsi="Times New Roman"/>
          <w:b/>
          <w:sz w:val="28"/>
          <w:szCs w:val="28"/>
        </w:rPr>
      </w:pPr>
      <w:r w:rsidRPr="00A56C57">
        <w:rPr>
          <w:rFonts w:ascii="Times New Roman" w:hAnsi="Times New Roman"/>
          <w:b/>
          <w:sz w:val="28"/>
          <w:szCs w:val="28"/>
        </w:rPr>
        <w:t>Государственная итоговая аттестация</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w:t>
      </w:r>
    </w:p>
    <w:p w:rsidR="00E63294" w:rsidRPr="00A56C57" w:rsidRDefault="00E63294" w:rsidP="008C1F9C">
      <w:pPr>
        <w:spacing w:after="0" w:line="240" w:lineRule="auto"/>
        <w:ind w:firstLine="709"/>
        <w:jc w:val="both"/>
        <w:rPr>
          <w:rFonts w:ascii="Times New Roman" w:hAnsi="Times New Roman"/>
          <w:sz w:val="28"/>
          <w:szCs w:val="28"/>
        </w:rPr>
      </w:pP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xml:space="preserve">Порядок проведения, формы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определяются Министерством просвещения РФ. </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xml:space="preserve">Целью ГИА является установление уровня образовательных достижений выпускников и их соответствие требованиям ФГОС. ГИА включает в себя два обязательных экзамена (по русскому языку и математике). Экзамены по другим учебным предметам (литература, английский язык, история, обществознание, география, биология, химия, информатика)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xml:space="preserve">В </w:t>
      </w:r>
      <w:r w:rsidR="005302A7" w:rsidRPr="00A56C57">
        <w:rPr>
          <w:rFonts w:ascii="Times New Roman" w:hAnsi="Times New Roman"/>
          <w:sz w:val="28"/>
          <w:szCs w:val="28"/>
        </w:rPr>
        <w:t>гимназии</w:t>
      </w:r>
      <w:r w:rsidRPr="00A56C57">
        <w:rPr>
          <w:rFonts w:ascii="Times New Roman" w:hAnsi="Times New Roman"/>
          <w:sz w:val="28"/>
          <w:szCs w:val="28"/>
        </w:rPr>
        <w:t xml:space="preserve">  ГИА   выпускников   9-х классов проводится на основании утвержденного Порядка в форме ОГЭ или ГВЭ. ГВЭ имеют право  проходить обучающиеся с ограниченными возможностями здоровья (далее – ОВЗ).  При этом в обязательном  порядке обучающиеся с ОВЗ предоставляют копию рекомендации ПМПК, а обучающиеся – дети-инвалиды,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E63294" w:rsidRPr="00A56C57" w:rsidRDefault="00E63294" w:rsidP="008C1F9C">
      <w:pPr>
        <w:spacing w:after="0" w:line="240" w:lineRule="auto"/>
        <w:ind w:firstLine="709"/>
        <w:jc w:val="both"/>
        <w:rPr>
          <w:rFonts w:ascii="Times New Roman" w:hAnsi="Times New Roman"/>
          <w:sz w:val="28"/>
          <w:szCs w:val="28"/>
        </w:rPr>
      </w:pP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b/>
          <w:sz w:val="28"/>
          <w:szCs w:val="28"/>
        </w:rPr>
        <w:t>Итоговая оценка (итоговая аттестация)</w:t>
      </w:r>
      <w:r w:rsidRPr="00A56C57">
        <w:rPr>
          <w:rFonts w:ascii="Times New Roman" w:hAnsi="Times New Roman"/>
          <w:sz w:val="28"/>
          <w:szCs w:val="28"/>
        </w:rPr>
        <w:t xml:space="preserve">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b/>
          <w:sz w:val="28"/>
          <w:szCs w:val="28"/>
        </w:rPr>
        <w:t xml:space="preserve">Характеристика </w:t>
      </w:r>
      <w:r w:rsidRPr="00A56C57">
        <w:rPr>
          <w:rFonts w:ascii="Times New Roman" w:hAnsi="Times New Roman"/>
          <w:sz w:val="28"/>
          <w:szCs w:val="28"/>
        </w:rPr>
        <w:t>готовится на основании:</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-объективных показателей образовательных достижений обучающегося на уровне основного образования;</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-портфолио выпускника;</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В характеристике выпускника:</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E63294" w:rsidRPr="00A56C57" w:rsidRDefault="00E63294"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E63294" w:rsidRPr="00A56C57" w:rsidRDefault="00E63294" w:rsidP="008C1F9C">
      <w:pPr>
        <w:spacing w:after="0" w:line="240" w:lineRule="auto"/>
        <w:ind w:firstLine="709"/>
        <w:jc w:val="both"/>
        <w:rPr>
          <w:rFonts w:ascii="Times New Roman" w:hAnsi="Times New Roman"/>
          <w:sz w:val="28"/>
          <w:szCs w:val="28"/>
        </w:rPr>
      </w:pPr>
    </w:p>
    <w:p w:rsidR="00C4081B" w:rsidRPr="00301C50" w:rsidRDefault="00C4081B">
      <w:pPr>
        <w:rPr>
          <w:rFonts w:ascii="Times New Roman" w:hAnsi="Times New Roman"/>
          <w:b/>
          <w:sz w:val="28"/>
          <w:szCs w:val="28"/>
        </w:rPr>
      </w:pPr>
      <w:r w:rsidRPr="00301C50">
        <w:rPr>
          <w:rFonts w:ascii="Times New Roman" w:hAnsi="Times New Roman"/>
          <w:b/>
          <w:sz w:val="28"/>
          <w:szCs w:val="28"/>
        </w:rPr>
        <w:br w:type="page"/>
      </w:r>
    </w:p>
    <w:p w:rsidR="00987259" w:rsidRPr="00301C50" w:rsidRDefault="00E63294" w:rsidP="00301C50">
      <w:pPr>
        <w:pStyle w:val="1"/>
        <w:rPr>
          <w:rStyle w:val="apple-converted-space"/>
          <w:rFonts w:ascii="Times New Roman" w:hAnsi="Times New Roman"/>
          <w:b/>
          <w:color w:val="auto"/>
          <w:sz w:val="28"/>
          <w:szCs w:val="28"/>
        </w:rPr>
      </w:pPr>
      <w:bookmarkStart w:id="28" w:name="_Toc146647542"/>
      <w:r w:rsidRPr="00301C50">
        <w:rPr>
          <w:rStyle w:val="apple-converted-space"/>
          <w:rFonts w:ascii="Times New Roman" w:hAnsi="Times New Roman"/>
          <w:b/>
          <w:color w:val="auto"/>
          <w:sz w:val="28"/>
          <w:szCs w:val="28"/>
        </w:rPr>
        <w:t xml:space="preserve">II. СОДЕРЖАТЕЛЬНЫЙ РАЗДЕЛ </w:t>
      </w:r>
      <w:r w:rsidR="00987259" w:rsidRPr="00301C50">
        <w:rPr>
          <w:rStyle w:val="apple-converted-space"/>
          <w:rFonts w:ascii="Times New Roman" w:hAnsi="Times New Roman"/>
          <w:b/>
          <w:color w:val="auto"/>
          <w:sz w:val="28"/>
          <w:szCs w:val="28"/>
        </w:rPr>
        <w:t>ОСНОВНОЙ ОБРАЗОВАТЕЛЬНОЙ ПРОГРАММЫ ОСНОВНОГО ОБЩЕГО ОБРАЗОВАНИЯ</w:t>
      </w:r>
      <w:bookmarkEnd w:id="28"/>
    </w:p>
    <w:p w:rsidR="00E63294" w:rsidRPr="00A56C57" w:rsidRDefault="00E63294" w:rsidP="008C1F9C">
      <w:pPr>
        <w:spacing w:after="0" w:line="240" w:lineRule="auto"/>
        <w:ind w:firstLine="709"/>
        <w:jc w:val="both"/>
        <w:rPr>
          <w:rFonts w:ascii="Times New Roman" w:hAnsi="Times New Roman"/>
          <w:b/>
          <w:sz w:val="28"/>
          <w:szCs w:val="28"/>
        </w:rPr>
      </w:pPr>
    </w:p>
    <w:p w:rsidR="00E63294" w:rsidRPr="00C4081B" w:rsidRDefault="00E63294" w:rsidP="008C1F9C">
      <w:pPr>
        <w:widowControl w:val="0"/>
        <w:spacing w:after="0" w:line="240" w:lineRule="auto"/>
        <w:jc w:val="both"/>
        <w:outlineLvl w:val="1"/>
        <w:rPr>
          <w:rStyle w:val="apple-converted-space"/>
          <w:rFonts w:ascii="Times New Roman" w:hAnsi="Times New Roman"/>
          <w:b/>
          <w:sz w:val="28"/>
          <w:szCs w:val="28"/>
        </w:rPr>
      </w:pPr>
      <w:bookmarkStart w:id="29" w:name="_Toc146646617"/>
      <w:bookmarkStart w:id="30" w:name="_Toc146647543"/>
      <w:bookmarkStart w:id="31" w:name="bookmark32"/>
      <w:bookmarkStart w:id="32" w:name="_Toc105502776"/>
      <w:r w:rsidRPr="00C4081B">
        <w:rPr>
          <w:rStyle w:val="apple-converted-space"/>
          <w:rFonts w:ascii="Times New Roman" w:hAnsi="Times New Roman"/>
          <w:b/>
          <w:sz w:val="28"/>
          <w:szCs w:val="28"/>
        </w:rPr>
        <w:t>2.1. РАБОЧИЕ ПРОГРАММЫ УЧЕБНЫХ ПРЕДМЕТОВ, УЧЕБНЫХ КУРСОВ</w:t>
      </w:r>
      <w:bookmarkEnd w:id="29"/>
      <w:bookmarkEnd w:id="30"/>
      <w:r w:rsidRPr="00C4081B">
        <w:rPr>
          <w:rStyle w:val="apple-converted-space"/>
          <w:rFonts w:ascii="Times New Roman" w:hAnsi="Times New Roman"/>
          <w:b/>
          <w:sz w:val="28"/>
          <w:szCs w:val="28"/>
        </w:rPr>
        <w:t xml:space="preserve"> </w:t>
      </w:r>
      <w:bookmarkEnd w:id="31"/>
      <w:bookmarkEnd w:id="32"/>
    </w:p>
    <w:p w:rsidR="00E63294" w:rsidRPr="00A56C57" w:rsidRDefault="00E63294" w:rsidP="008C1F9C">
      <w:pPr>
        <w:spacing w:after="0" w:line="240" w:lineRule="auto"/>
        <w:ind w:firstLine="709"/>
        <w:jc w:val="both"/>
        <w:rPr>
          <w:rFonts w:ascii="Times New Roman" w:eastAsiaTheme="minorHAnsi" w:hAnsi="Times New Roman"/>
          <w:sz w:val="28"/>
          <w:szCs w:val="28"/>
        </w:rPr>
      </w:pPr>
    </w:p>
    <w:p w:rsidR="00E01BD4" w:rsidRPr="00A56C57" w:rsidRDefault="00E01BD4"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Рабочие программы  учебных предметов, учебных курсов (включая рабочие программы  внеурочной  деятельности) являются   важнейшей составляющей содержательного раздела ООП ООО. Обеспечивая достижение планируемых результатов освоения ООП ООО, они  разрабатываются на основе требований ФГОС к результатам освоения программы основного общего образования. </w:t>
      </w:r>
    </w:p>
    <w:p w:rsidR="00994B20" w:rsidRPr="00A56C57" w:rsidRDefault="00994B20"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В редакции  ООП ООО для 8-9 классов используются ранее разработанные рабочие программы на основе Примерных рабочих </w:t>
      </w:r>
      <w:r w:rsidR="00AB0F4B" w:rsidRPr="00A56C57">
        <w:rPr>
          <w:rFonts w:ascii="Times New Roman" w:eastAsiaTheme="minorHAnsi" w:hAnsi="Times New Roman"/>
          <w:sz w:val="28"/>
          <w:szCs w:val="28"/>
        </w:rPr>
        <w:t xml:space="preserve">программ (ПРП). </w:t>
      </w:r>
    </w:p>
    <w:p w:rsidR="00AB0F4B" w:rsidRPr="00A56C57" w:rsidRDefault="00AB0F4B"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Новым  в  данном разделе редакции   ООП ООО является следующее:</w:t>
      </w:r>
    </w:p>
    <w:p w:rsidR="00AB0F4B" w:rsidRPr="00A56C57" w:rsidRDefault="00AB0F4B"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рабочие  программы  по учебным  предметам  «</w:t>
      </w:r>
      <w:r w:rsidRPr="00A56C57">
        <w:rPr>
          <w:rFonts w:ascii="Times New Roman" w:eastAsiaTheme="minorHAnsi" w:hAnsi="Times New Roman"/>
          <w:b/>
          <w:sz w:val="28"/>
          <w:szCs w:val="28"/>
        </w:rPr>
        <w:t xml:space="preserve">Основы безопасности жизнедеятельности» (8 класс) и «Химия» </w:t>
      </w:r>
      <w:r w:rsidRPr="00A56C57">
        <w:rPr>
          <w:rFonts w:ascii="Times New Roman" w:eastAsiaTheme="minorHAnsi" w:hAnsi="Times New Roman"/>
          <w:sz w:val="28"/>
          <w:szCs w:val="28"/>
        </w:rPr>
        <w:t xml:space="preserve"> </w:t>
      </w:r>
      <w:r w:rsidRPr="00A56C57">
        <w:rPr>
          <w:rFonts w:ascii="Times New Roman" w:eastAsiaTheme="minorHAnsi" w:hAnsi="Times New Roman"/>
          <w:b/>
          <w:sz w:val="28"/>
          <w:szCs w:val="28"/>
        </w:rPr>
        <w:t>(8-9 классы)</w:t>
      </w:r>
      <w:r w:rsidRPr="00A56C57">
        <w:rPr>
          <w:rFonts w:ascii="Times New Roman" w:eastAsiaTheme="minorHAnsi" w:hAnsi="Times New Roman"/>
          <w:sz w:val="28"/>
          <w:szCs w:val="28"/>
        </w:rPr>
        <w:t xml:space="preserve"> на основе Федеральных   рабочих программ (ФРП); </w:t>
      </w:r>
    </w:p>
    <w:p w:rsidR="00AB0F4B" w:rsidRPr="00A56C57" w:rsidRDefault="00AB0F4B"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  учебный модуль  </w:t>
      </w:r>
      <w:r w:rsidRPr="00A56C57">
        <w:rPr>
          <w:rFonts w:ascii="Times New Roman" w:eastAsiaTheme="minorHAnsi" w:hAnsi="Times New Roman"/>
          <w:b/>
          <w:sz w:val="28"/>
          <w:szCs w:val="28"/>
        </w:rPr>
        <w:t>«Введение  в новейшую историю»</w:t>
      </w:r>
      <w:r w:rsidRPr="00A56C57">
        <w:rPr>
          <w:rFonts w:ascii="Times New Roman" w:eastAsiaTheme="minorHAnsi" w:hAnsi="Times New Roman"/>
          <w:sz w:val="28"/>
          <w:szCs w:val="28"/>
        </w:rPr>
        <w:t xml:space="preserve"> в 9 классе.  Учебный модуль – часть содержания образования, в пределах которой осуществляется освоение относительно самостоятельного тематического блока учебного предмета или курса либо нескольких взаимосвязанных разделов. Содержательный раздел Федеральной  образовательной  программы  ООО   включает федеральную рабочую программу учебного предмета «История» с учебным  модулем  «Введение в Новейшую историю России», который призван познакомить обучающихся с ключевыми событиями новейшей истории России, предваряя систематическое изучение курса истории 10-11 классов.   </w:t>
      </w:r>
    </w:p>
    <w:p w:rsidR="00AB0F4B" w:rsidRPr="00A56C57" w:rsidRDefault="00AB0F4B" w:rsidP="008C1F9C">
      <w:pPr>
        <w:spacing w:after="0" w:line="240" w:lineRule="auto"/>
        <w:ind w:firstLine="709"/>
        <w:jc w:val="both"/>
        <w:rPr>
          <w:rFonts w:ascii="Times New Roman" w:eastAsiaTheme="minorHAnsi" w:hAnsi="Times New Roman"/>
          <w:sz w:val="28"/>
          <w:szCs w:val="28"/>
        </w:rPr>
      </w:pPr>
    </w:p>
    <w:tbl>
      <w:tblPr>
        <w:tblStyle w:val="11"/>
        <w:tblW w:w="0" w:type="auto"/>
        <w:tblLook w:val="04A0" w:firstRow="1" w:lastRow="0" w:firstColumn="1" w:lastColumn="0" w:noHBand="0" w:noVBand="1"/>
      </w:tblPr>
      <w:tblGrid>
        <w:gridCol w:w="4672"/>
        <w:gridCol w:w="4673"/>
      </w:tblGrid>
      <w:tr w:rsidR="00A56C57" w:rsidRPr="00A56C57" w:rsidTr="00C4081B">
        <w:tc>
          <w:tcPr>
            <w:tcW w:w="4672" w:type="dxa"/>
          </w:tcPr>
          <w:p w:rsidR="00994B20" w:rsidRPr="00A56C57" w:rsidRDefault="00994B20" w:rsidP="008C1F9C">
            <w:pPr>
              <w:jc w:val="center"/>
              <w:rPr>
                <w:rFonts w:ascii="Times New Roman" w:eastAsiaTheme="minorHAnsi" w:hAnsi="Times New Roman"/>
                <w:b/>
                <w:sz w:val="24"/>
                <w:szCs w:val="28"/>
              </w:rPr>
            </w:pPr>
            <w:r w:rsidRPr="00A56C57">
              <w:rPr>
                <w:rFonts w:ascii="Times New Roman" w:eastAsiaTheme="minorHAnsi" w:hAnsi="Times New Roman"/>
                <w:b/>
                <w:sz w:val="24"/>
                <w:szCs w:val="28"/>
              </w:rPr>
              <w:t>8 класс</w:t>
            </w:r>
          </w:p>
        </w:tc>
        <w:tc>
          <w:tcPr>
            <w:tcW w:w="4673" w:type="dxa"/>
          </w:tcPr>
          <w:p w:rsidR="00994B20" w:rsidRPr="00A56C57" w:rsidRDefault="00994B20" w:rsidP="008C1F9C">
            <w:pPr>
              <w:jc w:val="center"/>
              <w:rPr>
                <w:rFonts w:ascii="Times New Roman" w:eastAsiaTheme="minorHAnsi" w:hAnsi="Times New Roman"/>
                <w:b/>
                <w:sz w:val="24"/>
                <w:szCs w:val="28"/>
              </w:rPr>
            </w:pPr>
            <w:r w:rsidRPr="00A56C57">
              <w:rPr>
                <w:rFonts w:ascii="Times New Roman" w:eastAsiaTheme="minorHAnsi" w:hAnsi="Times New Roman"/>
                <w:b/>
                <w:sz w:val="24"/>
                <w:szCs w:val="28"/>
              </w:rPr>
              <w:t>9 класс</w:t>
            </w:r>
          </w:p>
        </w:tc>
      </w:tr>
      <w:tr w:rsidR="00A56C57" w:rsidRPr="00A56C57" w:rsidTr="00C4081B">
        <w:tc>
          <w:tcPr>
            <w:tcW w:w="9345" w:type="dxa"/>
            <w:gridSpan w:val="2"/>
          </w:tcPr>
          <w:p w:rsidR="001F7D82" w:rsidRPr="00A56C57" w:rsidRDefault="001F7D82"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Русский язык</w:t>
            </w:r>
            <w:r w:rsidR="00AB0F4B" w:rsidRPr="00A56C57">
              <w:rPr>
                <w:rFonts w:ascii="Times New Roman" w:eastAsiaTheme="minorHAnsi" w:hAnsi="Times New Roman"/>
                <w:sz w:val="24"/>
                <w:szCs w:val="28"/>
              </w:rPr>
              <w:t xml:space="preserve"> (ПРП)</w:t>
            </w:r>
          </w:p>
        </w:tc>
      </w:tr>
      <w:tr w:rsidR="00A56C57" w:rsidRPr="00A56C57" w:rsidTr="00C4081B">
        <w:tc>
          <w:tcPr>
            <w:tcW w:w="9345" w:type="dxa"/>
            <w:gridSpan w:val="2"/>
          </w:tcPr>
          <w:p w:rsidR="001F7D82" w:rsidRPr="00A56C57" w:rsidRDefault="001F7D82"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Литература</w:t>
            </w:r>
            <w:r w:rsidR="00AB0F4B" w:rsidRPr="00A56C57">
              <w:rPr>
                <w:rFonts w:ascii="Times New Roman" w:eastAsiaTheme="minorHAnsi" w:hAnsi="Times New Roman"/>
                <w:sz w:val="24"/>
                <w:szCs w:val="28"/>
              </w:rPr>
              <w:t xml:space="preserve"> (ПРП)</w:t>
            </w:r>
          </w:p>
        </w:tc>
      </w:tr>
      <w:tr w:rsidR="00A56C57" w:rsidRPr="00A56C57" w:rsidTr="00C4081B">
        <w:tc>
          <w:tcPr>
            <w:tcW w:w="9345" w:type="dxa"/>
            <w:gridSpan w:val="2"/>
          </w:tcPr>
          <w:p w:rsidR="001F7D82" w:rsidRPr="00A56C57" w:rsidRDefault="001F7D82"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Иностранный язык (английский)</w:t>
            </w:r>
            <w:r w:rsidR="00AB0F4B" w:rsidRPr="00A56C57">
              <w:rPr>
                <w:rFonts w:ascii="Times New Roman" w:eastAsiaTheme="minorHAnsi" w:hAnsi="Times New Roman"/>
                <w:sz w:val="24"/>
                <w:szCs w:val="28"/>
              </w:rPr>
              <w:t xml:space="preserve"> (ПРП) </w:t>
            </w:r>
          </w:p>
        </w:tc>
      </w:tr>
      <w:tr w:rsidR="00A56C57" w:rsidRPr="00A56C57" w:rsidTr="00C4081B">
        <w:tc>
          <w:tcPr>
            <w:tcW w:w="9345" w:type="dxa"/>
            <w:gridSpan w:val="2"/>
          </w:tcPr>
          <w:p w:rsidR="001F7D82" w:rsidRPr="00A56C57" w:rsidRDefault="001F7D82"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История</w:t>
            </w:r>
            <w:r w:rsidR="0002055C" w:rsidRPr="00A56C57">
              <w:rPr>
                <w:rFonts w:ascii="Times New Roman" w:eastAsiaTheme="minorHAnsi" w:hAnsi="Times New Roman"/>
                <w:sz w:val="24"/>
                <w:szCs w:val="28"/>
              </w:rPr>
              <w:t>.    (Модуль  «Введение в новейшую  историю» 9 класс, Ф</w:t>
            </w:r>
            <w:r w:rsidR="00AB0F4B" w:rsidRPr="00A56C57">
              <w:rPr>
                <w:rFonts w:ascii="Times New Roman" w:eastAsiaTheme="minorHAnsi" w:hAnsi="Times New Roman"/>
                <w:sz w:val="24"/>
                <w:szCs w:val="28"/>
              </w:rPr>
              <w:t>Р</w:t>
            </w:r>
            <w:r w:rsidR="0002055C" w:rsidRPr="00A56C57">
              <w:rPr>
                <w:rFonts w:ascii="Times New Roman" w:eastAsiaTheme="minorHAnsi" w:hAnsi="Times New Roman"/>
                <w:sz w:val="24"/>
                <w:szCs w:val="28"/>
              </w:rPr>
              <w:t>П)</w:t>
            </w:r>
          </w:p>
        </w:tc>
      </w:tr>
      <w:tr w:rsidR="00A56C57" w:rsidRPr="00A56C57" w:rsidTr="00C4081B">
        <w:tc>
          <w:tcPr>
            <w:tcW w:w="9345" w:type="dxa"/>
            <w:gridSpan w:val="2"/>
          </w:tcPr>
          <w:p w:rsidR="001F7D82" w:rsidRPr="00A56C57" w:rsidRDefault="001F7D82"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Обществознание</w:t>
            </w:r>
            <w:r w:rsidR="00AB0F4B" w:rsidRPr="00A56C57">
              <w:rPr>
                <w:rFonts w:ascii="Times New Roman" w:eastAsiaTheme="minorHAnsi" w:hAnsi="Times New Roman"/>
                <w:sz w:val="24"/>
                <w:szCs w:val="28"/>
              </w:rPr>
              <w:t xml:space="preserve"> (ПРП)</w:t>
            </w:r>
          </w:p>
        </w:tc>
      </w:tr>
      <w:tr w:rsidR="00A56C57" w:rsidRPr="00A56C57" w:rsidTr="00C4081B">
        <w:tc>
          <w:tcPr>
            <w:tcW w:w="9345" w:type="dxa"/>
            <w:gridSpan w:val="2"/>
          </w:tcPr>
          <w:p w:rsidR="001F7D82" w:rsidRPr="00A56C57" w:rsidRDefault="001F7D82"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География</w:t>
            </w:r>
            <w:r w:rsidR="00AB0F4B" w:rsidRPr="00A56C57">
              <w:rPr>
                <w:rFonts w:ascii="Times New Roman" w:eastAsiaTheme="minorHAnsi" w:hAnsi="Times New Roman"/>
                <w:sz w:val="24"/>
                <w:szCs w:val="28"/>
              </w:rPr>
              <w:t xml:space="preserve"> (ПРП)</w:t>
            </w:r>
          </w:p>
        </w:tc>
      </w:tr>
      <w:tr w:rsidR="00A56C57" w:rsidRPr="00A56C57" w:rsidTr="00C4081B">
        <w:tc>
          <w:tcPr>
            <w:tcW w:w="9345" w:type="dxa"/>
            <w:gridSpan w:val="2"/>
          </w:tcPr>
          <w:p w:rsidR="001F7D82" w:rsidRPr="00A56C57" w:rsidRDefault="001F7D82"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Биология</w:t>
            </w:r>
            <w:r w:rsidR="00AB0F4B" w:rsidRPr="00A56C57">
              <w:rPr>
                <w:rFonts w:ascii="Times New Roman" w:eastAsiaTheme="minorHAnsi" w:hAnsi="Times New Roman"/>
                <w:sz w:val="24"/>
                <w:szCs w:val="28"/>
              </w:rPr>
              <w:t xml:space="preserve"> (ПРП)</w:t>
            </w:r>
          </w:p>
        </w:tc>
      </w:tr>
      <w:tr w:rsidR="00A56C57" w:rsidRPr="00A56C57" w:rsidTr="00C4081B">
        <w:tc>
          <w:tcPr>
            <w:tcW w:w="9345" w:type="dxa"/>
            <w:gridSpan w:val="2"/>
          </w:tcPr>
          <w:p w:rsidR="001F7D82" w:rsidRPr="00A56C57" w:rsidRDefault="001F7D82"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Музыка</w:t>
            </w:r>
            <w:r w:rsidR="00AB0F4B" w:rsidRPr="00A56C57">
              <w:rPr>
                <w:rFonts w:ascii="Times New Roman" w:eastAsiaTheme="minorHAnsi" w:hAnsi="Times New Roman"/>
                <w:sz w:val="24"/>
                <w:szCs w:val="28"/>
              </w:rPr>
              <w:t xml:space="preserve"> (ПРП)</w:t>
            </w:r>
          </w:p>
        </w:tc>
      </w:tr>
      <w:tr w:rsidR="00A56C57" w:rsidRPr="00A56C57" w:rsidTr="00C4081B">
        <w:tc>
          <w:tcPr>
            <w:tcW w:w="9345" w:type="dxa"/>
            <w:gridSpan w:val="2"/>
          </w:tcPr>
          <w:p w:rsidR="001F7D82" w:rsidRPr="00A56C57" w:rsidRDefault="001F7D82"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Технология</w:t>
            </w:r>
            <w:r w:rsidR="00AB0F4B" w:rsidRPr="00A56C57">
              <w:rPr>
                <w:rFonts w:ascii="Times New Roman" w:eastAsiaTheme="minorHAnsi" w:hAnsi="Times New Roman"/>
                <w:sz w:val="24"/>
                <w:szCs w:val="28"/>
              </w:rPr>
              <w:t xml:space="preserve"> (ПРП)</w:t>
            </w:r>
          </w:p>
        </w:tc>
      </w:tr>
      <w:tr w:rsidR="00A56C57" w:rsidRPr="00A56C57" w:rsidTr="00C4081B">
        <w:tc>
          <w:tcPr>
            <w:tcW w:w="9345" w:type="dxa"/>
            <w:gridSpan w:val="2"/>
          </w:tcPr>
          <w:p w:rsidR="001F7D82" w:rsidRPr="00A56C57" w:rsidRDefault="001F7D82"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Физическая культура</w:t>
            </w:r>
            <w:r w:rsidR="00AB0F4B" w:rsidRPr="00A56C57">
              <w:rPr>
                <w:rFonts w:ascii="Times New Roman" w:eastAsiaTheme="minorHAnsi" w:hAnsi="Times New Roman"/>
                <w:sz w:val="24"/>
                <w:szCs w:val="28"/>
              </w:rPr>
              <w:t xml:space="preserve"> (ПРП)</w:t>
            </w:r>
          </w:p>
        </w:tc>
      </w:tr>
      <w:tr w:rsidR="00A56C57" w:rsidRPr="00A56C57" w:rsidTr="00C4081B">
        <w:tc>
          <w:tcPr>
            <w:tcW w:w="9345" w:type="dxa"/>
            <w:gridSpan w:val="2"/>
          </w:tcPr>
          <w:p w:rsidR="001F7D82" w:rsidRPr="00A56C57" w:rsidRDefault="001F7D82"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Информатика</w:t>
            </w:r>
            <w:r w:rsidR="00AB0F4B" w:rsidRPr="00A56C57">
              <w:rPr>
                <w:rFonts w:ascii="Times New Roman" w:eastAsiaTheme="minorHAnsi" w:hAnsi="Times New Roman"/>
                <w:sz w:val="24"/>
                <w:szCs w:val="28"/>
              </w:rPr>
              <w:t xml:space="preserve"> (ПРП)</w:t>
            </w:r>
          </w:p>
        </w:tc>
      </w:tr>
      <w:tr w:rsidR="00A56C57" w:rsidRPr="00A56C57" w:rsidTr="00C4081B">
        <w:tc>
          <w:tcPr>
            <w:tcW w:w="9345" w:type="dxa"/>
            <w:gridSpan w:val="2"/>
          </w:tcPr>
          <w:p w:rsidR="001F7D82" w:rsidRPr="00A56C57" w:rsidRDefault="001F7D82"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Физика</w:t>
            </w:r>
            <w:r w:rsidR="00AB0F4B" w:rsidRPr="00A56C57">
              <w:rPr>
                <w:rFonts w:ascii="Times New Roman" w:eastAsiaTheme="minorHAnsi" w:hAnsi="Times New Roman"/>
                <w:sz w:val="24"/>
                <w:szCs w:val="28"/>
              </w:rPr>
              <w:t xml:space="preserve"> (ПРП)</w:t>
            </w:r>
          </w:p>
        </w:tc>
      </w:tr>
      <w:tr w:rsidR="00A56C57" w:rsidRPr="00A56C57" w:rsidTr="00C4081B">
        <w:tc>
          <w:tcPr>
            <w:tcW w:w="9345" w:type="dxa"/>
            <w:gridSpan w:val="2"/>
          </w:tcPr>
          <w:p w:rsidR="001F7D82" w:rsidRPr="00A56C57" w:rsidRDefault="001F7D82"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Математика (алгебра, геометрия)</w:t>
            </w:r>
            <w:r w:rsidR="00AB0F4B" w:rsidRPr="00A56C57">
              <w:rPr>
                <w:rFonts w:ascii="Times New Roman" w:eastAsiaTheme="minorHAnsi" w:hAnsi="Times New Roman"/>
                <w:sz w:val="24"/>
                <w:szCs w:val="28"/>
              </w:rPr>
              <w:t xml:space="preserve"> (ПРП)</w:t>
            </w:r>
          </w:p>
        </w:tc>
      </w:tr>
      <w:tr w:rsidR="00A56C57" w:rsidRPr="00A56C57" w:rsidTr="00C4081B">
        <w:tc>
          <w:tcPr>
            <w:tcW w:w="4672" w:type="dxa"/>
          </w:tcPr>
          <w:p w:rsidR="001F7D82" w:rsidRPr="00A56C57" w:rsidRDefault="00AB0F4B"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Химия (ФРП)</w:t>
            </w:r>
          </w:p>
        </w:tc>
        <w:tc>
          <w:tcPr>
            <w:tcW w:w="4673" w:type="dxa"/>
          </w:tcPr>
          <w:p w:rsidR="001F7D82" w:rsidRPr="00A56C57" w:rsidRDefault="001F7D82"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Химия</w:t>
            </w:r>
            <w:r w:rsidR="00AB0F4B" w:rsidRPr="00A56C57">
              <w:rPr>
                <w:rFonts w:ascii="Times New Roman" w:eastAsiaTheme="minorHAnsi" w:hAnsi="Times New Roman"/>
                <w:sz w:val="24"/>
                <w:szCs w:val="28"/>
              </w:rPr>
              <w:t xml:space="preserve"> (ФРП)</w:t>
            </w:r>
          </w:p>
        </w:tc>
      </w:tr>
      <w:tr w:rsidR="00A56C57" w:rsidRPr="00A56C57" w:rsidTr="00C4081B">
        <w:tc>
          <w:tcPr>
            <w:tcW w:w="4672" w:type="dxa"/>
          </w:tcPr>
          <w:p w:rsidR="001F7D82" w:rsidRPr="00A56C57" w:rsidRDefault="007A024B"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ОБЖ (ФРП)</w:t>
            </w:r>
          </w:p>
        </w:tc>
        <w:tc>
          <w:tcPr>
            <w:tcW w:w="4673" w:type="dxa"/>
          </w:tcPr>
          <w:p w:rsidR="001F7D82" w:rsidRPr="00A56C57" w:rsidRDefault="001F7D82" w:rsidP="008C1F9C">
            <w:pPr>
              <w:jc w:val="center"/>
              <w:rPr>
                <w:rFonts w:ascii="Times New Roman" w:eastAsiaTheme="minorHAnsi" w:hAnsi="Times New Roman"/>
                <w:sz w:val="24"/>
                <w:szCs w:val="28"/>
              </w:rPr>
            </w:pPr>
            <w:r w:rsidRPr="00A56C57">
              <w:rPr>
                <w:rFonts w:ascii="Times New Roman" w:eastAsiaTheme="minorHAnsi" w:hAnsi="Times New Roman"/>
                <w:sz w:val="24"/>
                <w:szCs w:val="28"/>
              </w:rPr>
              <w:t>ОБЖ</w:t>
            </w:r>
            <w:r w:rsidR="00AB0F4B" w:rsidRPr="00A56C57">
              <w:rPr>
                <w:rFonts w:ascii="Times New Roman" w:eastAsiaTheme="minorHAnsi" w:hAnsi="Times New Roman"/>
                <w:sz w:val="24"/>
                <w:szCs w:val="28"/>
              </w:rPr>
              <w:t xml:space="preserve">  (ФРП)</w:t>
            </w:r>
          </w:p>
        </w:tc>
      </w:tr>
    </w:tbl>
    <w:p w:rsidR="00994B20" w:rsidRPr="00A56C57" w:rsidRDefault="00994B20" w:rsidP="008C1F9C">
      <w:pPr>
        <w:spacing w:after="0" w:line="240" w:lineRule="auto"/>
        <w:ind w:firstLine="709"/>
        <w:jc w:val="both"/>
        <w:rPr>
          <w:rFonts w:ascii="Times New Roman" w:eastAsiaTheme="minorHAnsi" w:hAnsi="Times New Roman"/>
          <w:sz w:val="28"/>
          <w:szCs w:val="28"/>
        </w:rPr>
      </w:pPr>
    </w:p>
    <w:p w:rsidR="00E63294" w:rsidRPr="00A56C57" w:rsidRDefault="00E63294"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Рабочие программы учебных предметов включают следующие разделы: </w:t>
      </w:r>
    </w:p>
    <w:p w:rsidR="00E63294" w:rsidRPr="00A56C57" w:rsidRDefault="00E63294"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содержание учебного предмета, учебного курса  (в т.ч. внеурочной  деятельности);</w:t>
      </w:r>
    </w:p>
    <w:p w:rsidR="00E63294" w:rsidRPr="00A56C57" w:rsidRDefault="00E63294"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планируемые результаты освоения учебного предмета, учебного курса (в т.ч. внеурочной  деятельности);</w:t>
      </w:r>
    </w:p>
    <w:p w:rsidR="00E63294" w:rsidRPr="00A56C57" w:rsidRDefault="00E63294"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-тематическое планирование с указанием количества академических часов, отводимых на освоение каждой темы учебного предмета, учебного курса  (в т.ч. внеурочной  деятельности)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E63294" w:rsidRPr="00A56C57" w:rsidRDefault="00E63294"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Рабочие программы учебных предметов формируются с учетом рабочей программы воспитания. </w:t>
      </w:r>
    </w:p>
    <w:p w:rsidR="000301E8" w:rsidRPr="00A56C57" w:rsidRDefault="00E63294"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Рабочие программы учебных предметов могут быть реализованы с применением электронного обучения и дистанционных образовательных технологий в соответствии с локальным нормативным актом </w:t>
      </w:r>
      <w:r w:rsidR="005302A7" w:rsidRPr="00A56C57">
        <w:rPr>
          <w:rFonts w:ascii="Times New Roman" w:eastAsiaTheme="minorHAnsi" w:hAnsi="Times New Roman"/>
          <w:sz w:val="28"/>
          <w:szCs w:val="28"/>
        </w:rPr>
        <w:t>гимназии</w:t>
      </w:r>
      <w:r w:rsidRPr="00A56C57">
        <w:rPr>
          <w:rFonts w:ascii="Times New Roman" w:eastAsiaTheme="minorHAnsi" w:hAnsi="Times New Roman"/>
          <w:sz w:val="28"/>
          <w:szCs w:val="28"/>
        </w:rPr>
        <w:t xml:space="preserve">. </w:t>
      </w:r>
    </w:p>
    <w:p w:rsidR="00E63294" w:rsidRDefault="000301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Раб</w:t>
      </w:r>
      <w:r w:rsidR="00E63294" w:rsidRPr="00A56C57">
        <w:rPr>
          <w:rFonts w:ascii="Times New Roman" w:eastAsiaTheme="minorHAnsi" w:hAnsi="Times New Roman"/>
          <w:sz w:val="28"/>
          <w:szCs w:val="28"/>
        </w:rPr>
        <w:t xml:space="preserve">очие программы </w:t>
      </w:r>
      <w:r w:rsidRPr="00A56C57">
        <w:rPr>
          <w:rFonts w:ascii="Times New Roman" w:eastAsiaTheme="minorHAnsi" w:hAnsi="Times New Roman"/>
          <w:sz w:val="28"/>
          <w:szCs w:val="28"/>
        </w:rPr>
        <w:t xml:space="preserve">утверждаются на заседаниях методических объединений и научно-методического совета и в обязательном порядке </w:t>
      </w:r>
      <w:r w:rsidR="00E63294" w:rsidRPr="00A56C57">
        <w:rPr>
          <w:rFonts w:ascii="Times New Roman" w:eastAsiaTheme="minorHAnsi" w:hAnsi="Times New Roman"/>
          <w:sz w:val="28"/>
          <w:szCs w:val="28"/>
        </w:rPr>
        <w:t xml:space="preserve"> выкладываются на  официальный сайт </w:t>
      </w:r>
      <w:r w:rsidR="005302A7" w:rsidRPr="00A56C57">
        <w:rPr>
          <w:rFonts w:ascii="Times New Roman" w:eastAsiaTheme="minorHAnsi" w:hAnsi="Times New Roman"/>
          <w:sz w:val="28"/>
          <w:szCs w:val="28"/>
        </w:rPr>
        <w:t>гимназии</w:t>
      </w:r>
      <w:r w:rsidR="00E63294" w:rsidRPr="00A56C57">
        <w:rPr>
          <w:rFonts w:ascii="Times New Roman" w:eastAsiaTheme="minorHAnsi" w:hAnsi="Times New Roman"/>
          <w:sz w:val="28"/>
          <w:szCs w:val="28"/>
        </w:rPr>
        <w:t xml:space="preserve"> в </w:t>
      </w:r>
      <w:r w:rsidRPr="00A56C57">
        <w:rPr>
          <w:rFonts w:ascii="Times New Roman" w:eastAsiaTheme="minorHAnsi" w:hAnsi="Times New Roman"/>
          <w:sz w:val="28"/>
          <w:szCs w:val="28"/>
        </w:rPr>
        <w:t xml:space="preserve"> начале  учебного года. </w:t>
      </w:r>
      <w:r w:rsidR="00E63294" w:rsidRPr="00A56C57">
        <w:rPr>
          <w:rFonts w:ascii="Times New Roman" w:eastAsiaTheme="minorHAnsi" w:hAnsi="Times New Roman"/>
          <w:sz w:val="28"/>
          <w:szCs w:val="28"/>
        </w:rPr>
        <w:t xml:space="preserve"> </w:t>
      </w:r>
    </w:p>
    <w:p w:rsidR="00E63294" w:rsidRPr="00A56C57" w:rsidRDefault="00E63294" w:rsidP="00C4081B">
      <w:pPr>
        <w:spacing w:after="0" w:line="240" w:lineRule="auto"/>
        <w:jc w:val="both"/>
        <w:rPr>
          <w:rFonts w:ascii="Times New Roman" w:eastAsiaTheme="minorHAnsi" w:hAnsi="Times New Roman"/>
          <w:sz w:val="28"/>
          <w:szCs w:val="28"/>
        </w:rPr>
      </w:pPr>
    </w:p>
    <w:tbl>
      <w:tblPr>
        <w:tblW w:w="8901" w:type="dxa"/>
        <w:tblInd w:w="20" w:type="dxa"/>
        <w:shd w:val="clear" w:color="auto" w:fill="FFFFFF"/>
        <w:tblCellMar>
          <w:left w:w="0" w:type="dxa"/>
          <w:right w:w="0" w:type="dxa"/>
        </w:tblCellMar>
        <w:tblLook w:val="04A0" w:firstRow="1" w:lastRow="0" w:firstColumn="1" w:lastColumn="0" w:noHBand="0" w:noVBand="1"/>
      </w:tblPr>
      <w:tblGrid>
        <w:gridCol w:w="4648"/>
        <w:gridCol w:w="4253"/>
      </w:tblGrid>
      <w:tr w:rsidR="00A56C57" w:rsidRPr="00A56C57" w:rsidTr="00987259">
        <w:tc>
          <w:tcPr>
            <w:tcW w:w="4648"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center"/>
              <w:rPr>
                <w:rFonts w:ascii="Times New Roman" w:eastAsia="Times New Roman" w:hAnsi="Times New Roman"/>
                <w:b/>
                <w:sz w:val="24"/>
                <w:szCs w:val="28"/>
                <w:lang w:eastAsia="ru-RU"/>
              </w:rPr>
            </w:pPr>
            <w:r w:rsidRPr="00A56C57">
              <w:rPr>
                <w:rFonts w:ascii="Times New Roman" w:eastAsia="Times New Roman" w:hAnsi="Times New Roman"/>
                <w:b/>
                <w:sz w:val="24"/>
                <w:szCs w:val="28"/>
                <w:lang w:eastAsia="ru-RU"/>
              </w:rPr>
              <w:t>Предметные области</w:t>
            </w:r>
          </w:p>
        </w:tc>
        <w:tc>
          <w:tcPr>
            <w:tcW w:w="4253"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center"/>
              <w:rPr>
                <w:rFonts w:ascii="Times New Roman" w:eastAsia="Times New Roman" w:hAnsi="Times New Roman"/>
                <w:b/>
                <w:sz w:val="24"/>
                <w:szCs w:val="28"/>
                <w:lang w:eastAsia="ru-RU"/>
              </w:rPr>
            </w:pPr>
            <w:bookmarkStart w:id="33" w:name="dst100226"/>
            <w:bookmarkEnd w:id="33"/>
            <w:r w:rsidRPr="00A56C57">
              <w:rPr>
                <w:rFonts w:ascii="Times New Roman" w:eastAsia="Times New Roman" w:hAnsi="Times New Roman"/>
                <w:b/>
                <w:sz w:val="24"/>
                <w:szCs w:val="28"/>
                <w:lang w:eastAsia="ru-RU"/>
              </w:rPr>
              <w:t>Учебные предметы</w:t>
            </w:r>
          </w:p>
        </w:tc>
      </w:tr>
      <w:tr w:rsidR="00A56C57" w:rsidRPr="00A56C57" w:rsidTr="00987259">
        <w:tc>
          <w:tcPr>
            <w:tcW w:w="4648"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b/>
                <w:sz w:val="24"/>
                <w:szCs w:val="28"/>
                <w:lang w:eastAsia="ru-RU"/>
              </w:rPr>
            </w:pPr>
            <w:r w:rsidRPr="00A56C57">
              <w:rPr>
                <w:rFonts w:ascii="Times New Roman" w:eastAsia="Times New Roman" w:hAnsi="Times New Roman"/>
                <w:b/>
                <w:sz w:val="24"/>
                <w:szCs w:val="28"/>
                <w:lang w:eastAsia="ru-RU"/>
              </w:rPr>
              <w:t>Русский язык и литература</w:t>
            </w:r>
          </w:p>
        </w:tc>
        <w:tc>
          <w:tcPr>
            <w:tcW w:w="4253"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sz w:val="24"/>
                <w:szCs w:val="28"/>
                <w:lang w:eastAsia="ru-RU"/>
              </w:rPr>
            </w:pPr>
            <w:bookmarkStart w:id="34" w:name="dst100228"/>
            <w:bookmarkEnd w:id="34"/>
            <w:r w:rsidRPr="00A56C57">
              <w:rPr>
                <w:rFonts w:ascii="Times New Roman" w:eastAsia="Times New Roman" w:hAnsi="Times New Roman"/>
                <w:sz w:val="24"/>
                <w:szCs w:val="28"/>
                <w:lang w:eastAsia="ru-RU"/>
              </w:rPr>
              <w:t>Русский язык,</w:t>
            </w:r>
          </w:p>
          <w:p w:rsidR="00E63294" w:rsidRPr="00A56C57" w:rsidRDefault="00E63294" w:rsidP="008C1F9C">
            <w:pPr>
              <w:spacing w:after="0" w:line="240" w:lineRule="auto"/>
              <w:jc w:val="both"/>
              <w:rPr>
                <w:rFonts w:ascii="Times New Roman" w:eastAsia="Times New Roman" w:hAnsi="Times New Roman"/>
                <w:sz w:val="24"/>
                <w:szCs w:val="28"/>
                <w:lang w:eastAsia="ru-RU"/>
              </w:rPr>
            </w:pPr>
            <w:r w:rsidRPr="00A56C57">
              <w:rPr>
                <w:rFonts w:ascii="Times New Roman" w:eastAsia="Times New Roman" w:hAnsi="Times New Roman"/>
                <w:sz w:val="24"/>
                <w:szCs w:val="28"/>
                <w:lang w:eastAsia="ru-RU"/>
              </w:rPr>
              <w:t>Литература</w:t>
            </w:r>
          </w:p>
        </w:tc>
      </w:tr>
      <w:tr w:rsidR="00A56C57" w:rsidRPr="00A56C57" w:rsidTr="00987259">
        <w:tc>
          <w:tcPr>
            <w:tcW w:w="4648"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b/>
                <w:sz w:val="24"/>
                <w:szCs w:val="28"/>
                <w:lang w:eastAsia="ru-RU"/>
              </w:rPr>
            </w:pPr>
            <w:r w:rsidRPr="00A56C57">
              <w:rPr>
                <w:rFonts w:ascii="Times New Roman" w:eastAsia="Times New Roman" w:hAnsi="Times New Roman"/>
                <w:b/>
                <w:sz w:val="24"/>
                <w:szCs w:val="28"/>
                <w:lang w:eastAsia="ru-RU"/>
              </w:rPr>
              <w:t>Иностранные языки</w:t>
            </w:r>
          </w:p>
        </w:tc>
        <w:tc>
          <w:tcPr>
            <w:tcW w:w="4253"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sz w:val="24"/>
                <w:szCs w:val="28"/>
                <w:lang w:eastAsia="ru-RU"/>
              </w:rPr>
            </w:pPr>
            <w:bookmarkStart w:id="35" w:name="dst100232"/>
            <w:bookmarkEnd w:id="35"/>
            <w:r w:rsidRPr="00A56C57">
              <w:rPr>
                <w:rFonts w:ascii="Times New Roman" w:eastAsia="Times New Roman" w:hAnsi="Times New Roman"/>
                <w:sz w:val="24"/>
                <w:szCs w:val="28"/>
                <w:lang w:eastAsia="ru-RU"/>
              </w:rPr>
              <w:t>Английский  язык</w:t>
            </w:r>
          </w:p>
          <w:p w:rsidR="00E63294" w:rsidRPr="00A56C57" w:rsidRDefault="00E63294" w:rsidP="008C1F9C">
            <w:pPr>
              <w:spacing w:after="0" w:line="240" w:lineRule="auto"/>
              <w:jc w:val="both"/>
              <w:rPr>
                <w:rFonts w:ascii="Times New Roman" w:eastAsia="Times New Roman" w:hAnsi="Times New Roman"/>
                <w:sz w:val="24"/>
                <w:szCs w:val="28"/>
                <w:lang w:eastAsia="ru-RU"/>
              </w:rPr>
            </w:pPr>
          </w:p>
        </w:tc>
      </w:tr>
      <w:tr w:rsidR="00A56C57" w:rsidRPr="00A56C57" w:rsidTr="00987259">
        <w:tc>
          <w:tcPr>
            <w:tcW w:w="4648"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b/>
                <w:sz w:val="24"/>
                <w:szCs w:val="28"/>
                <w:lang w:eastAsia="ru-RU"/>
              </w:rPr>
            </w:pPr>
            <w:r w:rsidRPr="00A56C57">
              <w:rPr>
                <w:rFonts w:ascii="Times New Roman" w:eastAsia="Times New Roman" w:hAnsi="Times New Roman"/>
                <w:b/>
                <w:sz w:val="24"/>
                <w:szCs w:val="28"/>
                <w:lang w:eastAsia="ru-RU"/>
              </w:rPr>
              <w:t>Математика и информатика</w:t>
            </w:r>
          </w:p>
        </w:tc>
        <w:tc>
          <w:tcPr>
            <w:tcW w:w="4253"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sz w:val="24"/>
                <w:szCs w:val="28"/>
                <w:lang w:eastAsia="ru-RU"/>
              </w:rPr>
            </w:pPr>
            <w:bookmarkStart w:id="36" w:name="dst100234"/>
            <w:bookmarkEnd w:id="36"/>
            <w:r w:rsidRPr="00A56C57">
              <w:rPr>
                <w:rFonts w:ascii="Times New Roman" w:eastAsia="Times New Roman" w:hAnsi="Times New Roman"/>
                <w:sz w:val="24"/>
                <w:szCs w:val="28"/>
                <w:lang w:eastAsia="ru-RU"/>
              </w:rPr>
              <w:t>Математика</w:t>
            </w:r>
          </w:p>
          <w:p w:rsidR="00E63294" w:rsidRPr="00A56C57" w:rsidRDefault="00E63294" w:rsidP="008C1F9C">
            <w:pPr>
              <w:spacing w:after="0" w:line="240" w:lineRule="auto"/>
              <w:jc w:val="both"/>
              <w:rPr>
                <w:rFonts w:ascii="Times New Roman" w:eastAsia="Times New Roman" w:hAnsi="Times New Roman"/>
                <w:sz w:val="24"/>
                <w:szCs w:val="28"/>
                <w:lang w:eastAsia="ru-RU"/>
              </w:rPr>
            </w:pPr>
            <w:r w:rsidRPr="00A56C57">
              <w:rPr>
                <w:rFonts w:ascii="Times New Roman" w:eastAsia="Times New Roman" w:hAnsi="Times New Roman"/>
                <w:sz w:val="24"/>
                <w:szCs w:val="28"/>
                <w:lang w:eastAsia="ru-RU"/>
              </w:rPr>
              <w:t>Информатика</w:t>
            </w:r>
          </w:p>
        </w:tc>
      </w:tr>
      <w:tr w:rsidR="00A56C57" w:rsidRPr="00A56C57" w:rsidTr="00987259">
        <w:tc>
          <w:tcPr>
            <w:tcW w:w="4648"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b/>
                <w:sz w:val="24"/>
                <w:szCs w:val="28"/>
                <w:lang w:eastAsia="ru-RU"/>
              </w:rPr>
            </w:pPr>
            <w:r w:rsidRPr="00A56C57">
              <w:rPr>
                <w:rFonts w:ascii="Times New Roman" w:eastAsia="Times New Roman" w:hAnsi="Times New Roman"/>
                <w:b/>
                <w:sz w:val="24"/>
                <w:szCs w:val="28"/>
                <w:lang w:eastAsia="ru-RU"/>
              </w:rPr>
              <w:t>Общественно-научные предметы</w:t>
            </w:r>
          </w:p>
        </w:tc>
        <w:tc>
          <w:tcPr>
            <w:tcW w:w="4253"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sz w:val="24"/>
                <w:szCs w:val="28"/>
                <w:lang w:eastAsia="ru-RU"/>
              </w:rPr>
            </w:pPr>
            <w:bookmarkStart w:id="37" w:name="dst100236"/>
            <w:bookmarkEnd w:id="37"/>
            <w:r w:rsidRPr="00A56C57">
              <w:rPr>
                <w:rFonts w:ascii="Times New Roman" w:eastAsia="Times New Roman" w:hAnsi="Times New Roman"/>
                <w:sz w:val="24"/>
                <w:szCs w:val="28"/>
                <w:lang w:eastAsia="ru-RU"/>
              </w:rPr>
              <w:t>История</w:t>
            </w:r>
          </w:p>
          <w:p w:rsidR="00E63294" w:rsidRPr="00A56C57" w:rsidRDefault="00E63294" w:rsidP="008C1F9C">
            <w:pPr>
              <w:spacing w:after="0" w:line="240" w:lineRule="auto"/>
              <w:jc w:val="both"/>
              <w:rPr>
                <w:rFonts w:ascii="Times New Roman" w:eastAsia="Times New Roman" w:hAnsi="Times New Roman"/>
                <w:sz w:val="24"/>
                <w:szCs w:val="28"/>
                <w:lang w:eastAsia="ru-RU"/>
              </w:rPr>
            </w:pPr>
            <w:r w:rsidRPr="00A56C57">
              <w:rPr>
                <w:rFonts w:ascii="Times New Roman" w:eastAsia="Times New Roman" w:hAnsi="Times New Roman"/>
                <w:sz w:val="24"/>
                <w:szCs w:val="28"/>
                <w:lang w:eastAsia="ru-RU"/>
              </w:rPr>
              <w:t>Обществознание</w:t>
            </w:r>
          </w:p>
          <w:p w:rsidR="00E63294" w:rsidRPr="00A56C57" w:rsidRDefault="00E63294" w:rsidP="008C1F9C">
            <w:pPr>
              <w:spacing w:after="0" w:line="240" w:lineRule="auto"/>
              <w:jc w:val="both"/>
              <w:rPr>
                <w:rFonts w:ascii="Times New Roman" w:eastAsia="Times New Roman" w:hAnsi="Times New Roman"/>
                <w:sz w:val="24"/>
                <w:szCs w:val="28"/>
                <w:lang w:eastAsia="ru-RU"/>
              </w:rPr>
            </w:pPr>
            <w:r w:rsidRPr="00A56C57">
              <w:rPr>
                <w:rFonts w:ascii="Times New Roman" w:eastAsia="Times New Roman" w:hAnsi="Times New Roman"/>
                <w:sz w:val="24"/>
                <w:szCs w:val="28"/>
                <w:lang w:eastAsia="ru-RU"/>
              </w:rPr>
              <w:t>География</w:t>
            </w:r>
          </w:p>
        </w:tc>
      </w:tr>
      <w:tr w:rsidR="00A56C57" w:rsidRPr="00A56C57" w:rsidTr="00987259">
        <w:tc>
          <w:tcPr>
            <w:tcW w:w="4648"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b/>
                <w:sz w:val="24"/>
                <w:szCs w:val="28"/>
                <w:lang w:eastAsia="ru-RU"/>
              </w:rPr>
            </w:pPr>
            <w:r w:rsidRPr="00A56C57">
              <w:rPr>
                <w:rFonts w:ascii="Times New Roman" w:eastAsia="Times New Roman" w:hAnsi="Times New Roman"/>
                <w:b/>
                <w:sz w:val="24"/>
                <w:szCs w:val="28"/>
                <w:lang w:eastAsia="ru-RU"/>
              </w:rPr>
              <w:t>Естественнонаучные предметы</w:t>
            </w:r>
          </w:p>
        </w:tc>
        <w:tc>
          <w:tcPr>
            <w:tcW w:w="4253"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sz w:val="24"/>
                <w:szCs w:val="28"/>
                <w:lang w:eastAsia="ru-RU"/>
              </w:rPr>
            </w:pPr>
            <w:bookmarkStart w:id="38" w:name="dst100238"/>
            <w:bookmarkEnd w:id="38"/>
            <w:r w:rsidRPr="00A56C57">
              <w:rPr>
                <w:rFonts w:ascii="Times New Roman" w:eastAsia="Times New Roman" w:hAnsi="Times New Roman"/>
                <w:sz w:val="24"/>
                <w:szCs w:val="28"/>
                <w:lang w:eastAsia="ru-RU"/>
              </w:rPr>
              <w:t>Физика</w:t>
            </w:r>
          </w:p>
          <w:p w:rsidR="00E63294" w:rsidRPr="00A56C57" w:rsidRDefault="00E63294" w:rsidP="008C1F9C">
            <w:pPr>
              <w:spacing w:after="0" w:line="240" w:lineRule="auto"/>
              <w:jc w:val="both"/>
              <w:rPr>
                <w:rFonts w:ascii="Times New Roman" w:eastAsia="Times New Roman" w:hAnsi="Times New Roman"/>
                <w:sz w:val="24"/>
                <w:szCs w:val="28"/>
                <w:lang w:eastAsia="ru-RU"/>
              </w:rPr>
            </w:pPr>
            <w:r w:rsidRPr="00A56C57">
              <w:rPr>
                <w:rFonts w:ascii="Times New Roman" w:eastAsia="Times New Roman" w:hAnsi="Times New Roman"/>
                <w:sz w:val="24"/>
                <w:szCs w:val="28"/>
                <w:lang w:eastAsia="ru-RU"/>
              </w:rPr>
              <w:t>Химия</w:t>
            </w:r>
          </w:p>
          <w:p w:rsidR="00E63294" w:rsidRPr="00A56C57" w:rsidRDefault="00E63294" w:rsidP="008C1F9C">
            <w:pPr>
              <w:spacing w:after="0" w:line="240" w:lineRule="auto"/>
              <w:jc w:val="both"/>
              <w:rPr>
                <w:rFonts w:ascii="Times New Roman" w:eastAsia="Times New Roman" w:hAnsi="Times New Roman"/>
                <w:sz w:val="24"/>
                <w:szCs w:val="28"/>
                <w:lang w:eastAsia="ru-RU"/>
              </w:rPr>
            </w:pPr>
            <w:r w:rsidRPr="00A56C57">
              <w:rPr>
                <w:rFonts w:ascii="Times New Roman" w:eastAsia="Times New Roman" w:hAnsi="Times New Roman"/>
                <w:sz w:val="24"/>
                <w:szCs w:val="28"/>
                <w:lang w:eastAsia="ru-RU"/>
              </w:rPr>
              <w:t>Биология</w:t>
            </w:r>
          </w:p>
        </w:tc>
      </w:tr>
      <w:tr w:rsidR="00A56C57" w:rsidRPr="00A56C57" w:rsidTr="00987259">
        <w:tc>
          <w:tcPr>
            <w:tcW w:w="4648"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b/>
                <w:sz w:val="24"/>
                <w:szCs w:val="28"/>
                <w:highlight w:val="cyan"/>
                <w:lang w:eastAsia="ru-RU"/>
              </w:rPr>
            </w:pPr>
            <w:r w:rsidRPr="00A56C57">
              <w:rPr>
                <w:rFonts w:ascii="Times New Roman" w:eastAsia="Times New Roman" w:hAnsi="Times New Roman"/>
                <w:b/>
                <w:sz w:val="24"/>
                <w:szCs w:val="28"/>
                <w:lang w:eastAsia="ru-RU"/>
              </w:rPr>
              <w:t>Основы духовно-нравственной культуры народов России</w:t>
            </w:r>
          </w:p>
        </w:tc>
        <w:tc>
          <w:tcPr>
            <w:tcW w:w="4253"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sz w:val="24"/>
                <w:szCs w:val="28"/>
                <w:highlight w:val="cyan"/>
                <w:lang w:eastAsia="ru-RU"/>
              </w:rPr>
            </w:pPr>
            <w:bookmarkStart w:id="39" w:name="dst100240"/>
            <w:bookmarkEnd w:id="39"/>
            <w:r w:rsidRPr="00A56C57">
              <w:rPr>
                <w:rFonts w:ascii="Times New Roman" w:eastAsia="Times New Roman" w:hAnsi="Times New Roman"/>
                <w:sz w:val="24"/>
                <w:szCs w:val="28"/>
                <w:lang w:eastAsia="ru-RU"/>
              </w:rPr>
              <w:t>Основы духовно-нравственной культуры народов России</w:t>
            </w:r>
          </w:p>
        </w:tc>
      </w:tr>
      <w:tr w:rsidR="00A56C57" w:rsidRPr="00A56C57" w:rsidTr="00987259">
        <w:tc>
          <w:tcPr>
            <w:tcW w:w="4648"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b/>
                <w:sz w:val="24"/>
                <w:szCs w:val="28"/>
                <w:lang w:eastAsia="ru-RU"/>
              </w:rPr>
            </w:pPr>
            <w:r w:rsidRPr="00A56C57">
              <w:rPr>
                <w:rFonts w:ascii="Times New Roman" w:eastAsia="Times New Roman" w:hAnsi="Times New Roman"/>
                <w:b/>
                <w:sz w:val="24"/>
                <w:szCs w:val="28"/>
                <w:lang w:eastAsia="ru-RU"/>
              </w:rPr>
              <w:t>Искусство</w:t>
            </w:r>
          </w:p>
        </w:tc>
        <w:tc>
          <w:tcPr>
            <w:tcW w:w="4253"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sz w:val="24"/>
                <w:szCs w:val="28"/>
                <w:lang w:eastAsia="ru-RU"/>
              </w:rPr>
            </w:pPr>
            <w:bookmarkStart w:id="40" w:name="dst100242"/>
            <w:bookmarkEnd w:id="40"/>
            <w:r w:rsidRPr="00A56C57">
              <w:rPr>
                <w:rFonts w:ascii="Times New Roman" w:eastAsia="Times New Roman" w:hAnsi="Times New Roman"/>
                <w:sz w:val="24"/>
                <w:szCs w:val="28"/>
                <w:lang w:eastAsia="ru-RU"/>
              </w:rPr>
              <w:t>Изобразительное искусство,</w:t>
            </w:r>
          </w:p>
          <w:p w:rsidR="00E63294" w:rsidRPr="00A56C57" w:rsidRDefault="00E63294" w:rsidP="008C1F9C">
            <w:pPr>
              <w:spacing w:after="0" w:line="240" w:lineRule="auto"/>
              <w:jc w:val="both"/>
              <w:rPr>
                <w:rFonts w:ascii="Times New Roman" w:eastAsia="Times New Roman" w:hAnsi="Times New Roman"/>
                <w:sz w:val="24"/>
                <w:szCs w:val="28"/>
                <w:lang w:eastAsia="ru-RU"/>
              </w:rPr>
            </w:pPr>
            <w:r w:rsidRPr="00A56C57">
              <w:rPr>
                <w:rFonts w:ascii="Times New Roman" w:eastAsia="Times New Roman" w:hAnsi="Times New Roman"/>
                <w:sz w:val="24"/>
                <w:szCs w:val="28"/>
                <w:lang w:eastAsia="ru-RU"/>
              </w:rPr>
              <w:t>Музыка</w:t>
            </w:r>
          </w:p>
        </w:tc>
      </w:tr>
      <w:tr w:rsidR="00A56C57" w:rsidRPr="00A56C57" w:rsidTr="00987259">
        <w:tc>
          <w:tcPr>
            <w:tcW w:w="4648"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b/>
                <w:sz w:val="24"/>
                <w:szCs w:val="28"/>
                <w:lang w:eastAsia="ru-RU"/>
              </w:rPr>
            </w:pPr>
            <w:r w:rsidRPr="00A56C57">
              <w:rPr>
                <w:rFonts w:ascii="Times New Roman" w:eastAsia="Times New Roman" w:hAnsi="Times New Roman"/>
                <w:b/>
                <w:sz w:val="24"/>
                <w:szCs w:val="28"/>
                <w:lang w:eastAsia="ru-RU"/>
              </w:rPr>
              <w:t>Технология</w:t>
            </w:r>
          </w:p>
        </w:tc>
        <w:tc>
          <w:tcPr>
            <w:tcW w:w="4253"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sz w:val="24"/>
                <w:szCs w:val="28"/>
                <w:lang w:eastAsia="ru-RU"/>
              </w:rPr>
            </w:pPr>
            <w:bookmarkStart w:id="41" w:name="dst100244"/>
            <w:bookmarkEnd w:id="41"/>
            <w:r w:rsidRPr="00A56C57">
              <w:rPr>
                <w:rFonts w:ascii="Times New Roman" w:eastAsia="Times New Roman" w:hAnsi="Times New Roman"/>
                <w:sz w:val="24"/>
                <w:szCs w:val="28"/>
                <w:lang w:eastAsia="ru-RU"/>
              </w:rPr>
              <w:t>Технология</w:t>
            </w:r>
          </w:p>
        </w:tc>
      </w:tr>
      <w:tr w:rsidR="00A56C57" w:rsidRPr="00A56C57" w:rsidTr="00987259">
        <w:tc>
          <w:tcPr>
            <w:tcW w:w="4648"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b/>
                <w:sz w:val="24"/>
                <w:szCs w:val="28"/>
                <w:lang w:eastAsia="ru-RU"/>
              </w:rPr>
            </w:pPr>
            <w:r w:rsidRPr="00A56C57">
              <w:rPr>
                <w:rFonts w:ascii="Times New Roman" w:eastAsia="Times New Roman" w:hAnsi="Times New Roman"/>
                <w:b/>
                <w:sz w:val="24"/>
                <w:szCs w:val="28"/>
                <w:lang w:eastAsia="ru-RU"/>
              </w:rPr>
              <w:t>Физическая культура и основы безопасности жизнедеятельности</w:t>
            </w:r>
          </w:p>
        </w:tc>
        <w:tc>
          <w:tcPr>
            <w:tcW w:w="4253" w:type="dxa"/>
            <w:tcBorders>
              <w:top w:val="single" w:sz="8" w:space="0" w:color="000000"/>
              <w:left w:val="single" w:sz="8" w:space="0" w:color="000000"/>
              <w:bottom w:val="single" w:sz="8" w:space="0" w:color="000000"/>
              <w:right w:val="single" w:sz="8" w:space="0" w:color="000000"/>
            </w:tcBorders>
            <w:shd w:val="clear" w:color="auto" w:fill="FFFFFF"/>
            <w:hideMark/>
          </w:tcPr>
          <w:p w:rsidR="00E63294" w:rsidRPr="00A56C57" w:rsidRDefault="00E63294" w:rsidP="008C1F9C">
            <w:pPr>
              <w:spacing w:after="0" w:line="240" w:lineRule="auto"/>
              <w:jc w:val="both"/>
              <w:rPr>
                <w:rFonts w:ascii="Times New Roman" w:eastAsia="Times New Roman" w:hAnsi="Times New Roman"/>
                <w:sz w:val="24"/>
                <w:szCs w:val="28"/>
                <w:lang w:eastAsia="ru-RU"/>
              </w:rPr>
            </w:pPr>
            <w:bookmarkStart w:id="42" w:name="dst100246"/>
            <w:bookmarkEnd w:id="42"/>
            <w:r w:rsidRPr="00A56C57">
              <w:rPr>
                <w:rFonts w:ascii="Times New Roman" w:eastAsia="Times New Roman" w:hAnsi="Times New Roman"/>
                <w:sz w:val="24"/>
                <w:szCs w:val="28"/>
                <w:lang w:eastAsia="ru-RU"/>
              </w:rPr>
              <w:t>Физическая культура,</w:t>
            </w:r>
          </w:p>
          <w:p w:rsidR="00E63294" w:rsidRPr="00A56C57" w:rsidRDefault="00E63294" w:rsidP="008C1F9C">
            <w:pPr>
              <w:spacing w:after="0" w:line="240" w:lineRule="auto"/>
              <w:jc w:val="both"/>
              <w:rPr>
                <w:rFonts w:ascii="Times New Roman" w:eastAsia="Times New Roman" w:hAnsi="Times New Roman"/>
                <w:sz w:val="24"/>
                <w:szCs w:val="28"/>
                <w:lang w:eastAsia="ru-RU"/>
              </w:rPr>
            </w:pPr>
            <w:r w:rsidRPr="00A56C57">
              <w:rPr>
                <w:rFonts w:ascii="Times New Roman" w:eastAsia="Times New Roman" w:hAnsi="Times New Roman"/>
                <w:sz w:val="24"/>
                <w:szCs w:val="28"/>
                <w:lang w:eastAsia="ru-RU"/>
              </w:rPr>
              <w:t>Основы безопасности жизнедеятельности</w:t>
            </w:r>
          </w:p>
        </w:tc>
      </w:tr>
    </w:tbl>
    <w:p w:rsidR="00E63294" w:rsidRPr="00A56C57" w:rsidRDefault="00E63294" w:rsidP="008C1F9C">
      <w:pPr>
        <w:spacing w:after="0" w:line="240" w:lineRule="auto"/>
        <w:jc w:val="both"/>
        <w:rPr>
          <w:rFonts w:ascii="Times New Roman" w:eastAsiaTheme="minorHAnsi" w:hAnsi="Times New Roman"/>
          <w:sz w:val="28"/>
          <w:szCs w:val="28"/>
        </w:rPr>
      </w:pPr>
      <w:r w:rsidRPr="00A56C57">
        <w:rPr>
          <w:rFonts w:ascii="Times New Roman" w:eastAsiaTheme="minorHAnsi" w:hAnsi="Times New Roman"/>
          <w:sz w:val="28"/>
          <w:szCs w:val="28"/>
        </w:rPr>
        <w:t>Ниже  представлено содержание учебных предметов и планируемые результаты в соответствии с Примерными рабочими программами</w:t>
      </w:r>
      <w:r w:rsidR="000301E8" w:rsidRPr="00A56C57">
        <w:rPr>
          <w:rFonts w:ascii="Times New Roman" w:eastAsiaTheme="minorHAnsi" w:hAnsi="Times New Roman"/>
          <w:sz w:val="28"/>
          <w:szCs w:val="28"/>
        </w:rPr>
        <w:t xml:space="preserve"> и федеральными  рабочими программами. </w:t>
      </w:r>
    </w:p>
    <w:p w:rsidR="00E01BD4" w:rsidRPr="00A56C57" w:rsidRDefault="00E01BD4" w:rsidP="008C1F9C">
      <w:pPr>
        <w:spacing w:after="0" w:line="240" w:lineRule="auto"/>
        <w:jc w:val="both"/>
        <w:rPr>
          <w:rFonts w:ascii="Times New Roman" w:eastAsiaTheme="minorHAnsi" w:hAnsi="Times New Roman"/>
          <w:b/>
          <w:sz w:val="28"/>
          <w:szCs w:val="28"/>
        </w:rPr>
      </w:pPr>
    </w:p>
    <w:p w:rsidR="00E63294" w:rsidRPr="00C4081B" w:rsidRDefault="00C4081B" w:rsidP="00301C50">
      <w:pPr>
        <w:pStyle w:val="1"/>
        <w:rPr>
          <w:rStyle w:val="apple-converted-space"/>
          <w:rFonts w:ascii="Times New Roman" w:hAnsi="Times New Roman"/>
          <w:b/>
          <w:sz w:val="28"/>
          <w:szCs w:val="28"/>
        </w:rPr>
      </w:pPr>
      <w:bookmarkStart w:id="43" w:name="_Toc146647544"/>
      <w:r w:rsidRPr="00301C50">
        <w:rPr>
          <w:rStyle w:val="apple-converted-space"/>
          <w:rFonts w:ascii="Times New Roman" w:hAnsi="Times New Roman"/>
          <w:b/>
          <w:color w:val="auto"/>
          <w:sz w:val="28"/>
          <w:szCs w:val="28"/>
        </w:rPr>
        <w:t xml:space="preserve">2.1.1. </w:t>
      </w:r>
      <w:r w:rsidR="00E63294" w:rsidRPr="00301C50">
        <w:rPr>
          <w:rStyle w:val="apple-converted-space"/>
          <w:rFonts w:ascii="Times New Roman" w:hAnsi="Times New Roman"/>
          <w:b/>
          <w:color w:val="auto"/>
          <w:sz w:val="28"/>
          <w:szCs w:val="28"/>
        </w:rPr>
        <w:t>СОДЕРЖАНИЕ УЧЕБНОГО ПРЕДМЕТА «РУССКИЙ ЯЗЫК»</w:t>
      </w:r>
      <w:bookmarkEnd w:id="43"/>
      <w:r w:rsidR="00E63294" w:rsidRPr="00C4081B">
        <w:rPr>
          <w:rStyle w:val="apple-converted-space"/>
          <w:rFonts w:ascii="Times New Roman" w:hAnsi="Times New Roman"/>
          <w:b/>
          <w:sz w:val="28"/>
          <w:szCs w:val="28"/>
        </w:rPr>
        <w:t xml:space="preserve"> </w:t>
      </w:r>
    </w:p>
    <w:p w:rsidR="00E63294" w:rsidRPr="00A56C57" w:rsidRDefault="00E63294" w:rsidP="008C1F9C">
      <w:pPr>
        <w:spacing w:after="0" w:line="240" w:lineRule="auto"/>
        <w:ind w:firstLine="709"/>
        <w:jc w:val="both"/>
        <w:rPr>
          <w:rFonts w:ascii="Times New Roman" w:eastAsiaTheme="minorHAnsi" w:hAnsi="Times New Roman"/>
          <w:sz w:val="28"/>
          <w:szCs w:val="28"/>
        </w:rPr>
      </w:pP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44" w:name="bookmark47"/>
      <w:r w:rsidRPr="00A56C57">
        <w:rPr>
          <w:rFonts w:ascii="Arial" w:eastAsia="Courier New" w:hAnsi="Arial" w:cs="Arial"/>
          <w:b/>
          <w:sz w:val="28"/>
          <w:szCs w:val="28"/>
          <w:lang w:eastAsia="ru-RU" w:bidi="ru-RU"/>
        </w:rPr>
        <w:t>5 КЛАСС</w:t>
      </w:r>
      <w:bookmarkEnd w:id="44"/>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45" w:name="bookmark49"/>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Общие сведения о языке</w:t>
      </w:r>
      <w:bookmarkEnd w:id="45"/>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Богатство и выразительность русского языка.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Лингвистика как наука о языке.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разделы лингвистики.</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46" w:name="bookmark51"/>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Язык и речь</w:t>
      </w:r>
      <w:bookmarkEnd w:id="46"/>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Язык и речь. Речь устная и письменная, монологическая и диалогическая, полилог.</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речевой деятельности (говорение, слушание, чтение, письмо), их особенности.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Устный пересказ прочитанного или прослушанного текста, в том числе с изменением лица рассказчика.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Участие в диалоге на лингвистические темы (в рамках изученного) и темы на основе жизненных наблюдений.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Речевые формулы приветствия, прощания, просьбы, благодарности.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Сочинения различных видов с опорой на жизненный и читательский опыт, сюжетную картину (в том числе сочинения- миниатюры).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аудирования: выборочное, ознакомительное, детальное.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чтения: изучающее, ознакомительное, просмотровое, поисковое.</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47" w:name="bookmark53"/>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Текст</w:t>
      </w:r>
      <w:bookmarkEnd w:id="47"/>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 и его основные признаки. Тема и главная мысль текста. Микротема текста. Ключевые слова.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Функционально-смысловые типы речи: описание, повествование, рассуждение; их особенности.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Композиционная структура текста. Абзац как средство членения текста на композиционно-смысловые части.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Средства связи предложений и частей текста: формы слова, однокоренные слова, синонимы, антонимы, личные местоимения, повтор слова.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Повествование как тип речи. Рассказ.</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Информационная переработка текста: простой и сложный план текста.</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48" w:name="bookmark55"/>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Функциональные разновидности языка</w:t>
      </w:r>
      <w:bookmarkEnd w:id="48"/>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Общее представление о функциональных разновидностях языка (о разговорной речи, функциональных стилях, языке художественной литературы).</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49" w:name="bookmark57"/>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СИСТЕМА ЯЗЫКА</w:t>
      </w:r>
      <w:bookmarkEnd w:id="49"/>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Фонетика. Графика. Орфоэпия</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Фонетика и графика как разделы лингвистики.</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Звук как единица языка. Смыслоразличительная роль звука.</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Система гласных звуков.</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Система согласных звуков.</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Изменение звуков в речевом потоке. Элементы фонетической транскрипции.</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Слог. Ударение. Свойства русского ударения.</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Соотношение звуков и букв.</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Фонетический анализ слова.</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Способы обозначения [й’], мягкости согласных.</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выразительные средства фонетики.</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Прописные и строчные буквы.</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Интонация, её функции. Основные элементы интонации.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Орфография</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Орфография как раздел лингвистики.</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«орфограмма». Буквенные и небуквенные орфограммы.</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разделительных </w:t>
      </w:r>
      <w:r w:rsidRPr="00A56C57">
        <w:rPr>
          <w:rFonts w:ascii="Times New Roman" w:eastAsia="Times New Roman" w:hAnsi="Times New Roman"/>
          <w:b/>
          <w:bCs/>
          <w:i/>
          <w:iCs/>
          <w:sz w:val="28"/>
          <w:szCs w:val="28"/>
          <w:lang w:eastAsia="ru-RU" w:bidi="ru-RU"/>
        </w:rPr>
        <w:t>ъ</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ь</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Лексикология</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Лексикология как раздел лингвистики.</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Слова однозначные и многозначные. Прямое и переносное значения слова. Тематические группы слов. Обозначение родовых и видовых понятий.</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Синонимы. Антонимы. Омонимы. Паронимы.</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Лексический анализ слов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Морфемика. Орфография</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Морфемика как раздел лингвистики.</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Морфема как минимальная значимая единица языка. Основа слова. Виды морфем (корень, приставка, суффикс, окончание).</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Чередование звуков в морфемах (в том числе чередование гласных с нулём звука).</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Морфемный анализ слов.</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Уместное использование слов с суффиксами оценки в собственной речи.</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Правописание корней с безударными проверяемыми, непроверяемыми гласными (в рамках изученного).</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Правописание корней с проверяемыми, непроверяемыми, непроизносимыми согласными (в рамках изученного).</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w:t>
      </w:r>
      <w:r w:rsidRPr="00A56C57">
        <w:rPr>
          <w:rFonts w:ascii="Times New Roman" w:eastAsia="Times New Roman" w:hAnsi="Times New Roman"/>
          <w:b/>
          <w:bCs/>
          <w:i/>
          <w:iCs/>
          <w:sz w:val="28"/>
          <w:szCs w:val="28"/>
          <w:lang w:eastAsia="ru-RU" w:bidi="ru-RU"/>
        </w:rPr>
        <w:t>ё</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xml:space="preserve"> после шипящих в корне слова.</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неизменяемых на письме приставок и приставок на </w:t>
      </w:r>
      <w:r w:rsidRPr="00A56C57">
        <w:rPr>
          <w:rFonts w:ascii="Times New Roman" w:eastAsia="Times New Roman" w:hAnsi="Times New Roman"/>
          <w:b/>
          <w:bCs/>
          <w:i/>
          <w:iCs/>
          <w:sz w:val="28"/>
          <w:szCs w:val="28"/>
          <w:lang w:eastAsia="ru-RU" w:bidi="ru-RU"/>
        </w:rPr>
        <w:t>-з</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с</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w:t>
      </w:r>
      <w:r w:rsidRPr="00A56C57">
        <w:rPr>
          <w:rFonts w:ascii="Times New Roman" w:eastAsia="Times New Roman" w:hAnsi="Times New Roman"/>
          <w:b/>
          <w:bCs/>
          <w:i/>
          <w:iCs/>
          <w:sz w:val="28"/>
          <w:szCs w:val="28"/>
          <w:lang w:eastAsia="ru-RU" w:bidi="ru-RU"/>
        </w:rPr>
        <w:t>ы</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 xml:space="preserve"> после приставок.</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w:t>
      </w:r>
      <w:r w:rsidRPr="00A56C57">
        <w:rPr>
          <w:rFonts w:ascii="Times New Roman" w:eastAsia="Times New Roman" w:hAnsi="Times New Roman"/>
          <w:b/>
          <w:bCs/>
          <w:i/>
          <w:iCs/>
          <w:sz w:val="28"/>
          <w:szCs w:val="28"/>
          <w:lang w:eastAsia="ru-RU" w:bidi="ru-RU"/>
        </w:rPr>
        <w:t>ы</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 xml:space="preserve"> после </w:t>
      </w:r>
      <w:r w:rsidRPr="00A56C57">
        <w:rPr>
          <w:rFonts w:ascii="Times New Roman" w:eastAsia="Times New Roman" w:hAnsi="Times New Roman"/>
          <w:b/>
          <w:bCs/>
          <w:i/>
          <w:iCs/>
          <w:sz w:val="28"/>
          <w:szCs w:val="28"/>
          <w:lang w:eastAsia="ru-RU" w:bidi="ru-RU"/>
        </w:rPr>
        <w:t>ц</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Морфология. Культура речи. Орфография</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Морфология как раздел грамматики. Грамматическое значение слова.</w:t>
      </w:r>
    </w:p>
    <w:p w:rsidR="00E63294" w:rsidRPr="00A56C57" w:rsidRDefault="00E63294"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Части речи как лексико-грамматические разряды слов. Система частей речи в русском языке. Самостоятельные и служебные части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Имя существительное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Род, число, падеж имени существительного.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Имена существительные общего рода.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Имена существительные, имеющие форму только единственного или только множественного числа.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Типы склонения имён существительных. Разносклоняемые имена существительные. Несклоняемые имена существительные.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Морфологический анализ имён существительных.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произношения, нормы постановки ударения, нормы словоизменения имён существительных.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Правописание собственных имён существительных.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w:t>
      </w:r>
      <w:r w:rsidRPr="00A56C57">
        <w:rPr>
          <w:rFonts w:ascii="Times New Roman" w:eastAsia="Times New Roman" w:hAnsi="Times New Roman"/>
          <w:b/>
          <w:bCs/>
          <w:i/>
          <w:iCs/>
          <w:sz w:val="28"/>
          <w:szCs w:val="28"/>
          <w:lang w:eastAsia="ru-RU" w:bidi="ru-RU"/>
        </w:rPr>
        <w:t>ь</w:t>
      </w:r>
      <w:r w:rsidRPr="00A56C57">
        <w:rPr>
          <w:rFonts w:ascii="Times New Roman" w:eastAsia="Times New Roman" w:hAnsi="Times New Roman"/>
          <w:sz w:val="28"/>
          <w:szCs w:val="28"/>
          <w:lang w:eastAsia="ru-RU" w:bidi="ru-RU"/>
        </w:rPr>
        <w:t xml:space="preserve"> на конце имён существительных после шипящих.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Правописание безударных окончаний имён существительных.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е</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ё</w:t>
      </w:r>
      <w:r w:rsidRPr="00A56C57">
        <w:rPr>
          <w:rFonts w:ascii="Times New Roman" w:eastAsia="Times New Roman" w:hAnsi="Times New Roman"/>
          <w:sz w:val="28"/>
          <w:szCs w:val="28"/>
          <w:lang w:eastAsia="ru-RU" w:bidi="ru-RU"/>
        </w:rPr>
        <w:t xml:space="preserve">) после шипящих и </w:t>
      </w:r>
      <w:r w:rsidRPr="00A56C57">
        <w:rPr>
          <w:rFonts w:ascii="Times New Roman" w:eastAsia="Times New Roman" w:hAnsi="Times New Roman"/>
          <w:b/>
          <w:bCs/>
          <w:i/>
          <w:iCs/>
          <w:sz w:val="28"/>
          <w:szCs w:val="28"/>
          <w:lang w:eastAsia="ru-RU" w:bidi="ru-RU"/>
        </w:rPr>
        <w:t>ц</w:t>
      </w:r>
      <w:r w:rsidRPr="00A56C57">
        <w:rPr>
          <w:rFonts w:ascii="Times New Roman" w:eastAsia="Times New Roman" w:hAnsi="Times New Roman"/>
          <w:sz w:val="28"/>
          <w:szCs w:val="28"/>
          <w:lang w:eastAsia="ru-RU" w:bidi="ru-RU"/>
        </w:rPr>
        <w:t xml:space="preserve"> в суффиксах и окончаниях имён существительных.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суффиксов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чик</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щик</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sz w:val="28"/>
          <w:szCs w:val="28"/>
          <w:lang w:eastAsia="ru-RU" w:bidi="ru-RU"/>
        </w:rPr>
        <w:t>; -</w:t>
      </w:r>
      <w:r w:rsidRPr="00A56C57">
        <w:rPr>
          <w:rFonts w:ascii="Times New Roman" w:eastAsia="Times New Roman" w:hAnsi="Times New Roman"/>
          <w:b/>
          <w:bCs/>
          <w:i/>
          <w:iCs/>
          <w:sz w:val="28"/>
          <w:szCs w:val="28"/>
          <w:lang w:eastAsia="ru-RU" w:bidi="ru-RU"/>
        </w:rPr>
        <w:t>ек</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ик</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sz w:val="28"/>
          <w:szCs w:val="28"/>
          <w:lang w:eastAsia="ru-RU" w:bidi="ru-RU"/>
        </w:rPr>
        <w:t>(-</w:t>
      </w:r>
      <w:r w:rsidRPr="00A56C57">
        <w:rPr>
          <w:rFonts w:ascii="Times New Roman" w:eastAsia="Times New Roman" w:hAnsi="Times New Roman"/>
          <w:b/>
          <w:bCs/>
          <w:i/>
          <w:iCs/>
          <w:sz w:val="28"/>
          <w:szCs w:val="28"/>
          <w:lang w:eastAsia="ru-RU" w:bidi="ru-RU"/>
        </w:rPr>
        <w:t>чик</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sz w:val="28"/>
          <w:szCs w:val="28"/>
          <w:lang w:eastAsia="ru-RU" w:bidi="ru-RU"/>
        </w:rPr>
        <w:t>) имён существительных.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корней с чередованием </w:t>
      </w:r>
      <w:r w:rsidRPr="00A56C57">
        <w:rPr>
          <w:rFonts w:ascii="Times New Roman" w:eastAsia="Times New Roman" w:hAnsi="Times New Roman"/>
          <w:b/>
          <w:bCs/>
          <w:i/>
          <w:iCs/>
          <w:sz w:val="28"/>
          <w:szCs w:val="28"/>
          <w:lang w:eastAsia="ru-RU" w:bidi="ru-RU"/>
        </w:rPr>
        <w:t>а</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w:t>
      </w:r>
      <w:r w:rsidRPr="00A56C57">
        <w:rPr>
          <w:rFonts w:ascii="Times New Roman" w:eastAsia="Times New Roman" w:hAnsi="Times New Roman"/>
          <w:b/>
          <w:bCs/>
          <w:i/>
          <w:iCs/>
          <w:sz w:val="28"/>
          <w:szCs w:val="28"/>
          <w:lang w:eastAsia="ru-RU" w:bidi="ru-RU"/>
        </w:rPr>
        <w:t>лаг</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лож</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w:t>
      </w:r>
      <w:r w:rsidRPr="00A56C57">
        <w:rPr>
          <w:rFonts w:ascii="Times New Roman" w:eastAsia="Times New Roman" w:hAnsi="Times New Roman"/>
          <w:b/>
          <w:bCs/>
          <w:i/>
          <w:iCs/>
          <w:sz w:val="28"/>
          <w:szCs w:val="28"/>
          <w:lang w:eastAsia="ru-RU" w:bidi="ru-RU"/>
        </w:rPr>
        <w:t>раст</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ращ</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рос</w:t>
      </w:r>
      <w:r w:rsidRPr="00A56C57">
        <w:rPr>
          <w:rFonts w:ascii="Times New Roman" w:eastAsia="Times New Roman" w:hAnsi="Times New Roman"/>
          <w:sz w:val="28"/>
          <w:szCs w:val="28"/>
          <w:lang w:eastAsia="ru-RU" w:bidi="ru-RU"/>
        </w:rPr>
        <w:t>-; -</w:t>
      </w:r>
      <w:r w:rsidRPr="00A56C57">
        <w:rPr>
          <w:rFonts w:ascii="Times New Roman" w:eastAsia="Times New Roman" w:hAnsi="Times New Roman"/>
          <w:b/>
          <w:bCs/>
          <w:i/>
          <w:iCs/>
          <w:sz w:val="28"/>
          <w:szCs w:val="28"/>
          <w:lang w:eastAsia="ru-RU" w:bidi="ru-RU"/>
        </w:rPr>
        <w:t>гар</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гор</w:t>
      </w:r>
      <w:r w:rsidRPr="00A56C57">
        <w:rPr>
          <w:rFonts w:ascii="Times New Roman" w:eastAsia="Times New Roman" w:hAnsi="Times New Roman"/>
          <w:sz w:val="28"/>
          <w:szCs w:val="28"/>
          <w:lang w:eastAsia="ru-RU" w:bidi="ru-RU"/>
        </w:rPr>
        <w:t>-, -</w:t>
      </w:r>
      <w:r w:rsidRPr="00A56C57">
        <w:rPr>
          <w:rFonts w:ascii="Times New Roman" w:eastAsia="Times New Roman" w:hAnsi="Times New Roman"/>
          <w:b/>
          <w:bCs/>
          <w:i/>
          <w:iCs/>
          <w:sz w:val="28"/>
          <w:szCs w:val="28"/>
          <w:lang w:eastAsia="ru-RU" w:bidi="ru-RU"/>
        </w:rPr>
        <w:t>зар</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зор</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-клан-</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-клон-</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-скак-</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-скоч-.</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Слитное и раздельное написание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с именами существительными.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Имя прилагательное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Имена прилагательные полные и краткие, их синтаксические функции.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Склонение имён прилагательных.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Морфологический анализ имён прилагательных.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словоизменения, произношения имён прилагательных, постановки ударения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Правописание безударных окончаний имён прилагательных.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е</w:t>
      </w:r>
      <w:r w:rsidRPr="00A56C57">
        <w:rPr>
          <w:rFonts w:ascii="Times New Roman" w:eastAsia="Times New Roman" w:hAnsi="Times New Roman"/>
          <w:sz w:val="28"/>
          <w:szCs w:val="28"/>
          <w:lang w:eastAsia="ru-RU" w:bidi="ru-RU"/>
        </w:rPr>
        <w:t xml:space="preserve"> после шипящих и </w:t>
      </w:r>
      <w:r w:rsidRPr="00A56C57">
        <w:rPr>
          <w:rFonts w:ascii="Times New Roman" w:eastAsia="Times New Roman" w:hAnsi="Times New Roman"/>
          <w:b/>
          <w:bCs/>
          <w:i/>
          <w:iCs/>
          <w:sz w:val="28"/>
          <w:szCs w:val="28"/>
          <w:lang w:eastAsia="ru-RU" w:bidi="ru-RU"/>
        </w:rPr>
        <w:t>ц</w:t>
      </w:r>
      <w:r w:rsidRPr="00A56C57">
        <w:rPr>
          <w:rFonts w:ascii="Times New Roman" w:eastAsia="Times New Roman" w:hAnsi="Times New Roman"/>
          <w:sz w:val="28"/>
          <w:szCs w:val="28"/>
          <w:lang w:eastAsia="ru-RU" w:bidi="ru-RU"/>
        </w:rPr>
        <w:t xml:space="preserve"> в суффиксах и окончаниях имён прилагательных.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Правописание кратких форм имён прилагательных с основой на шипящий.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Слитное и раздельное написание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с именами прилагательными.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Глагол</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Глаголы совершенного и несовершенного вида, возвратные и невозвратные.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Инфинитив и его грамматические свойства. Основа инфинитива, основа настоящего (будущего простого) времени глагола.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Спряжение глагола.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словоизменения глаголов, постановки ударения в глагольных формах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корней с чередованием </w:t>
      </w:r>
      <w:r w:rsidRPr="00A56C57">
        <w:rPr>
          <w:rFonts w:ascii="Times New Roman" w:eastAsia="Times New Roman" w:hAnsi="Times New Roman"/>
          <w:b/>
          <w:bCs/>
          <w:i/>
          <w:iCs/>
          <w:sz w:val="28"/>
          <w:szCs w:val="28"/>
          <w:lang w:eastAsia="ru-RU" w:bidi="ru-RU"/>
        </w:rPr>
        <w:t>е</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sz w:val="28"/>
          <w:szCs w:val="28"/>
          <w:lang w:eastAsia="ru-RU" w:bidi="ru-RU"/>
        </w:rPr>
        <w:t>-</w:t>
      </w:r>
      <w:r w:rsidRPr="00A56C57">
        <w:rPr>
          <w:rFonts w:ascii="Times New Roman" w:eastAsia="Times New Roman" w:hAnsi="Times New Roman"/>
          <w:b/>
          <w:bCs/>
          <w:i/>
          <w:iCs/>
          <w:sz w:val="28"/>
          <w:szCs w:val="28"/>
          <w:lang w:eastAsia="ru-RU" w:bidi="ru-RU"/>
        </w:rPr>
        <w:t>бер</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бир</w:t>
      </w:r>
      <w:r w:rsidRPr="00A56C57">
        <w:rPr>
          <w:rFonts w:ascii="Times New Roman" w:eastAsia="Times New Roman" w:hAnsi="Times New Roman"/>
          <w:sz w:val="28"/>
          <w:szCs w:val="28"/>
          <w:lang w:eastAsia="ru-RU" w:bidi="ru-RU"/>
        </w:rPr>
        <w:t>-, -</w:t>
      </w:r>
      <w:r w:rsidRPr="00A56C57">
        <w:rPr>
          <w:rFonts w:ascii="Times New Roman" w:eastAsia="Times New Roman" w:hAnsi="Times New Roman"/>
          <w:b/>
          <w:bCs/>
          <w:i/>
          <w:iCs/>
          <w:sz w:val="28"/>
          <w:szCs w:val="28"/>
          <w:lang w:eastAsia="ru-RU" w:bidi="ru-RU"/>
        </w:rPr>
        <w:t>блест</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блист</w:t>
      </w:r>
      <w:r w:rsidRPr="00A56C57">
        <w:rPr>
          <w:rFonts w:ascii="Times New Roman" w:eastAsia="Times New Roman" w:hAnsi="Times New Roman"/>
          <w:sz w:val="28"/>
          <w:szCs w:val="28"/>
          <w:lang w:eastAsia="ru-RU" w:bidi="ru-RU"/>
        </w:rPr>
        <w:t>-, -</w:t>
      </w:r>
      <w:r w:rsidRPr="00A56C57">
        <w:rPr>
          <w:rFonts w:ascii="Times New Roman" w:eastAsia="Times New Roman" w:hAnsi="Times New Roman"/>
          <w:b/>
          <w:bCs/>
          <w:i/>
          <w:iCs/>
          <w:sz w:val="28"/>
          <w:szCs w:val="28"/>
          <w:lang w:eastAsia="ru-RU" w:bidi="ru-RU"/>
        </w:rPr>
        <w:t>дер</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дир</w:t>
      </w:r>
      <w:r w:rsidRPr="00A56C57">
        <w:rPr>
          <w:rFonts w:ascii="Times New Roman" w:eastAsia="Times New Roman" w:hAnsi="Times New Roman"/>
          <w:sz w:val="28"/>
          <w:szCs w:val="28"/>
          <w:lang w:eastAsia="ru-RU" w:bidi="ru-RU"/>
        </w:rPr>
        <w:t>-, -</w:t>
      </w:r>
      <w:r w:rsidRPr="00A56C57">
        <w:rPr>
          <w:rFonts w:ascii="Times New Roman" w:eastAsia="Times New Roman" w:hAnsi="Times New Roman"/>
          <w:b/>
          <w:bCs/>
          <w:i/>
          <w:iCs/>
          <w:sz w:val="28"/>
          <w:szCs w:val="28"/>
          <w:lang w:eastAsia="ru-RU" w:bidi="ru-RU"/>
        </w:rPr>
        <w:t>жег</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жиг</w:t>
      </w:r>
      <w:r w:rsidRPr="00A56C57">
        <w:rPr>
          <w:rFonts w:ascii="Times New Roman" w:eastAsia="Times New Roman" w:hAnsi="Times New Roman"/>
          <w:sz w:val="28"/>
          <w:szCs w:val="28"/>
          <w:lang w:eastAsia="ru-RU" w:bidi="ru-RU"/>
        </w:rPr>
        <w:t>-, -</w:t>
      </w:r>
      <w:r w:rsidRPr="00A56C57">
        <w:rPr>
          <w:rFonts w:ascii="Times New Roman" w:eastAsia="Times New Roman" w:hAnsi="Times New Roman"/>
          <w:b/>
          <w:bCs/>
          <w:i/>
          <w:iCs/>
          <w:sz w:val="28"/>
          <w:szCs w:val="28"/>
          <w:lang w:eastAsia="ru-RU" w:bidi="ru-RU"/>
        </w:rPr>
        <w:t>мер</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мир</w:t>
      </w:r>
      <w:r w:rsidRPr="00A56C57">
        <w:rPr>
          <w:rFonts w:ascii="Times New Roman" w:eastAsia="Times New Roman" w:hAnsi="Times New Roman"/>
          <w:sz w:val="28"/>
          <w:szCs w:val="28"/>
          <w:lang w:eastAsia="ru-RU" w:bidi="ru-RU"/>
        </w:rPr>
        <w:t>-, -</w:t>
      </w:r>
      <w:r w:rsidRPr="00A56C57">
        <w:rPr>
          <w:rFonts w:ascii="Times New Roman" w:eastAsia="Times New Roman" w:hAnsi="Times New Roman"/>
          <w:b/>
          <w:bCs/>
          <w:i/>
          <w:iCs/>
          <w:sz w:val="28"/>
          <w:szCs w:val="28"/>
          <w:lang w:eastAsia="ru-RU" w:bidi="ru-RU"/>
        </w:rPr>
        <w:t>пер</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пир</w:t>
      </w:r>
      <w:r w:rsidRPr="00A56C57">
        <w:rPr>
          <w:rFonts w:ascii="Times New Roman" w:eastAsia="Times New Roman" w:hAnsi="Times New Roman"/>
          <w:sz w:val="28"/>
          <w:szCs w:val="28"/>
          <w:lang w:eastAsia="ru-RU" w:bidi="ru-RU"/>
        </w:rPr>
        <w:t>-, -</w:t>
      </w:r>
      <w:r w:rsidRPr="00A56C57">
        <w:rPr>
          <w:rFonts w:ascii="Times New Roman" w:eastAsia="Times New Roman" w:hAnsi="Times New Roman"/>
          <w:b/>
          <w:bCs/>
          <w:i/>
          <w:iCs/>
          <w:sz w:val="28"/>
          <w:szCs w:val="28"/>
          <w:lang w:eastAsia="ru-RU" w:bidi="ru-RU"/>
        </w:rPr>
        <w:t>стел</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стил</w:t>
      </w:r>
      <w:r w:rsidRPr="00A56C57">
        <w:rPr>
          <w:rFonts w:ascii="Times New Roman" w:eastAsia="Times New Roman" w:hAnsi="Times New Roman"/>
          <w:sz w:val="28"/>
          <w:szCs w:val="28"/>
          <w:lang w:eastAsia="ru-RU" w:bidi="ru-RU"/>
        </w:rPr>
        <w:t>-, -</w:t>
      </w:r>
      <w:r w:rsidRPr="00A56C57">
        <w:rPr>
          <w:rFonts w:ascii="Times New Roman" w:eastAsia="Times New Roman" w:hAnsi="Times New Roman"/>
          <w:b/>
          <w:bCs/>
          <w:i/>
          <w:iCs/>
          <w:sz w:val="28"/>
          <w:szCs w:val="28"/>
          <w:lang w:eastAsia="ru-RU" w:bidi="ru-RU"/>
        </w:rPr>
        <w:t>тер</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тир</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Использование </w:t>
      </w:r>
      <w:r w:rsidRPr="00A56C57">
        <w:rPr>
          <w:rFonts w:ascii="Times New Roman" w:eastAsia="Times New Roman" w:hAnsi="Times New Roman"/>
          <w:b/>
          <w:bCs/>
          <w:i/>
          <w:iCs/>
          <w:sz w:val="28"/>
          <w:szCs w:val="28"/>
          <w:lang w:eastAsia="ru-RU" w:bidi="ru-RU"/>
        </w:rPr>
        <w:t>ь</w:t>
      </w:r>
      <w:r w:rsidRPr="00A56C57">
        <w:rPr>
          <w:rFonts w:ascii="Times New Roman" w:eastAsia="Times New Roman" w:hAnsi="Times New Roman"/>
          <w:sz w:val="28"/>
          <w:szCs w:val="28"/>
          <w:lang w:eastAsia="ru-RU" w:bidi="ru-RU"/>
        </w:rPr>
        <w:t xml:space="preserve"> как показателя грамматической формы в инфинитиве, в форме 2-го лица единственного числа после шипящих.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w:t>
      </w:r>
      <w:r w:rsidRPr="00A56C57">
        <w:rPr>
          <w:rFonts w:ascii="Times New Roman" w:eastAsia="Times New Roman" w:hAnsi="Times New Roman"/>
          <w:b/>
          <w:bCs/>
          <w:i/>
          <w:iCs/>
          <w:sz w:val="28"/>
          <w:szCs w:val="28"/>
          <w:lang w:eastAsia="ru-RU" w:bidi="ru-RU"/>
        </w:rPr>
        <w:t>-тся</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-ться</w:t>
      </w:r>
      <w:r w:rsidRPr="00A56C57">
        <w:rPr>
          <w:rFonts w:ascii="Times New Roman" w:eastAsia="Times New Roman" w:hAnsi="Times New Roman"/>
          <w:sz w:val="28"/>
          <w:szCs w:val="28"/>
          <w:lang w:eastAsia="ru-RU" w:bidi="ru-RU"/>
        </w:rPr>
        <w:t xml:space="preserve"> в глаголах, суффиксов </w:t>
      </w:r>
      <w:r w:rsidRPr="00A56C57">
        <w:rPr>
          <w:rFonts w:ascii="Times New Roman" w:eastAsia="Times New Roman" w:hAnsi="Times New Roman"/>
          <w:b/>
          <w:bCs/>
          <w:i/>
          <w:iCs/>
          <w:sz w:val="28"/>
          <w:szCs w:val="28"/>
          <w:lang w:eastAsia="ru-RU" w:bidi="ru-RU"/>
        </w:rPr>
        <w:t>-ова</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ева</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-ыва-</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-ива-</w:t>
      </w:r>
      <w:r w:rsidRPr="00A56C57">
        <w:rPr>
          <w:rFonts w:ascii="Times New Roman" w:eastAsia="Times New Roman" w:hAnsi="Times New Roman"/>
          <w:i/>
          <w:iCs/>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Правописание безударных личных окончаний глагола.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гласной перед суффиксом </w:t>
      </w:r>
      <w:r w:rsidRPr="00A56C57">
        <w:rPr>
          <w:rFonts w:ascii="Times New Roman" w:eastAsia="Times New Roman" w:hAnsi="Times New Roman"/>
          <w:b/>
          <w:bCs/>
          <w:i/>
          <w:iCs/>
          <w:sz w:val="28"/>
          <w:szCs w:val="28"/>
          <w:lang w:eastAsia="ru-RU" w:bidi="ru-RU"/>
        </w:rPr>
        <w:t>-л-</w:t>
      </w:r>
      <w:r w:rsidRPr="00A56C57">
        <w:rPr>
          <w:rFonts w:ascii="Times New Roman" w:eastAsia="Times New Roman" w:hAnsi="Times New Roman"/>
          <w:sz w:val="28"/>
          <w:szCs w:val="28"/>
          <w:lang w:eastAsia="ru-RU" w:bidi="ru-RU"/>
        </w:rPr>
        <w:t xml:space="preserve"> в формах прошедшего времени глагола.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Слитное и раздельное написание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с глаголами.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Синтаксис. Культура речи. Пунктуация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Синтаксис как раздел грамматики. Словосочетание и предложение как единицы синтаксиса.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Синтаксический анализ словосочетания.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Тире между подлежащим и сказуемым.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 xml:space="preserve">, союзами </w:t>
      </w:r>
      <w:r w:rsidRPr="00A56C57">
        <w:rPr>
          <w:rFonts w:ascii="Times New Roman" w:eastAsia="Times New Roman" w:hAnsi="Times New Roman"/>
          <w:b/>
          <w:bCs/>
          <w:i/>
          <w:iCs/>
          <w:sz w:val="28"/>
          <w:szCs w:val="28"/>
          <w:lang w:eastAsia="ru-RU" w:bidi="ru-RU"/>
        </w:rPr>
        <w:t>а</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но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однако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зато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да</w:t>
      </w:r>
      <w:r w:rsidRPr="00A56C57">
        <w:rPr>
          <w:rFonts w:ascii="Times New Roman" w:eastAsia="Times New Roman" w:hAnsi="Times New Roman"/>
          <w:sz w:val="28"/>
          <w:szCs w:val="28"/>
          <w:lang w:eastAsia="ru-RU" w:bidi="ru-RU"/>
        </w:rPr>
        <w:t xml:space="preserve"> (в значении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да</w:t>
      </w:r>
      <w:r w:rsidRPr="00A56C57">
        <w:rPr>
          <w:rFonts w:ascii="Times New Roman" w:eastAsia="Times New Roman" w:hAnsi="Times New Roman"/>
          <w:sz w:val="28"/>
          <w:szCs w:val="28"/>
          <w:lang w:eastAsia="ru-RU" w:bidi="ru-RU"/>
        </w:rPr>
        <w:t xml:space="preserve"> (в значении </w:t>
      </w:r>
      <w:r w:rsidRPr="00A56C57">
        <w:rPr>
          <w:rFonts w:ascii="Times New Roman" w:eastAsia="Times New Roman" w:hAnsi="Times New Roman"/>
          <w:b/>
          <w:bCs/>
          <w:i/>
          <w:iCs/>
          <w:sz w:val="28"/>
          <w:szCs w:val="28"/>
          <w:lang w:eastAsia="ru-RU" w:bidi="ru-RU"/>
        </w:rPr>
        <w:t>но</w:t>
      </w:r>
      <w:r w:rsidRPr="00A56C57">
        <w:rPr>
          <w:rFonts w:ascii="Times New Roman" w:eastAsia="Times New Roman" w:hAnsi="Times New Roman"/>
          <w:sz w:val="28"/>
          <w:szCs w:val="28"/>
          <w:lang w:eastAsia="ru-RU" w:bidi="ru-RU"/>
        </w:rPr>
        <w:t>). Предложения с обобщающим словом при однородных членах.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Предложения с обращением, особенности интонации. Обращение и средства его выражения.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Синтаксический анализ простого и простого осложнённого предложений.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Пунктуационное оформление предложений, осложнённых однородными членами, связанными бессоюзной связью, одиночным союзом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 xml:space="preserve">, союзами </w:t>
      </w:r>
      <w:r w:rsidRPr="00A56C57">
        <w:rPr>
          <w:rFonts w:ascii="Times New Roman" w:eastAsia="Times New Roman" w:hAnsi="Times New Roman"/>
          <w:b/>
          <w:bCs/>
          <w:i/>
          <w:iCs/>
          <w:sz w:val="28"/>
          <w:szCs w:val="28"/>
          <w:lang w:eastAsia="ru-RU" w:bidi="ru-RU"/>
        </w:rPr>
        <w:t>а</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но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однако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зато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да</w:t>
      </w:r>
      <w:r w:rsidRPr="00A56C57">
        <w:rPr>
          <w:rFonts w:ascii="Times New Roman" w:eastAsia="Times New Roman" w:hAnsi="Times New Roman"/>
          <w:sz w:val="28"/>
          <w:szCs w:val="28"/>
          <w:lang w:eastAsia="ru-RU" w:bidi="ru-RU"/>
        </w:rPr>
        <w:t xml:space="preserve"> (в значении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да</w:t>
      </w:r>
      <w:r w:rsidRPr="00A56C57">
        <w:rPr>
          <w:rFonts w:ascii="Times New Roman" w:eastAsia="Times New Roman" w:hAnsi="Times New Roman"/>
          <w:sz w:val="28"/>
          <w:szCs w:val="28"/>
          <w:lang w:eastAsia="ru-RU" w:bidi="ru-RU"/>
        </w:rPr>
        <w:t xml:space="preserve"> (в значении </w:t>
      </w:r>
      <w:r w:rsidRPr="00A56C57">
        <w:rPr>
          <w:rFonts w:ascii="Times New Roman" w:eastAsia="Times New Roman" w:hAnsi="Times New Roman"/>
          <w:b/>
          <w:bCs/>
          <w:i/>
          <w:iCs/>
          <w:sz w:val="28"/>
          <w:szCs w:val="28"/>
          <w:lang w:eastAsia="ru-RU" w:bidi="ru-RU"/>
        </w:rPr>
        <w:t>но</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Пунктуационное оформление сложных предложений, состоящих из частей, связанных бессоюзной связью и союзами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но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а</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однако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зато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да</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Предложения с прямой речью.</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Пунктуационное оформление предложений с прямой речью.</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Диалог.</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Пунктуационное оформление диалога на письме.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Пунктуация как раздел лингвистики.</w:t>
      </w:r>
    </w:p>
    <w:p w:rsidR="00E63294" w:rsidRPr="00A56C57" w:rsidRDefault="00E63294" w:rsidP="008C1F9C">
      <w:pPr>
        <w:widowControl w:val="0"/>
        <w:spacing w:after="0" w:line="240" w:lineRule="auto"/>
        <w:rPr>
          <w:rFonts w:ascii="Courier New" w:eastAsia="Courier New" w:hAnsi="Courier New" w:cs="Courier New"/>
          <w:sz w:val="28"/>
          <w:szCs w:val="28"/>
          <w:lang w:eastAsia="ru-RU" w:bidi="ru-RU"/>
        </w:rPr>
      </w:pPr>
      <w:bookmarkStart w:id="50" w:name="bookmark59"/>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6 КЛАСС</w:t>
      </w:r>
      <w:bookmarkEnd w:id="50"/>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51" w:name="bookmark61"/>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Общие сведения о языке</w:t>
      </w:r>
      <w:bookmarkEnd w:id="51"/>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Русский язык — государственный язык Российской Федерации и язык межнационального общения.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 литературном языке.</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52" w:name="bookmark63"/>
      <w:r w:rsidRPr="00A56C57">
        <w:rPr>
          <w:rFonts w:ascii="Arial" w:eastAsia="Courier New" w:hAnsi="Arial" w:cs="Arial"/>
          <w:b/>
          <w:sz w:val="28"/>
          <w:szCs w:val="28"/>
          <w:lang w:eastAsia="ru-RU" w:bidi="ru-RU"/>
        </w:rPr>
        <w:t>Язык и речь</w:t>
      </w:r>
      <w:bookmarkEnd w:id="52"/>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Монолог-описание, монолог-повествование, монолог-рассуждение; сообщение на лингвистическую тему.</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диалога: побуждение к действию, обмен мнениями.</w:t>
      </w:r>
    </w:p>
    <w:p w:rsidR="00E63294" w:rsidRPr="00A56C57" w:rsidRDefault="00E63294" w:rsidP="008C1F9C">
      <w:pPr>
        <w:widowControl w:val="0"/>
        <w:spacing w:after="0" w:line="240" w:lineRule="auto"/>
        <w:rPr>
          <w:rFonts w:ascii="Courier New" w:eastAsia="Courier New" w:hAnsi="Courier New" w:cs="Courier New"/>
          <w:sz w:val="28"/>
          <w:szCs w:val="28"/>
          <w:lang w:eastAsia="ru-RU" w:bidi="ru-RU"/>
        </w:rPr>
      </w:pPr>
      <w:bookmarkStart w:id="53" w:name="bookmark65"/>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Текст</w:t>
      </w:r>
      <w:bookmarkEnd w:id="53"/>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как тип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внешности человека.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помещения.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природы.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местности.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действий.</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54" w:name="bookmark67"/>
      <w:r w:rsidRPr="00A56C57">
        <w:rPr>
          <w:rFonts w:ascii="Arial" w:eastAsia="Courier New" w:hAnsi="Arial" w:cs="Arial"/>
          <w:b/>
          <w:sz w:val="28"/>
          <w:szCs w:val="28"/>
          <w:lang w:eastAsia="ru-RU" w:bidi="ru-RU"/>
        </w:rPr>
        <w:t>Функциональные разновидности языка</w:t>
      </w:r>
      <w:bookmarkEnd w:id="54"/>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Официально-деловой стиль. Заявление. Расписка. Научный стиль. Словарная статья. Научное сообщение.</w:t>
      </w:r>
    </w:p>
    <w:p w:rsidR="00E63294" w:rsidRPr="00A56C57" w:rsidRDefault="00E63294" w:rsidP="008C1F9C">
      <w:pPr>
        <w:widowControl w:val="0"/>
        <w:spacing w:after="0" w:line="240" w:lineRule="auto"/>
        <w:rPr>
          <w:rFonts w:ascii="Courier New" w:eastAsia="Courier New" w:hAnsi="Courier New" w:cs="Courier New"/>
          <w:sz w:val="28"/>
          <w:szCs w:val="28"/>
          <w:lang w:eastAsia="ru-RU" w:bidi="ru-RU"/>
        </w:rPr>
      </w:pPr>
      <w:bookmarkStart w:id="55" w:name="bookmark69"/>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СИСТЕМА ЯЗЫКА</w:t>
      </w:r>
      <w:bookmarkEnd w:id="55"/>
      <w:r w:rsidRPr="00A56C57">
        <w:rPr>
          <w:rFonts w:ascii="Arial" w:eastAsia="Courier New" w:hAnsi="Arial" w:cs="Arial"/>
          <w:b/>
          <w:sz w:val="28"/>
          <w:szCs w:val="28"/>
          <w:lang w:eastAsia="ru-RU" w:bidi="ru-RU"/>
        </w:rPr>
        <w:tab/>
      </w:r>
    </w:p>
    <w:p w:rsidR="00E63294" w:rsidRPr="00A56C57" w:rsidRDefault="00E63294" w:rsidP="008C1F9C">
      <w:pPr>
        <w:widowControl w:val="0"/>
        <w:spacing w:after="0" w:line="240" w:lineRule="auto"/>
        <w:rPr>
          <w:rFonts w:ascii="Courier New" w:eastAsia="Courier New" w:hAnsi="Courier New" w:cs="Courier New"/>
          <w:sz w:val="28"/>
          <w:szCs w:val="28"/>
          <w:lang w:eastAsia="ru-RU" w:bidi="ru-RU"/>
        </w:rPr>
      </w:pPr>
      <w:bookmarkStart w:id="56" w:name="bookmark71"/>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Лексикология. Культура речи</w:t>
      </w:r>
      <w:bookmarkEnd w:id="56"/>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Лексика русского языка с точки зрения её происхождения: исконно русские и заимствованные слова.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Стилистические пласты лексики: стилистически нейтральная, высокая и сниженная лексика.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Лексический анализ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Фразеологизмы. Их признаки и значение.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Употребление лексических средств в соответствии с ситуацией общения.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Оценка своей и чужой речи с точки зрения точного, уместного и выразительного словоупотребления.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Эпитеты, метафоры, олицетворения.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Лексические словари.</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57" w:name="bookmark73"/>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Словообразование. Культура речи. Орфография</w:t>
      </w:r>
      <w:bookmarkEnd w:id="57"/>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Формообразующие и словообразующие морфемы.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Производящая основа.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Морфемный и словообразовательный анализ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Правописание сложных и сложносокращённых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правописания корня -</w:t>
      </w:r>
      <w:r w:rsidRPr="00A56C57">
        <w:rPr>
          <w:rFonts w:ascii="Times New Roman" w:eastAsia="Times New Roman" w:hAnsi="Times New Roman"/>
          <w:b/>
          <w:bCs/>
          <w:i/>
          <w:iCs/>
          <w:sz w:val="28"/>
          <w:szCs w:val="28"/>
          <w:lang w:eastAsia="ru-RU" w:bidi="ru-RU"/>
        </w:rPr>
        <w:t>кас</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кос</w:t>
      </w:r>
      <w:r w:rsidRPr="00A56C57">
        <w:rPr>
          <w:rFonts w:ascii="Times New Roman" w:eastAsia="Times New Roman" w:hAnsi="Times New Roman"/>
          <w:sz w:val="28"/>
          <w:szCs w:val="28"/>
          <w:lang w:eastAsia="ru-RU" w:bidi="ru-RU"/>
        </w:rPr>
        <w:t xml:space="preserve">- с чередованием </w:t>
      </w:r>
      <w:r w:rsidRPr="00A56C57">
        <w:rPr>
          <w:rFonts w:ascii="Times New Roman" w:eastAsia="Times New Roman" w:hAnsi="Times New Roman"/>
          <w:b/>
          <w:bCs/>
          <w:i/>
          <w:iCs/>
          <w:sz w:val="28"/>
          <w:szCs w:val="28"/>
          <w:lang w:eastAsia="ru-RU" w:bidi="ru-RU"/>
        </w:rPr>
        <w:t>а</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xml:space="preserve">, гласных в приставках </w:t>
      </w:r>
      <w:r w:rsidRPr="00A56C57">
        <w:rPr>
          <w:rFonts w:ascii="Times New Roman" w:eastAsia="Times New Roman" w:hAnsi="Times New Roman"/>
          <w:b/>
          <w:bCs/>
          <w:i/>
          <w:iCs/>
          <w:sz w:val="28"/>
          <w:szCs w:val="28"/>
          <w:lang w:eastAsia="ru-RU" w:bidi="ru-RU"/>
        </w:rPr>
        <w:t>пре</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при</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58" w:name="bookmark75"/>
      <w:r w:rsidRPr="00A56C57">
        <w:rPr>
          <w:rFonts w:ascii="Arial" w:eastAsia="Courier New" w:hAnsi="Arial" w:cs="Arial"/>
          <w:b/>
          <w:sz w:val="28"/>
          <w:szCs w:val="28"/>
          <w:lang w:eastAsia="ru-RU" w:bidi="ru-RU"/>
        </w:rPr>
        <w:t>Морфология. Культура речи. Орфография</w:t>
      </w:r>
      <w:bookmarkEnd w:id="58"/>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Имя существительное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Особенности словообразования.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произношения имён существительных, нормы постановки ударения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словоизменения имён существительных.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Нормы слитного и дефисного написания </w:t>
      </w:r>
      <w:r w:rsidRPr="00A56C57">
        <w:rPr>
          <w:rFonts w:ascii="Times New Roman" w:eastAsia="Times New Roman" w:hAnsi="Times New Roman"/>
          <w:b/>
          <w:bCs/>
          <w:i/>
          <w:iCs/>
          <w:sz w:val="28"/>
          <w:szCs w:val="28"/>
          <w:lang w:eastAsia="ru-RU" w:bidi="ru-RU"/>
        </w:rPr>
        <w:t>пол</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полу</w:t>
      </w:r>
      <w:r w:rsidRPr="00A56C57">
        <w:rPr>
          <w:rFonts w:ascii="Times New Roman" w:eastAsia="Times New Roman" w:hAnsi="Times New Roman"/>
          <w:sz w:val="28"/>
          <w:szCs w:val="28"/>
          <w:lang w:eastAsia="ru-RU" w:bidi="ru-RU"/>
        </w:rPr>
        <w:t>- со словами.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Имя прилагательное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Качественные, относительные и притяжательные имена прилагательные.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Степени сравнения качественных имён прилагательных.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Словообразование имён прилагательных.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Морфологический анализ имён прилагательных.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w:t>
      </w:r>
      <w:r w:rsidRPr="00A56C57">
        <w:rPr>
          <w:rFonts w:ascii="Times New Roman" w:eastAsia="Times New Roman" w:hAnsi="Times New Roman"/>
          <w:b/>
          <w:bCs/>
          <w:i/>
          <w:iCs/>
          <w:sz w:val="28"/>
          <w:szCs w:val="28"/>
          <w:lang w:eastAsia="ru-RU" w:bidi="ru-RU"/>
        </w:rPr>
        <w:t>н</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нн</w:t>
      </w:r>
      <w:r w:rsidRPr="00A56C57">
        <w:rPr>
          <w:rFonts w:ascii="Times New Roman" w:eastAsia="Times New Roman" w:hAnsi="Times New Roman"/>
          <w:sz w:val="28"/>
          <w:szCs w:val="28"/>
          <w:lang w:eastAsia="ru-RU" w:bidi="ru-RU"/>
        </w:rPr>
        <w:t xml:space="preserve"> в именах прилагательных.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Правописание суффиксов -</w:t>
      </w:r>
      <w:r w:rsidRPr="00A56C57">
        <w:rPr>
          <w:rFonts w:ascii="Times New Roman" w:eastAsia="Times New Roman" w:hAnsi="Times New Roman"/>
          <w:b/>
          <w:bCs/>
          <w:i/>
          <w:iCs/>
          <w:sz w:val="28"/>
          <w:szCs w:val="28"/>
          <w:lang w:eastAsia="ru-RU" w:bidi="ru-RU"/>
        </w:rPr>
        <w:t>к</w:t>
      </w:r>
      <w:r w:rsidRPr="00A56C57">
        <w:rPr>
          <w:rFonts w:ascii="Times New Roman" w:eastAsia="Times New Roman" w:hAnsi="Times New Roman"/>
          <w:sz w:val="28"/>
          <w:szCs w:val="28"/>
          <w:lang w:eastAsia="ru-RU" w:bidi="ru-RU"/>
        </w:rPr>
        <w:t>- и -</w:t>
      </w:r>
      <w:r w:rsidRPr="00A56C57">
        <w:rPr>
          <w:rFonts w:ascii="Times New Roman" w:eastAsia="Times New Roman" w:hAnsi="Times New Roman"/>
          <w:b/>
          <w:bCs/>
          <w:i/>
          <w:iCs/>
          <w:sz w:val="28"/>
          <w:szCs w:val="28"/>
          <w:lang w:eastAsia="ru-RU" w:bidi="ru-RU"/>
        </w:rPr>
        <w:t>ск</w:t>
      </w:r>
      <w:r w:rsidRPr="00A56C57">
        <w:rPr>
          <w:rFonts w:ascii="Times New Roman" w:eastAsia="Times New Roman" w:hAnsi="Times New Roman"/>
          <w:sz w:val="28"/>
          <w:szCs w:val="28"/>
          <w:lang w:eastAsia="ru-RU" w:bidi="ru-RU"/>
        </w:rPr>
        <w:t>- имён прилагательных.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Правописание сложных имён прилагательных.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произношения имён прилагательных, нормы ударения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Имя числительное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Общее грамматическое значение имени числительного. Синтаксические функции имён числительных.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Разряды имён числительных по значению: количественные (целые, дробные, собирательные), порядковые числительные.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Разряды имён числительных по строению: простые, сложные, составные числительные.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Словообразование имён числительных.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Склонение количественных и порядковых имён числительных.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Правильное образование форм имён числительных.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Правильное употребление собирательных имён числительных.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Употребление имён числительных в научных текстах, деловой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Морфологический анализ имён числительных.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Нормы правописания имён числительных: написание </w:t>
      </w:r>
      <w:r w:rsidRPr="00A56C57">
        <w:rPr>
          <w:rFonts w:ascii="Times New Roman" w:eastAsia="Times New Roman" w:hAnsi="Times New Roman"/>
          <w:b/>
          <w:bCs/>
          <w:i/>
          <w:iCs/>
          <w:sz w:val="28"/>
          <w:szCs w:val="28"/>
          <w:lang w:eastAsia="ru-RU" w:bidi="ru-RU"/>
        </w:rPr>
        <w:t>ь</w:t>
      </w:r>
      <w:r w:rsidRPr="00A56C57">
        <w:rPr>
          <w:rFonts w:ascii="Times New Roman" w:eastAsia="Times New Roman" w:hAnsi="Times New Roman"/>
          <w:sz w:val="28"/>
          <w:szCs w:val="28"/>
          <w:lang w:eastAsia="ru-RU" w:bidi="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Местоимение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Общее грамматическое значение местоимения. Синтаксические функции местоимений.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Склонение местоимений.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Словообразование местоимений.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Морфологический анализ местоимений.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Нормы правописания местоимений: правописание местоимений с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ни</w:t>
      </w:r>
      <w:r w:rsidRPr="00A56C57">
        <w:rPr>
          <w:rFonts w:ascii="Times New Roman" w:eastAsia="Times New Roman" w:hAnsi="Times New Roman"/>
          <w:sz w:val="28"/>
          <w:szCs w:val="28"/>
          <w:lang w:eastAsia="ru-RU" w:bidi="ru-RU"/>
        </w:rPr>
        <w:t>; слитное, раздельное и дефисное написание местоимений.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Глагол</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Переходные и непереходные глаголы.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Разноспрягаемые глаголы.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Безличные глаголы. Использование личных глаголов в безличном значении.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Изъявительное, условное и повелительное наклонения глагола.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ударения в глагольных формах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словоизменения глаголов.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Видо-временная соотнесённость глагольных форм в тексте.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Морфологический анализ глаголов.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Использование </w:t>
      </w:r>
      <w:r w:rsidRPr="00A56C57">
        <w:rPr>
          <w:rFonts w:ascii="Times New Roman" w:eastAsia="Times New Roman" w:hAnsi="Times New Roman"/>
          <w:b/>
          <w:bCs/>
          <w:i/>
          <w:iCs/>
          <w:sz w:val="28"/>
          <w:szCs w:val="28"/>
          <w:lang w:eastAsia="ru-RU" w:bidi="ru-RU"/>
        </w:rPr>
        <w:t>ь</w:t>
      </w:r>
      <w:r w:rsidRPr="00A56C57">
        <w:rPr>
          <w:rFonts w:ascii="Times New Roman" w:eastAsia="Times New Roman" w:hAnsi="Times New Roman"/>
          <w:sz w:val="28"/>
          <w:szCs w:val="28"/>
          <w:lang w:eastAsia="ru-RU" w:bidi="ru-RU"/>
        </w:rPr>
        <w:t xml:space="preserve"> как показателя грамматической формы в повелительном наклонении глагола.</w:t>
      </w:r>
    </w:p>
    <w:p w:rsidR="00E63294" w:rsidRPr="00A56C57" w:rsidRDefault="00E63294" w:rsidP="008C1F9C">
      <w:pPr>
        <w:widowControl w:val="0"/>
        <w:spacing w:after="0" w:line="240" w:lineRule="auto"/>
        <w:rPr>
          <w:rFonts w:ascii="Courier New" w:eastAsia="Courier New" w:hAnsi="Courier New" w:cs="Courier New"/>
          <w:sz w:val="28"/>
          <w:szCs w:val="28"/>
          <w:lang w:eastAsia="ru-RU" w:bidi="ru-RU"/>
        </w:rPr>
      </w:pPr>
      <w:bookmarkStart w:id="59" w:name="bookmark77"/>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 КЛАСС</w:t>
      </w:r>
      <w:bookmarkEnd w:id="59"/>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60" w:name="bookmark79"/>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Общие сведения о языке</w:t>
      </w:r>
      <w:bookmarkEnd w:id="60"/>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Русский язык как развивающееся явление. Взаимосвязь языка, культуры и истории народа.</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61" w:name="bookmark81"/>
      <w:r w:rsidRPr="00A56C57">
        <w:rPr>
          <w:rFonts w:ascii="Arial" w:eastAsia="Courier New" w:hAnsi="Arial" w:cs="Arial"/>
          <w:b/>
          <w:sz w:val="28"/>
          <w:szCs w:val="28"/>
          <w:lang w:eastAsia="ru-RU" w:bidi="ru-RU"/>
        </w:rPr>
        <w:t>Язык и речь</w:t>
      </w:r>
      <w:bookmarkEnd w:id="61"/>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Монолог-описание, монолог-рассуждение, монолог-повествование.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диалога: побуждение к действию, обмен мнениями, запрос информации, сообщение информации.</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62" w:name="bookmark83"/>
      <w:r w:rsidRPr="00A56C57">
        <w:rPr>
          <w:rFonts w:ascii="Arial" w:eastAsia="Courier New" w:hAnsi="Arial" w:cs="Arial"/>
          <w:b/>
          <w:sz w:val="28"/>
          <w:szCs w:val="28"/>
          <w:lang w:eastAsia="ru-RU" w:bidi="ru-RU"/>
        </w:rPr>
        <w:t>Текст</w:t>
      </w:r>
      <w:bookmarkEnd w:id="62"/>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 как речевое произведение. Основные признаки текста (обобщение).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Структура текста. Абзац.</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Способы и средства связи предложений в тексте (обобщение).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Языковые средства выразительности в тексте: фонетические (звукопись), словообразовательные, лексические (обобщение).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Рассуждение как функционально-смысловой тип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Структурные особенности текста-рассуждения.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63" w:name="bookmark85"/>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Функциональные разновидности языка</w:t>
      </w:r>
      <w:bookmarkEnd w:id="63"/>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Публицистический стиль. Сфера употребления, функции, языковые особенности.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Жанры публицистического стиля (репортаж, заметка, интервью).</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Употребление языковых средств выразительности в текстах публицистического стиля.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Официально-деловой стиль. Сфера употребления, функции, языковые особенности. Инструкция.</w:t>
      </w:r>
    </w:p>
    <w:p w:rsidR="00E63294" w:rsidRPr="00A56C57" w:rsidRDefault="00E63294" w:rsidP="008C1F9C">
      <w:pPr>
        <w:widowControl w:val="0"/>
        <w:spacing w:after="0" w:line="240" w:lineRule="auto"/>
        <w:rPr>
          <w:rFonts w:ascii="Courier New" w:eastAsia="Courier New" w:hAnsi="Courier New" w:cs="Courier New"/>
          <w:sz w:val="28"/>
          <w:szCs w:val="28"/>
          <w:lang w:eastAsia="ru-RU" w:bidi="ru-RU"/>
        </w:rPr>
      </w:pPr>
      <w:bookmarkStart w:id="64" w:name="bookmark87"/>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СИСТЕМА ЯЗЫКА</w:t>
      </w:r>
      <w:bookmarkEnd w:id="64"/>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65" w:name="bookmark89"/>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Морфология. Культура речи</w:t>
      </w:r>
      <w:bookmarkEnd w:id="65"/>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Морфология как раздел науки о языке (обобщение).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Причастие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Причастия как особая группа слов. Признаки глагола и имени прилагательного в причастии.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Причастие в составе словосочетаний. Причастный оборот.</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Морфологический анализ причастий.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Употребление причастия в речи. Созвучные причастия и имена прилагательные (</w:t>
      </w:r>
      <w:r w:rsidRPr="00A56C57">
        <w:rPr>
          <w:rFonts w:ascii="Times New Roman" w:eastAsia="Times New Roman" w:hAnsi="Times New Roman"/>
          <w:b/>
          <w:bCs/>
          <w:i/>
          <w:iCs/>
          <w:sz w:val="28"/>
          <w:szCs w:val="28"/>
          <w:lang w:eastAsia="ru-RU" w:bidi="ru-RU"/>
        </w:rPr>
        <w:t>висящий</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висячий</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горящий</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горячий</w:t>
      </w:r>
      <w:r w:rsidRPr="00A56C57">
        <w:rPr>
          <w:rFonts w:ascii="Times New Roman" w:eastAsia="Times New Roman" w:hAnsi="Times New Roman"/>
          <w:sz w:val="28"/>
          <w:szCs w:val="28"/>
          <w:lang w:eastAsia="ru-RU" w:bidi="ru-RU"/>
        </w:rPr>
        <w:t xml:space="preserve">). Употребление причастий с суффиксом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ся</w:t>
      </w:r>
      <w:r w:rsidRPr="00A56C57">
        <w:rPr>
          <w:rFonts w:ascii="Times New Roman" w:eastAsia="Times New Roman" w:hAnsi="Times New Roman"/>
          <w:sz w:val="28"/>
          <w:szCs w:val="28"/>
          <w:lang w:eastAsia="ru-RU" w:bidi="ru-RU"/>
        </w:rPr>
        <w:t xml:space="preserve">. Согласование причастий в словосочетаниях типа </w:t>
      </w:r>
      <w:r w:rsidRPr="00A56C57">
        <w:rPr>
          <w:rFonts w:ascii="Times New Roman" w:eastAsia="Times New Roman" w:hAnsi="Times New Roman"/>
          <w:i/>
          <w:iCs/>
          <w:sz w:val="28"/>
          <w:szCs w:val="28"/>
          <w:lang w:eastAsia="ru-RU" w:bidi="ru-RU"/>
        </w:rPr>
        <w:t>прич</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i/>
          <w:iCs/>
          <w:sz w:val="28"/>
          <w:szCs w:val="28"/>
          <w:lang w:eastAsia="ru-RU" w:bidi="ru-RU"/>
        </w:rPr>
        <w:t>сущ</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Ударение в некоторых формах причастий.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падежных окончаний причастий. Правописание гласных в суффиксах причастий. Правописание </w:t>
      </w:r>
      <w:r w:rsidRPr="00A56C57">
        <w:rPr>
          <w:rFonts w:ascii="Times New Roman" w:eastAsia="Times New Roman" w:hAnsi="Times New Roman"/>
          <w:b/>
          <w:bCs/>
          <w:i/>
          <w:iCs/>
          <w:sz w:val="28"/>
          <w:szCs w:val="28"/>
          <w:lang w:eastAsia="ru-RU" w:bidi="ru-RU"/>
        </w:rPr>
        <w:t>н</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нн</w:t>
      </w:r>
      <w:r w:rsidRPr="00A56C57">
        <w:rPr>
          <w:rFonts w:ascii="Times New Roman" w:eastAsia="Times New Roman" w:hAnsi="Times New Roman"/>
          <w:sz w:val="28"/>
          <w:szCs w:val="28"/>
          <w:lang w:eastAsia="ru-RU" w:bidi="ru-RU"/>
        </w:rPr>
        <w:t xml:space="preserve"> в суффиксах причастий и отглагольных имён прилагательных. Правописание окончаний причастий. Слитное и раздельное написание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с причастиями.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Знаки препинания в предложениях с причастным оборотом.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Деепричастие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Деепричастия как особая группа слов. Признаки глагола и наречия в деепричастии. Синтаксическая функция деепричастия, роль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Деепричастия совершенного и несовершенного вида.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Деепричастие в составе словосочетаний. Деепричастный оборот.</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Морфологический анализ деепричастий.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Постановка ударения в деепричастиях.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гласных в суффиксах деепричастий. Слитное и раздельное написание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с деепричастиями.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Правильное построение предложений с одиночными деепричастиями и деепричастными оборотами.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Знаки препинания в предложениях с одиночным деепричастием и деепричастным оборотом.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Наречие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Общее грамматическое значение наречий.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Разряды наречий по значению. Простая и составная формы сравнительной и превосходной степеней сравнения наречий.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Словообразование наречий.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Синтаксические свойства наречий.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Морфологический анализ наречий.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постановки ударения в наречиях, нормы произношения наречий. Нормы образования степеней сравнения наречий.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наречий в тексте.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Правописание наречий: слитное, раздельное, дефисное написание; слитное и раздельное написание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с наречиями; </w:t>
      </w:r>
      <w:r w:rsidRPr="00A56C57">
        <w:rPr>
          <w:rFonts w:ascii="Times New Roman" w:eastAsia="Times New Roman" w:hAnsi="Times New Roman"/>
          <w:b/>
          <w:bCs/>
          <w:i/>
          <w:iCs/>
          <w:sz w:val="28"/>
          <w:szCs w:val="28"/>
          <w:lang w:eastAsia="ru-RU" w:bidi="ru-RU"/>
        </w:rPr>
        <w:t>н</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 xml:space="preserve">нн </w:t>
      </w:r>
      <w:r w:rsidRPr="00A56C57">
        <w:rPr>
          <w:rFonts w:ascii="Times New Roman" w:eastAsia="Times New Roman" w:hAnsi="Times New Roman"/>
          <w:sz w:val="28"/>
          <w:szCs w:val="28"/>
          <w:lang w:eastAsia="ru-RU" w:bidi="ru-RU"/>
        </w:rPr>
        <w:t>в наречиях на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е</w:t>
      </w:r>
      <w:r w:rsidRPr="00A56C57">
        <w:rPr>
          <w:rFonts w:ascii="Times New Roman" w:eastAsia="Times New Roman" w:hAnsi="Times New Roman"/>
          <w:sz w:val="28"/>
          <w:szCs w:val="28"/>
          <w:lang w:eastAsia="ru-RU" w:bidi="ru-RU"/>
        </w:rPr>
        <w:t>); правописание суффиксов -</w:t>
      </w:r>
      <w:r w:rsidRPr="00A56C57">
        <w:rPr>
          <w:rFonts w:ascii="Times New Roman" w:eastAsia="Times New Roman" w:hAnsi="Times New Roman"/>
          <w:b/>
          <w:bCs/>
          <w:i/>
          <w:iCs/>
          <w:sz w:val="28"/>
          <w:szCs w:val="28"/>
          <w:lang w:eastAsia="ru-RU" w:bidi="ru-RU"/>
        </w:rPr>
        <w:t>а</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xml:space="preserve"> наречий с приставками </w:t>
      </w:r>
      <w:r w:rsidRPr="00A56C57">
        <w:rPr>
          <w:rFonts w:ascii="Times New Roman" w:eastAsia="Times New Roman" w:hAnsi="Times New Roman"/>
          <w:b/>
          <w:bCs/>
          <w:i/>
          <w:iCs/>
          <w:sz w:val="28"/>
          <w:szCs w:val="28"/>
          <w:lang w:eastAsia="ru-RU" w:bidi="ru-RU"/>
        </w:rPr>
        <w:t>из-</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до-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с-</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в-</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на-</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за-</w:t>
      </w:r>
      <w:r w:rsidRPr="00A56C57">
        <w:rPr>
          <w:rFonts w:ascii="Times New Roman" w:eastAsia="Times New Roman" w:hAnsi="Times New Roman"/>
          <w:sz w:val="28"/>
          <w:szCs w:val="28"/>
          <w:lang w:eastAsia="ru-RU" w:bidi="ru-RU"/>
        </w:rPr>
        <w:t xml:space="preserve">; употребление </w:t>
      </w:r>
      <w:r w:rsidRPr="00A56C57">
        <w:rPr>
          <w:rFonts w:ascii="Times New Roman" w:eastAsia="Times New Roman" w:hAnsi="Times New Roman"/>
          <w:b/>
          <w:bCs/>
          <w:i/>
          <w:iCs/>
          <w:sz w:val="28"/>
          <w:szCs w:val="28"/>
          <w:lang w:eastAsia="ru-RU" w:bidi="ru-RU"/>
        </w:rPr>
        <w:t>ь</w:t>
      </w:r>
      <w:r w:rsidRPr="00A56C57">
        <w:rPr>
          <w:rFonts w:ascii="Times New Roman" w:eastAsia="Times New Roman" w:hAnsi="Times New Roman"/>
          <w:sz w:val="28"/>
          <w:szCs w:val="28"/>
          <w:lang w:eastAsia="ru-RU" w:bidi="ru-RU"/>
        </w:rPr>
        <w:t xml:space="preserve"> после шипящих на конце наречий; правописание суффиксов наречий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е</w:t>
      </w:r>
      <w:r w:rsidRPr="00A56C57">
        <w:rPr>
          <w:rFonts w:ascii="Times New Roman" w:eastAsia="Times New Roman" w:hAnsi="Times New Roman"/>
          <w:sz w:val="28"/>
          <w:szCs w:val="28"/>
          <w:lang w:eastAsia="ru-RU" w:bidi="ru-RU"/>
        </w:rPr>
        <w:t xml:space="preserve"> после шипящих.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Слова категории состояния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Служебные части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Общая характеристика служебных частей речи. Отличие самостоятельных частей речи от служебных.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Предлог</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Предлог как служебная часть речи. Грамматические функции предлогов.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Разряды предлогов по происхождению: предлоги производные и непроизводные. Разряды предлогов по строению: предлоги простые и составные.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Морфологический анализ предлогов.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Употребление предлогов в речи в соответствии с их значением и стилистическими особенностями.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Нормы употребления имён существительных и местоимений с предлогами. Правильное использование предлогов </w:t>
      </w:r>
      <w:r w:rsidRPr="00A56C57">
        <w:rPr>
          <w:rFonts w:ascii="Times New Roman" w:eastAsia="Times New Roman" w:hAnsi="Times New Roman"/>
          <w:b/>
          <w:bCs/>
          <w:i/>
          <w:iCs/>
          <w:sz w:val="28"/>
          <w:szCs w:val="28"/>
          <w:lang w:eastAsia="ru-RU" w:bidi="ru-RU"/>
        </w:rPr>
        <w:t>из</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с</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в</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на</w:t>
      </w:r>
      <w:r w:rsidRPr="00A56C57">
        <w:rPr>
          <w:rFonts w:ascii="Times New Roman" w:eastAsia="Times New Roman" w:hAnsi="Times New Roman"/>
          <w:sz w:val="28"/>
          <w:szCs w:val="28"/>
          <w:lang w:eastAsia="ru-RU" w:bidi="ru-RU"/>
        </w:rPr>
        <w:t xml:space="preserve">. Правильное образование предложно-падежных форм с предлогами </w:t>
      </w:r>
      <w:r w:rsidRPr="00A56C57">
        <w:rPr>
          <w:rFonts w:ascii="Times New Roman" w:eastAsia="Times New Roman" w:hAnsi="Times New Roman"/>
          <w:b/>
          <w:bCs/>
          <w:i/>
          <w:iCs/>
          <w:sz w:val="28"/>
          <w:szCs w:val="28"/>
          <w:lang w:eastAsia="ru-RU" w:bidi="ru-RU"/>
        </w:rPr>
        <w:t>по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благодаря</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согласно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вопреки</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наперерез</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Правописание производных предлогов.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Союз</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Союз как служебная часть речи. Союз как средство связи однородных членов предложения и частей сложного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Морфологический анализ союзов.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Правописание союзов.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Знаки препинания в сложных союзных предложениях. Знаки препинания в предложениях с союзом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 связывающим однородные члены и части сложного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Частица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Частица как служебная часть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Разряды частиц по значению и употреблению: формообразующие, отрицательные, модальные.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Морфологический анализ частиц.</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Смысловые различия частиц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ни</w:t>
      </w:r>
      <w:r w:rsidRPr="00A56C57">
        <w:rPr>
          <w:rFonts w:ascii="Times New Roman" w:eastAsia="Times New Roman" w:hAnsi="Times New Roman"/>
          <w:sz w:val="28"/>
          <w:szCs w:val="28"/>
          <w:lang w:eastAsia="ru-RU" w:bidi="ru-RU"/>
        </w:rPr>
        <w:t xml:space="preserve">. Использование частиц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ни</w:t>
      </w:r>
      <w:r w:rsidRPr="00A56C57">
        <w:rPr>
          <w:rFonts w:ascii="Times New Roman" w:eastAsia="Times New Roman" w:hAnsi="Times New Roman"/>
          <w:sz w:val="28"/>
          <w:szCs w:val="28"/>
          <w:lang w:eastAsia="ru-RU" w:bidi="ru-RU"/>
        </w:rPr>
        <w:t xml:space="preserve"> в письменной речи. Различение приставки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и частицы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Слитное и раздельное написание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с разными частями речи (обобщение). Правописание частиц </w:t>
      </w:r>
      <w:r w:rsidRPr="00A56C57">
        <w:rPr>
          <w:rFonts w:ascii="Times New Roman" w:eastAsia="Times New Roman" w:hAnsi="Times New Roman"/>
          <w:b/>
          <w:bCs/>
          <w:i/>
          <w:iCs/>
          <w:sz w:val="28"/>
          <w:szCs w:val="28"/>
          <w:lang w:eastAsia="ru-RU" w:bidi="ru-RU"/>
        </w:rPr>
        <w:t>бы</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ли</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же</w:t>
      </w:r>
      <w:r w:rsidRPr="00A56C57">
        <w:rPr>
          <w:rFonts w:ascii="Times New Roman" w:eastAsia="Times New Roman" w:hAnsi="Times New Roman"/>
          <w:sz w:val="28"/>
          <w:szCs w:val="28"/>
          <w:lang w:eastAsia="ru-RU" w:bidi="ru-RU"/>
        </w:rPr>
        <w:t xml:space="preserve"> с другими словами. Дефисное написание частиц -</w:t>
      </w:r>
      <w:r w:rsidRPr="00A56C57">
        <w:rPr>
          <w:rFonts w:ascii="Times New Roman" w:eastAsia="Times New Roman" w:hAnsi="Times New Roman"/>
          <w:b/>
          <w:bCs/>
          <w:i/>
          <w:iCs/>
          <w:sz w:val="28"/>
          <w:szCs w:val="28"/>
          <w:lang w:eastAsia="ru-RU" w:bidi="ru-RU"/>
        </w:rPr>
        <w:t>то</w:t>
      </w:r>
      <w:r w:rsidRPr="00A56C57">
        <w:rPr>
          <w:rFonts w:ascii="Times New Roman" w:eastAsia="Times New Roman" w:hAnsi="Times New Roman"/>
          <w:sz w:val="28"/>
          <w:szCs w:val="28"/>
          <w:lang w:eastAsia="ru-RU" w:bidi="ru-RU"/>
        </w:rPr>
        <w:t>, -</w:t>
      </w:r>
      <w:r w:rsidRPr="00A56C57">
        <w:rPr>
          <w:rFonts w:ascii="Times New Roman" w:eastAsia="Times New Roman" w:hAnsi="Times New Roman"/>
          <w:b/>
          <w:bCs/>
          <w:i/>
          <w:iCs/>
          <w:sz w:val="28"/>
          <w:szCs w:val="28"/>
          <w:lang w:eastAsia="ru-RU" w:bidi="ru-RU"/>
        </w:rPr>
        <w:t>таки</w:t>
      </w:r>
      <w:r w:rsidRPr="00A56C57">
        <w:rPr>
          <w:rFonts w:ascii="Times New Roman" w:eastAsia="Times New Roman" w:hAnsi="Times New Roman"/>
          <w:sz w:val="28"/>
          <w:szCs w:val="28"/>
          <w:lang w:eastAsia="ru-RU" w:bidi="ru-RU"/>
        </w:rPr>
        <w:t>, -</w:t>
      </w:r>
      <w:r w:rsidRPr="00A56C57">
        <w:rPr>
          <w:rFonts w:ascii="Times New Roman" w:eastAsia="Times New Roman" w:hAnsi="Times New Roman"/>
          <w:b/>
          <w:bCs/>
          <w:i/>
          <w:iCs/>
          <w:sz w:val="28"/>
          <w:szCs w:val="28"/>
          <w:lang w:eastAsia="ru-RU" w:bidi="ru-RU"/>
        </w:rPr>
        <w:t>ка</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Междометия и звукоподражательные слова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Междометия как особая группа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Морфологический анализ междометий.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Звукоподражательные слова.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Омонимия слов разных частей речи. Грамматическая омонимия. Использование грамматических омонимов в речи.</w:t>
      </w:r>
    </w:p>
    <w:p w:rsidR="00E63294" w:rsidRPr="00A56C57" w:rsidRDefault="00E63294" w:rsidP="008C1F9C">
      <w:pPr>
        <w:widowControl w:val="0"/>
        <w:spacing w:after="0" w:line="240" w:lineRule="auto"/>
        <w:rPr>
          <w:rFonts w:ascii="Courier New" w:eastAsia="Courier New" w:hAnsi="Courier New" w:cs="Courier New"/>
          <w:sz w:val="28"/>
          <w:szCs w:val="28"/>
          <w:lang w:eastAsia="ru-RU" w:bidi="ru-RU"/>
        </w:rPr>
      </w:pPr>
      <w:bookmarkStart w:id="66" w:name="bookmark91"/>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 КЛАСС</w:t>
      </w:r>
      <w:bookmarkEnd w:id="66"/>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67" w:name="bookmark93"/>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Общие сведения о языке</w:t>
      </w:r>
      <w:bookmarkEnd w:id="67"/>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Русский язык в кругу других славянских языков.</w:t>
      </w:r>
    </w:p>
    <w:p w:rsidR="00E63294" w:rsidRPr="00A56C57" w:rsidRDefault="00E63294" w:rsidP="008C1F9C">
      <w:pPr>
        <w:widowControl w:val="0"/>
        <w:spacing w:after="0" w:line="240" w:lineRule="auto"/>
        <w:rPr>
          <w:rFonts w:ascii="Courier New" w:eastAsia="Courier New" w:hAnsi="Courier New" w:cs="Courier New"/>
          <w:sz w:val="28"/>
          <w:szCs w:val="28"/>
          <w:lang w:eastAsia="ru-RU" w:bidi="ru-RU"/>
        </w:rPr>
      </w:pPr>
      <w:bookmarkStart w:id="68" w:name="bookmark95"/>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Язык и речь</w:t>
      </w:r>
      <w:bookmarkEnd w:id="68"/>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Монолог-описание, монолог-рассуждение, монолог-повествование; выступление с научным сообщением.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Диалог.</w:t>
      </w:r>
    </w:p>
    <w:p w:rsidR="00E63294" w:rsidRPr="00A56C57" w:rsidRDefault="00E63294" w:rsidP="008C1F9C">
      <w:pPr>
        <w:widowControl w:val="0"/>
        <w:spacing w:after="0" w:line="240" w:lineRule="auto"/>
        <w:rPr>
          <w:rFonts w:ascii="Courier New" w:eastAsia="Courier New" w:hAnsi="Courier New" w:cs="Courier New"/>
          <w:sz w:val="28"/>
          <w:szCs w:val="28"/>
          <w:lang w:eastAsia="ru-RU" w:bidi="ru-RU"/>
        </w:rPr>
      </w:pPr>
      <w:bookmarkStart w:id="69" w:name="bookmark97"/>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Текст</w:t>
      </w:r>
      <w:bookmarkEnd w:id="69"/>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 и его основные признаки.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Особенности функционально-смысловых типов речи (повествование, описание, рассуждение).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63294" w:rsidRPr="00A56C57" w:rsidRDefault="00E63294" w:rsidP="008C1F9C">
      <w:pPr>
        <w:widowControl w:val="0"/>
        <w:spacing w:after="0" w:line="240" w:lineRule="auto"/>
        <w:rPr>
          <w:rFonts w:ascii="Courier New" w:eastAsia="Courier New" w:hAnsi="Courier New" w:cs="Courier New"/>
          <w:sz w:val="28"/>
          <w:szCs w:val="28"/>
          <w:lang w:eastAsia="ru-RU" w:bidi="ru-RU"/>
        </w:rPr>
      </w:pPr>
      <w:bookmarkStart w:id="70" w:name="bookmark99"/>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Функциональные разновидности языка</w:t>
      </w:r>
      <w:bookmarkEnd w:id="70"/>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Официально-деловой стиль. Сфера употребления, функции, языковые особенности.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Жанры официально-делового стиля (заявление, объяснительная записка, автобиография, характеристика).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Научный стиль. Сфера употребления, функции, языковые особенности.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71" w:name="bookmark101"/>
      <w:r w:rsidRPr="00A56C57">
        <w:rPr>
          <w:rFonts w:ascii="Arial" w:eastAsia="Courier New" w:hAnsi="Arial" w:cs="Arial"/>
          <w:b/>
          <w:sz w:val="28"/>
          <w:szCs w:val="28"/>
          <w:lang w:eastAsia="ru-RU" w:bidi="ru-RU"/>
        </w:rPr>
        <w:t>СИСТЕМА ЯЗЫКА</w:t>
      </w:r>
      <w:bookmarkEnd w:id="71"/>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72" w:name="bookmark103"/>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Синтаксис. Культура речи. Пунктуация</w:t>
      </w:r>
      <w:bookmarkEnd w:id="72"/>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Синтаксис как раздел лингвистики.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Словосочетание и предложение как единицы синтаксиса.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Пунктуация. Функции знаков препинания.</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73" w:name="bookmark105"/>
      <w:r w:rsidRPr="00A56C57">
        <w:rPr>
          <w:rFonts w:ascii="Arial" w:eastAsia="Courier New" w:hAnsi="Arial" w:cs="Arial"/>
          <w:b/>
          <w:sz w:val="28"/>
          <w:szCs w:val="28"/>
          <w:lang w:eastAsia="ru-RU" w:bidi="ru-RU"/>
        </w:rPr>
        <w:t>Словосочетание</w:t>
      </w:r>
      <w:bookmarkEnd w:id="73"/>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признаки словосочетания.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словосочетаний по морфологическим свойствам главного слова: глагольные, именные, наречные.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Типы подчинительной связи слов в словосочетании: согласование, управление, примыкание.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Синтаксический анализ словосочетаний.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Грамматическая синонимия словосочетаний.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построения словосочетаний.</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74" w:name="bookmark107"/>
      <w:r w:rsidRPr="00A56C57">
        <w:rPr>
          <w:rFonts w:ascii="Arial" w:eastAsia="Courier New" w:hAnsi="Arial" w:cs="Arial"/>
          <w:b/>
          <w:sz w:val="28"/>
          <w:szCs w:val="28"/>
          <w:lang w:eastAsia="ru-RU" w:bidi="ru-RU"/>
        </w:rPr>
        <w:t>Предложение</w:t>
      </w:r>
      <w:bookmarkEnd w:id="74"/>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Предложение. Основные признаки предложения: смысловая и интонационная законченность, грамматическая оформлен- ность.</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Употребление языковых форм выражения побуждения в побудительных предложениях.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Средства оформления предложения в устной и письменной речи (интонация, логическое ударение, знаки препинания).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предложений по количеству грамматических основ (простые, сложные).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простых предложений по наличию главных членов (двусоставные, односоставные).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предложений по наличию второстепенных членов (распространённые, нераспространённые).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Предложения полные и неполные.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Употребление неполных предложений в диалогической речи, соблюдение в устной речи интонации неполного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Грамматические, интонационные и пунктуационные особенности предложений со словами </w:t>
      </w:r>
      <w:r w:rsidRPr="00A56C57">
        <w:rPr>
          <w:rFonts w:ascii="Times New Roman" w:eastAsia="Times New Roman" w:hAnsi="Times New Roman"/>
          <w:b/>
          <w:bCs/>
          <w:i/>
          <w:iCs/>
          <w:sz w:val="28"/>
          <w:szCs w:val="28"/>
          <w:lang w:eastAsia="ru-RU" w:bidi="ru-RU"/>
        </w:rPr>
        <w:t>да</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нет</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построения простого предложения, использования инверсии.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Двусоставное предложение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Главные члены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Подлежащее и сказуемое как главные члены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Способы выражения подлежащего.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сказуемого (простое глагольное, составное глагольное, составное именное) и способы его выражения.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Тире между подлежащим и сказуемым.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Нормы согласования сказуемого с подлежащим, выраженным словосочетанием, сложносокращёнными словами, словами </w:t>
      </w:r>
      <w:r w:rsidRPr="00A56C57">
        <w:rPr>
          <w:rFonts w:ascii="Times New Roman" w:eastAsia="Times New Roman" w:hAnsi="Times New Roman"/>
          <w:b/>
          <w:bCs/>
          <w:i/>
          <w:iCs/>
          <w:sz w:val="28"/>
          <w:szCs w:val="28"/>
          <w:lang w:eastAsia="ru-RU" w:bidi="ru-RU"/>
        </w:rPr>
        <w:t>большинство</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меньшинство</w:t>
      </w:r>
      <w:r w:rsidRPr="00A56C57">
        <w:rPr>
          <w:rFonts w:ascii="Times New Roman" w:eastAsia="Times New Roman" w:hAnsi="Times New Roman"/>
          <w:sz w:val="28"/>
          <w:szCs w:val="28"/>
          <w:lang w:eastAsia="ru-RU" w:bidi="ru-RU"/>
        </w:rPr>
        <w:t>, количественными сочетаниями.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Второстепенные члены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Второстепенные члены предложения, их виды.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как второстепенный член предложения. Определения согласованные и несогласованные.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Приложение как особый вид определения.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Дополнение как второстепенный член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Дополнения прямые и косвенные.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Односоставные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Односоставные предложения, их грамматические признаки.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Грамматические различия односоставных предложений и двусоставных неполных предложений.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односоставных предложений: назывные, определённо личные, неопределённо-личные, обобщённо-личные, безличные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Синтаксическая синонимия односоставных и двусоставных предложений.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Употребление односоставных предложений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Простое осложнённое предложение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Предложения с однородными членами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Однородные члены предложения, их признаки, средства связи.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Союзная и бессоюзная связь однородных членов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Однородные и неоднородные определения.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Предложения с обобщающими словами при однородных членах.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Нормы построения предложений с однородными членами, связанными двойными союзами </w:t>
      </w:r>
      <w:r w:rsidRPr="00A56C57">
        <w:rPr>
          <w:rFonts w:ascii="Times New Roman" w:eastAsia="Times New Roman" w:hAnsi="Times New Roman"/>
          <w:b/>
          <w:bCs/>
          <w:i/>
          <w:iCs/>
          <w:sz w:val="28"/>
          <w:szCs w:val="28"/>
          <w:lang w:eastAsia="ru-RU" w:bidi="ru-RU"/>
        </w:rPr>
        <w:t>не только... но и</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b/>
          <w:bCs/>
          <w:i/>
          <w:iCs/>
          <w:sz w:val="28"/>
          <w:szCs w:val="28"/>
          <w:lang w:eastAsia="ru-RU" w:bidi="ru-RU"/>
        </w:rPr>
        <w:t>как. так 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постановки знаков препинания в предложениях с однородными членами, связанными попарно, с помощью повторяющихся союзов (</w:t>
      </w:r>
      <w:r w:rsidRPr="00A56C57">
        <w:rPr>
          <w:rFonts w:ascii="Times New Roman" w:eastAsia="Times New Roman" w:hAnsi="Times New Roman"/>
          <w:b/>
          <w:bCs/>
          <w:i/>
          <w:iCs/>
          <w:sz w:val="28"/>
          <w:szCs w:val="28"/>
          <w:lang w:eastAsia="ru-RU" w:bidi="ru-RU"/>
        </w:rPr>
        <w:t>и... и</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или... или</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либо... либо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ни... ни</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то... то</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постановки знаков препинания в предложениях с обобщающими словами при однородных членах.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Нормы постановки знаков препинания в простом и сложном предложениях с союзом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Предложения с обособленными членами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Уточняющие члены предложения, пояснительные и присоединительные конструкции.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Предложения с обращениями, вводными и вставными конструкциями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Обращение. Основные функции обращения. Распространённое и нераспространённое обращение.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Вводные конструкции.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Вставные конструкции.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Омонимия членов предложения и вводных слов, словосочетаний и предложений.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постановки знаков препинания в предложениях с вводными и вставными конструкциями, обращениями и междометиями.</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75" w:name="bookmark109"/>
      <w:r w:rsidRPr="00A56C57">
        <w:rPr>
          <w:rFonts w:ascii="Arial" w:eastAsia="Courier New" w:hAnsi="Arial" w:cs="Arial"/>
          <w:b/>
          <w:sz w:val="28"/>
          <w:szCs w:val="28"/>
          <w:lang w:eastAsia="ru-RU" w:bidi="ru-RU"/>
        </w:rPr>
        <w:t>9 КЛАСС</w:t>
      </w:r>
      <w:bookmarkEnd w:id="75"/>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76" w:name="bookmark111"/>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Общие сведения о языке</w:t>
      </w:r>
      <w:bookmarkEnd w:id="76"/>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русского языка в Российской Федерации.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Русский язык в современном мире.</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77" w:name="bookmark113"/>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Язык и речь</w:t>
      </w:r>
      <w:bookmarkEnd w:id="77"/>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Речь устная и письменная, монологическая и диалогическая, полилог (повторение).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речевой деятельности: говорение, письмо, аудирование, чтение (повторение).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аудирования: выборочное, ознакомительное, детальное.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чтения: изучающее, ознакомительное, просмотровое, поисковое.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Подробное, сжатое, выборочное изложение прочитанного или прослушанного текста.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Приёмы работы с учебной книгой, лингвистическими словарями, справочной литературой.</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78" w:name="bookmark115"/>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Текст</w:t>
      </w:r>
      <w:bookmarkEnd w:id="78"/>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Особенности употребления языковых средств выразительности в текстах, принадлежащих к различным функционально - смысловым типам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Информационная переработка текста.</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79" w:name="bookmark117"/>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Функциональные разновидности языка</w:t>
      </w:r>
      <w:bookmarkEnd w:id="79"/>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80" w:name="bookmark119"/>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Синтаксис. Культура речи. Пунктуация</w:t>
      </w:r>
      <w:bookmarkEnd w:id="80"/>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Сложное предложение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 сложном предложении (повторение).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Классификация сложных предложений.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Смысловое, структурное и интонационное единство частей сложного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Сложносочинённое предложение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 сложносочинённом предложении, его строении.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сложносочинённых предложений. Средства связи частей сложносочинённого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Интонационные особенности сложносочинённых предложений с разными смысловыми отношениями между частями.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построения сложносочинённого предложения; нормы постановки знаков препинания в сложных предложениях (обобщение).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Синтаксический и пунктуационный анализ сложносочинённых предложений.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Сложноподчинённое предложение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 сложноподчинённом предложении. Главная и придаточная части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Союзы и союзные слова. Различия подчинительных союзов и союзных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Грамматическая синонимия сложноподчинённых предложений и простых предложений с обособленными членами.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A56C57">
        <w:rPr>
          <w:rFonts w:ascii="Times New Roman" w:eastAsia="Times New Roman" w:hAnsi="Times New Roman"/>
          <w:b/>
          <w:bCs/>
          <w:i/>
          <w:iCs/>
          <w:sz w:val="28"/>
          <w:szCs w:val="28"/>
          <w:lang w:eastAsia="ru-RU" w:bidi="ru-RU"/>
        </w:rPr>
        <w:t>чтобы</w:t>
      </w:r>
      <w:r w:rsidRPr="00A56C57">
        <w:rPr>
          <w:rFonts w:ascii="Times New Roman" w:eastAsia="Times New Roman" w:hAnsi="Times New Roman"/>
          <w:sz w:val="28"/>
          <w:szCs w:val="28"/>
          <w:lang w:eastAsia="ru-RU" w:bidi="ru-RU"/>
        </w:rPr>
        <w:t xml:space="preserve">, союзными словами </w:t>
      </w:r>
      <w:r w:rsidRPr="00A56C57">
        <w:rPr>
          <w:rFonts w:ascii="Times New Roman" w:eastAsia="Times New Roman" w:hAnsi="Times New Roman"/>
          <w:b/>
          <w:bCs/>
          <w:i/>
          <w:iCs/>
          <w:sz w:val="28"/>
          <w:szCs w:val="28"/>
          <w:lang w:eastAsia="ru-RU" w:bidi="ru-RU"/>
        </w:rPr>
        <w:t>какой</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который</w:t>
      </w:r>
      <w:r w:rsidRPr="00A56C57">
        <w:rPr>
          <w:rFonts w:ascii="Times New Roman" w:eastAsia="Times New Roman" w:hAnsi="Times New Roman"/>
          <w:sz w:val="28"/>
          <w:szCs w:val="28"/>
          <w:lang w:eastAsia="ru-RU" w:bidi="ru-RU"/>
        </w:rPr>
        <w:t>. Типичные грамматические ошибки при построении сложноподчинённых предложений.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Сложноподчинённые предложения с несколькими придаточными. Однородное, неоднородное и последовательное подчинение придаточных частей.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постановки знаков препинания в сложноподчинённых предложениях.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Синтаксический и пунктуационный анализ сложноподчинённых предложений.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Бессоюзное сложное предложение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 бессоюзном сложном предложении.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Бессоюзные сложные предложения со значением перечисления. Запятая и точка с запятой в бессоюзном сложном предложении.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Бессоюзные сложные предложения со значением причины, пояснения, дополнения. Двоеточие в бессоюзном сложном предложении.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Синтаксический и пунктуационный анализ бессоюзных сложных предложений.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Сложные предложения с разными видами союзной и бессоюзной связи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Типы сложных предложений с разными видами связи.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Синтаксический и пунктуационный анализ сложных предложений с разными видами союзной и бессоюзной связи.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Прямая и косвенная речь</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Прямая и косвенная речь. Синонимия предложений с прямой и косвенной речью.</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Цитирование. Способы включения цитат в высказывание.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Применение знаний по синтаксису и пунктуации в практике правописания.</w:t>
      </w:r>
    </w:p>
    <w:p w:rsidR="00E63294" w:rsidRPr="00A56C57" w:rsidRDefault="00E63294" w:rsidP="008C1F9C">
      <w:pPr>
        <w:spacing w:after="0" w:line="240" w:lineRule="auto"/>
        <w:ind w:firstLine="709"/>
        <w:jc w:val="both"/>
        <w:rPr>
          <w:rFonts w:ascii="Times New Roman" w:eastAsiaTheme="minorHAnsi" w:hAnsi="Times New Roman"/>
          <w:sz w:val="28"/>
          <w:szCs w:val="28"/>
        </w:rPr>
      </w:pPr>
    </w:p>
    <w:p w:rsidR="00E63294" w:rsidRPr="00A56C57" w:rsidRDefault="00E63294"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ПЛАНИРУЕМЫЕ РЕЗУЛЬТАТЫ ОСВОЕНИЯ ПРОГРАММЫ УЧЕБНОГО ПРЕДМЕТА «РУССКИЙ ЯЗЫК» НА УРОВНЕ ООО</w:t>
      </w:r>
    </w:p>
    <w:p w:rsidR="00E63294" w:rsidRPr="00A56C57" w:rsidRDefault="00E63294" w:rsidP="008C1F9C">
      <w:pPr>
        <w:spacing w:after="0" w:line="240" w:lineRule="auto"/>
        <w:jc w:val="both"/>
        <w:rPr>
          <w:rFonts w:ascii="Times New Roman" w:eastAsiaTheme="minorHAnsi" w:hAnsi="Times New Roman"/>
          <w:b/>
          <w:sz w:val="28"/>
          <w:szCs w:val="28"/>
        </w:rPr>
      </w:pPr>
    </w:p>
    <w:p w:rsidR="00E63294" w:rsidRPr="00A56C57" w:rsidRDefault="00E63294" w:rsidP="008C1F9C">
      <w:pPr>
        <w:widowControl w:val="0"/>
        <w:spacing w:after="0" w:line="240" w:lineRule="auto"/>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ЛИЧНОСТНЫЕ РЕЗУЛЬТАТЫ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Гражданского воспитания: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Патриотического воспитания: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Духовно-нравственного воспитания: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Эстетического воспитания: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Физического воспитания, формирования культуры здоровья и эмоционального благополучия: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принимать себя и других, не осуждая;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Трудового воспитания: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Экологического воспитания: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Ценности научного познания: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Адаптации обучающегося к изменяющимся условиям социальной и природной среды: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p>
    <w:p w:rsidR="00E63294" w:rsidRPr="00A56C57" w:rsidRDefault="00E63294" w:rsidP="008C1F9C">
      <w:pPr>
        <w:widowControl w:val="0"/>
        <w:spacing w:after="0" w:line="240" w:lineRule="auto"/>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 xml:space="preserve">МЕТАПРЕДМЕТНЫЕ РЕЗУЛЬТАТЫ </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81" w:name="bookmark127"/>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1. Овладение универсальными учебными познавательными</w:t>
      </w:r>
      <w:bookmarkEnd w:id="81"/>
      <w:r w:rsidRPr="00A56C57">
        <w:rPr>
          <w:rFonts w:ascii="Arial" w:eastAsia="Courier New" w:hAnsi="Arial" w:cs="Arial"/>
          <w:b/>
          <w:sz w:val="28"/>
          <w:szCs w:val="28"/>
          <w:lang w:eastAsia="ru-RU" w:bidi="ru-RU"/>
        </w:rPr>
        <w:t xml:space="preserve"> действиями</w:t>
      </w:r>
    </w:p>
    <w:p w:rsidR="00E63294" w:rsidRPr="00A56C57" w:rsidRDefault="00E63294" w:rsidP="008C1F9C">
      <w:pPr>
        <w:widowControl w:val="0"/>
        <w:spacing w:after="0" w:line="240" w:lineRule="auto"/>
        <w:ind w:firstLine="567"/>
        <w:jc w:val="both"/>
        <w:rPr>
          <w:rFonts w:ascii="Times New Roman" w:eastAsia="Times New Roman" w:hAnsi="Times New Roman"/>
          <w:b/>
          <w:bCs/>
          <w:i/>
          <w:iCs/>
          <w:sz w:val="28"/>
          <w:szCs w:val="28"/>
          <w:lang w:eastAsia="ru-RU" w:bidi="ru-RU"/>
        </w:rPr>
      </w:pP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Базовые логические действия: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характеризовать существенные признаки языковых единиц, языковых явлений и процессов;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дефицит информации текста, необходимой для решения поставленной учебной задачи;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Базовые исследовательские действия: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вопросы как исследовательский инструмент познания в языковом образовании;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формировать гипотезу об истинности собственных суждений и суждений других, аргументировать свою позицию, мнение;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алгоритм действий и использовать его для решения учебных задач;</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 применимость и достоверность информацию, полученную в ходе лингвистического исследования (эксперимента);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Работа с информацией: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надёжность информации по критериям, предложенным учителем или сформулированным самостоятельно;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эффективно запоминать и систематизировать информацию.</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82" w:name="bookmark130"/>
      <w:r w:rsidRPr="00A56C57">
        <w:rPr>
          <w:rFonts w:ascii="Arial" w:eastAsia="Courier New" w:hAnsi="Arial" w:cs="Arial"/>
          <w:b/>
          <w:sz w:val="28"/>
          <w:szCs w:val="28"/>
          <w:lang w:eastAsia="ru-RU" w:bidi="ru-RU"/>
        </w:rPr>
        <w:t>2. Овладение универсальными учебными коммуникативными</w:t>
      </w:r>
      <w:bookmarkEnd w:id="82"/>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действиями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Общение: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невербальные средства общения, понимать значение социальных знаков;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и распознавать предпосылки конфликтных ситуаций и смягчать конфликты, вести переговоры;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Совместная деятельность:</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83" w:name="bookmark133"/>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3. Овладение универсальными учебными регулятивными</w:t>
      </w:r>
      <w:bookmarkEnd w:id="83"/>
      <w:r w:rsidRPr="00A56C57">
        <w:rPr>
          <w:rFonts w:ascii="Arial" w:eastAsia="Courier New" w:hAnsi="Arial" w:cs="Arial"/>
          <w:b/>
          <w:sz w:val="28"/>
          <w:szCs w:val="28"/>
          <w:lang w:eastAsia="ru-RU" w:bidi="ru-RU"/>
        </w:rPr>
        <w:t xml:space="preserve"> действиями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Самоорганизация: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проблемы для решения в учебных и жизненных ситуациях;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ориентироваться в различных подходах к принятию решений (индивидуальное, принятие решения в группе, принятие решения группой);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составлять план действий, вносить необходимые коррективы в ходе его реализации;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делать выбор и брать ответственность за решение.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Самоконтроль:</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разными способами самоконтроля (в том числе речевого), самомотивации и рефлексии;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давать адекватную оценку учебной ситуации и предлагать план её изменения;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Эмоциональный интеллект:</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развивать способность управлять собственными эмоциями и эмоциями других;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Принятие себя и других: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осознанно относиться к другому человеку и его мнению;</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признавать своё и чужое право на ошибку;</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принимать себя и других, не осуждая;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проявлять открытость;</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осознавать невозможность контролировать всё вокруг.</w:t>
      </w:r>
    </w:p>
    <w:p w:rsidR="00E63294" w:rsidRPr="00A56C57" w:rsidRDefault="00E63294" w:rsidP="008C1F9C">
      <w:pPr>
        <w:widowControl w:val="0"/>
        <w:spacing w:after="0" w:line="240" w:lineRule="auto"/>
        <w:jc w:val="both"/>
        <w:rPr>
          <w:rFonts w:ascii="Arial" w:eastAsia="Arial" w:hAnsi="Arial" w:cs="Arial"/>
          <w:sz w:val="28"/>
          <w:szCs w:val="28"/>
          <w:lang w:eastAsia="ru-RU" w:bidi="ru-RU"/>
        </w:rPr>
      </w:pPr>
    </w:p>
    <w:p w:rsidR="00E63294" w:rsidRPr="00A56C57" w:rsidRDefault="00E63294" w:rsidP="008C1F9C">
      <w:pPr>
        <w:widowControl w:val="0"/>
        <w:spacing w:after="0" w:line="240" w:lineRule="auto"/>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ПРЕДМЕТНЫЕ РЕЗУЛЬТАТЫ</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84" w:name="bookmark136"/>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5 КЛАСС</w:t>
      </w:r>
      <w:bookmarkEnd w:id="84"/>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85" w:name="bookmark138"/>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Общие сведения о языке</w:t>
      </w:r>
      <w:bookmarkEnd w:id="85"/>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Осознавать богатство и выразительность русского языка, приводить примеры, свидетельствующие об этом.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основные разделы лингвистики, основные единицы языка и речи (звук, морфема, слово, словосочетание, предложение).</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86" w:name="bookmark140"/>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Язык и речь</w:t>
      </w:r>
      <w:bookmarkEnd w:id="86"/>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различными видами чтения: просмотровым, ознакомительным, изучающим, поисковым.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Устно пересказывать прочитанный или прослушанный текст объёмом не менее 100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87" w:name="bookmark142"/>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Текст</w:t>
      </w:r>
      <w:bookmarkEnd w:id="87"/>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смысловой анализ текста, его композиционных особенностей, определять количество микротем и абзацев.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знание основных признаков текста (повествование) в практике его создания.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Восстанавливать деформированный текст; осуществлять корректировку восстановленного текста с опорой на образец.</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сообщение на заданную тему в виде презентации.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88" w:name="bookmark144"/>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Функциональные разновидности языка</w:t>
      </w:r>
      <w:bookmarkEnd w:id="88"/>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общее представление об особенностях разговорной речи, функциональных стилей, языка художественной литературы.</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89" w:name="bookmark146"/>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СИСТЕМА ЯЗЫКА</w:t>
      </w:r>
      <w:bookmarkEnd w:id="89"/>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Фонетика. Графика. Орфоэпия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звуки; понимать различие между звуком и буквой, характеризовать систему звуков.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фонетический анализ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знания по фонетике, графике и орфоэпии в практике произношения и правописания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Орфография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Оперировать понятием «орфограмма» и различать буквенные и небуквенные орфограммы при проведении орфографического анализа слова.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изученные орфограммы.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Применять знания по орфографии в практике правописания (в том числе применять знание о правописании разделительных </w:t>
      </w:r>
      <w:r w:rsidRPr="00A56C57">
        <w:rPr>
          <w:rFonts w:ascii="Times New Roman" w:eastAsia="Times New Roman" w:hAnsi="Times New Roman"/>
          <w:b/>
          <w:bCs/>
          <w:i/>
          <w:iCs/>
          <w:sz w:val="28"/>
          <w:szCs w:val="28"/>
          <w:lang w:eastAsia="ru-RU" w:bidi="ru-RU"/>
        </w:rPr>
        <w:t>ъ</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ь</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Лексикология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однозначные и многозначные слова, различать прямое и переносное значения слова.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синонимы, антонимы, омонимы; различать многозначные слова и омонимы; уметь правильно употреблять слова-паронимы.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тематические группы слов, родовые и видовые понятия.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лексический анализ слов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пользоваться лексическими словарями (толковым словарём, словарями синонимов, антонимов, омонимов, паронимов).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Морфемика. Орфография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морфему как минимальную значимую единицу языка.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морфемы в слове (корень, приставку, суффикс, окончание), выделять основу слова.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чередование звуков в морфемах (в том числе чередование гласных с нулём звука).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морфемный анализ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A56C57">
        <w:rPr>
          <w:rFonts w:ascii="Times New Roman" w:eastAsia="Times New Roman" w:hAnsi="Times New Roman"/>
          <w:b/>
          <w:bCs/>
          <w:i/>
          <w:iCs/>
          <w:sz w:val="28"/>
          <w:szCs w:val="28"/>
          <w:lang w:eastAsia="ru-RU" w:bidi="ru-RU"/>
        </w:rPr>
        <w:t>з</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с</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ы</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A56C57">
        <w:rPr>
          <w:rFonts w:ascii="Times New Roman" w:eastAsia="Times New Roman" w:hAnsi="Times New Roman"/>
          <w:b/>
          <w:bCs/>
          <w:i/>
          <w:iCs/>
          <w:sz w:val="28"/>
          <w:szCs w:val="28"/>
          <w:lang w:eastAsia="ru-RU" w:bidi="ru-RU"/>
        </w:rPr>
        <w:t>ё</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xml:space="preserve"> после шипящих в корне слова; </w:t>
      </w:r>
      <w:r w:rsidRPr="00A56C57">
        <w:rPr>
          <w:rFonts w:ascii="Times New Roman" w:eastAsia="Times New Roman" w:hAnsi="Times New Roman"/>
          <w:b/>
          <w:bCs/>
          <w:i/>
          <w:iCs/>
          <w:sz w:val="28"/>
          <w:szCs w:val="28"/>
          <w:lang w:eastAsia="ru-RU" w:bidi="ru-RU"/>
        </w:rPr>
        <w:t>ы</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 xml:space="preserve"> после </w:t>
      </w:r>
      <w:r w:rsidRPr="00A56C57">
        <w:rPr>
          <w:rFonts w:ascii="Times New Roman" w:eastAsia="Times New Roman" w:hAnsi="Times New Roman"/>
          <w:b/>
          <w:bCs/>
          <w:i/>
          <w:iCs/>
          <w:sz w:val="28"/>
          <w:szCs w:val="28"/>
          <w:lang w:eastAsia="ru-RU" w:bidi="ru-RU"/>
        </w:rPr>
        <w:t>ц</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Уместно использовать слова с суффиксами оценки в собственной речи.</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90" w:name="bookmark148"/>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Морфология. Культура речи. Орфография</w:t>
      </w:r>
      <w:bookmarkEnd w:id="90"/>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имена существительные, имена прилагательные, глаголы.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морфологический анализ имён существительных, частичный морфологический анализ имён прилагательных, глаголов.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знания по морфологии при выполнении языкового анализа различных видов и в речевой практике.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Имя существительное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лексико-грамматические разряды имён существительных.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типы склонения имён существительных, выявлять разносклоняемые и несклоняемые имена существительные.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морфологический анализ имён существительных.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Соблюдать нормы правописания имён существительных: безударных окончаний;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е</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ё</w:t>
      </w:r>
      <w:r w:rsidRPr="00A56C57">
        <w:rPr>
          <w:rFonts w:ascii="Times New Roman" w:eastAsia="Times New Roman" w:hAnsi="Times New Roman"/>
          <w:sz w:val="28"/>
          <w:szCs w:val="28"/>
          <w:lang w:eastAsia="ru-RU" w:bidi="ru-RU"/>
        </w:rPr>
        <w:t xml:space="preserve">) после шипящих и </w:t>
      </w:r>
      <w:r w:rsidRPr="00A56C57">
        <w:rPr>
          <w:rFonts w:ascii="Times New Roman" w:eastAsia="Times New Roman" w:hAnsi="Times New Roman"/>
          <w:b/>
          <w:bCs/>
          <w:i/>
          <w:iCs/>
          <w:sz w:val="28"/>
          <w:szCs w:val="28"/>
          <w:lang w:eastAsia="ru-RU" w:bidi="ru-RU"/>
        </w:rPr>
        <w:t>ц</w:t>
      </w:r>
      <w:r w:rsidRPr="00A56C57">
        <w:rPr>
          <w:rFonts w:ascii="Times New Roman" w:eastAsia="Times New Roman" w:hAnsi="Times New Roman"/>
          <w:sz w:val="28"/>
          <w:szCs w:val="28"/>
          <w:lang w:eastAsia="ru-RU" w:bidi="ru-RU"/>
        </w:rPr>
        <w:t xml:space="preserve"> в суффиксах и окончаниях; суффиксов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чик</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щик</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ек</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ик</w:t>
      </w:r>
      <w:r w:rsidRPr="00A56C57">
        <w:rPr>
          <w:rFonts w:ascii="Times New Roman" w:eastAsia="Times New Roman" w:hAnsi="Times New Roman"/>
          <w:b/>
          <w:bCs/>
          <w:sz w:val="28"/>
          <w:szCs w:val="28"/>
          <w:lang w:eastAsia="ru-RU" w:bidi="ru-RU"/>
        </w:rPr>
        <w:t>- (-</w:t>
      </w:r>
      <w:r w:rsidRPr="00A56C57">
        <w:rPr>
          <w:rFonts w:ascii="Times New Roman" w:eastAsia="Times New Roman" w:hAnsi="Times New Roman"/>
          <w:b/>
          <w:bCs/>
          <w:i/>
          <w:iCs/>
          <w:sz w:val="28"/>
          <w:szCs w:val="28"/>
          <w:lang w:eastAsia="ru-RU" w:bidi="ru-RU"/>
        </w:rPr>
        <w:t>чик</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sz w:val="28"/>
          <w:szCs w:val="28"/>
          <w:lang w:eastAsia="ru-RU" w:bidi="ru-RU"/>
        </w:rPr>
        <w:t xml:space="preserve">корней с чередованием </w:t>
      </w:r>
      <w:r w:rsidRPr="00A56C57">
        <w:rPr>
          <w:rFonts w:ascii="Times New Roman" w:eastAsia="Times New Roman" w:hAnsi="Times New Roman"/>
          <w:b/>
          <w:bCs/>
          <w:i/>
          <w:iCs/>
          <w:sz w:val="28"/>
          <w:szCs w:val="28"/>
          <w:lang w:eastAsia="ru-RU" w:bidi="ru-RU"/>
        </w:rPr>
        <w:t>а</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лаг</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лож</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раст</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ращ</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рос</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гар</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гор</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зар</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зор</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-клан-</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-клон-</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-скак-</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-скоч-</w:t>
      </w:r>
      <w:r w:rsidRPr="00A56C57">
        <w:rPr>
          <w:rFonts w:ascii="Times New Roman" w:eastAsia="Times New Roman" w:hAnsi="Times New Roman"/>
          <w:sz w:val="28"/>
          <w:szCs w:val="28"/>
          <w:lang w:eastAsia="ru-RU" w:bidi="ru-RU"/>
        </w:rPr>
        <w:t xml:space="preserve">; употребления/неупотребления </w:t>
      </w:r>
      <w:r w:rsidRPr="00A56C57">
        <w:rPr>
          <w:rFonts w:ascii="Times New Roman" w:eastAsia="Times New Roman" w:hAnsi="Times New Roman"/>
          <w:b/>
          <w:bCs/>
          <w:i/>
          <w:iCs/>
          <w:sz w:val="28"/>
          <w:szCs w:val="28"/>
          <w:lang w:eastAsia="ru-RU" w:bidi="ru-RU"/>
        </w:rPr>
        <w:t>ь</w:t>
      </w:r>
      <w:r w:rsidRPr="00A56C57">
        <w:rPr>
          <w:rFonts w:ascii="Times New Roman" w:eastAsia="Times New Roman" w:hAnsi="Times New Roman"/>
          <w:sz w:val="28"/>
          <w:szCs w:val="28"/>
          <w:lang w:eastAsia="ru-RU" w:bidi="ru-RU"/>
        </w:rPr>
        <w:t xml:space="preserve"> на конце имён существительных после шипящих; слитное и раздельное написание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с именами существительными; правописание собственных имён существительных.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Имя прилагательное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частичный морфологический анализ имён прилагательных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нормы словоизменения, произношения имён прилагательных, постановки в них ударения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Соблюдать нормы правописания имён прилагательных: безударных окончаний;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е</w:t>
      </w:r>
      <w:r w:rsidRPr="00A56C57">
        <w:rPr>
          <w:rFonts w:ascii="Times New Roman" w:eastAsia="Times New Roman" w:hAnsi="Times New Roman"/>
          <w:sz w:val="28"/>
          <w:szCs w:val="28"/>
          <w:lang w:eastAsia="ru-RU" w:bidi="ru-RU"/>
        </w:rPr>
        <w:t xml:space="preserve"> после шипящих и </w:t>
      </w:r>
      <w:r w:rsidRPr="00A56C57">
        <w:rPr>
          <w:rFonts w:ascii="Times New Roman" w:eastAsia="Times New Roman" w:hAnsi="Times New Roman"/>
          <w:b/>
          <w:bCs/>
          <w:i/>
          <w:iCs/>
          <w:sz w:val="28"/>
          <w:szCs w:val="28"/>
          <w:lang w:eastAsia="ru-RU" w:bidi="ru-RU"/>
        </w:rPr>
        <w:t>ц</w:t>
      </w:r>
      <w:r w:rsidRPr="00A56C57">
        <w:rPr>
          <w:rFonts w:ascii="Times New Roman" w:eastAsia="Times New Roman" w:hAnsi="Times New Roman"/>
          <w:sz w:val="28"/>
          <w:szCs w:val="28"/>
          <w:lang w:eastAsia="ru-RU" w:bidi="ru-RU"/>
        </w:rPr>
        <w:t xml:space="preserve"> в суффиксах и окончаниях; кратких форм имён прилагательных с основой на шипящие; нормы слитного и раздельного написания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с именами прилагательными.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Глагол</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глаголы совершенного и несовершенного вида, возвратные и невозвратные.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спряжение глагола, уметь спрягать глаголы.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частичный морфологический анализ глаголов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нормы словоизменения глаголов, постановки ударения в глагольных формах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Соблюдать нормы правописания глаголов: корней с чередованием </w:t>
      </w:r>
      <w:r w:rsidRPr="00A56C57">
        <w:rPr>
          <w:rFonts w:ascii="Times New Roman" w:eastAsia="Times New Roman" w:hAnsi="Times New Roman"/>
          <w:b/>
          <w:bCs/>
          <w:i/>
          <w:iCs/>
          <w:sz w:val="28"/>
          <w:szCs w:val="28"/>
          <w:lang w:eastAsia="ru-RU" w:bidi="ru-RU"/>
        </w:rPr>
        <w:t>е</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 xml:space="preserve">; использования </w:t>
      </w:r>
      <w:r w:rsidRPr="00A56C57">
        <w:rPr>
          <w:rFonts w:ascii="Times New Roman" w:eastAsia="Times New Roman" w:hAnsi="Times New Roman"/>
          <w:b/>
          <w:bCs/>
          <w:i/>
          <w:iCs/>
          <w:sz w:val="28"/>
          <w:szCs w:val="28"/>
          <w:lang w:eastAsia="ru-RU" w:bidi="ru-RU"/>
        </w:rPr>
        <w:t>ь</w:t>
      </w:r>
      <w:r w:rsidRPr="00A56C57">
        <w:rPr>
          <w:rFonts w:ascii="Times New Roman" w:eastAsia="Times New Roman" w:hAnsi="Times New Roman"/>
          <w:sz w:val="28"/>
          <w:szCs w:val="28"/>
          <w:lang w:eastAsia="ru-RU" w:bidi="ru-RU"/>
        </w:rPr>
        <w:t xml:space="preserve"> после шипящих как показателя грамматической формы в инфинитиве, в форме 2-го лица единственного числа; </w:t>
      </w:r>
      <w:r w:rsidRPr="00A56C57">
        <w:rPr>
          <w:rFonts w:ascii="Times New Roman" w:eastAsia="Times New Roman" w:hAnsi="Times New Roman"/>
          <w:b/>
          <w:bCs/>
          <w:i/>
          <w:iCs/>
          <w:sz w:val="28"/>
          <w:szCs w:val="28"/>
          <w:lang w:eastAsia="ru-RU" w:bidi="ru-RU"/>
        </w:rPr>
        <w:t>-тся</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-ться</w:t>
      </w:r>
      <w:r w:rsidRPr="00A56C57">
        <w:rPr>
          <w:rFonts w:ascii="Times New Roman" w:eastAsia="Times New Roman" w:hAnsi="Times New Roman"/>
          <w:sz w:val="28"/>
          <w:szCs w:val="28"/>
          <w:lang w:eastAsia="ru-RU" w:bidi="ru-RU"/>
        </w:rPr>
        <w:t xml:space="preserve"> в глаголах; суффиксов </w:t>
      </w:r>
      <w:r w:rsidRPr="00A56C57">
        <w:rPr>
          <w:rFonts w:ascii="Times New Roman" w:eastAsia="Times New Roman" w:hAnsi="Times New Roman"/>
          <w:b/>
          <w:bCs/>
          <w:i/>
          <w:iCs/>
          <w:sz w:val="28"/>
          <w:szCs w:val="28"/>
          <w:lang w:eastAsia="ru-RU" w:bidi="ru-RU"/>
        </w:rPr>
        <w:t>-ова</w:t>
      </w:r>
      <w:r w:rsidRPr="00A56C57">
        <w:rPr>
          <w:rFonts w:ascii="Times New Roman" w:eastAsia="Times New Roman" w:hAnsi="Times New Roman"/>
          <w:sz w:val="28"/>
          <w:szCs w:val="28"/>
          <w:lang w:eastAsia="ru-RU" w:bidi="ru-RU"/>
        </w:rPr>
        <w:t>- — -</w:t>
      </w:r>
      <w:r w:rsidRPr="00A56C57">
        <w:rPr>
          <w:rFonts w:ascii="Times New Roman" w:eastAsia="Times New Roman" w:hAnsi="Times New Roman"/>
          <w:b/>
          <w:bCs/>
          <w:i/>
          <w:iCs/>
          <w:sz w:val="28"/>
          <w:szCs w:val="28"/>
          <w:lang w:eastAsia="ru-RU" w:bidi="ru-RU"/>
        </w:rPr>
        <w:t>ева</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-ыва-</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-ива-</w:t>
      </w:r>
      <w:r w:rsidRPr="00A56C57">
        <w:rPr>
          <w:rFonts w:ascii="Times New Roman" w:eastAsia="Times New Roman" w:hAnsi="Times New Roman"/>
          <w:sz w:val="28"/>
          <w:szCs w:val="28"/>
          <w:lang w:eastAsia="ru-RU" w:bidi="ru-RU"/>
        </w:rPr>
        <w:t xml:space="preserve">; личных окончаний глагола, гласной перед суффиксом </w:t>
      </w:r>
      <w:r w:rsidRPr="00A56C57">
        <w:rPr>
          <w:rFonts w:ascii="Times New Roman" w:eastAsia="Times New Roman" w:hAnsi="Times New Roman"/>
          <w:b/>
          <w:bCs/>
          <w:i/>
          <w:iCs/>
          <w:sz w:val="28"/>
          <w:szCs w:val="28"/>
          <w:lang w:eastAsia="ru-RU" w:bidi="ru-RU"/>
        </w:rPr>
        <w:t>-л-</w:t>
      </w:r>
      <w:r w:rsidRPr="00A56C57">
        <w:rPr>
          <w:rFonts w:ascii="Times New Roman" w:eastAsia="Times New Roman" w:hAnsi="Times New Roman"/>
          <w:sz w:val="28"/>
          <w:szCs w:val="28"/>
          <w:lang w:eastAsia="ru-RU" w:bidi="ru-RU"/>
        </w:rPr>
        <w:t xml:space="preserve"> в формах прошедшего времени глагола; слитного и раздельного написания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с глаголами.</w:t>
      </w:r>
    </w:p>
    <w:p w:rsidR="00E63294" w:rsidRPr="00A56C57" w:rsidRDefault="00E63294" w:rsidP="008C1F9C">
      <w:pPr>
        <w:widowControl w:val="0"/>
        <w:spacing w:after="0" w:line="240" w:lineRule="auto"/>
        <w:rPr>
          <w:rFonts w:ascii="Courier New" w:eastAsia="Courier New" w:hAnsi="Courier New" w:cs="Courier New"/>
          <w:sz w:val="28"/>
          <w:szCs w:val="28"/>
          <w:lang w:eastAsia="ru-RU" w:bidi="ru-RU"/>
        </w:rPr>
      </w:pPr>
      <w:bookmarkStart w:id="91" w:name="bookmark150"/>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Синтаксис. Культура речи. Пунктуация</w:t>
      </w:r>
      <w:bookmarkEnd w:id="91"/>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 xml:space="preserve">, союзами </w:t>
      </w:r>
      <w:r w:rsidRPr="00A56C57">
        <w:rPr>
          <w:rFonts w:ascii="Times New Roman" w:eastAsia="Times New Roman" w:hAnsi="Times New Roman"/>
          <w:b/>
          <w:bCs/>
          <w:i/>
          <w:iCs/>
          <w:sz w:val="28"/>
          <w:szCs w:val="28"/>
          <w:lang w:eastAsia="ru-RU" w:bidi="ru-RU"/>
        </w:rPr>
        <w:t>а</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но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однако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зато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да</w:t>
      </w:r>
      <w:r w:rsidRPr="00A56C57">
        <w:rPr>
          <w:rFonts w:ascii="Times New Roman" w:eastAsia="Times New Roman" w:hAnsi="Times New Roman"/>
          <w:sz w:val="28"/>
          <w:szCs w:val="28"/>
          <w:lang w:eastAsia="ru-RU" w:bidi="ru-RU"/>
        </w:rPr>
        <w:t xml:space="preserve"> (в значении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да</w:t>
      </w:r>
      <w:r w:rsidRPr="00A56C57">
        <w:rPr>
          <w:rFonts w:ascii="Times New Roman" w:eastAsia="Times New Roman" w:hAnsi="Times New Roman"/>
          <w:sz w:val="28"/>
          <w:szCs w:val="28"/>
          <w:lang w:eastAsia="ru-RU" w:bidi="ru-RU"/>
        </w:rPr>
        <w:t xml:space="preserve"> (в значении </w:t>
      </w:r>
      <w:r w:rsidRPr="00A56C57">
        <w:rPr>
          <w:rFonts w:ascii="Times New Roman" w:eastAsia="Times New Roman" w:hAnsi="Times New Roman"/>
          <w:b/>
          <w:bCs/>
          <w:i/>
          <w:iCs/>
          <w:sz w:val="28"/>
          <w:szCs w:val="28"/>
          <w:lang w:eastAsia="ru-RU" w:bidi="ru-RU"/>
        </w:rPr>
        <w:t>но</w:t>
      </w:r>
      <w:r w:rsidRPr="00A56C57">
        <w:rPr>
          <w:rFonts w:ascii="Times New Roman" w:eastAsia="Times New Roman" w:hAnsi="Times New Roman"/>
          <w:sz w:val="28"/>
          <w:szCs w:val="28"/>
          <w:lang w:eastAsia="ru-RU" w:bidi="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но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а</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однако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зато</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да</w:t>
      </w:r>
      <w:r w:rsidRPr="00A56C57">
        <w:rPr>
          <w:rFonts w:ascii="Times New Roman" w:eastAsia="Times New Roman" w:hAnsi="Times New Roman"/>
          <w:sz w:val="28"/>
          <w:szCs w:val="28"/>
          <w:lang w:eastAsia="ru-RU" w:bidi="ru-RU"/>
        </w:rPr>
        <w:t>; оформлять на письме диалог.</w:t>
      </w:r>
    </w:p>
    <w:p w:rsidR="00E63294" w:rsidRPr="00A56C57" w:rsidRDefault="00E63294" w:rsidP="008C1F9C">
      <w:pPr>
        <w:widowControl w:val="0"/>
        <w:spacing w:after="0" w:line="240" w:lineRule="auto"/>
        <w:rPr>
          <w:rFonts w:ascii="Courier New" w:eastAsia="Courier New" w:hAnsi="Courier New" w:cs="Courier New"/>
          <w:sz w:val="28"/>
          <w:szCs w:val="28"/>
          <w:lang w:eastAsia="ru-RU" w:bidi="ru-RU"/>
        </w:rPr>
      </w:pPr>
      <w:bookmarkStart w:id="92" w:name="bookmark152"/>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6 КЛАСС</w:t>
      </w:r>
      <w:bookmarkEnd w:id="92"/>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93" w:name="bookmark154"/>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Общие сведения о языке</w:t>
      </w:r>
      <w:bookmarkEnd w:id="93"/>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русском литературном языке.</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94" w:name="bookmark156"/>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Язык и речь</w:t>
      </w:r>
      <w:bookmarkEnd w:id="94"/>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диалоге (побуждение к действию, обмен мнениями) объёмом не менее 4 реплик.</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различными видами чтения: просмотровым, ознакомительным, изучающим, поисковым.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Устно пересказывать прочитанный или прослушанный текст объёмом не менее 110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95" w:name="bookmark158"/>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Текст</w:t>
      </w:r>
      <w:bookmarkEnd w:id="95"/>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смысловой анализ текста, его композиционных особенностей, определять количество микротем и абзацев.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сообщение на заданную тему в виде презентации.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Редактировать собственные тексты с опорой на знание норм современного русского литературного языка.</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96" w:name="bookmark160"/>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Функциональные разновидности языка</w:t>
      </w:r>
      <w:bookmarkEnd w:id="96"/>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знания об официально-деловом и научном стиле при выполнении языкового анализа различных видов и в речевой практике.</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97" w:name="bookmark162"/>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СИСТЕМА ЯЗЫКА</w:t>
      </w:r>
      <w:bookmarkEnd w:id="97"/>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98" w:name="bookmark164"/>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Лексикология. Культура речи</w:t>
      </w:r>
      <w:bookmarkEnd w:id="98"/>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в тексте фразеологизмы, уметь определять их значения; характеризовать ситуацию употребления фразеологизма.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99" w:name="bookmark166"/>
      <w:r w:rsidRPr="00A56C57">
        <w:rPr>
          <w:rFonts w:ascii="Arial" w:eastAsia="Courier New" w:hAnsi="Arial" w:cs="Arial"/>
          <w:b/>
          <w:sz w:val="28"/>
          <w:szCs w:val="28"/>
          <w:lang w:eastAsia="ru-RU" w:bidi="ru-RU"/>
        </w:rPr>
        <w:t>Словообразование. Культура речи. Орфография</w:t>
      </w:r>
      <w:bookmarkEnd w:id="99"/>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формообразующие и словообразующие морфемы в слове; выделять производящую основу.</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нормы словообразования имён прилагательных.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Соблюдать нормы правописания сложных и сложносокращённых слов; нормы правописания корня </w:t>
      </w:r>
      <w:r w:rsidRPr="00A56C57">
        <w:rPr>
          <w:rFonts w:ascii="Times New Roman" w:eastAsia="Times New Roman" w:hAnsi="Times New Roman"/>
          <w:b/>
          <w:bCs/>
          <w:i/>
          <w:iCs/>
          <w:sz w:val="28"/>
          <w:szCs w:val="28"/>
          <w:lang w:eastAsia="ru-RU" w:bidi="ru-RU"/>
        </w:rPr>
        <w:t>-кас-</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-кос-</w:t>
      </w:r>
      <w:r w:rsidRPr="00A56C57">
        <w:rPr>
          <w:rFonts w:ascii="Times New Roman" w:eastAsia="Times New Roman" w:hAnsi="Times New Roman"/>
          <w:sz w:val="28"/>
          <w:szCs w:val="28"/>
          <w:lang w:eastAsia="ru-RU" w:bidi="ru-RU"/>
        </w:rPr>
        <w:t xml:space="preserve"> с чередованием </w:t>
      </w:r>
      <w:r w:rsidRPr="00A56C57">
        <w:rPr>
          <w:rFonts w:ascii="Times New Roman" w:eastAsia="Times New Roman" w:hAnsi="Times New Roman"/>
          <w:b/>
          <w:bCs/>
          <w:i/>
          <w:iCs/>
          <w:sz w:val="28"/>
          <w:szCs w:val="28"/>
          <w:lang w:eastAsia="ru-RU" w:bidi="ru-RU"/>
        </w:rPr>
        <w:t>а</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xml:space="preserve">, гласных в приставках </w:t>
      </w:r>
      <w:r w:rsidRPr="00A56C57">
        <w:rPr>
          <w:rFonts w:ascii="Times New Roman" w:eastAsia="Times New Roman" w:hAnsi="Times New Roman"/>
          <w:b/>
          <w:bCs/>
          <w:i/>
          <w:iCs/>
          <w:sz w:val="28"/>
          <w:szCs w:val="28"/>
          <w:lang w:eastAsia="ru-RU" w:bidi="ru-RU"/>
        </w:rPr>
        <w:t>пре-</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при-</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00" w:name="bookmark168"/>
      <w:r w:rsidRPr="00A56C57">
        <w:rPr>
          <w:rFonts w:ascii="Arial" w:eastAsia="Courier New" w:hAnsi="Arial" w:cs="Arial"/>
          <w:b/>
          <w:sz w:val="28"/>
          <w:szCs w:val="28"/>
          <w:lang w:eastAsia="ru-RU" w:bidi="ru-RU"/>
        </w:rPr>
        <w:t>Морфология. Культура речи. Орфография</w:t>
      </w:r>
      <w:bookmarkEnd w:id="100"/>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особенности словообразования имён существительных.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Соблюдать нормы слитного и дефисного написания </w:t>
      </w:r>
      <w:r w:rsidRPr="00A56C57">
        <w:rPr>
          <w:rFonts w:ascii="Times New Roman" w:eastAsia="Times New Roman" w:hAnsi="Times New Roman"/>
          <w:b/>
          <w:bCs/>
          <w:i/>
          <w:iCs/>
          <w:sz w:val="28"/>
          <w:szCs w:val="28"/>
          <w:lang w:eastAsia="ru-RU" w:bidi="ru-RU"/>
        </w:rPr>
        <w:t>пол-</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полу-</w:t>
      </w:r>
      <w:r w:rsidRPr="00A56C57">
        <w:rPr>
          <w:rFonts w:ascii="Times New Roman" w:eastAsia="Times New Roman" w:hAnsi="Times New Roman"/>
          <w:sz w:val="28"/>
          <w:szCs w:val="28"/>
          <w:lang w:eastAsia="ru-RU" w:bidi="ru-RU"/>
        </w:rPr>
        <w:t xml:space="preserve"> со словами.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нормы произношения, постановки ударения (в рамках изученного), словоизменения имён существительных.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качественные, относительные и притяжательные имена прилагательные, степени сравнения качественных имён прилагательных.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A56C57">
        <w:rPr>
          <w:rFonts w:ascii="Times New Roman" w:eastAsia="Times New Roman" w:hAnsi="Times New Roman"/>
          <w:b/>
          <w:bCs/>
          <w:i/>
          <w:iCs/>
          <w:sz w:val="28"/>
          <w:szCs w:val="28"/>
          <w:lang w:eastAsia="ru-RU" w:bidi="ru-RU"/>
        </w:rPr>
        <w:t>н</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 xml:space="preserve">нн </w:t>
      </w:r>
      <w:r w:rsidRPr="00A56C57">
        <w:rPr>
          <w:rFonts w:ascii="Times New Roman" w:eastAsia="Times New Roman" w:hAnsi="Times New Roman"/>
          <w:sz w:val="28"/>
          <w:szCs w:val="28"/>
          <w:lang w:eastAsia="ru-RU" w:bidi="ru-RU"/>
        </w:rPr>
        <w:t xml:space="preserve">в именах прилагательных, суффиксов </w:t>
      </w:r>
      <w:r w:rsidRPr="00A56C57">
        <w:rPr>
          <w:rFonts w:ascii="Times New Roman" w:eastAsia="Times New Roman" w:hAnsi="Times New Roman"/>
          <w:b/>
          <w:bCs/>
          <w:i/>
          <w:iCs/>
          <w:sz w:val="28"/>
          <w:szCs w:val="28"/>
          <w:lang w:eastAsia="ru-RU" w:bidi="ru-RU"/>
        </w:rPr>
        <w:t>-к-</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-ск-</w:t>
      </w:r>
      <w:r w:rsidRPr="00A56C57">
        <w:rPr>
          <w:rFonts w:ascii="Times New Roman" w:eastAsia="Times New Roman" w:hAnsi="Times New Roman"/>
          <w:sz w:val="28"/>
          <w:szCs w:val="28"/>
          <w:lang w:eastAsia="ru-RU" w:bidi="ru-RU"/>
        </w:rPr>
        <w:t xml:space="preserve"> имён прилагательных, сложных имён прилагательных.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A56C57">
        <w:rPr>
          <w:rFonts w:ascii="Times New Roman" w:eastAsia="Times New Roman" w:hAnsi="Times New Roman"/>
          <w:b/>
          <w:bCs/>
          <w:i/>
          <w:iCs/>
          <w:sz w:val="28"/>
          <w:szCs w:val="28"/>
          <w:lang w:eastAsia="ru-RU" w:bidi="ru-RU"/>
        </w:rPr>
        <w:t>ь</w:t>
      </w:r>
      <w:r w:rsidRPr="00A56C57">
        <w:rPr>
          <w:rFonts w:ascii="Times New Roman" w:eastAsia="Times New Roman" w:hAnsi="Times New Roman"/>
          <w:sz w:val="28"/>
          <w:szCs w:val="28"/>
          <w:lang w:eastAsia="ru-RU" w:bidi="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ни</w:t>
      </w:r>
      <w:r w:rsidRPr="00A56C57">
        <w:rPr>
          <w:rFonts w:ascii="Times New Roman" w:eastAsia="Times New Roman" w:hAnsi="Times New Roman"/>
          <w:sz w:val="28"/>
          <w:szCs w:val="28"/>
          <w:lang w:eastAsia="ru-RU" w:bidi="ru-RU"/>
        </w:rPr>
        <w:t>, слитного, раздельного и дефисного написания местоимений.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Соблюдать нормы правописания </w:t>
      </w:r>
      <w:r w:rsidRPr="00A56C57">
        <w:rPr>
          <w:rFonts w:ascii="Times New Roman" w:eastAsia="Times New Roman" w:hAnsi="Times New Roman"/>
          <w:b/>
          <w:bCs/>
          <w:i/>
          <w:iCs/>
          <w:sz w:val="28"/>
          <w:szCs w:val="28"/>
          <w:lang w:eastAsia="ru-RU" w:bidi="ru-RU"/>
        </w:rPr>
        <w:t>ь</w:t>
      </w:r>
      <w:r w:rsidRPr="00A56C57">
        <w:rPr>
          <w:rFonts w:ascii="Times New Roman" w:eastAsia="Times New Roman" w:hAnsi="Times New Roman"/>
          <w:sz w:val="28"/>
          <w:szCs w:val="28"/>
          <w:lang w:eastAsia="ru-RU" w:bidi="ru-RU"/>
        </w:rPr>
        <w:t xml:space="preserve"> в формах глагола повелительного наклонения.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фонетический анализ слов; использовать знания по фонетике и графике в практике произношения и правописания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01" w:name="bookmark170"/>
      <w:r w:rsidRPr="00A56C57">
        <w:rPr>
          <w:rFonts w:ascii="Arial" w:eastAsia="Courier New" w:hAnsi="Arial" w:cs="Arial"/>
          <w:b/>
          <w:sz w:val="28"/>
          <w:szCs w:val="28"/>
          <w:lang w:eastAsia="ru-RU" w:bidi="ru-RU"/>
        </w:rPr>
        <w:t>7 КЛАСС</w:t>
      </w:r>
      <w:bookmarkEnd w:id="101"/>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02" w:name="bookmark172"/>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Общие сведения о языке</w:t>
      </w:r>
      <w:bookmarkEnd w:id="102"/>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языке как развивающемся явлении.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Осознавать взаимосвязь языка, культуры и истории народа (приводить примеры).</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03" w:name="bookmark174"/>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Язык и речь</w:t>
      </w:r>
      <w:bookmarkEnd w:id="103"/>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диалоге на лингвистические темы (в рамках изученного) и темы на основе жизненных наблюдений объёмом не менее 5 реплик.</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различными видами диалога: диалог — запрос информации, диалог — сообщение информации.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различными видами чтения: просмотровым, ознакомительным, изучающим, поисковым.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Устно пересказывать прослушанный или прочитанный текст объёмом не менее 120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адекватный выбор языковых средств для создания высказывания в соответствии с целью, темой и коммуникативным замыслом.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04" w:name="bookmark176"/>
      <w:r w:rsidRPr="00A56C57">
        <w:rPr>
          <w:rFonts w:ascii="Arial" w:eastAsia="Courier New" w:hAnsi="Arial" w:cs="Arial"/>
          <w:b/>
          <w:sz w:val="28"/>
          <w:szCs w:val="28"/>
          <w:lang w:eastAsia="ru-RU" w:bidi="ru-RU"/>
        </w:rPr>
        <w:t>Текст</w:t>
      </w:r>
      <w:bookmarkEnd w:id="104"/>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смысловой анализ текста, его композиционных особенностей, определять количество микротем и абзацев.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лексические и грамматические средства связи предложений и частей текста.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сообщение на заданную тему в виде презентации.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содержание научно-учебного текста в виде таблицы, схемы; представлять содержание таблицы, схемы в виде текста.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05" w:name="bookmark178"/>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Функциональные разновидности языка</w:t>
      </w:r>
      <w:bookmarkEnd w:id="105"/>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тексты публицистического стиля в жанре репортажа, заметки, интервью; оформлять деловые бумаги (инструкция).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нормами построения текстов публицистического стиля.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знания о функциональных разновидностях языка при выполнении языкового анализа различных видов и в речевой практике.</w:t>
      </w:r>
    </w:p>
    <w:p w:rsidR="00E63294" w:rsidRPr="00A56C57" w:rsidRDefault="00E63294" w:rsidP="008C1F9C">
      <w:pPr>
        <w:widowControl w:val="0"/>
        <w:spacing w:after="0" w:line="240" w:lineRule="auto"/>
        <w:rPr>
          <w:rFonts w:ascii="Courier New" w:eastAsia="Courier New" w:hAnsi="Courier New" w:cs="Courier New"/>
          <w:sz w:val="28"/>
          <w:szCs w:val="28"/>
          <w:lang w:eastAsia="ru-RU" w:bidi="ru-RU"/>
        </w:rPr>
      </w:pPr>
      <w:bookmarkStart w:id="106" w:name="bookmark180"/>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СИСТЕМА ЯЗЫКА</w:t>
      </w:r>
      <w:bookmarkEnd w:id="106"/>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знания по морфемике и словообразованию при выполнении языкового анализа различных видов и в практике правописания.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грамматические словари и справочники в речевой практике.</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07" w:name="bookmark182"/>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Морфология. Культура речи</w:t>
      </w:r>
      <w:bookmarkEnd w:id="107"/>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Причастие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причастия как особую группу слов. Определять признаки глагола и имени прилагательного в причастии.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морфологический анализ причастий, применять это умение в речевой практике.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Уместно использовать причастия в речи. Различать созвучные причастия и имена прилагательные (</w:t>
      </w:r>
      <w:r w:rsidRPr="00A56C57">
        <w:rPr>
          <w:rFonts w:ascii="Times New Roman" w:eastAsia="Times New Roman" w:hAnsi="Times New Roman"/>
          <w:b/>
          <w:bCs/>
          <w:i/>
          <w:iCs/>
          <w:sz w:val="28"/>
          <w:szCs w:val="28"/>
          <w:lang w:eastAsia="ru-RU" w:bidi="ru-RU"/>
        </w:rPr>
        <w:t xml:space="preserve">висящий </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b/>
          <w:bCs/>
          <w:i/>
          <w:iCs/>
          <w:sz w:val="28"/>
          <w:szCs w:val="28"/>
          <w:lang w:eastAsia="ru-RU" w:bidi="ru-RU"/>
        </w:rPr>
        <w:t>висячий</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b/>
          <w:bCs/>
          <w:i/>
          <w:iCs/>
          <w:sz w:val="28"/>
          <w:szCs w:val="28"/>
          <w:lang w:eastAsia="ru-RU" w:bidi="ru-RU"/>
        </w:rPr>
        <w:t xml:space="preserve">горящий </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b/>
          <w:bCs/>
          <w:i/>
          <w:iCs/>
          <w:sz w:val="28"/>
          <w:szCs w:val="28"/>
          <w:lang w:eastAsia="ru-RU" w:bidi="ru-RU"/>
        </w:rPr>
        <w:t>горячий</w:t>
      </w:r>
      <w:r w:rsidRPr="00A56C57">
        <w:rPr>
          <w:rFonts w:ascii="Times New Roman" w:eastAsia="Times New Roman" w:hAnsi="Times New Roman"/>
          <w:sz w:val="28"/>
          <w:szCs w:val="28"/>
          <w:lang w:eastAsia="ru-RU" w:bidi="ru-RU"/>
        </w:rPr>
        <w:t xml:space="preserve">). Правильно употреблять причастия с суффиксом </w:t>
      </w:r>
      <w:r w:rsidRPr="00A56C57">
        <w:rPr>
          <w:rFonts w:ascii="Times New Roman" w:eastAsia="Times New Roman" w:hAnsi="Times New Roman"/>
          <w:b/>
          <w:bCs/>
          <w:i/>
          <w:iCs/>
          <w:sz w:val="28"/>
          <w:szCs w:val="28"/>
          <w:lang w:eastAsia="ru-RU" w:bidi="ru-RU"/>
        </w:rPr>
        <w:t>-ся</w:t>
      </w:r>
      <w:r w:rsidRPr="00A56C57">
        <w:rPr>
          <w:rFonts w:ascii="Times New Roman" w:eastAsia="Times New Roman" w:hAnsi="Times New Roman"/>
          <w:sz w:val="28"/>
          <w:szCs w:val="28"/>
          <w:lang w:eastAsia="ru-RU" w:bidi="ru-RU"/>
        </w:rPr>
        <w:t xml:space="preserve">. Правильно устанавливать согласование в словосочетаниях типа </w:t>
      </w:r>
      <w:r w:rsidRPr="00A56C57">
        <w:rPr>
          <w:rFonts w:ascii="Times New Roman" w:eastAsia="Times New Roman" w:hAnsi="Times New Roman"/>
          <w:i/>
          <w:iCs/>
          <w:sz w:val="28"/>
          <w:szCs w:val="28"/>
          <w:lang w:eastAsia="ru-RU" w:bidi="ru-RU"/>
        </w:rPr>
        <w:t>прич. + сущ</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 ставить ударение в некоторых формах причастий.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Применять правила правописания падежных окончаний и суффиксов причастий; </w:t>
      </w:r>
      <w:r w:rsidRPr="00A56C57">
        <w:rPr>
          <w:rFonts w:ascii="Times New Roman" w:eastAsia="Times New Roman" w:hAnsi="Times New Roman"/>
          <w:b/>
          <w:bCs/>
          <w:i/>
          <w:iCs/>
          <w:sz w:val="28"/>
          <w:szCs w:val="28"/>
          <w:lang w:eastAsia="ru-RU" w:bidi="ru-RU"/>
        </w:rPr>
        <w:t>н</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нн</w:t>
      </w:r>
      <w:r w:rsidRPr="00A56C57">
        <w:rPr>
          <w:rFonts w:ascii="Times New Roman" w:eastAsia="Times New Roman" w:hAnsi="Times New Roman"/>
          <w:sz w:val="28"/>
          <w:szCs w:val="28"/>
          <w:lang w:eastAsia="ru-RU" w:bidi="ru-RU"/>
        </w:rPr>
        <w:t xml:space="preserve"> в причастиях и отглагольных именах прилагательных; написания гласной перед суффиксом </w:t>
      </w:r>
      <w:r w:rsidRPr="00A56C57">
        <w:rPr>
          <w:rFonts w:ascii="Times New Roman" w:eastAsia="Times New Roman" w:hAnsi="Times New Roman"/>
          <w:b/>
          <w:bCs/>
          <w:i/>
          <w:iCs/>
          <w:sz w:val="28"/>
          <w:szCs w:val="28"/>
          <w:lang w:eastAsia="ru-RU" w:bidi="ru-RU"/>
        </w:rPr>
        <w:t>-вш-</w:t>
      </w:r>
      <w:r w:rsidRPr="00A56C57">
        <w:rPr>
          <w:rFonts w:ascii="Times New Roman" w:eastAsia="Times New Roman" w:hAnsi="Times New Roman"/>
          <w:sz w:val="28"/>
          <w:szCs w:val="28"/>
          <w:lang w:eastAsia="ru-RU" w:bidi="ru-RU"/>
        </w:rPr>
        <w:t xml:space="preserve"> действительных причастий прошедшего времени, перед суффиксом </w:t>
      </w:r>
      <w:r w:rsidRPr="00A56C57">
        <w:rPr>
          <w:rFonts w:ascii="Times New Roman" w:eastAsia="Times New Roman" w:hAnsi="Times New Roman"/>
          <w:b/>
          <w:bCs/>
          <w:i/>
          <w:iCs/>
          <w:sz w:val="28"/>
          <w:szCs w:val="28"/>
          <w:lang w:eastAsia="ru-RU" w:bidi="ru-RU"/>
        </w:rPr>
        <w:t>-нн-</w:t>
      </w:r>
      <w:r w:rsidRPr="00A56C57">
        <w:rPr>
          <w:rFonts w:ascii="Times New Roman" w:eastAsia="Times New Roman" w:hAnsi="Times New Roman"/>
          <w:sz w:val="28"/>
          <w:szCs w:val="28"/>
          <w:lang w:eastAsia="ru-RU" w:bidi="ru-RU"/>
        </w:rPr>
        <w:t xml:space="preserve"> страдательных причастий прошедшего времени; написания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с причастиями.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 расставлять знаки препинания в предложениях с причастным оборотом.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Деепричастие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деепричастия как особую группу слов. Определять признаки глагола и наречия в деепричастии.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деепричастия совершенного и несовершенного вида.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морфологический анализ деепричастий, применять это умение в речевой практике.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Конструировать деепричастный оборот. Определять роль деепричастия в предложении.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Уместно использовать деепричастия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 ставить ударение в деепричастиях.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Применять правила написания гласных в суффиксах деепричастий; правила слитного и раздельного написания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с деепричастиями.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 строить предложения с одиночными деепричастиями и деепричастными оборотами.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 расставлять знаки препинания в предложениях с одиночным деепричастием и деепричастным оборотом.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Наречие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морфологический анализ наречий, применять это умение в речевой практике.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нормы образования степеней сравнения наречий, произношения наречий, постановки в них ударения.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Применять правила слитного, раздельного и дефисного написания наречий; написания </w:t>
      </w:r>
      <w:r w:rsidRPr="00A56C57">
        <w:rPr>
          <w:rFonts w:ascii="Times New Roman" w:eastAsia="Times New Roman" w:hAnsi="Times New Roman"/>
          <w:b/>
          <w:bCs/>
          <w:i/>
          <w:iCs/>
          <w:sz w:val="28"/>
          <w:szCs w:val="28"/>
          <w:lang w:eastAsia="ru-RU" w:bidi="ru-RU"/>
        </w:rPr>
        <w:t>н</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нн</w:t>
      </w:r>
      <w:r w:rsidRPr="00A56C57">
        <w:rPr>
          <w:rFonts w:ascii="Times New Roman" w:eastAsia="Times New Roman" w:hAnsi="Times New Roman"/>
          <w:sz w:val="28"/>
          <w:szCs w:val="28"/>
          <w:lang w:eastAsia="ru-RU" w:bidi="ru-RU"/>
        </w:rPr>
        <w:t xml:space="preserve"> в наречиях на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-е</w:t>
      </w:r>
      <w:r w:rsidRPr="00A56C57">
        <w:rPr>
          <w:rFonts w:ascii="Times New Roman" w:eastAsia="Times New Roman" w:hAnsi="Times New Roman"/>
          <w:sz w:val="28"/>
          <w:szCs w:val="28"/>
          <w:lang w:eastAsia="ru-RU" w:bidi="ru-RU"/>
        </w:rPr>
        <w:t xml:space="preserve">; написания суффиксов </w:t>
      </w:r>
      <w:r w:rsidRPr="00A56C57">
        <w:rPr>
          <w:rFonts w:ascii="Times New Roman" w:eastAsia="Times New Roman" w:hAnsi="Times New Roman"/>
          <w:b/>
          <w:bCs/>
          <w:sz w:val="28"/>
          <w:szCs w:val="28"/>
          <w:lang w:eastAsia="ru-RU" w:bidi="ru-RU"/>
        </w:rPr>
        <w:t>-</w:t>
      </w:r>
      <w:r w:rsidRPr="00A56C57">
        <w:rPr>
          <w:rFonts w:ascii="Times New Roman" w:eastAsia="Times New Roman" w:hAnsi="Times New Roman"/>
          <w:b/>
          <w:bCs/>
          <w:i/>
          <w:iCs/>
          <w:sz w:val="28"/>
          <w:szCs w:val="28"/>
          <w:lang w:eastAsia="ru-RU" w:bidi="ru-RU"/>
        </w:rPr>
        <w:t>а</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xml:space="preserve"> наречий с приставками </w:t>
      </w:r>
      <w:r w:rsidRPr="00A56C57">
        <w:rPr>
          <w:rFonts w:ascii="Times New Roman" w:eastAsia="Times New Roman" w:hAnsi="Times New Roman"/>
          <w:b/>
          <w:bCs/>
          <w:i/>
          <w:iCs/>
          <w:sz w:val="28"/>
          <w:szCs w:val="28"/>
          <w:lang w:eastAsia="ru-RU" w:bidi="ru-RU"/>
        </w:rPr>
        <w:t>из-</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b/>
          <w:bCs/>
          <w:i/>
          <w:iCs/>
          <w:sz w:val="28"/>
          <w:szCs w:val="28"/>
          <w:lang w:eastAsia="ru-RU" w:bidi="ru-RU"/>
        </w:rPr>
        <w:t>до-</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b/>
          <w:bCs/>
          <w:i/>
          <w:iCs/>
          <w:sz w:val="28"/>
          <w:szCs w:val="28"/>
          <w:lang w:eastAsia="ru-RU" w:bidi="ru-RU"/>
        </w:rPr>
        <w:t>с-</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b/>
          <w:bCs/>
          <w:i/>
          <w:iCs/>
          <w:sz w:val="28"/>
          <w:szCs w:val="28"/>
          <w:lang w:eastAsia="ru-RU" w:bidi="ru-RU"/>
        </w:rPr>
        <w:t>в-</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b/>
          <w:bCs/>
          <w:i/>
          <w:iCs/>
          <w:sz w:val="28"/>
          <w:szCs w:val="28"/>
          <w:lang w:eastAsia="ru-RU" w:bidi="ru-RU"/>
        </w:rPr>
        <w:t>на-</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b/>
          <w:bCs/>
          <w:i/>
          <w:iCs/>
          <w:sz w:val="28"/>
          <w:szCs w:val="28"/>
          <w:lang w:eastAsia="ru-RU" w:bidi="ru-RU"/>
        </w:rPr>
        <w:t>за-</w:t>
      </w:r>
      <w:r w:rsidRPr="00A56C57">
        <w:rPr>
          <w:rFonts w:ascii="Times New Roman" w:eastAsia="Times New Roman" w:hAnsi="Times New Roman"/>
          <w:sz w:val="28"/>
          <w:szCs w:val="28"/>
          <w:lang w:eastAsia="ru-RU" w:bidi="ru-RU"/>
        </w:rPr>
        <w:t xml:space="preserve">; употребления </w:t>
      </w:r>
      <w:r w:rsidRPr="00A56C57">
        <w:rPr>
          <w:rFonts w:ascii="Times New Roman" w:eastAsia="Times New Roman" w:hAnsi="Times New Roman"/>
          <w:b/>
          <w:bCs/>
          <w:i/>
          <w:iCs/>
          <w:sz w:val="28"/>
          <w:szCs w:val="28"/>
          <w:lang w:eastAsia="ru-RU" w:bidi="ru-RU"/>
        </w:rPr>
        <w:t>ь</w:t>
      </w:r>
      <w:r w:rsidRPr="00A56C57">
        <w:rPr>
          <w:rFonts w:ascii="Times New Roman" w:eastAsia="Times New Roman" w:hAnsi="Times New Roman"/>
          <w:sz w:val="28"/>
          <w:szCs w:val="28"/>
          <w:lang w:eastAsia="ru-RU" w:bidi="ru-RU"/>
        </w:rPr>
        <w:t xml:space="preserve"> на конце наречий после шипящих; написания суффиксов наречий -</w:t>
      </w:r>
      <w:r w:rsidRPr="00A56C57">
        <w:rPr>
          <w:rFonts w:ascii="Times New Roman" w:eastAsia="Times New Roman" w:hAnsi="Times New Roman"/>
          <w:b/>
          <w:bCs/>
          <w:i/>
          <w:iCs/>
          <w:sz w:val="28"/>
          <w:szCs w:val="28"/>
          <w:lang w:eastAsia="ru-RU" w:bidi="ru-RU"/>
        </w:rPr>
        <w:t>о</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b/>
          <w:bCs/>
          <w:i/>
          <w:iCs/>
          <w:sz w:val="28"/>
          <w:szCs w:val="28"/>
          <w:lang w:eastAsia="ru-RU" w:bidi="ru-RU"/>
        </w:rPr>
        <w:t>е</w:t>
      </w:r>
      <w:r w:rsidRPr="00A56C57">
        <w:rPr>
          <w:rFonts w:ascii="Times New Roman" w:eastAsia="Times New Roman" w:hAnsi="Times New Roman"/>
          <w:sz w:val="28"/>
          <w:szCs w:val="28"/>
          <w:lang w:eastAsia="ru-RU" w:bidi="ru-RU"/>
        </w:rPr>
        <w:t xml:space="preserve"> после шипящих; написания </w:t>
      </w:r>
      <w:r w:rsidRPr="00A56C57">
        <w:rPr>
          <w:rFonts w:ascii="Times New Roman" w:eastAsia="Times New Roman" w:hAnsi="Times New Roman"/>
          <w:b/>
          <w:bCs/>
          <w:i/>
          <w:iCs/>
          <w:sz w:val="28"/>
          <w:szCs w:val="28"/>
          <w:lang w:eastAsia="ru-RU" w:bidi="ru-RU"/>
        </w:rPr>
        <w:t>е</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sz w:val="28"/>
          <w:szCs w:val="28"/>
          <w:lang w:eastAsia="ru-RU" w:bidi="ru-RU"/>
        </w:rPr>
        <w:t xml:space="preserve"> в приставках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b/>
          <w:bCs/>
          <w:i/>
          <w:iCs/>
          <w:sz w:val="28"/>
          <w:szCs w:val="28"/>
          <w:lang w:eastAsia="ru-RU" w:bidi="ru-RU"/>
        </w:rPr>
        <w:t>ни-</w:t>
      </w:r>
      <w:r w:rsidRPr="00A56C57">
        <w:rPr>
          <w:rFonts w:ascii="Times New Roman" w:eastAsia="Times New Roman" w:hAnsi="Times New Roman"/>
          <w:sz w:val="28"/>
          <w:szCs w:val="28"/>
          <w:lang w:eastAsia="ru-RU" w:bidi="ru-RU"/>
        </w:rPr>
        <w:t xml:space="preserve"> наречий; слитного и раздельного написания </w:t>
      </w:r>
      <w:r w:rsidRPr="00A56C57">
        <w:rPr>
          <w:rFonts w:ascii="Times New Roman" w:eastAsia="Times New Roman" w:hAnsi="Times New Roman"/>
          <w:b/>
          <w:bCs/>
          <w:i/>
          <w:iCs/>
          <w:sz w:val="28"/>
          <w:szCs w:val="28"/>
          <w:lang w:eastAsia="ru-RU" w:bidi="ru-RU"/>
        </w:rPr>
        <w:t>не</w:t>
      </w:r>
      <w:r w:rsidRPr="00A56C57">
        <w:rPr>
          <w:rFonts w:ascii="Times New Roman" w:eastAsia="Times New Roman" w:hAnsi="Times New Roman"/>
          <w:sz w:val="28"/>
          <w:szCs w:val="28"/>
          <w:lang w:eastAsia="ru-RU" w:bidi="ru-RU"/>
        </w:rPr>
        <w:t xml:space="preserve"> с наречиями.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Слова категории состояния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Служебные части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Давать общую характеристику служебных частей речи; объяснять их отличия от самостоятельных частей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Предлог</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предлог как служебную часть речи; различать производные и непроизводные предлоги, простые и составные предлоги.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Соблюдать нормы употребления имён существительных и местоимений с предлогами, предлогов </w:t>
      </w:r>
      <w:r w:rsidRPr="00A56C57">
        <w:rPr>
          <w:rFonts w:ascii="Times New Roman" w:eastAsia="Times New Roman" w:hAnsi="Times New Roman"/>
          <w:b/>
          <w:bCs/>
          <w:i/>
          <w:iCs/>
          <w:sz w:val="28"/>
          <w:szCs w:val="28"/>
          <w:lang w:eastAsia="ru-RU" w:bidi="ru-RU"/>
        </w:rPr>
        <w:t xml:space="preserve">из </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b/>
          <w:bCs/>
          <w:i/>
          <w:iCs/>
          <w:sz w:val="28"/>
          <w:szCs w:val="28"/>
          <w:lang w:eastAsia="ru-RU" w:bidi="ru-RU"/>
        </w:rPr>
        <w:t>с</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i/>
          <w:iCs/>
          <w:sz w:val="28"/>
          <w:szCs w:val="28"/>
          <w:lang w:eastAsia="ru-RU" w:bidi="ru-RU"/>
        </w:rPr>
        <w:t xml:space="preserve">в </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b/>
          <w:bCs/>
          <w:i/>
          <w:iCs/>
          <w:sz w:val="28"/>
          <w:szCs w:val="28"/>
          <w:lang w:eastAsia="ru-RU" w:bidi="ru-RU"/>
        </w:rPr>
        <w:t>на</w:t>
      </w:r>
      <w:r w:rsidRPr="00A56C57">
        <w:rPr>
          <w:rFonts w:ascii="Times New Roman" w:eastAsia="Times New Roman" w:hAnsi="Times New Roman"/>
          <w:sz w:val="28"/>
          <w:szCs w:val="28"/>
          <w:lang w:eastAsia="ru-RU" w:bidi="ru-RU"/>
        </w:rPr>
        <w:t xml:space="preserve"> в составе словосочетаний; правила правописания производных предлогов.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Союз</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A56C57">
        <w:rPr>
          <w:rFonts w:ascii="Times New Roman" w:eastAsia="Times New Roman" w:hAnsi="Times New Roman"/>
          <w:b/>
          <w:bCs/>
          <w:i/>
          <w:iCs/>
          <w:sz w:val="28"/>
          <w:szCs w:val="28"/>
          <w:lang w:eastAsia="ru-RU" w:bidi="ru-RU"/>
        </w:rPr>
        <w:t>и</w:t>
      </w:r>
      <w:r w:rsidRPr="00A56C57">
        <w:rPr>
          <w:rFonts w:ascii="Times New Roman" w:eastAsia="Times New Roman" w:hAnsi="Times New Roman"/>
          <w:i/>
          <w:iCs/>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морфологический анализ союзов, применять это умение в речевой практике.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Частица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Употреблять частицы в речи в соответствии с их значением и стилистической окраской; соблюдать нормы правописания частиц.</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морфологический анализ частиц, применять это умение в речевой практике.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Междометия и звукоподражательные слова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морфологический анализ междометий; применять это умение в речевой практике.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пунктуационные нормы оформления предложений с междометиями.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грамматические омонимы.</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08" w:name="bookmark184"/>
    </w:p>
    <w:p w:rsidR="00D26A22" w:rsidRPr="00A56C57" w:rsidRDefault="00D26A22" w:rsidP="008C1F9C">
      <w:pPr>
        <w:widowControl w:val="0"/>
        <w:spacing w:after="0" w:line="240" w:lineRule="auto"/>
        <w:rPr>
          <w:rFonts w:ascii="Arial" w:eastAsia="Courier New" w:hAnsi="Arial" w:cs="Arial"/>
          <w:b/>
          <w:sz w:val="28"/>
          <w:szCs w:val="28"/>
          <w:lang w:eastAsia="ru-RU" w:bidi="ru-RU"/>
        </w:rPr>
      </w:pPr>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 КЛАСС</w:t>
      </w:r>
      <w:bookmarkEnd w:id="108"/>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09" w:name="bookmark186"/>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Общие сведения о языке</w:t>
      </w:r>
      <w:bookmarkEnd w:id="109"/>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русском языке как одном из славянских языков.</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10" w:name="bookmark188"/>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Язык и речь</w:t>
      </w:r>
      <w:bookmarkEnd w:id="110"/>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диалоге на лингвистические темы (в рамках изученного) и темы на основе жизненных наблюдений (объём не менее 6 реплик).</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различными видами чтения: просмотровым, ознакомительным, изучающим, поисковым.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Устно пересказывать прочитанный или прослушанный текст объёмом не менее 140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11" w:name="bookmark190"/>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Текст</w:t>
      </w:r>
      <w:bookmarkEnd w:id="111"/>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сообщение на заданную тему в виде презентации.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Функциональные разновидности языка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12" w:name="bookmark192"/>
      <w:r w:rsidRPr="00A56C57">
        <w:rPr>
          <w:rFonts w:ascii="Arial" w:eastAsia="Courier New" w:hAnsi="Arial" w:cs="Arial"/>
          <w:b/>
          <w:sz w:val="28"/>
          <w:szCs w:val="28"/>
          <w:lang w:eastAsia="ru-RU" w:bidi="ru-RU"/>
        </w:rPr>
        <w:t>СИСТЕМА ЯЗЫКА</w:t>
      </w:r>
      <w:bookmarkEnd w:id="112"/>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13" w:name="bookmark194"/>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Синтаксис. Культура речи. Пунктуация</w:t>
      </w:r>
      <w:bookmarkEnd w:id="113"/>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синтаксисе как разделе лингвистики.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словосочетание и предложение как единицы синтаксиса.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функции знаков препинания.</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14" w:name="bookmark196"/>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Словосочетание</w:t>
      </w:r>
      <w:bookmarkEnd w:id="114"/>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нормы построения словосочетаний.</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15" w:name="bookmark198"/>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Предложение</w:t>
      </w:r>
      <w:bookmarkEnd w:id="115"/>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A56C57">
        <w:rPr>
          <w:rFonts w:ascii="Times New Roman" w:eastAsia="Times New Roman" w:hAnsi="Times New Roman"/>
          <w:b/>
          <w:bCs/>
          <w:i/>
          <w:iCs/>
          <w:sz w:val="28"/>
          <w:szCs w:val="28"/>
          <w:lang w:eastAsia="ru-RU" w:bidi="ru-RU"/>
        </w:rPr>
        <w:t>большинство</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b/>
          <w:bCs/>
          <w:i/>
          <w:iCs/>
          <w:sz w:val="28"/>
          <w:szCs w:val="28"/>
          <w:lang w:eastAsia="ru-RU" w:bidi="ru-RU"/>
        </w:rPr>
        <w:t>меньшинство</w:t>
      </w:r>
      <w:r w:rsidRPr="00A56C57">
        <w:rPr>
          <w:rFonts w:ascii="Times New Roman" w:eastAsia="Times New Roman" w:hAnsi="Times New Roman"/>
          <w:sz w:val="28"/>
          <w:szCs w:val="28"/>
          <w:lang w:eastAsia="ru-RU" w:bidi="ru-RU"/>
        </w:rPr>
        <w:t>, количественными сочетаниями. Применять нормы постановки тире между подлежащим и сказуемым.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A56C57">
        <w:rPr>
          <w:rFonts w:ascii="Times New Roman" w:eastAsia="Times New Roman" w:hAnsi="Times New Roman"/>
          <w:b/>
          <w:bCs/>
          <w:i/>
          <w:iCs/>
          <w:sz w:val="28"/>
          <w:szCs w:val="28"/>
          <w:lang w:eastAsia="ru-RU" w:bidi="ru-RU"/>
        </w:rPr>
        <w:t>да</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b/>
          <w:bCs/>
          <w:i/>
          <w:iCs/>
          <w:sz w:val="28"/>
          <w:szCs w:val="28"/>
          <w:lang w:eastAsia="ru-RU" w:bidi="ru-RU"/>
        </w:rPr>
        <w:t>нет</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Применять нормы построения предложений с однородными членами, связанными двойными союзами </w:t>
      </w:r>
      <w:r w:rsidRPr="00A56C57">
        <w:rPr>
          <w:rFonts w:ascii="Times New Roman" w:eastAsia="Times New Roman" w:hAnsi="Times New Roman"/>
          <w:b/>
          <w:bCs/>
          <w:i/>
          <w:iCs/>
          <w:sz w:val="28"/>
          <w:szCs w:val="28"/>
          <w:lang w:eastAsia="ru-RU" w:bidi="ru-RU"/>
        </w:rPr>
        <w:t>не только... но и</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b/>
          <w:bCs/>
          <w:i/>
          <w:iCs/>
          <w:sz w:val="28"/>
          <w:szCs w:val="28"/>
          <w:lang w:eastAsia="ru-RU" w:bidi="ru-RU"/>
        </w:rPr>
        <w:t>как. так и</w:t>
      </w:r>
      <w:r w:rsidRPr="00A56C57">
        <w:rPr>
          <w:rFonts w:ascii="Times New Roman" w:eastAsia="Times New Roman" w:hAnsi="Times New Roman"/>
          <w:sz w:val="28"/>
          <w:szCs w:val="28"/>
          <w:lang w:eastAsia="ru-RU" w:bidi="ru-RU"/>
        </w:rPr>
        <w:t>.</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нормы постановки знаков препинания в предложениях с однородными членами, связанными попарно, с помощью повторяющихся союзов (</w:t>
      </w:r>
      <w:r w:rsidRPr="00A56C57">
        <w:rPr>
          <w:rFonts w:ascii="Times New Roman" w:eastAsia="Times New Roman" w:hAnsi="Times New Roman"/>
          <w:b/>
          <w:bCs/>
          <w:i/>
          <w:iCs/>
          <w:sz w:val="28"/>
          <w:szCs w:val="28"/>
          <w:lang w:eastAsia="ru-RU" w:bidi="ru-RU"/>
        </w:rPr>
        <w:t>и... и, или... или, либо... либо, ни... ни, то... то</w:t>
      </w:r>
      <w:r w:rsidRPr="00A56C57">
        <w:rPr>
          <w:rFonts w:ascii="Times New Roman" w:eastAsia="Times New Roman" w:hAnsi="Times New Roman"/>
          <w:sz w:val="28"/>
          <w:szCs w:val="28"/>
          <w:lang w:eastAsia="ru-RU" w:bidi="ru-RU"/>
        </w:rPr>
        <w:t>); нормы постановки знаков препинания в предложениях с обобщающим словом при однородных членах.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сложные предложения, конструкции с чужой речью (в рамках изученного).</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16" w:name="bookmark200"/>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9 КЛАСС</w:t>
      </w:r>
      <w:bookmarkEnd w:id="116"/>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17" w:name="bookmark202"/>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Общие сведения о языке</w:t>
      </w:r>
      <w:bookmarkEnd w:id="117"/>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18" w:name="bookmark204"/>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Язык и речь</w:t>
      </w:r>
      <w:bookmarkEnd w:id="118"/>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различными видами чтения: просмотровым, ознакомительным, изучающим, поисковым.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Устно пересказывать прочитанный или прослушанный текст объёмом не менее 150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19" w:name="bookmark206"/>
      <w:r w:rsidRPr="00A56C57">
        <w:rPr>
          <w:rFonts w:ascii="Arial" w:eastAsia="Courier New" w:hAnsi="Arial" w:cs="Arial"/>
          <w:b/>
          <w:sz w:val="28"/>
          <w:szCs w:val="28"/>
          <w:lang w:eastAsia="ru-RU" w:bidi="ru-RU"/>
        </w:rPr>
        <w:t>Текст</w:t>
      </w:r>
      <w:bookmarkEnd w:id="119"/>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принадлежность текста к функциональносмысловому типу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в тексте типовые фрагменты — описание, повествование, рассуждение-доказательство, оценочные высказывания.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Прогнозировать содержание текста по заголовку, ключевым словам, зачину или концовке.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отличительные признаки текстов разных жанров.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высказывание на основе текста: выражать своё отношение к прочитанному или прослушанному в устной и письменной форме.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сообщение на заданную тему в виде презентации.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20" w:name="bookmark208"/>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Функциональные разновидности языка</w:t>
      </w:r>
      <w:bookmarkEnd w:id="120"/>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тезисы, конспект, писать рецензию, реферат.</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21" w:name="bookmark210"/>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СИСТЕМА ЯЗЫКА</w:t>
      </w:r>
      <w:bookmarkEnd w:id="121"/>
    </w:p>
    <w:p w:rsidR="00E63294" w:rsidRPr="00A56C57" w:rsidRDefault="00E63294" w:rsidP="008C1F9C">
      <w:pPr>
        <w:widowControl w:val="0"/>
        <w:spacing w:after="0" w:line="240" w:lineRule="auto"/>
        <w:rPr>
          <w:rFonts w:ascii="Arial" w:eastAsia="Courier New" w:hAnsi="Arial" w:cs="Arial"/>
          <w:b/>
          <w:sz w:val="28"/>
          <w:szCs w:val="28"/>
          <w:lang w:eastAsia="ru-RU" w:bidi="ru-RU"/>
        </w:rPr>
      </w:pPr>
      <w:bookmarkStart w:id="122" w:name="bookmark212"/>
    </w:p>
    <w:p w:rsidR="00E63294" w:rsidRPr="00A56C57" w:rsidRDefault="00E63294"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Синтаксис. Культура речи. Пунктуация</w:t>
      </w:r>
      <w:bookmarkEnd w:id="122"/>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Сложносочинённое предложение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основные средства синтаксической связи между частями сложного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сложные предложения с разными видами связи, бессоюзные и союзные предложения (сложносочинённые и сложноподчинённые).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особенности употребления сложносочинённых предложений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основные нормы построения сложносочинённого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синтаксический и пунктуационный анализ сложносочинённых предложений.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нормы постановки знаков препинания в сложносочинённых предложениях.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Сложноподчинённое предложение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подчинительные союзы и союзные слова.</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однородное, неоднородное и последовательное подчинение придаточных частей.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основные нормы построения сложноподчинённого предложения, особенности употребления сложноподчинённых предложений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синтаксический и пунктуационный анализ сложноподчинённых предложений.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нормы построения сложноподчинённых предложений и постановки знаков препинания в них.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Бессоюзное сложное предложение</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синтаксический и пунктуационный анализ бессоюзных сложных предложений.</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Сложные предложения с разными видами союзной и бессоюзной связи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типы сложных предложений с разными видами связи.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основные нормы построения сложных предложений с разными видами связи.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Употреблять сложные предложения с разными видами связи в речи.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синтаксический и пунктуационный анализ сложных предложений с разными видами связи.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правила постановки знаков препинания в сложных предложениях с разными видами связи.</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Прямая и косвенная речь</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прямую и косвенную речь; выявлять синонимию предложений с прямой и косвенной речью.</w:t>
      </w:r>
    </w:p>
    <w:p w:rsidR="00E63294" w:rsidRPr="00A56C57" w:rsidRDefault="00E63294" w:rsidP="008C1F9C">
      <w:pPr>
        <w:widowControl w:val="0"/>
        <w:spacing w:after="0" w:line="240" w:lineRule="auto"/>
        <w:ind w:firstLine="56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цитировать и применять разные способы включения цитат в высказывание.</w:t>
      </w:r>
    </w:p>
    <w:p w:rsidR="00E63294" w:rsidRPr="00A56C57" w:rsidRDefault="00E63294" w:rsidP="008C1F9C">
      <w:pPr>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Применять правила построения предложений с прямой и косвенной речью, при цитировании.</w:t>
      </w:r>
    </w:p>
    <w:p w:rsidR="00E63294" w:rsidRPr="00A56C57" w:rsidRDefault="00E63294" w:rsidP="008C1F9C">
      <w:pPr>
        <w:spacing w:after="0" w:line="240" w:lineRule="auto"/>
        <w:ind w:firstLine="709"/>
        <w:jc w:val="both"/>
        <w:rPr>
          <w:rFonts w:ascii="Times New Roman" w:eastAsia="Courier New" w:hAnsi="Times New Roman"/>
          <w:sz w:val="28"/>
          <w:szCs w:val="28"/>
          <w:lang w:eastAsia="ru-RU" w:bidi="ru-RU"/>
        </w:rPr>
      </w:pPr>
    </w:p>
    <w:p w:rsidR="00D35E8B" w:rsidRPr="00301C50" w:rsidRDefault="00C4081B" w:rsidP="00301C50">
      <w:pPr>
        <w:pStyle w:val="1"/>
        <w:rPr>
          <w:rStyle w:val="apple-converted-space"/>
          <w:rFonts w:ascii="Times New Roman" w:hAnsi="Times New Roman"/>
          <w:b/>
          <w:color w:val="auto"/>
          <w:sz w:val="28"/>
          <w:szCs w:val="28"/>
        </w:rPr>
      </w:pPr>
      <w:bookmarkStart w:id="123" w:name="_Toc146647545"/>
      <w:r w:rsidRPr="00301C50">
        <w:rPr>
          <w:rStyle w:val="apple-converted-space"/>
          <w:rFonts w:ascii="Times New Roman" w:hAnsi="Times New Roman"/>
          <w:b/>
          <w:color w:val="auto"/>
          <w:sz w:val="28"/>
          <w:szCs w:val="28"/>
        </w:rPr>
        <w:t xml:space="preserve">2.1.2. </w:t>
      </w:r>
      <w:r w:rsidR="002F7BE4" w:rsidRPr="00301C50">
        <w:rPr>
          <w:rStyle w:val="apple-converted-space"/>
          <w:rFonts w:ascii="Times New Roman" w:hAnsi="Times New Roman"/>
          <w:b/>
          <w:color w:val="auto"/>
          <w:sz w:val="28"/>
          <w:szCs w:val="28"/>
        </w:rPr>
        <w:t>С</w:t>
      </w:r>
      <w:r w:rsidR="00D35E8B" w:rsidRPr="00301C50">
        <w:rPr>
          <w:rStyle w:val="apple-converted-space"/>
          <w:rFonts w:ascii="Times New Roman" w:hAnsi="Times New Roman"/>
          <w:b/>
          <w:color w:val="auto"/>
          <w:sz w:val="28"/>
          <w:szCs w:val="28"/>
        </w:rPr>
        <w:t>ОДЕРЖАНИЕ УЧЕБНОГО ПРЕДМЕТА «ЛИТЕРАТУРА»</w:t>
      </w:r>
      <w:bookmarkEnd w:id="123"/>
      <w:r w:rsidR="00D35E8B" w:rsidRPr="00301C50">
        <w:rPr>
          <w:rStyle w:val="apple-converted-space"/>
          <w:rFonts w:ascii="Times New Roman" w:hAnsi="Times New Roman"/>
          <w:b/>
          <w:color w:val="auto"/>
          <w:sz w:val="28"/>
          <w:szCs w:val="28"/>
        </w:rPr>
        <w:t xml:space="preserve"> </w:t>
      </w:r>
    </w:p>
    <w:p w:rsidR="00D35E8B" w:rsidRPr="00A56C57" w:rsidRDefault="00D35E8B" w:rsidP="008C1F9C">
      <w:pPr>
        <w:spacing w:after="0" w:line="240" w:lineRule="auto"/>
        <w:jc w:val="both"/>
        <w:rPr>
          <w:rFonts w:ascii="Times New Roman" w:eastAsiaTheme="minorHAnsi" w:hAnsi="Times New Roman"/>
          <w:b/>
          <w:sz w:val="28"/>
          <w:szCs w:val="28"/>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24" w:name="bookmark227"/>
      <w:r w:rsidRPr="00A56C57">
        <w:rPr>
          <w:rFonts w:ascii="Arial" w:eastAsia="Courier New" w:hAnsi="Arial" w:cs="Arial"/>
          <w:b/>
          <w:sz w:val="28"/>
          <w:szCs w:val="28"/>
          <w:lang w:eastAsia="ru-RU" w:bidi="ru-RU"/>
        </w:rPr>
        <w:t>5 КЛАСС</w:t>
      </w:r>
      <w:bookmarkEnd w:id="124"/>
    </w:p>
    <w:p w:rsidR="00D35E8B" w:rsidRPr="00A56C57" w:rsidRDefault="00D35E8B" w:rsidP="008C1F9C">
      <w:pPr>
        <w:widowControl w:val="0"/>
        <w:spacing w:after="0" w:line="240" w:lineRule="auto"/>
        <w:rPr>
          <w:rFonts w:ascii="Arial" w:eastAsia="Courier New" w:hAnsi="Arial" w:cs="Arial"/>
          <w:b/>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25" w:name="bookmark229"/>
      <w:r w:rsidRPr="00A56C57">
        <w:rPr>
          <w:rFonts w:ascii="Arial" w:eastAsia="Courier New" w:hAnsi="Arial" w:cs="Arial"/>
          <w:b/>
          <w:sz w:val="28"/>
          <w:szCs w:val="28"/>
          <w:lang w:eastAsia="ru-RU" w:bidi="ru-RU"/>
        </w:rPr>
        <w:t>Мифология</w:t>
      </w:r>
      <w:bookmarkEnd w:id="125"/>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Мифы народов России и мира.</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26" w:name="bookmark231"/>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Фольклор</w:t>
      </w:r>
      <w:bookmarkEnd w:id="126"/>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Малые жанры: пословицы, поговорки, загадки. Сказки народов России и народов мира (не менее трёх).</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27" w:name="bookmark233"/>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первой половины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века</w:t>
      </w:r>
      <w:bookmarkEnd w:id="127"/>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 А. Крылов. </w:t>
      </w:r>
      <w:r w:rsidRPr="00A56C57">
        <w:rPr>
          <w:rFonts w:ascii="Times New Roman" w:eastAsia="Times New Roman" w:hAnsi="Times New Roman"/>
          <w:sz w:val="28"/>
          <w:szCs w:val="28"/>
          <w:lang w:eastAsia="ru-RU" w:bidi="ru-RU"/>
        </w:rPr>
        <w:t>Басни (три по выбору). Например, «Волк на псарне», «Листы и Корни», «Свинья под Дубом», «Квартет», «Осёл и Соловей», «Ворона и Лисица».</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А. С. Пушкин</w:t>
      </w:r>
      <w:r w:rsidRPr="00A56C57">
        <w:rPr>
          <w:rFonts w:ascii="Times New Roman" w:eastAsia="Times New Roman" w:hAnsi="Times New Roman"/>
          <w:sz w:val="28"/>
          <w:szCs w:val="28"/>
          <w:lang w:eastAsia="ru-RU" w:bidi="ru-RU"/>
        </w:rPr>
        <w:t>. Стихотворения (не менее трёх). «Зимнее утро», «Зимний вечер», «Няне» и др. «Сказка о мёртвой царевне и о семи богатырях».</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М. Ю. Лермонтов</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Стихотворение «Бородино».</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Н. В. Гоголь. </w:t>
      </w:r>
      <w:r w:rsidRPr="00A56C57">
        <w:rPr>
          <w:rFonts w:ascii="Times New Roman" w:eastAsia="Times New Roman" w:hAnsi="Times New Roman"/>
          <w:sz w:val="28"/>
          <w:szCs w:val="28"/>
          <w:lang w:eastAsia="ru-RU" w:bidi="ru-RU"/>
        </w:rPr>
        <w:t>Повесть «Ночь перед Рождеством» из сборника «Вечера на хуторе близ Диканьки».</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28" w:name="bookmark235"/>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второй половины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века</w:t>
      </w:r>
      <w:bookmarkEnd w:id="128"/>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 С. Тургенев. </w:t>
      </w:r>
      <w:r w:rsidRPr="00A56C57">
        <w:rPr>
          <w:rFonts w:ascii="Times New Roman" w:eastAsia="Times New Roman" w:hAnsi="Times New Roman"/>
          <w:sz w:val="28"/>
          <w:szCs w:val="28"/>
          <w:lang w:eastAsia="ru-RU" w:bidi="ru-RU"/>
        </w:rPr>
        <w:t>Рассказ «Муму».</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Н. А. Некрасов. </w:t>
      </w:r>
      <w:r w:rsidRPr="00A56C57">
        <w:rPr>
          <w:rFonts w:ascii="Times New Roman" w:eastAsia="Times New Roman" w:hAnsi="Times New Roman"/>
          <w:sz w:val="28"/>
          <w:szCs w:val="28"/>
          <w:lang w:eastAsia="ru-RU" w:bidi="ru-RU"/>
        </w:rPr>
        <w:t>Стихотворения (не менее двух). «Крестьянские дети». «Школьник». Поэма «Мороз, Красный нос» (фрагмент).</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Л. Н. Толстой. </w:t>
      </w:r>
      <w:r w:rsidRPr="00A56C57">
        <w:rPr>
          <w:rFonts w:ascii="Times New Roman" w:eastAsia="Times New Roman" w:hAnsi="Times New Roman"/>
          <w:sz w:val="28"/>
          <w:szCs w:val="28"/>
          <w:lang w:eastAsia="ru-RU" w:bidi="ru-RU"/>
        </w:rPr>
        <w:t>Рассказ «Кавказский пленник».</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29" w:name="bookmark237"/>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eastAsia="ru-RU" w:bidi="ru-RU"/>
        </w:rPr>
        <w:t>—ХХ веков</w:t>
      </w:r>
      <w:bookmarkEnd w:id="129"/>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Стихотворения отечественных поэтов XIX—ХХ веков о родной природе и о связи человека с Родиной </w:t>
      </w:r>
      <w:r w:rsidRPr="00A56C57">
        <w:rPr>
          <w:rFonts w:ascii="Times New Roman" w:eastAsia="Times New Roman" w:hAnsi="Times New Roman"/>
          <w:sz w:val="28"/>
          <w:szCs w:val="28"/>
          <w:lang w:eastAsia="ru-RU" w:bidi="ru-RU"/>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Юмористические рассказы отечественных писателей </w:t>
      </w:r>
      <w:r w:rsidRPr="00A56C57">
        <w:rPr>
          <w:rFonts w:ascii="Times New Roman" w:eastAsia="Times New Roman" w:hAnsi="Times New Roman"/>
          <w:b/>
          <w:bCs/>
          <w:sz w:val="28"/>
          <w:szCs w:val="28"/>
          <w:lang w:val="en-US" w:bidi="en-US"/>
        </w:rPr>
        <w:t>XIX</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val="en-US" w:bidi="en-US"/>
        </w:rPr>
        <w:t>XX</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eastAsia="ru-RU" w:bidi="ru-RU"/>
        </w:rPr>
        <w:t>веков</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 П. Чехов </w:t>
      </w:r>
      <w:r w:rsidRPr="00A56C57">
        <w:rPr>
          <w:rFonts w:ascii="Times New Roman" w:eastAsia="Times New Roman" w:hAnsi="Times New Roman"/>
          <w:sz w:val="28"/>
          <w:szCs w:val="28"/>
          <w:lang w:eastAsia="ru-RU" w:bidi="ru-RU"/>
        </w:rPr>
        <w:t>(два рассказа по выбору). Например, «Лошадиная фамилия», «Мальчики», «Хирургия» и др.</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М. М. Зощенко </w:t>
      </w:r>
      <w:r w:rsidRPr="00A56C57">
        <w:rPr>
          <w:rFonts w:ascii="Times New Roman" w:eastAsia="Times New Roman" w:hAnsi="Times New Roman"/>
          <w:sz w:val="28"/>
          <w:szCs w:val="28"/>
          <w:lang w:eastAsia="ru-RU" w:bidi="ru-RU"/>
        </w:rPr>
        <w:t>(два рассказа по выбору). Например, «Галоша», «Лёля и Минька», «Ёлка», «Золотые слова», «Встреча» и др.</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Произведения отечественной литературы о природе и животных </w:t>
      </w:r>
      <w:r w:rsidRPr="00A56C57">
        <w:rPr>
          <w:rFonts w:ascii="Times New Roman" w:eastAsia="Times New Roman" w:hAnsi="Times New Roman"/>
          <w:sz w:val="28"/>
          <w:szCs w:val="28"/>
          <w:lang w:eastAsia="ru-RU" w:bidi="ru-RU"/>
        </w:rPr>
        <w:t>(не менее двух). Например, А. И. Куприна, М. М. Пришвина, К. Г. Паустовского.</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 П. Платонов. </w:t>
      </w:r>
      <w:r w:rsidRPr="00A56C57">
        <w:rPr>
          <w:rFonts w:ascii="Times New Roman" w:eastAsia="Times New Roman" w:hAnsi="Times New Roman"/>
          <w:sz w:val="28"/>
          <w:szCs w:val="28"/>
          <w:lang w:eastAsia="ru-RU" w:bidi="ru-RU"/>
        </w:rPr>
        <w:t>Рассказы (один по выбору). Например, «Корова», «Никита» и др.</w:t>
      </w:r>
    </w:p>
    <w:p w:rsidR="00D35E8B" w:rsidRPr="00A56C57" w:rsidRDefault="00D35E8B" w:rsidP="008C1F9C">
      <w:pPr>
        <w:widowControl w:val="0"/>
        <w:tabs>
          <w:tab w:val="left" w:pos="734"/>
        </w:tabs>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 П. Астафьев. </w:t>
      </w:r>
      <w:r w:rsidRPr="00A56C57">
        <w:rPr>
          <w:rFonts w:ascii="Times New Roman" w:eastAsia="Times New Roman" w:hAnsi="Times New Roman"/>
          <w:sz w:val="28"/>
          <w:szCs w:val="28"/>
          <w:lang w:eastAsia="ru-RU" w:bidi="ru-RU"/>
        </w:rPr>
        <w:t>Рассказ «Васюткино озеро».</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30" w:name="bookmark239"/>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w:t>
      </w:r>
      <w:r w:rsidRPr="00A56C57">
        <w:rPr>
          <w:rFonts w:ascii="Arial" w:eastAsia="Courier New" w:hAnsi="Arial" w:cs="Arial"/>
          <w:b/>
          <w:sz w:val="28"/>
          <w:szCs w:val="28"/>
          <w:lang w:val="en-US" w:bidi="en-US"/>
        </w:rPr>
        <w:t>XX</w:t>
      </w:r>
      <w:r w:rsidRPr="00A56C57">
        <w:rPr>
          <w:rFonts w:ascii="Arial" w:eastAsia="Courier New" w:hAnsi="Arial" w:cs="Arial"/>
          <w:b/>
          <w:sz w:val="28"/>
          <w:szCs w:val="28"/>
          <w:lang w:bidi="en-US"/>
        </w:rPr>
        <w:t>—</w:t>
      </w:r>
      <w:r w:rsidRPr="00A56C57">
        <w:rPr>
          <w:rFonts w:ascii="Arial" w:eastAsia="Courier New" w:hAnsi="Arial" w:cs="Arial"/>
          <w:b/>
          <w:sz w:val="28"/>
          <w:szCs w:val="28"/>
          <w:lang w:val="en-US" w:bidi="en-US"/>
        </w:rPr>
        <w:t>XXI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веков</w:t>
      </w:r>
      <w:bookmarkEnd w:id="130"/>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Произведения отечественной прозы на тему «Человек на войне» </w:t>
      </w:r>
      <w:r w:rsidRPr="00A56C57">
        <w:rPr>
          <w:rFonts w:ascii="Times New Roman" w:eastAsia="Times New Roman" w:hAnsi="Times New Roman"/>
          <w:sz w:val="28"/>
          <w:szCs w:val="28"/>
          <w:lang w:eastAsia="ru-RU" w:bidi="ru-RU"/>
        </w:rPr>
        <w:t>(не менее двух). Например, Л. А. Кассиль. «Дорогие мои мальчишки»; Ю. Я. Яковлев. «Девочки с Васильевского острова»; В. П. Катаев. «Сын полка» и др.</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Произведения отечественных писателей </w:t>
      </w:r>
      <w:r w:rsidRPr="00A56C57">
        <w:rPr>
          <w:rFonts w:ascii="Times New Roman" w:eastAsia="Times New Roman" w:hAnsi="Times New Roman"/>
          <w:b/>
          <w:bCs/>
          <w:sz w:val="28"/>
          <w:szCs w:val="28"/>
          <w:lang w:val="en-US" w:bidi="en-US"/>
        </w:rPr>
        <w:t>XIX</w:t>
      </w:r>
      <w:r w:rsidRPr="00A56C57">
        <w:rPr>
          <w:rFonts w:ascii="Times New Roman" w:eastAsia="Times New Roman" w:hAnsi="Times New Roman"/>
          <w:b/>
          <w:bCs/>
          <w:sz w:val="28"/>
          <w:szCs w:val="28"/>
          <w:lang w:bidi="en-US"/>
        </w:rPr>
        <w:t>—</w:t>
      </w:r>
      <w:r w:rsidRPr="00A56C57">
        <w:rPr>
          <w:rFonts w:ascii="Times New Roman" w:eastAsia="Times New Roman" w:hAnsi="Times New Roman"/>
          <w:b/>
          <w:bCs/>
          <w:sz w:val="28"/>
          <w:szCs w:val="28"/>
          <w:lang w:val="en-US" w:bidi="en-US"/>
        </w:rPr>
        <w:t>XXI</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eastAsia="ru-RU" w:bidi="ru-RU"/>
        </w:rPr>
        <w:t xml:space="preserve">веков на тему детства </w:t>
      </w:r>
      <w:r w:rsidRPr="00A56C57">
        <w:rPr>
          <w:rFonts w:ascii="Times New Roman" w:eastAsia="Times New Roman" w:hAnsi="Times New Roman"/>
          <w:sz w:val="28"/>
          <w:szCs w:val="28"/>
          <w:lang w:eastAsia="ru-RU" w:bidi="ru-RU"/>
        </w:rPr>
        <w:t>(не менее двух).</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Произведения приключенческого жанра отечественных писателей </w:t>
      </w:r>
      <w:r w:rsidRPr="00A56C57">
        <w:rPr>
          <w:rFonts w:ascii="Times New Roman" w:eastAsia="Times New Roman" w:hAnsi="Times New Roman"/>
          <w:sz w:val="28"/>
          <w:szCs w:val="28"/>
          <w:lang w:eastAsia="ru-RU" w:bidi="ru-RU"/>
        </w:rPr>
        <w:t>(одно по выбору). Например, К. Булычёв. «Девочка, с которой ничего не случится», «Миллион приключений» и др. (главы по выбору).</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31" w:name="bookmark241"/>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Литература народов Российской Федерации</w:t>
      </w:r>
      <w:bookmarkEnd w:id="131"/>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Стихотворения </w:t>
      </w:r>
      <w:r w:rsidRPr="00A56C57">
        <w:rPr>
          <w:rFonts w:ascii="Times New Roman" w:eastAsia="Times New Roman" w:hAnsi="Times New Roman"/>
          <w:sz w:val="28"/>
          <w:szCs w:val="28"/>
          <w:lang w:eastAsia="ru-RU" w:bidi="ru-RU"/>
        </w:rPr>
        <w:t xml:space="preserve">(одно по выбору). Например, Р. Г. Гамзатов. «Песня соловья»; М. Карим. </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Эту песню мать мне пела».</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32" w:name="bookmark243"/>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Зарубежная литература</w:t>
      </w:r>
      <w:bookmarkEnd w:id="132"/>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Х. К. Андерсен. </w:t>
      </w:r>
      <w:r w:rsidRPr="00A56C57">
        <w:rPr>
          <w:rFonts w:ascii="Times New Roman" w:eastAsia="Times New Roman" w:hAnsi="Times New Roman"/>
          <w:sz w:val="28"/>
          <w:szCs w:val="28"/>
          <w:lang w:eastAsia="ru-RU" w:bidi="ru-RU"/>
        </w:rPr>
        <w:t>Сказки (одна по выбору). Например, «Снежная королева», «Соловей» и др.</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Зарубежная сказочная проза </w:t>
      </w:r>
      <w:r w:rsidRPr="00A56C57">
        <w:rPr>
          <w:rFonts w:ascii="Times New Roman" w:eastAsia="Times New Roman" w:hAnsi="Times New Roman"/>
          <w:sz w:val="28"/>
          <w:szCs w:val="28"/>
          <w:lang w:eastAsia="ru-RU" w:bidi="ru-RU"/>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Зарубежная проза о детях и подростках </w:t>
      </w:r>
      <w:r w:rsidRPr="00A56C57">
        <w:rPr>
          <w:rFonts w:ascii="Times New Roman" w:eastAsia="Times New Roman" w:hAnsi="Times New Roman"/>
          <w:sz w:val="28"/>
          <w:szCs w:val="28"/>
          <w:lang w:eastAsia="ru-RU" w:bidi="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Зарубежная приключенческая проза </w:t>
      </w:r>
      <w:r w:rsidRPr="00A56C57">
        <w:rPr>
          <w:rFonts w:ascii="Times New Roman" w:eastAsia="Times New Roman" w:hAnsi="Times New Roman"/>
          <w:sz w:val="28"/>
          <w:szCs w:val="28"/>
          <w:lang w:eastAsia="ru-RU" w:bidi="ru-RU"/>
        </w:rPr>
        <w:t>(два произведения по выбору).</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Например, Р. Л. Стивенсон. «Остров сокровищ», «Чёрная стрела» и др.</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Зарубежная проза о животных </w:t>
      </w:r>
      <w:r w:rsidRPr="00A56C57">
        <w:rPr>
          <w:rFonts w:ascii="Times New Roman" w:eastAsia="Times New Roman" w:hAnsi="Times New Roman"/>
          <w:sz w:val="28"/>
          <w:szCs w:val="28"/>
          <w:lang w:eastAsia="ru-RU" w:bidi="ru-RU"/>
        </w:rPr>
        <w:t>(одно-два произведения по выбору).</w:t>
      </w:r>
    </w:p>
    <w:p w:rsidR="00D35E8B" w:rsidRPr="00A56C57" w:rsidRDefault="00D35E8B" w:rsidP="008C1F9C">
      <w:pPr>
        <w:widowControl w:val="0"/>
        <w:spacing w:after="0" w:line="240" w:lineRule="auto"/>
        <w:ind w:firstLine="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 Сетон-Томпсон. «Королевская аналостанка»; Дж. Даррелл. «Говорящий свёрток»; Дж. Лондон. «Белый клык»; Дж. Р. Киплинг. «Маугли», «Рикки-Тикки-Тави» и др.</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33" w:name="bookmark245"/>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6 КЛАСС</w:t>
      </w:r>
      <w:bookmarkEnd w:id="133"/>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34" w:name="bookmark247"/>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Античная литература</w:t>
      </w:r>
      <w:bookmarkEnd w:id="134"/>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Гомер. </w:t>
      </w:r>
      <w:r w:rsidRPr="00A56C57">
        <w:rPr>
          <w:rFonts w:ascii="Times New Roman" w:eastAsia="Times New Roman" w:hAnsi="Times New Roman"/>
          <w:sz w:val="28"/>
          <w:szCs w:val="28"/>
          <w:lang w:eastAsia="ru-RU" w:bidi="ru-RU"/>
        </w:rPr>
        <w:t>Поэмы. «Илиада», «Одиссея» (фрагменты).</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35" w:name="bookmark249"/>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Фольклор</w:t>
      </w:r>
      <w:bookmarkEnd w:id="135"/>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Русские былины (не менее двух). Например, «Илья Муромец и Соловей-разбойник», «Садко».</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36" w:name="bookmark251"/>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Древнерусская литература</w:t>
      </w:r>
      <w:bookmarkEnd w:id="136"/>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«Повесть временных лет» </w:t>
      </w:r>
      <w:r w:rsidRPr="00A56C57">
        <w:rPr>
          <w:rFonts w:ascii="Times New Roman" w:eastAsia="Times New Roman" w:hAnsi="Times New Roman"/>
          <w:sz w:val="28"/>
          <w:szCs w:val="28"/>
          <w:lang w:eastAsia="ru-RU" w:bidi="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37" w:name="bookmark253"/>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первой половины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века</w:t>
      </w:r>
      <w:bookmarkEnd w:id="137"/>
    </w:p>
    <w:p w:rsidR="00D35E8B" w:rsidRPr="00A56C57" w:rsidRDefault="00D35E8B" w:rsidP="008C1F9C">
      <w:pPr>
        <w:widowControl w:val="0"/>
        <w:numPr>
          <w:ilvl w:val="0"/>
          <w:numId w:val="10"/>
        </w:numPr>
        <w:tabs>
          <w:tab w:val="left" w:pos="62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 Пушкин</w:t>
      </w:r>
      <w:r w:rsidRPr="00A56C57">
        <w:rPr>
          <w:rFonts w:ascii="Times New Roman" w:eastAsia="Times New Roman" w:hAnsi="Times New Roman"/>
          <w:sz w:val="28"/>
          <w:szCs w:val="28"/>
          <w:lang w:eastAsia="ru-RU" w:bidi="ru-RU"/>
        </w:rPr>
        <w:t>. Стихотворения (не менее трёх). «Песнь о вещем Олеге», «Зимняя дорога», «Узник», «Туча» и др. Роман «Дубровский».</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М. Ю. Лермонтов</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Стихотворения (не менее трёх). «Три пальмы», «Листок», «Утёс»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 В. Кольцов. </w:t>
      </w:r>
      <w:r w:rsidRPr="00A56C57">
        <w:rPr>
          <w:rFonts w:ascii="Times New Roman" w:eastAsia="Times New Roman" w:hAnsi="Times New Roman"/>
          <w:sz w:val="28"/>
          <w:szCs w:val="28"/>
          <w:lang w:eastAsia="ru-RU" w:bidi="ru-RU"/>
        </w:rPr>
        <w:t>Стихотворения (не менее двух). Например, «Косарь», «Соловей» и др.</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38" w:name="bookmark255"/>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второй половины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века</w:t>
      </w:r>
      <w:bookmarkEnd w:id="138"/>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Ф. И. Тютчев. </w:t>
      </w:r>
      <w:r w:rsidRPr="00A56C57">
        <w:rPr>
          <w:rFonts w:ascii="Times New Roman" w:eastAsia="Times New Roman" w:hAnsi="Times New Roman"/>
          <w:sz w:val="28"/>
          <w:szCs w:val="28"/>
          <w:lang w:eastAsia="ru-RU" w:bidi="ru-RU"/>
        </w:rPr>
        <w:t>Стихотворения (не менее двух). «Есть в осени первоначальной...», «С поляны коршун поднялся...».</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 А. Фет. </w:t>
      </w:r>
      <w:r w:rsidRPr="00A56C57">
        <w:rPr>
          <w:rFonts w:ascii="Times New Roman" w:eastAsia="Times New Roman" w:hAnsi="Times New Roman"/>
          <w:sz w:val="28"/>
          <w:szCs w:val="28"/>
          <w:lang w:eastAsia="ru-RU" w:bidi="ru-RU"/>
        </w:rPr>
        <w:t>Стихотворения (не менее двух). «Учись у них — у дуба, у берёзы.», «Я пришёл к тебе с приветом.».</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 С. Тургенев. </w:t>
      </w:r>
      <w:r w:rsidRPr="00A56C57">
        <w:rPr>
          <w:rFonts w:ascii="Times New Roman" w:eastAsia="Times New Roman" w:hAnsi="Times New Roman"/>
          <w:sz w:val="28"/>
          <w:szCs w:val="28"/>
          <w:lang w:eastAsia="ru-RU" w:bidi="ru-RU"/>
        </w:rPr>
        <w:t>Рассказ «Бежин луг».</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Н. С. Лесков. </w:t>
      </w:r>
      <w:r w:rsidRPr="00A56C57">
        <w:rPr>
          <w:rFonts w:ascii="Times New Roman" w:eastAsia="Times New Roman" w:hAnsi="Times New Roman"/>
          <w:sz w:val="28"/>
          <w:szCs w:val="28"/>
          <w:lang w:eastAsia="ru-RU" w:bidi="ru-RU"/>
        </w:rPr>
        <w:t>Сказ «Левша».</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Л. Н. Толстой. </w:t>
      </w:r>
      <w:r w:rsidRPr="00A56C57">
        <w:rPr>
          <w:rFonts w:ascii="Times New Roman" w:eastAsia="Times New Roman" w:hAnsi="Times New Roman"/>
          <w:sz w:val="28"/>
          <w:szCs w:val="28"/>
          <w:lang w:eastAsia="ru-RU" w:bidi="ru-RU"/>
        </w:rPr>
        <w:t>Повесть «Детство» (главы).</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 П. Чехов. </w:t>
      </w:r>
      <w:r w:rsidRPr="00A56C57">
        <w:rPr>
          <w:rFonts w:ascii="Times New Roman" w:eastAsia="Times New Roman" w:hAnsi="Times New Roman"/>
          <w:sz w:val="28"/>
          <w:szCs w:val="28"/>
          <w:lang w:eastAsia="ru-RU" w:bidi="ru-RU"/>
        </w:rPr>
        <w:t>Рассказы (три по выбору). Например, «Толстый и тонкий», «Хамелеон», «Смерть чиновника»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А. И. Куприн</w:t>
      </w:r>
      <w:r w:rsidRPr="00A56C57">
        <w:rPr>
          <w:rFonts w:ascii="Times New Roman" w:eastAsia="Times New Roman" w:hAnsi="Times New Roman"/>
          <w:sz w:val="28"/>
          <w:szCs w:val="28"/>
          <w:lang w:eastAsia="ru-RU" w:bidi="ru-RU"/>
        </w:rPr>
        <w:t>. Рассказ «Чудесный доктор».</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39" w:name="bookmark257"/>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w:t>
      </w:r>
      <w:r w:rsidRPr="00A56C57">
        <w:rPr>
          <w:rFonts w:ascii="Arial" w:eastAsia="Courier New" w:hAnsi="Arial" w:cs="Arial"/>
          <w:b/>
          <w:sz w:val="28"/>
          <w:szCs w:val="28"/>
          <w:lang w:val="en-US" w:bidi="en-US"/>
        </w:rPr>
        <w:t>XX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века</w:t>
      </w:r>
      <w:bookmarkEnd w:id="139"/>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Стихотворения отечественных поэтов начала ХХ века </w:t>
      </w:r>
      <w:r w:rsidRPr="00A56C57">
        <w:rPr>
          <w:rFonts w:ascii="Times New Roman" w:eastAsia="Times New Roman" w:hAnsi="Times New Roman"/>
          <w:sz w:val="28"/>
          <w:szCs w:val="28"/>
          <w:lang w:eastAsia="ru-RU" w:bidi="ru-RU"/>
        </w:rPr>
        <w:t>(не менее двух). Например, стихотворения С. А. Есенина, В. В. Маяковского, А. А. Блока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Стихотворения отечественных поэтов </w:t>
      </w:r>
      <w:r w:rsidRPr="00A56C57">
        <w:rPr>
          <w:rFonts w:ascii="Times New Roman" w:eastAsia="Times New Roman" w:hAnsi="Times New Roman"/>
          <w:b/>
          <w:bCs/>
          <w:sz w:val="28"/>
          <w:szCs w:val="28"/>
          <w:lang w:val="en-US" w:bidi="en-US"/>
        </w:rPr>
        <w:t>XX</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eastAsia="ru-RU" w:bidi="ru-RU"/>
        </w:rPr>
        <w:t xml:space="preserve">века </w:t>
      </w:r>
      <w:r w:rsidRPr="00A56C57">
        <w:rPr>
          <w:rFonts w:ascii="Times New Roman" w:eastAsia="Times New Roman" w:hAnsi="Times New Roman"/>
          <w:sz w:val="28"/>
          <w:szCs w:val="28"/>
          <w:lang w:eastAsia="ru-RU" w:bidi="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Проза отечественных писателей конца </w:t>
      </w:r>
      <w:r w:rsidRPr="00A56C57">
        <w:rPr>
          <w:rFonts w:ascii="Times New Roman" w:eastAsia="Times New Roman" w:hAnsi="Times New Roman"/>
          <w:b/>
          <w:bCs/>
          <w:sz w:val="28"/>
          <w:szCs w:val="28"/>
          <w:lang w:val="en-US" w:bidi="en-US"/>
        </w:rPr>
        <w:t>XX</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eastAsia="ru-RU" w:bidi="ru-RU"/>
        </w:rPr>
        <w:t xml:space="preserve">— начала </w:t>
      </w:r>
      <w:r w:rsidRPr="00A56C57">
        <w:rPr>
          <w:rFonts w:ascii="Times New Roman" w:eastAsia="Times New Roman" w:hAnsi="Times New Roman"/>
          <w:b/>
          <w:bCs/>
          <w:sz w:val="28"/>
          <w:szCs w:val="28"/>
          <w:lang w:val="en-US" w:bidi="en-US"/>
        </w:rPr>
        <w:t>XXI</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eastAsia="ru-RU" w:bidi="ru-RU"/>
        </w:rPr>
        <w:t xml:space="preserve">века, в том числе о Великой Отечественной войне </w:t>
      </w:r>
      <w:r w:rsidRPr="00A56C57">
        <w:rPr>
          <w:rFonts w:ascii="Times New Roman" w:eastAsia="Times New Roman" w:hAnsi="Times New Roman"/>
          <w:sz w:val="28"/>
          <w:szCs w:val="28"/>
          <w:lang w:eastAsia="ru-RU" w:bidi="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D35E8B" w:rsidRPr="00A56C57" w:rsidRDefault="00D35E8B" w:rsidP="008C1F9C">
      <w:pPr>
        <w:widowControl w:val="0"/>
        <w:tabs>
          <w:tab w:val="left" w:pos="773"/>
        </w:tabs>
        <w:spacing w:after="0" w:line="240" w:lineRule="auto"/>
        <w:ind w:left="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В. Г. Распутин. </w:t>
      </w:r>
      <w:r w:rsidRPr="00A56C57">
        <w:rPr>
          <w:rFonts w:ascii="Times New Roman" w:eastAsia="Times New Roman" w:hAnsi="Times New Roman"/>
          <w:sz w:val="28"/>
          <w:szCs w:val="28"/>
          <w:lang w:eastAsia="ru-RU" w:bidi="ru-RU"/>
        </w:rPr>
        <w:t>Рассказ «Уроки французского».</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Произведения отечественных писателей на тему взросления человека </w:t>
      </w:r>
      <w:r w:rsidRPr="00A56C57">
        <w:rPr>
          <w:rFonts w:ascii="Times New Roman" w:eastAsia="Times New Roman" w:hAnsi="Times New Roman"/>
          <w:sz w:val="28"/>
          <w:szCs w:val="28"/>
          <w:lang w:eastAsia="ru-RU" w:bidi="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Произведения современных отечественных писателей-фантастов </w:t>
      </w:r>
      <w:r w:rsidRPr="00A56C57">
        <w:rPr>
          <w:rFonts w:ascii="Times New Roman" w:eastAsia="Times New Roman" w:hAnsi="Times New Roman"/>
          <w:sz w:val="28"/>
          <w:szCs w:val="28"/>
          <w:lang w:eastAsia="ru-RU" w:bidi="ru-RU"/>
        </w:rPr>
        <w:t>(не менее двух). Например, А. В. Жвалевский и Е. Б. Пастернак. «Время всегда хорошее»; С. В. Лукьяненко. «Мальчик и Тьма»; В. В. Ледерман. «Календарь ма(й)я» и др.</w:t>
      </w:r>
    </w:p>
    <w:p w:rsidR="00D35E8B" w:rsidRPr="00A56C57" w:rsidRDefault="00D35E8B" w:rsidP="008C1F9C">
      <w:pPr>
        <w:widowControl w:val="0"/>
        <w:spacing w:after="0" w:line="240" w:lineRule="auto"/>
        <w:rPr>
          <w:rFonts w:ascii="Courier New" w:eastAsia="Courier New" w:hAnsi="Courier New" w:cs="Courier New"/>
          <w:sz w:val="28"/>
          <w:szCs w:val="28"/>
          <w:lang w:eastAsia="ru-RU" w:bidi="ru-RU"/>
        </w:rPr>
      </w:pPr>
      <w:bookmarkStart w:id="140" w:name="bookmark259"/>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Литература народов Российской Федерации</w:t>
      </w:r>
      <w:bookmarkEnd w:id="140"/>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Стихотворения </w:t>
      </w:r>
      <w:r w:rsidRPr="00A56C57">
        <w:rPr>
          <w:rFonts w:ascii="Times New Roman" w:eastAsia="Times New Roman" w:hAnsi="Times New Roman"/>
          <w:sz w:val="28"/>
          <w:szCs w:val="28"/>
          <w:lang w:eastAsia="ru-RU" w:bidi="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D35E8B" w:rsidRPr="00A56C57" w:rsidRDefault="00D35E8B" w:rsidP="008C1F9C">
      <w:pPr>
        <w:widowControl w:val="0"/>
        <w:spacing w:after="0" w:line="240" w:lineRule="auto"/>
        <w:rPr>
          <w:rFonts w:ascii="Courier New" w:eastAsia="Courier New" w:hAnsi="Courier New" w:cs="Courier New"/>
          <w:sz w:val="28"/>
          <w:szCs w:val="28"/>
          <w:lang w:eastAsia="ru-RU" w:bidi="ru-RU"/>
        </w:rPr>
      </w:pPr>
      <w:bookmarkStart w:id="141" w:name="bookmark261"/>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Зарубежная литература</w:t>
      </w:r>
      <w:bookmarkEnd w:id="141"/>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Д. Дефо. </w:t>
      </w:r>
      <w:r w:rsidRPr="00A56C57">
        <w:rPr>
          <w:rFonts w:ascii="Times New Roman" w:eastAsia="Times New Roman" w:hAnsi="Times New Roman"/>
          <w:sz w:val="28"/>
          <w:szCs w:val="28"/>
          <w:lang w:eastAsia="ru-RU" w:bidi="ru-RU"/>
        </w:rPr>
        <w:t>«Робинзон Крузо» (главы по выбору).</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Дж. Свифт. </w:t>
      </w:r>
      <w:r w:rsidRPr="00A56C57">
        <w:rPr>
          <w:rFonts w:ascii="Times New Roman" w:eastAsia="Times New Roman" w:hAnsi="Times New Roman"/>
          <w:sz w:val="28"/>
          <w:szCs w:val="28"/>
          <w:lang w:eastAsia="ru-RU" w:bidi="ru-RU"/>
        </w:rPr>
        <w:t>«Путешествия Гулливера» (главы по выбору).</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Произведения зарубежных писателей на тему взросления человека </w:t>
      </w:r>
      <w:r w:rsidRPr="00A56C57">
        <w:rPr>
          <w:rFonts w:ascii="Times New Roman" w:eastAsia="Times New Roman" w:hAnsi="Times New Roman"/>
          <w:sz w:val="28"/>
          <w:szCs w:val="28"/>
          <w:lang w:eastAsia="ru-RU" w:bidi="ru-RU"/>
        </w:rPr>
        <w:t>(не менее двух). Например, Ж. Верн. «Дети капитана Гранта» (главы по выбору). Х. Ли. «Убить пересмешника» (главы по выбору)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Произведения современных зарубежных писателей-фантастов </w:t>
      </w:r>
      <w:r w:rsidRPr="00A56C57">
        <w:rPr>
          <w:rFonts w:ascii="Times New Roman" w:eastAsia="Times New Roman" w:hAnsi="Times New Roman"/>
          <w:sz w:val="28"/>
          <w:szCs w:val="28"/>
          <w:lang w:eastAsia="ru-RU" w:bidi="ru-RU"/>
        </w:rPr>
        <w:t>(не менее двух). Например, Дж. К. Роулинг. «Гарри Поттер» (главы по выбору), Д. У. Джонс. «Дом с характером» и др.</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42" w:name="bookmark263"/>
    </w:p>
    <w:p w:rsidR="00D35E8B" w:rsidRPr="00A56C57" w:rsidRDefault="00D35E8B" w:rsidP="008C1F9C">
      <w:pPr>
        <w:widowControl w:val="0"/>
        <w:spacing w:after="0" w:line="240" w:lineRule="auto"/>
        <w:rPr>
          <w:rFonts w:ascii="Arial" w:eastAsia="Courier New" w:hAnsi="Arial" w:cs="Arial"/>
          <w:b/>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 КЛАСС</w:t>
      </w:r>
      <w:bookmarkEnd w:id="142"/>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43" w:name="bookmark265"/>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Древнерусская литература</w:t>
      </w:r>
      <w:bookmarkEnd w:id="143"/>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Древнерусские повести </w:t>
      </w:r>
      <w:r w:rsidRPr="00A56C57">
        <w:rPr>
          <w:rFonts w:ascii="Times New Roman" w:eastAsia="Times New Roman" w:hAnsi="Times New Roman"/>
          <w:sz w:val="28"/>
          <w:szCs w:val="28"/>
          <w:lang w:eastAsia="ru-RU" w:bidi="ru-RU"/>
        </w:rPr>
        <w:t>(одна повесть по выбору). Например, «Поучение» Владимира Мономаха (в сокращении) и др.</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44" w:name="bookmark267"/>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первой половины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века</w:t>
      </w:r>
      <w:bookmarkEnd w:id="144"/>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 С. Пушкин. </w:t>
      </w:r>
      <w:r w:rsidRPr="00A56C57">
        <w:rPr>
          <w:rFonts w:ascii="Times New Roman" w:eastAsia="Times New Roman" w:hAnsi="Times New Roman"/>
          <w:sz w:val="28"/>
          <w:szCs w:val="28"/>
          <w:lang w:eastAsia="ru-RU" w:bidi="ru-RU"/>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М. Ю. Лермонтов. </w:t>
      </w:r>
      <w:r w:rsidRPr="00A56C57">
        <w:rPr>
          <w:rFonts w:ascii="Times New Roman" w:eastAsia="Times New Roman" w:hAnsi="Times New Roman"/>
          <w:sz w:val="28"/>
          <w:szCs w:val="28"/>
          <w:lang w:eastAsia="ru-RU" w:bidi="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Н. В. Гоголь. </w:t>
      </w:r>
      <w:r w:rsidRPr="00A56C57">
        <w:rPr>
          <w:rFonts w:ascii="Times New Roman" w:eastAsia="Times New Roman" w:hAnsi="Times New Roman"/>
          <w:sz w:val="28"/>
          <w:szCs w:val="28"/>
          <w:lang w:eastAsia="ru-RU" w:bidi="ru-RU"/>
        </w:rPr>
        <w:t>Повесть «Тарас Бульба».</w:t>
      </w:r>
    </w:p>
    <w:p w:rsidR="00D35E8B" w:rsidRPr="00A56C57" w:rsidRDefault="00D35E8B" w:rsidP="008C1F9C">
      <w:pPr>
        <w:widowControl w:val="0"/>
        <w:spacing w:after="0" w:line="240" w:lineRule="auto"/>
        <w:rPr>
          <w:rFonts w:ascii="Courier New" w:eastAsia="Courier New" w:hAnsi="Courier New" w:cs="Courier New"/>
          <w:sz w:val="28"/>
          <w:szCs w:val="28"/>
          <w:lang w:eastAsia="ru-RU" w:bidi="ru-RU"/>
        </w:rPr>
      </w:pPr>
      <w:bookmarkStart w:id="145" w:name="bookmark269"/>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второй половины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века</w:t>
      </w:r>
      <w:bookmarkEnd w:id="145"/>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 С. Тургенев. </w:t>
      </w:r>
      <w:r w:rsidRPr="00A56C57">
        <w:rPr>
          <w:rFonts w:ascii="Times New Roman" w:eastAsia="Times New Roman" w:hAnsi="Times New Roman"/>
          <w:sz w:val="28"/>
          <w:szCs w:val="28"/>
          <w:lang w:eastAsia="ru-RU" w:bidi="ru-RU"/>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Л. Н. Толстой. </w:t>
      </w:r>
      <w:r w:rsidRPr="00A56C57">
        <w:rPr>
          <w:rFonts w:ascii="Times New Roman" w:eastAsia="Times New Roman" w:hAnsi="Times New Roman"/>
          <w:sz w:val="28"/>
          <w:szCs w:val="28"/>
          <w:lang w:eastAsia="ru-RU" w:bidi="ru-RU"/>
        </w:rPr>
        <w:t>Рассказ «После бала».</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Н. А. Некрасов. </w:t>
      </w:r>
      <w:r w:rsidRPr="00A56C57">
        <w:rPr>
          <w:rFonts w:ascii="Times New Roman" w:eastAsia="Times New Roman" w:hAnsi="Times New Roman"/>
          <w:sz w:val="28"/>
          <w:szCs w:val="28"/>
          <w:lang w:eastAsia="ru-RU" w:bidi="ru-RU"/>
        </w:rPr>
        <w:t>Стихотворения (не менее двух). Например, «Размышления у парадного подъезда», «Железная дорога»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Поэзия второй половины </w:t>
      </w:r>
      <w:r w:rsidRPr="00A56C57">
        <w:rPr>
          <w:rFonts w:ascii="Times New Roman" w:eastAsia="Times New Roman" w:hAnsi="Times New Roman"/>
          <w:b/>
          <w:bCs/>
          <w:sz w:val="28"/>
          <w:szCs w:val="28"/>
          <w:lang w:val="en-US" w:bidi="en-US"/>
        </w:rPr>
        <w:t>XIX</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eastAsia="ru-RU" w:bidi="ru-RU"/>
        </w:rPr>
        <w:t xml:space="preserve">века. </w:t>
      </w:r>
      <w:r w:rsidRPr="00A56C57">
        <w:rPr>
          <w:rFonts w:ascii="Times New Roman" w:eastAsia="Times New Roman" w:hAnsi="Times New Roman"/>
          <w:sz w:val="28"/>
          <w:szCs w:val="28"/>
          <w:lang w:eastAsia="ru-RU" w:bidi="ru-RU"/>
        </w:rPr>
        <w:t>Ф. И. Тютчев, А. А. Фет, А. К. Толстой и др. (не менее двух стихотворений по выбору).</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М. Е. Салтыков-Щедрин. </w:t>
      </w:r>
      <w:r w:rsidRPr="00A56C57">
        <w:rPr>
          <w:rFonts w:ascii="Times New Roman" w:eastAsia="Times New Roman" w:hAnsi="Times New Roman"/>
          <w:sz w:val="28"/>
          <w:szCs w:val="28"/>
          <w:lang w:eastAsia="ru-RU" w:bidi="ru-RU"/>
        </w:rPr>
        <w:t>Сказки (две по выбору). Например, «Повесть о том, как один мужик двух генералов прокормил», «Дикий помещик», «Премудрый пескарь»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Произведения отечественных и зарубежных писателей на историческую тему </w:t>
      </w:r>
      <w:r w:rsidRPr="00A56C57">
        <w:rPr>
          <w:rFonts w:ascii="Times New Roman" w:eastAsia="Times New Roman" w:hAnsi="Times New Roman"/>
          <w:sz w:val="28"/>
          <w:szCs w:val="28"/>
          <w:lang w:eastAsia="ru-RU" w:bidi="ru-RU"/>
        </w:rPr>
        <w:t>(не менее двух). Например, А. К. Толстого, Р. Сабатини, Ф. Купера.</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46" w:name="bookmark271"/>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Литература конца XIX — начала XX века</w:t>
      </w:r>
      <w:bookmarkEnd w:id="146"/>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 П. Чехов. </w:t>
      </w:r>
      <w:r w:rsidRPr="00A56C57">
        <w:rPr>
          <w:rFonts w:ascii="Times New Roman" w:eastAsia="Times New Roman" w:hAnsi="Times New Roman"/>
          <w:sz w:val="28"/>
          <w:szCs w:val="28"/>
          <w:lang w:eastAsia="ru-RU" w:bidi="ru-RU"/>
        </w:rPr>
        <w:t>Рассказы (один по выбору). Например, «Тоска», «Злоумышленник»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М. Горький. </w:t>
      </w:r>
      <w:r w:rsidRPr="00A56C57">
        <w:rPr>
          <w:rFonts w:ascii="Times New Roman" w:eastAsia="Times New Roman" w:hAnsi="Times New Roman"/>
          <w:sz w:val="28"/>
          <w:szCs w:val="28"/>
          <w:lang w:eastAsia="ru-RU" w:bidi="ru-RU"/>
        </w:rPr>
        <w:t>Ранние рассказы (одно произведение по выбору). Например, «Старуха Изергиль» (легенда о Данко), «Челкаш»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Сатирические произведения отечественных и зарубежных писателей </w:t>
      </w:r>
      <w:r w:rsidRPr="00A56C57">
        <w:rPr>
          <w:rFonts w:ascii="Times New Roman" w:eastAsia="Times New Roman" w:hAnsi="Times New Roman"/>
          <w:sz w:val="28"/>
          <w:szCs w:val="28"/>
          <w:lang w:eastAsia="ru-RU" w:bidi="ru-RU"/>
        </w:rPr>
        <w:t>(не менее двух). Например, М. М. Зощенко, А. Т. Аверченко, Н. Тэффи, О. Генри, Я. Гашека.</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47" w:name="bookmark273"/>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первой половины </w:t>
      </w:r>
      <w:r w:rsidRPr="00A56C57">
        <w:rPr>
          <w:rFonts w:ascii="Arial" w:eastAsia="Courier New" w:hAnsi="Arial" w:cs="Arial"/>
          <w:b/>
          <w:sz w:val="28"/>
          <w:szCs w:val="28"/>
          <w:lang w:val="en-US" w:bidi="en-US"/>
        </w:rPr>
        <w:t>XX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века</w:t>
      </w:r>
      <w:bookmarkEnd w:id="147"/>
    </w:p>
    <w:p w:rsidR="00D35E8B" w:rsidRPr="00A56C57" w:rsidRDefault="00D35E8B" w:rsidP="008C1F9C">
      <w:pPr>
        <w:widowControl w:val="0"/>
        <w:numPr>
          <w:ilvl w:val="0"/>
          <w:numId w:val="11"/>
        </w:numPr>
        <w:tabs>
          <w:tab w:val="left" w:pos="60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 Грин. </w:t>
      </w:r>
      <w:r w:rsidRPr="00A56C57">
        <w:rPr>
          <w:rFonts w:ascii="Times New Roman" w:eastAsia="Times New Roman" w:hAnsi="Times New Roman"/>
          <w:sz w:val="28"/>
          <w:szCs w:val="28"/>
          <w:lang w:eastAsia="ru-RU" w:bidi="ru-RU"/>
        </w:rPr>
        <w:t>Повести и рассказы (одно произведение по выбору). Например, «Алые паруса», «Зелёная лампа»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Отечественная поэзия первой половины </w:t>
      </w:r>
      <w:r w:rsidRPr="00A56C57">
        <w:rPr>
          <w:rFonts w:ascii="Times New Roman" w:eastAsia="Times New Roman" w:hAnsi="Times New Roman"/>
          <w:b/>
          <w:bCs/>
          <w:sz w:val="28"/>
          <w:szCs w:val="28"/>
          <w:lang w:val="en-US" w:bidi="en-US"/>
        </w:rPr>
        <w:t>XX</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eastAsia="ru-RU" w:bidi="ru-RU"/>
        </w:rPr>
        <w:t>века</w:t>
      </w:r>
      <w:r w:rsidRPr="00A56C57">
        <w:rPr>
          <w:rFonts w:ascii="Times New Roman" w:eastAsia="Times New Roman" w:hAnsi="Times New Roman"/>
          <w:sz w:val="28"/>
          <w:szCs w:val="28"/>
          <w:lang w:eastAsia="ru-RU" w:bidi="ru-RU"/>
        </w:rPr>
        <w:t>. Стихотворения на тему мечты и реальности (два-три по выбору). Например, стихотворения А. А. Блока, Н. С. Гумилёва, М. И. Цветаевой и др.</w:t>
      </w:r>
    </w:p>
    <w:p w:rsidR="00D35E8B" w:rsidRPr="00A56C57" w:rsidRDefault="00D35E8B" w:rsidP="008C1F9C">
      <w:pPr>
        <w:widowControl w:val="0"/>
        <w:numPr>
          <w:ilvl w:val="0"/>
          <w:numId w:val="11"/>
        </w:numPr>
        <w:tabs>
          <w:tab w:val="left" w:pos="580"/>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В. Маяковский. </w:t>
      </w:r>
      <w:r w:rsidRPr="00A56C57">
        <w:rPr>
          <w:rFonts w:ascii="Times New Roman" w:eastAsia="Times New Roman" w:hAnsi="Times New Roman"/>
          <w:sz w:val="28"/>
          <w:szCs w:val="28"/>
          <w:lang w:eastAsia="ru-RU" w:bidi="ru-RU"/>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D35E8B" w:rsidRPr="00A56C57" w:rsidRDefault="00D35E8B" w:rsidP="008C1F9C">
      <w:pPr>
        <w:widowControl w:val="0"/>
        <w:numPr>
          <w:ilvl w:val="0"/>
          <w:numId w:val="12"/>
        </w:numPr>
        <w:tabs>
          <w:tab w:val="left" w:pos="60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 Платонов. </w:t>
      </w:r>
      <w:r w:rsidRPr="00A56C57">
        <w:rPr>
          <w:rFonts w:ascii="Times New Roman" w:eastAsia="Times New Roman" w:hAnsi="Times New Roman"/>
          <w:sz w:val="28"/>
          <w:szCs w:val="28"/>
          <w:lang w:eastAsia="ru-RU" w:bidi="ru-RU"/>
        </w:rPr>
        <w:t>Рассказы (один по выбору). Например, «Юшка», «Неизвестный цветок» и др.</w:t>
      </w:r>
    </w:p>
    <w:p w:rsidR="00D35E8B" w:rsidRPr="00A56C57" w:rsidRDefault="00D35E8B" w:rsidP="008C1F9C">
      <w:pPr>
        <w:widowControl w:val="0"/>
        <w:spacing w:after="0" w:line="240" w:lineRule="auto"/>
        <w:rPr>
          <w:rFonts w:ascii="Courier New" w:eastAsia="Courier New" w:hAnsi="Courier New" w:cs="Courier New"/>
          <w:sz w:val="28"/>
          <w:szCs w:val="28"/>
          <w:lang w:eastAsia="ru-RU" w:bidi="ru-RU"/>
        </w:rPr>
      </w:pPr>
      <w:bookmarkStart w:id="148" w:name="bookmark275"/>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второй половины </w:t>
      </w:r>
      <w:r w:rsidRPr="00A56C57">
        <w:rPr>
          <w:rFonts w:ascii="Arial" w:eastAsia="Courier New" w:hAnsi="Arial" w:cs="Arial"/>
          <w:b/>
          <w:sz w:val="28"/>
          <w:szCs w:val="28"/>
          <w:lang w:val="en-US" w:bidi="en-US"/>
        </w:rPr>
        <w:t>XX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века</w:t>
      </w:r>
      <w:bookmarkEnd w:id="148"/>
    </w:p>
    <w:p w:rsidR="00D35E8B" w:rsidRPr="00A56C57" w:rsidRDefault="00D35E8B" w:rsidP="008C1F9C">
      <w:pPr>
        <w:widowControl w:val="0"/>
        <w:numPr>
          <w:ilvl w:val="0"/>
          <w:numId w:val="12"/>
        </w:numPr>
        <w:tabs>
          <w:tab w:val="left" w:pos="585"/>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М. Шукшин. </w:t>
      </w:r>
      <w:r w:rsidRPr="00A56C57">
        <w:rPr>
          <w:rFonts w:ascii="Times New Roman" w:eastAsia="Times New Roman" w:hAnsi="Times New Roman"/>
          <w:sz w:val="28"/>
          <w:szCs w:val="28"/>
          <w:lang w:eastAsia="ru-RU" w:bidi="ru-RU"/>
        </w:rPr>
        <w:t>Рассказы (один по выбору). Например, «Чудик», «Стенька Разин», «Критики»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Стихотворения отечественных поэтов </w:t>
      </w:r>
      <w:r w:rsidRPr="00A56C57">
        <w:rPr>
          <w:rFonts w:ascii="Times New Roman" w:eastAsia="Times New Roman" w:hAnsi="Times New Roman"/>
          <w:b/>
          <w:bCs/>
          <w:sz w:val="28"/>
          <w:szCs w:val="28"/>
          <w:lang w:val="en-US" w:bidi="en-US"/>
        </w:rPr>
        <w:t>XX</w:t>
      </w:r>
      <w:r w:rsidRPr="00A56C57">
        <w:rPr>
          <w:rFonts w:ascii="Times New Roman" w:eastAsia="Times New Roman" w:hAnsi="Times New Roman"/>
          <w:b/>
          <w:bCs/>
          <w:sz w:val="28"/>
          <w:szCs w:val="28"/>
          <w:lang w:bidi="en-US"/>
        </w:rPr>
        <w:t>—</w:t>
      </w:r>
      <w:r w:rsidRPr="00A56C57">
        <w:rPr>
          <w:rFonts w:ascii="Times New Roman" w:eastAsia="Times New Roman" w:hAnsi="Times New Roman"/>
          <w:b/>
          <w:bCs/>
          <w:sz w:val="28"/>
          <w:szCs w:val="28"/>
          <w:lang w:val="en-US" w:bidi="en-US"/>
        </w:rPr>
        <w:t>XXI</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eastAsia="ru-RU" w:bidi="ru-RU"/>
        </w:rPr>
        <w:t xml:space="preserve">веков </w:t>
      </w:r>
      <w:r w:rsidRPr="00A56C57">
        <w:rPr>
          <w:rFonts w:ascii="Times New Roman" w:eastAsia="Times New Roman" w:hAnsi="Times New Roman"/>
          <w:sz w:val="28"/>
          <w:szCs w:val="28"/>
          <w:lang w:eastAsia="ru-RU" w:bidi="ru-RU"/>
        </w:rPr>
        <w:t>(не менее четырёх стихотворений двух поэтов). Например, стихотворения М. И. Цветаевой, Е. А. Евтушенко, Б. А. Ахмадулиной, Ю. Д. Левитанского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Произведения отечественных прозаиков второй половины </w:t>
      </w:r>
      <w:r w:rsidRPr="00A56C57">
        <w:rPr>
          <w:rFonts w:ascii="Times New Roman" w:eastAsia="Times New Roman" w:hAnsi="Times New Roman"/>
          <w:b/>
          <w:bCs/>
          <w:sz w:val="28"/>
          <w:szCs w:val="28"/>
          <w:lang w:val="en-US" w:bidi="en-US"/>
        </w:rPr>
        <w:t>XX</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eastAsia="ru-RU" w:bidi="ru-RU"/>
        </w:rPr>
        <w:t xml:space="preserve">— начала </w:t>
      </w:r>
      <w:r w:rsidRPr="00A56C57">
        <w:rPr>
          <w:rFonts w:ascii="Times New Roman" w:eastAsia="Times New Roman" w:hAnsi="Times New Roman"/>
          <w:b/>
          <w:bCs/>
          <w:sz w:val="28"/>
          <w:szCs w:val="28"/>
          <w:lang w:val="en-US" w:bidi="en-US"/>
        </w:rPr>
        <w:t>XXI</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eastAsia="ru-RU" w:bidi="ru-RU"/>
        </w:rPr>
        <w:t xml:space="preserve">века </w:t>
      </w:r>
      <w:r w:rsidRPr="00A56C57">
        <w:rPr>
          <w:rFonts w:ascii="Times New Roman" w:eastAsia="Times New Roman" w:hAnsi="Times New Roman"/>
          <w:sz w:val="28"/>
          <w:szCs w:val="28"/>
          <w:lang w:eastAsia="ru-RU" w:bidi="ru-RU"/>
        </w:rPr>
        <w:t>(не менее двух). Например, произведения Ф. А. Абрамова, В. П. Астафьева, В. И. Белова, Ф. А. Искандера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Тема взаимоотношения поколений, становления человека, выбора им жизненного пути </w:t>
      </w:r>
      <w:r w:rsidRPr="00A56C57">
        <w:rPr>
          <w:rFonts w:ascii="Times New Roman" w:eastAsia="Times New Roman" w:hAnsi="Times New Roman"/>
          <w:sz w:val="28"/>
          <w:szCs w:val="28"/>
          <w:lang w:eastAsia="ru-RU" w:bidi="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D35E8B" w:rsidRPr="00A56C57" w:rsidRDefault="00D35E8B" w:rsidP="008C1F9C">
      <w:pPr>
        <w:widowControl w:val="0"/>
        <w:spacing w:after="0" w:line="240" w:lineRule="auto"/>
        <w:rPr>
          <w:rFonts w:ascii="Courier New" w:eastAsia="Courier New" w:hAnsi="Courier New" w:cs="Courier New"/>
          <w:sz w:val="28"/>
          <w:szCs w:val="28"/>
          <w:lang w:eastAsia="ru-RU" w:bidi="ru-RU"/>
        </w:rPr>
      </w:pPr>
      <w:bookmarkStart w:id="149" w:name="bookmark277"/>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Зарубежная литература</w:t>
      </w:r>
      <w:bookmarkEnd w:id="149"/>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М. де Сервантес Сааведра</w:t>
      </w:r>
      <w:r w:rsidRPr="00A56C57">
        <w:rPr>
          <w:rFonts w:ascii="Times New Roman" w:eastAsia="Times New Roman" w:hAnsi="Times New Roman"/>
          <w:sz w:val="28"/>
          <w:szCs w:val="28"/>
          <w:lang w:eastAsia="ru-RU" w:bidi="ru-RU"/>
        </w:rPr>
        <w:t>. Роман «Хитроумный идальго Дон Кихот Ламанчский» (главы).</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Зарубежная новеллистика </w:t>
      </w:r>
      <w:r w:rsidRPr="00A56C57">
        <w:rPr>
          <w:rFonts w:ascii="Times New Roman" w:eastAsia="Times New Roman" w:hAnsi="Times New Roman"/>
          <w:sz w:val="28"/>
          <w:szCs w:val="28"/>
          <w:lang w:eastAsia="ru-RU" w:bidi="ru-RU"/>
        </w:rPr>
        <w:t>(одно-два произведения по выбору). Например, П. Мериме. «Маттео Фальконе»; О. Генри. «Дары волхвов», «Последний лист».</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 де Сент Экзюпери. </w:t>
      </w:r>
      <w:r w:rsidRPr="00A56C57">
        <w:rPr>
          <w:rFonts w:ascii="Times New Roman" w:eastAsia="Times New Roman" w:hAnsi="Times New Roman"/>
          <w:sz w:val="28"/>
          <w:szCs w:val="28"/>
          <w:lang w:eastAsia="ru-RU" w:bidi="ru-RU"/>
        </w:rPr>
        <w:t>Повесть-сказка «Маленький принц».</w:t>
      </w:r>
    </w:p>
    <w:p w:rsidR="00D35E8B" w:rsidRPr="00A56C57" w:rsidRDefault="00D35E8B" w:rsidP="008C1F9C">
      <w:pPr>
        <w:widowControl w:val="0"/>
        <w:spacing w:after="0" w:line="240" w:lineRule="auto"/>
        <w:rPr>
          <w:rFonts w:ascii="Courier New" w:eastAsia="Courier New" w:hAnsi="Courier New" w:cs="Courier New"/>
          <w:sz w:val="28"/>
          <w:szCs w:val="28"/>
          <w:lang w:eastAsia="ru-RU" w:bidi="ru-RU"/>
        </w:rPr>
      </w:pPr>
      <w:bookmarkStart w:id="150" w:name="bookmark279"/>
    </w:p>
    <w:p w:rsidR="00D35E8B" w:rsidRPr="00A56C57" w:rsidRDefault="00D35E8B" w:rsidP="008C1F9C">
      <w:pPr>
        <w:widowControl w:val="0"/>
        <w:spacing w:after="0" w:line="240" w:lineRule="auto"/>
        <w:rPr>
          <w:rFonts w:ascii="Courier New" w:eastAsia="Courier New" w:hAnsi="Courier New" w:cs="Courier New"/>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 КЛАСС</w:t>
      </w:r>
      <w:bookmarkEnd w:id="150"/>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51" w:name="bookmark281"/>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Древнерусская литература</w:t>
      </w:r>
      <w:bookmarkEnd w:id="151"/>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Житийная литература </w:t>
      </w:r>
      <w:r w:rsidRPr="00A56C57">
        <w:rPr>
          <w:rFonts w:ascii="Times New Roman" w:eastAsia="Times New Roman" w:hAnsi="Times New Roman"/>
          <w:sz w:val="28"/>
          <w:szCs w:val="28"/>
          <w:lang w:eastAsia="ru-RU" w:bidi="ru-RU"/>
        </w:rPr>
        <w:t>(одно произведение по выбору). Например, «Житие Сергия Радонежского», «Житие протопопа Аввакума, им самим написанное».</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52" w:name="bookmark283"/>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Литература XVIII века</w:t>
      </w:r>
      <w:bookmarkEnd w:id="152"/>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Д. И. Фонвизин. </w:t>
      </w:r>
      <w:r w:rsidRPr="00A56C57">
        <w:rPr>
          <w:rFonts w:ascii="Times New Roman" w:eastAsia="Times New Roman" w:hAnsi="Times New Roman"/>
          <w:sz w:val="28"/>
          <w:szCs w:val="28"/>
          <w:lang w:eastAsia="ru-RU" w:bidi="ru-RU"/>
        </w:rPr>
        <w:t>Комедия «Недоросль».</w:t>
      </w:r>
    </w:p>
    <w:p w:rsidR="00D35E8B" w:rsidRPr="00A56C57" w:rsidRDefault="00D35E8B" w:rsidP="008C1F9C">
      <w:pPr>
        <w:widowControl w:val="0"/>
        <w:spacing w:after="0" w:line="240" w:lineRule="auto"/>
        <w:rPr>
          <w:rFonts w:ascii="Courier New" w:eastAsia="Courier New" w:hAnsi="Courier New" w:cs="Courier New"/>
          <w:sz w:val="28"/>
          <w:szCs w:val="28"/>
          <w:lang w:eastAsia="ru-RU" w:bidi="ru-RU"/>
        </w:rPr>
      </w:pPr>
      <w:bookmarkStart w:id="153" w:name="bookmark285"/>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Литература первой половины XIX века</w:t>
      </w:r>
      <w:bookmarkEnd w:id="153"/>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 С. Пушкин. </w:t>
      </w:r>
      <w:r w:rsidRPr="00A56C57">
        <w:rPr>
          <w:rFonts w:ascii="Times New Roman" w:eastAsia="Times New Roman" w:hAnsi="Times New Roman"/>
          <w:sz w:val="28"/>
          <w:szCs w:val="28"/>
          <w:lang w:eastAsia="ru-RU" w:bidi="ru-RU"/>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М. Ю. Лермонтов. </w:t>
      </w:r>
      <w:r w:rsidRPr="00A56C57">
        <w:rPr>
          <w:rFonts w:ascii="Times New Roman" w:eastAsia="Times New Roman" w:hAnsi="Times New Roman"/>
          <w:sz w:val="28"/>
          <w:szCs w:val="28"/>
          <w:lang w:eastAsia="ru-RU" w:bidi="ru-RU"/>
        </w:rPr>
        <w:t>Стихотворения (не менее двух). Например, «Я не хочу, чтоб свет узнал...», «Из-под таинственной, холодной полумаски...», «Нищий» и др. Поэма «Мцыри».</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Н. В. Гоголь. </w:t>
      </w:r>
      <w:r w:rsidRPr="00A56C57">
        <w:rPr>
          <w:rFonts w:ascii="Times New Roman" w:eastAsia="Times New Roman" w:hAnsi="Times New Roman"/>
          <w:sz w:val="28"/>
          <w:szCs w:val="28"/>
          <w:lang w:eastAsia="ru-RU" w:bidi="ru-RU"/>
        </w:rPr>
        <w:t>Повесть «Шинель». Комедия «Ревизор».</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54" w:name="bookmark287"/>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второй половины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века</w:t>
      </w:r>
      <w:bookmarkEnd w:id="154"/>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 С. Тургенев. </w:t>
      </w:r>
      <w:r w:rsidRPr="00A56C57">
        <w:rPr>
          <w:rFonts w:ascii="Times New Roman" w:eastAsia="Times New Roman" w:hAnsi="Times New Roman"/>
          <w:sz w:val="28"/>
          <w:szCs w:val="28"/>
          <w:lang w:eastAsia="ru-RU" w:bidi="ru-RU"/>
        </w:rPr>
        <w:t>Повести (одна по выбору). Например, «Ася», «Первая любовь».</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Ф. М. Достоевский. </w:t>
      </w:r>
      <w:r w:rsidRPr="00A56C57">
        <w:rPr>
          <w:rFonts w:ascii="Times New Roman" w:eastAsia="Times New Roman" w:hAnsi="Times New Roman"/>
          <w:sz w:val="28"/>
          <w:szCs w:val="28"/>
          <w:lang w:eastAsia="ru-RU" w:bidi="ru-RU"/>
        </w:rPr>
        <w:t>«Бедные люди», «Белые ночи» (одно произведение по выбору).</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Л. Н. Толстой. </w:t>
      </w:r>
      <w:r w:rsidRPr="00A56C57">
        <w:rPr>
          <w:rFonts w:ascii="Times New Roman" w:eastAsia="Times New Roman" w:hAnsi="Times New Roman"/>
          <w:sz w:val="28"/>
          <w:szCs w:val="28"/>
          <w:lang w:eastAsia="ru-RU" w:bidi="ru-RU"/>
        </w:rPr>
        <w:t>Повести и рассказы (одно произведение по выбору). Например, «Отрочество» (главы).</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55" w:name="bookmark289"/>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первой половины </w:t>
      </w:r>
      <w:r w:rsidRPr="00A56C57">
        <w:rPr>
          <w:rFonts w:ascii="Arial" w:eastAsia="Courier New" w:hAnsi="Arial" w:cs="Arial"/>
          <w:b/>
          <w:sz w:val="28"/>
          <w:szCs w:val="28"/>
          <w:lang w:val="en-US" w:bidi="en-US"/>
        </w:rPr>
        <w:t>XX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века</w:t>
      </w:r>
      <w:bookmarkEnd w:id="155"/>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Произведения писателей русского зарубежья </w:t>
      </w:r>
      <w:r w:rsidRPr="00A56C57">
        <w:rPr>
          <w:rFonts w:ascii="Times New Roman" w:eastAsia="Times New Roman" w:hAnsi="Times New Roman"/>
          <w:sz w:val="28"/>
          <w:szCs w:val="28"/>
          <w:lang w:eastAsia="ru-RU" w:bidi="ru-RU"/>
        </w:rPr>
        <w:t>(не менее двух по выбору). Например, произведения И. С. Шмелёва, М. А. Осоргина, В. В. Набокова, Н. Тэффи, А. Т. Аверченко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Поэзия первой половины ХХ века </w:t>
      </w:r>
      <w:r w:rsidRPr="00A56C57">
        <w:rPr>
          <w:rFonts w:ascii="Times New Roman" w:eastAsia="Times New Roman" w:hAnsi="Times New Roman"/>
          <w:sz w:val="28"/>
          <w:szCs w:val="28"/>
          <w:lang w:eastAsia="ru-RU" w:bidi="ru-RU"/>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М. А. Булгаков </w:t>
      </w:r>
      <w:r w:rsidRPr="00A56C57">
        <w:rPr>
          <w:rFonts w:ascii="Times New Roman" w:eastAsia="Times New Roman" w:hAnsi="Times New Roman"/>
          <w:sz w:val="28"/>
          <w:szCs w:val="28"/>
          <w:lang w:eastAsia="ru-RU" w:bidi="ru-RU"/>
        </w:rPr>
        <w:t>(одна повесть по выбору). Например, «Собачье сердце» и др.</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56" w:name="bookmark291"/>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второй половины </w:t>
      </w:r>
      <w:r w:rsidRPr="00A56C57">
        <w:rPr>
          <w:rFonts w:ascii="Arial" w:eastAsia="Courier New" w:hAnsi="Arial" w:cs="Arial"/>
          <w:b/>
          <w:sz w:val="28"/>
          <w:szCs w:val="28"/>
          <w:lang w:val="en-US" w:bidi="en-US"/>
        </w:rPr>
        <w:t>XX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века</w:t>
      </w:r>
      <w:bookmarkEnd w:id="156"/>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 Т. Твардовский. </w:t>
      </w:r>
      <w:r w:rsidRPr="00A56C57">
        <w:rPr>
          <w:rFonts w:ascii="Times New Roman" w:eastAsia="Times New Roman" w:hAnsi="Times New Roman"/>
          <w:sz w:val="28"/>
          <w:szCs w:val="28"/>
          <w:lang w:eastAsia="ru-RU" w:bidi="ru-RU"/>
        </w:rPr>
        <w:t>Поэма «Василий Тёркин» (главы «Переправа», «Гармонь», «Два солдата», «Поединок»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М. А. Шолохов. </w:t>
      </w:r>
      <w:r w:rsidRPr="00A56C57">
        <w:rPr>
          <w:rFonts w:ascii="Times New Roman" w:eastAsia="Times New Roman" w:hAnsi="Times New Roman"/>
          <w:sz w:val="28"/>
          <w:szCs w:val="28"/>
          <w:lang w:eastAsia="ru-RU" w:bidi="ru-RU"/>
        </w:rPr>
        <w:t>Рассказ «Судьба человека».</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 И. Солженицын. </w:t>
      </w:r>
      <w:r w:rsidRPr="00A56C57">
        <w:rPr>
          <w:rFonts w:ascii="Times New Roman" w:eastAsia="Times New Roman" w:hAnsi="Times New Roman"/>
          <w:sz w:val="28"/>
          <w:szCs w:val="28"/>
          <w:lang w:eastAsia="ru-RU" w:bidi="ru-RU"/>
        </w:rPr>
        <w:t>Рассказ «Матрёнин двор».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Произведения отечественных прозаиков второй половины </w:t>
      </w:r>
      <w:r w:rsidRPr="00A56C57">
        <w:rPr>
          <w:rFonts w:ascii="Times New Roman" w:eastAsia="Times New Roman" w:hAnsi="Times New Roman"/>
          <w:b/>
          <w:bCs/>
          <w:sz w:val="28"/>
          <w:szCs w:val="28"/>
          <w:lang w:val="en-US" w:bidi="en-US"/>
        </w:rPr>
        <w:t>XX</w:t>
      </w:r>
      <w:r w:rsidRPr="00A56C57">
        <w:rPr>
          <w:rFonts w:ascii="Times New Roman" w:eastAsia="Times New Roman" w:hAnsi="Times New Roman"/>
          <w:b/>
          <w:bCs/>
          <w:sz w:val="28"/>
          <w:szCs w:val="28"/>
          <w:lang w:bidi="en-US"/>
        </w:rPr>
        <w:t>—</w:t>
      </w:r>
      <w:r w:rsidRPr="00A56C57">
        <w:rPr>
          <w:rFonts w:ascii="Times New Roman" w:eastAsia="Times New Roman" w:hAnsi="Times New Roman"/>
          <w:b/>
          <w:bCs/>
          <w:sz w:val="28"/>
          <w:szCs w:val="28"/>
          <w:lang w:val="en-US" w:bidi="en-US"/>
        </w:rPr>
        <w:t>XXI</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eastAsia="ru-RU" w:bidi="ru-RU"/>
        </w:rPr>
        <w:t xml:space="preserve">века </w:t>
      </w:r>
      <w:r w:rsidRPr="00A56C57">
        <w:rPr>
          <w:rFonts w:ascii="Times New Roman" w:eastAsia="Times New Roman" w:hAnsi="Times New Roman"/>
          <w:sz w:val="28"/>
          <w:szCs w:val="28"/>
          <w:lang w:eastAsia="ru-RU" w:bidi="ru-RU"/>
        </w:rPr>
        <w:t>(не менее двух произведений). Например, произведения Е. И. Носова, А. Н. и Б. Н. Стругацких, В. Ф. Тендрякова, Б. П. Екимова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Произведения отечественных и зарубежных прозаиков второй половины </w:t>
      </w:r>
      <w:r w:rsidRPr="00A56C57">
        <w:rPr>
          <w:rFonts w:ascii="Times New Roman" w:eastAsia="Times New Roman" w:hAnsi="Times New Roman"/>
          <w:b/>
          <w:bCs/>
          <w:sz w:val="28"/>
          <w:szCs w:val="28"/>
          <w:lang w:val="en-US" w:bidi="en-US"/>
        </w:rPr>
        <w:t>XX</w:t>
      </w:r>
      <w:r w:rsidRPr="00A56C57">
        <w:rPr>
          <w:rFonts w:ascii="Times New Roman" w:eastAsia="Times New Roman" w:hAnsi="Times New Roman"/>
          <w:b/>
          <w:bCs/>
          <w:sz w:val="28"/>
          <w:szCs w:val="28"/>
          <w:lang w:bidi="en-US"/>
        </w:rPr>
        <w:t>—</w:t>
      </w:r>
      <w:r w:rsidRPr="00A56C57">
        <w:rPr>
          <w:rFonts w:ascii="Times New Roman" w:eastAsia="Times New Roman" w:hAnsi="Times New Roman"/>
          <w:b/>
          <w:bCs/>
          <w:sz w:val="28"/>
          <w:szCs w:val="28"/>
          <w:lang w:val="en-US" w:bidi="en-US"/>
        </w:rPr>
        <w:t>XXI</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eastAsia="ru-RU" w:bidi="ru-RU"/>
        </w:rPr>
        <w:t xml:space="preserve">века </w:t>
      </w:r>
      <w:r w:rsidRPr="00A56C57">
        <w:rPr>
          <w:rFonts w:ascii="Times New Roman" w:eastAsia="Times New Roman" w:hAnsi="Times New Roman"/>
          <w:sz w:val="28"/>
          <w:szCs w:val="28"/>
          <w:lang w:eastAsia="ru-RU" w:bidi="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Поэзия второй половины </w:t>
      </w:r>
      <w:r w:rsidRPr="00A56C57">
        <w:rPr>
          <w:rFonts w:ascii="Times New Roman" w:eastAsia="Times New Roman" w:hAnsi="Times New Roman"/>
          <w:b/>
          <w:bCs/>
          <w:sz w:val="28"/>
          <w:szCs w:val="28"/>
          <w:lang w:val="en-US" w:bidi="en-US"/>
        </w:rPr>
        <w:t>XX</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eastAsia="ru-RU" w:bidi="ru-RU"/>
        </w:rPr>
        <w:t xml:space="preserve">— начала </w:t>
      </w:r>
      <w:r w:rsidRPr="00A56C57">
        <w:rPr>
          <w:rFonts w:ascii="Times New Roman" w:eastAsia="Times New Roman" w:hAnsi="Times New Roman"/>
          <w:b/>
          <w:bCs/>
          <w:sz w:val="28"/>
          <w:szCs w:val="28"/>
          <w:lang w:val="en-US" w:bidi="en-US"/>
        </w:rPr>
        <w:t>XXI</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eastAsia="ru-RU" w:bidi="ru-RU"/>
        </w:rPr>
        <w:t xml:space="preserve">века </w:t>
      </w:r>
      <w:r w:rsidRPr="00A56C57">
        <w:rPr>
          <w:rFonts w:ascii="Times New Roman" w:eastAsia="Times New Roman" w:hAnsi="Times New Roman"/>
          <w:sz w:val="28"/>
          <w:szCs w:val="28"/>
          <w:lang w:eastAsia="ru-RU" w:bidi="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57" w:name="bookmark293"/>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Зарубежная литература</w:t>
      </w:r>
      <w:bookmarkEnd w:id="157"/>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У. Шекспир. </w:t>
      </w:r>
      <w:r w:rsidRPr="00A56C57">
        <w:rPr>
          <w:rFonts w:ascii="Times New Roman" w:eastAsia="Times New Roman" w:hAnsi="Times New Roman"/>
          <w:sz w:val="28"/>
          <w:szCs w:val="28"/>
          <w:lang w:eastAsia="ru-RU" w:bidi="ru-RU"/>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Ж.-Б. Мольер. </w:t>
      </w:r>
      <w:r w:rsidRPr="00A56C57">
        <w:rPr>
          <w:rFonts w:ascii="Times New Roman" w:eastAsia="Times New Roman" w:hAnsi="Times New Roman"/>
          <w:sz w:val="28"/>
          <w:szCs w:val="28"/>
          <w:lang w:eastAsia="ru-RU" w:bidi="ru-RU"/>
        </w:rPr>
        <w:t>Комедия «Мещанин во дворянстве» (фрагменты по выбору).</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58" w:name="bookmark295"/>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9 КЛАСС</w:t>
      </w:r>
      <w:bookmarkEnd w:id="158"/>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59" w:name="bookmark297"/>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Древнерусская литература</w:t>
      </w:r>
      <w:bookmarkEnd w:id="159"/>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«Слово о полку Игореве».</w:t>
      </w:r>
    </w:p>
    <w:p w:rsidR="00D35E8B" w:rsidRPr="00A56C57" w:rsidRDefault="00D35E8B" w:rsidP="008C1F9C">
      <w:pPr>
        <w:widowControl w:val="0"/>
        <w:spacing w:after="0" w:line="240" w:lineRule="auto"/>
        <w:rPr>
          <w:rFonts w:ascii="Courier New" w:eastAsia="Courier New" w:hAnsi="Courier New" w:cs="Courier New"/>
          <w:sz w:val="28"/>
          <w:szCs w:val="28"/>
          <w:lang w:eastAsia="ru-RU" w:bidi="ru-RU"/>
        </w:rPr>
      </w:pPr>
      <w:bookmarkStart w:id="160" w:name="bookmark299"/>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w:t>
      </w:r>
      <w:r w:rsidRPr="00A56C57">
        <w:rPr>
          <w:rFonts w:ascii="Arial" w:eastAsia="Courier New" w:hAnsi="Arial" w:cs="Arial"/>
          <w:b/>
          <w:sz w:val="28"/>
          <w:szCs w:val="28"/>
          <w:lang w:val="en-US" w:bidi="en-US"/>
        </w:rPr>
        <w:t>XVIII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века</w:t>
      </w:r>
      <w:bookmarkEnd w:id="160"/>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М. В. Ломоносов. </w:t>
      </w:r>
      <w:r w:rsidRPr="00A56C57">
        <w:rPr>
          <w:rFonts w:ascii="Times New Roman" w:eastAsia="Times New Roman" w:hAnsi="Times New Roman"/>
          <w:sz w:val="28"/>
          <w:szCs w:val="28"/>
          <w:lang w:eastAsia="ru-RU" w:bidi="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Г. Р. Державин. </w:t>
      </w:r>
      <w:r w:rsidRPr="00A56C57">
        <w:rPr>
          <w:rFonts w:ascii="Times New Roman" w:eastAsia="Times New Roman" w:hAnsi="Times New Roman"/>
          <w:sz w:val="28"/>
          <w:szCs w:val="28"/>
          <w:lang w:eastAsia="ru-RU" w:bidi="ru-RU"/>
        </w:rPr>
        <w:t>Стихотворения (два по выбору). Например, «Властителям и судиям», «Памятник»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Н. М. Карамзин. </w:t>
      </w:r>
      <w:r w:rsidRPr="00A56C57">
        <w:rPr>
          <w:rFonts w:ascii="Times New Roman" w:eastAsia="Times New Roman" w:hAnsi="Times New Roman"/>
          <w:sz w:val="28"/>
          <w:szCs w:val="28"/>
          <w:lang w:eastAsia="ru-RU" w:bidi="ru-RU"/>
        </w:rPr>
        <w:t>Повесть «Бедная Лиза».</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61" w:name="bookmark301"/>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Литература первой половины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века</w:t>
      </w:r>
      <w:bookmarkEnd w:id="161"/>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В. А. Жуковский. </w:t>
      </w:r>
      <w:r w:rsidRPr="00A56C57">
        <w:rPr>
          <w:rFonts w:ascii="Times New Roman" w:eastAsia="Times New Roman" w:hAnsi="Times New Roman"/>
          <w:sz w:val="28"/>
          <w:szCs w:val="28"/>
          <w:lang w:eastAsia="ru-RU" w:bidi="ru-RU"/>
        </w:rPr>
        <w:t>Баллады, элегии (одна-две по выбору). Например, «Светлана», «Невыразимое», «Море» и др.</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 С. Грибоедов. </w:t>
      </w:r>
      <w:r w:rsidRPr="00A56C57">
        <w:rPr>
          <w:rFonts w:ascii="Times New Roman" w:eastAsia="Times New Roman" w:hAnsi="Times New Roman"/>
          <w:sz w:val="28"/>
          <w:szCs w:val="28"/>
          <w:lang w:eastAsia="ru-RU" w:bidi="ru-RU"/>
        </w:rPr>
        <w:t>Комедия «Горе от ума».</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Поэзия пушкинской эпохи. </w:t>
      </w:r>
      <w:r w:rsidRPr="00A56C57">
        <w:rPr>
          <w:rFonts w:ascii="Times New Roman" w:eastAsia="Times New Roman" w:hAnsi="Times New Roman"/>
          <w:sz w:val="28"/>
          <w:szCs w:val="28"/>
          <w:lang w:eastAsia="ru-RU" w:bidi="ru-RU"/>
        </w:rPr>
        <w:t>К. Н. Батюшков, А. А. Дельвиг, Н. М. Языков, Е. А. Баратынский (не менее трёх стихотворений по выбору).</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 С. Пушкин. </w:t>
      </w:r>
      <w:r w:rsidRPr="00A56C57">
        <w:rPr>
          <w:rFonts w:ascii="Times New Roman" w:eastAsia="Times New Roman" w:hAnsi="Times New Roman"/>
          <w:sz w:val="28"/>
          <w:szCs w:val="28"/>
          <w:lang w:eastAsia="ru-RU" w:bidi="ru-RU"/>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М. Ю. Лермонтов. </w:t>
      </w:r>
      <w:r w:rsidRPr="00A56C57">
        <w:rPr>
          <w:rFonts w:ascii="Times New Roman" w:eastAsia="Times New Roman" w:hAnsi="Times New Roman"/>
          <w:sz w:val="28"/>
          <w:szCs w:val="28"/>
          <w:lang w:eastAsia="ru-RU" w:bidi="ru-RU"/>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Н. В. Гоголь. </w:t>
      </w:r>
      <w:r w:rsidRPr="00A56C57">
        <w:rPr>
          <w:rFonts w:ascii="Times New Roman" w:eastAsia="Times New Roman" w:hAnsi="Times New Roman"/>
          <w:sz w:val="28"/>
          <w:szCs w:val="28"/>
          <w:lang w:eastAsia="ru-RU" w:bidi="ru-RU"/>
        </w:rPr>
        <w:t>Поэма «Мёртвые души».</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Отечественная проза первой половины </w:t>
      </w:r>
      <w:r w:rsidRPr="00A56C57">
        <w:rPr>
          <w:rFonts w:ascii="Times New Roman" w:eastAsia="Times New Roman" w:hAnsi="Times New Roman"/>
          <w:b/>
          <w:bCs/>
          <w:sz w:val="28"/>
          <w:szCs w:val="28"/>
          <w:lang w:val="en-US" w:bidi="en-US"/>
        </w:rPr>
        <w:t>XIX</w:t>
      </w:r>
      <w:r w:rsidRPr="00A56C57">
        <w:rPr>
          <w:rFonts w:ascii="Times New Roman" w:eastAsia="Times New Roman" w:hAnsi="Times New Roman"/>
          <w:b/>
          <w:bCs/>
          <w:sz w:val="28"/>
          <w:szCs w:val="28"/>
          <w:lang w:bidi="en-US"/>
        </w:rPr>
        <w:t xml:space="preserve"> </w:t>
      </w:r>
      <w:r w:rsidRPr="00A56C57">
        <w:rPr>
          <w:rFonts w:ascii="Times New Roman" w:eastAsia="Times New Roman" w:hAnsi="Times New Roman"/>
          <w:b/>
          <w:bCs/>
          <w:sz w:val="28"/>
          <w:szCs w:val="28"/>
          <w:lang w:eastAsia="ru-RU" w:bidi="ru-RU"/>
        </w:rPr>
        <w:t xml:space="preserve">в. </w:t>
      </w:r>
      <w:r w:rsidRPr="00A56C57">
        <w:rPr>
          <w:rFonts w:ascii="Times New Roman" w:eastAsia="Times New Roman" w:hAnsi="Times New Roman"/>
          <w:sz w:val="28"/>
          <w:szCs w:val="28"/>
          <w:lang w:eastAsia="ru-RU" w:bidi="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62" w:name="bookmark303"/>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Зарубежная литература</w:t>
      </w:r>
      <w:bookmarkEnd w:id="162"/>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Данте. </w:t>
      </w:r>
      <w:r w:rsidRPr="00A56C57">
        <w:rPr>
          <w:rFonts w:ascii="Times New Roman" w:eastAsia="Times New Roman" w:hAnsi="Times New Roman"/>
          <w:sz w:val="28"/>
          <w:szCs w:val="28"/>
          <w:lang w:eastAsia="ru-RU" w:bidi="ru-RU"/>
        </w:rPr>
        <w:t>«Божественная комедия» (не менее двух фрагментов по выбору).</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У. Шекспир. </w:t>
      </w:r>
      <w:r w:rsidRPr="00A56C57">
        <w:rPr>
          <w:rFonts w:ascii="Times New Roman" w:eastAsia="Times New Roman" w:hAnsi="Times New Roman"/>
          <w:sz w:val="28"/>
          <w:szCs w:val="28"/>
          <w:lang w:eastAsia="ru-RU" w:bidi="ru-RU"/>
        </w:rPr>
        <w:t>Трагедия «Гамлет» (фрагменты по выбору).</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И.-В. Гёте. </w:t>
      </w:r>
      <w:r w:rsidRPr="00A56C57">
        <w:rPr>
          <w:rFonts w:ascii="Times New Roman" w:eastAsia="Times New Roman" w:hAnsi="Times New Roman"/>
          <w:sz w:val="28"/>
          <w:szCs w:val="28"/>
          <w:lang w:eastAsia="ru-RU" w:bidi="ru-RU"/>
        </w:rPr>
        <w:t>Трагедия «Фауст» (не менее двух фрагментов по выбору).</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Дж. Г. Байрон. </w:t>
      </w:r>
      <w:r w:rsidRPr="00A56C57">
        <w:rPr>
          <w:rFonts w:ascii="Times New Roman" w:eastAsia="Times New Roman" w:hAnsi="Times New Roman"/>
          <w:sz w:val="28"/>
          <w:szCs w:val="28"/>
          <w:lang w:eastAsia="ru-RU" w:bidi="ru-RU"/>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D35E8B" w:rsidRPr="00A56C57" w:rsidRDefault="00D35E8B" w:rsidP="008C1F9C">
      <w:pPr>
        <w:spacing w:after="0" w:line="240" w:lineRule="auto"/>
        <w:jc w:val="both"/>
        <w:rPr>
          <w:rFonts w:ascii="Times New Roman" w:eastAsiaTheme="minorHAnsi" w:hAnsi="Times New Roman"/>
          <w:b/>
          <w:sz w:val="28"/>
          <w:szCs w:val="28"/>
        </w:rPr>
      </w:pPr>
      <w:r w:rsidRPr="00A56C57">
        <w:rPr>
          <w:rFonts w:ascii="Courier New" w:eastAsia="Courier New" w:hAnsi="Courier New" w:cs="Courier New"/>
          <w:b/>
          <w:bCs/>
          <w:sz w:val="28"/>
          <w:szCs w:val="28"/>
          <w:lang w:eastAsia="ru-RU" w:bidi="ru-RU"/>
        </w:rPr>
        <w:t xml:space="preserve">Зарубежная проза первой половины </w:t>
      </w:r>
      <w:r w:rsidRPr="00A56C57">
        <w:rPr>
          <w:rFonts w:ascii="Courier New" w:eastAsia="Courier New" w:hAnsi="Courier New" w:cs="Courier New"/>
          <w:b/>
          <w:bCs/>
          <w:sz w:val="28"/>
          <w:szCs w:val="28"/>
          <w:lang w:val="en-US" w:bidi="en-US"/>
        </w:rPr>
        <w:t>XIX</w:t>
      </w:r>
      <w:r w:rsidRPr="00A56C57">
        <w:rPr>
          <w:rFonts w:ascii="Courier New" w:eastAsia="Courier New" w:hAnsi="Courier New" w:cs="Courier New"/>
          <w:b/>
          <w:bCs/>
          <w:sz w:val="28"/>
          <w:szCs w:val="28"/>
          <w:lang w:bidi="en-US"/>
        </w:rPr>
        <w:t xml:space="preserve"> </w:t>
      </w:r>
      <w:r w:rsidRPr="00A56C57">
        <w:rPr>
          <w:rFonts w:ascii="Courier New" w:eastAsia="Courier New" w:hAnsi="Courier New" w:cs="Courier New"/>
          <w:b/>
          <w:bCs/>
          <w:sz w:val="28"/>
          <w:szCs w:val="28"/>
          <w:lang w:eastAsia="ru-RU" w:bidi="ru-RU"/>
        </w:rPr>
        <w:t xml:space="preserve">в. </w:t>
      </w:r>
      <w:r w:rsidRPr="00A56C57">
        <w:rPr>
          <w:rFonts w:ascii="Courier New" w:eastAsia="Courier New" w:hAnsi="Courier New" w:cs="Courier New"/>
          <w:sz w:val="28"/>
          <w:szCs w:val="28"/>
          <w:lang w:eastAsia="ru-RU" w:bidi="ru-RU"/>
        </w:rPr>
        <w:t>(</w:t>
      </w:r>
      <w:r w:rsidRPr="00A56C57">
        <w:rPr>
          <w:rFonts w:ascii="Times New Roman" w:eastAsia="Courier New" w:hAnsi="Times New Roman"/>
          <w:sz w:val="28"/>
          <w:szCs w:val="28"/>
          <w:lang w:eastAsia="ru-RU" w:bidi="ru-RU"/>
        </w:rPr>
        <w:t>одно произведение по выбору). Например, произведения Э. Т. А. Гофмана, В. Гюго, В. Скотта и др.</w:t>
      </w:r>
    </w:p>
    <w:p w:rsidR="00485572" w:rsidRDefault="00485572" w:rsidP="008C1F9C">
      <w:pPr>
        <w:spacing w:after="0" w:line="240" w:lineRule="auto"/>
        <w:jc w:val="both"/>
        <w:rPr>
          <w:rFonts w:ascii="Times New Roman" w:eastAsiaTheme="minorHAnsi" w:hAnsi="Times New Roman"/>
          <w:b/>
          <w:sz w:val="28"/>
          <w:szCs w:val="28"/>
        </w:rPr>
      </w:pPr>
    </w:p>
    <w:p w:rsidR="00D35E8B" w:rsidRPr="00A56C57" w:rsidRDefault="00D35E8B"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ПЛАНИРУЕМЫЕ РЕЗУЛЬТАТЫ ОСВОЕНИЯ ПРОГРАММЫ УЧЕБНОГО ПРЕДМЕТА «ЛИТЕРАТУРА» НА УРОВНЕ ООО</w:t>
      </w:r>
    </w:p>
    <w:p w:rsidR="00D35E8B" w:rsidRPr="00A56C57" w:rsidRDefault="00D35E8B" w:rsidP="008C1F9C">
      <w:pPr>
        <w:spacing w:after="0" w:line="240" w:lineRule="auto"/>
        <w:jc w:val="both"/>
        <w:rPr>
          <w:rFonts w:ascii="Times New Roman" w:eastAsiaTheme="minorHAnsi" w:hAnsi="Times New Roman"/>
          <w:b/>
          <w:sz w:val="28"/>
          <w:szCs w:val="28"/>
        </w:rPr>
      </w:pP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35E8B" w:rsidRPr="00A56C57" w:rsidRDefault="00D35E8B" w:rsidP="008C1F9C">
      <w:pPr>
        <w:widowControl w:val="0"/>
        <w:spacing w:after="0" w:line="240" w:lineRule="auto"/>
        <w:ind w:firstLine="238"/>
        <w:rPr>
          <w:rFonts w:ascii="Arial" w:eastAsia="Courier New" w:hAnsi="Arial" w:cs="Arial"/>
          <w:b/>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Личностные результаты</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Гражданского воспитания:</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Патриотического воспитания:</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35E8B" w:rsidRPr="00A56C57" w:rsidRDefault="00D35E8B" w:rsidP="008C1F9C">
      <w:pPr>
        <w:widowControl w:val="0"/>
        <w:spacing w:after="0" w:line="240" w:lineRule="auto"/>
        <w:ind w:firstLine="238"/>
        <w:jc w:val="both"/>
        <w:rPr>
          <w:rFonts w:ascii="Arial" w:eastAsia="Arial" w:hAnsi="Arial" w:cs="Arial"/>
          <w:b/>
          <w:bCs/>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Духовно-нравственного воспитания:</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Эстетического воспитания:</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Физического воспитания, формирования культуры здоровья и эмоционального благополучия:</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принимать себя и других, не осуждая;</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Трудового воспитания:</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Экологического воспитания:</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Ценности научного познания:</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обеспечивающие адаптацию обучающегося к изменяющимся условиям социальной и природной среды:</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D35E8B" w:rsidRPr="00A56C57" w:rsidRDefault="00D35E8B"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Метапредметные результаты</w:t>
      </w:r>
    </w:p>
    <w:p w:rsidR="00D35E8B" w:rsidRPr="00A56C57" w:rsidRDefault="00D35E8B" w:rsidP="008C1F9C">
      <w:pPr>
        <w:widowControl w:val="0"/>
        <w:spacing w:after="0" w:line="240" w:lineRule="auto"/>
        <w:rPr>
          <w:rFonts w:ascii="Arial" w:eastAsia="Courier New" w:hAnsi="Arial" w:cs="Arial"/>
          <w:b/>
          <w:bCs/>
          <w:i/>
          <w:iCs/>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bCs/>
          <w:i/>
          <w:iCs/>
          <w:sz w:val="28"/>
          <w:szCs w:val="28"/>
          <w:lang w:eastAsia="ru-RU" w:bidi="ru-RU"/>
        </w:rPr>
        <w:t>Овладение универсальными учебными познавательными действиями:</w:t>
      </w:r>
    </w:p>
    <w:p w:rsidR="00D35E8B" w:rsidRPr="00A56C57" w:rsidRDefault="00D35E8B" w:rsidP="008C1F9C">
      <w:pPr>
        <w:widowControl w:val="0"/>
        <w:spacing w:after="0" w:line="240" w:lineRule="auto"/>
        <w:rPr>
          <w:rFonts w:ascii="Arial" w:eastAsia="Courier New" w:hAnsi="Arial" w:cs="Arial"/>
          <w:b/>
          <w:bCs/>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bCs/>
          <w:sz w:val="28"/>
          <w:szCs w:val="28"/>
          <w:lang w:eastAsia="ru-RU" w:bidi="ru-RU"/>
        </w:rPr>
        <w:t>Базовые логические действия:</w:t>
      </w:r>
    </w:p>
    <w:p w:rsidR="00D35E8B" w:rsidRPr="00A56C57" w:rsidRDefault="00D35E8B" w:rsidP="008C1F9C">
      <w:pPr>
        <w:widowControl w:val="0"/>
        <w:numPr>
          <w:ilvl w:val="0"/>
          <w:numId w:val="25"/>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D35E8B" w:rsidRPr="00A56C57" w:rsidRDefault="00D35E8B" w:rsidP="008C1F9C">
      <w:pPr>
        <w:widowControl w:val="0"/>
        <w:numPr>
          <w:ilvl w:val="0"/>
          <w:numId w:val="25"/>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35E8B" w:rsidRPr="00A56C57" w:rsidRDefault="00D35E8B" w:rsidP="008C1F9C">
      <w:pPr>
        <w:widowControl w:val="0"/>
        <w:numPr>
          <w:ilvl w:val="0"/>
          <w:numId w:val="25"/>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D35E8B" w:rsidRPr="00A56C57" w:rsidRDefault="00D35E8B" w:rsidP="008C1F9C">
      <w:pPr>
        <w:widowControl w:val="0"/>
        <w:numPr>
          <w:ilvl w:val="0"/>
          <w:numId w:val="25"/>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дефициты информации, данных, необходимых для решения поставленной учебной задачи;</w:t>
      </w:r>
    </w:p>
    <w:p w:rsidR="00D35E8B" w:rsidRPr="00A56C57" w:rsidRDefault="00D35E8B" w:rsidP="008C1F9C">
      <w:pPr>
        <w:widowControl w:val="0"/>
        <w:numPr>
          <w:ilvl w:val="0"/>
          <w:numId w:val="25"/>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D35E8B" w:rsidRPr="00A56C57" w:rsidRDefault="00D35E8B" w:rsidP="008C1F9C">
      <w:pPr>
        <w:widowControl w:val="0"/>
        <w:numPr>
          <w:ilvl w:val="0"/>
          <w:numId w:val="25"/>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Базовые исследовательские действия:</w:t>
      </w:r>
    </w:p>
    <w:p w:rsidR="00D35E8B" w:rsidRPr="00A56C57" w:rsidRDefault="00D35E8B" w:rsidP="008C1F9C">
      <w:pPr>
        <w:widowControl w:val="0"/>
        <w:numPr>
          <w:ilvl w:val="0"/>
          <w:numId w:val="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вопросы как исследовательский инструмент познания в литературном образовании;</w:t>
      </w:r>
    </w:p>
    <w:p w:rsidR="00D35E8B" w:rsidRPr="00A56C57" w:rsidRDefault="00D35E8B" w:rsidP="008C1F9C">
      <w:pPr>
        <w:widowControl w:val="0"/>
        <w:numPr>
          <w:ilvl w:val="0"/>
          <w:numId w:val="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35E8B" w:rsidRPr="00A56C57" w:rsidRDefault="00D35E8B" w:rsidP="008C1F9C">
      <w:pPr>
        <w:widowControl w:val="0"/>
        <w:numPr>
          <w:ilvl w:val="0"/>
          <w:numId w:val="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формировать гипотезу об истинности собственных суждений и суждений других, аргументировать свою позицию, мнение;</w:t>
      </w:r>
    </w:p>
    <w:p w:rsidR="00D35E8B" w:rsidRPr="00A56C57" w:rsidRDefault="00D35E8B" w:rsidP="008C1F9C">
      <w:pPr>
        <w:widowControl w:val="0"/>
        <w:numPr>
          <w:ilvl w:val="0"/>
          <w:numId w:val="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35E8B" w:rsidRPr="00A56C57" w:rsidRDefault="00D35E8B" w:rsidP="008C1F9C">
      <w:pPr>
        <w:widowControl w:val="0"/>
        <w:numPr>
          <w:ilvl w:val="0"/>
          <w:numId w:val="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 применимость и достоверность информацию, полученную в ходе исследования (эксперимента);</w:t>
      </w:r>
    </w:p>
    <w:p w:rsidR="00D35E8B" w:rsidRPr="00A56C57" w:rsidRDefault="00D35E8B" w:rsidP="008C1F9C">
      <w:pPr>
        <w:widowControl w:val="0"/>
        <w:numPr>
          <w:ilvl w:val="0"/>
          <w:numId w:val="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35E8B" w:rsidRPr="00A56C57" w:rsidRDefault="00D35E8B" w:rsidP="008C1F9C">
      <w:pPr>
        <w:widowControl w:val="0"/>
        <w:numPr>
          <w:ilvl w:val="0"/>
          <w:numId w:val="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Работа с информацией:</w:t>
      </w:r>
    </w:p>
    <w:p w:rsidR="00D35E8B" w:rsidRPr="00A56C57" w:rsidRDefault="00D35E8B" w:rsidP="008C1F9C">
      <w:pPr>
        <w:widowControl w:val="0"/>
        <w:numPr>
          <w:ilvl w:val="0"/>
          <w:numId w:val="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35E8B" w:rsidRPr="00A56C57" w:rsidRDefault="00D35E8B" w:rsidP="008C1F9C">
      <w:pPr>
        <w:widowControl w:val="0"/>
        <w:numPr>
          <w:ilvl w:val="0"/>
          <w:numId w:val="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анализировать, систематизировать и интерпретировать литературную и другую информацию различных видов и форм представления;</w:t>
      </w:r>
    </w:p>
    <w:p w:rsidR="00D35E8B" w:rsidRPr="00A56C57" w:rsidRDefault="00D35E8B" w:rsidP="008C1F9C">
      <w:pPr>
        <w:widowControl w:val="0"/>
        <w:numPr>
          <w:ilvl w:val="0"/>
          <w:numId w:val="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D35E8B" w:rsidRPr="00A56C57" w:rsidRDefault="00D35E8B" w:rsidP="008C1F9C">
      <w:pPr>
        <w:widowControl w:val="0"/>
        <w:numPr>
          <w:ilvl w:val="0"/>
          <w:numId w:val="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35E8B" w:rsidRPr="00A56C57" w:rsidRDefault="00D35E8B" w:rsidP="008C1F9C">
      <w:pPr>
        <w:widowControl w:val="0"/>
        <w:numPr>
          <w:ilvl w:val="0"/>
          <w:numId w:val="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надёжность литературной и другой информации по критериям, предложенным учителем или сформулированным самостоятельно;</w:t>
      </w:r>
    </w:p>
    <w:p w:rsidR="00D35E8B" w:rsidRPr="00A56C57" w:rsidRDefault="00D35E8B" w:rsidP="008C1F9C">
      <w:pPr>
        <w:widowControl w:val="0"/>
        <w:numPr>
          <w:ilvl w:val="0"/>
          <w:numId w:val="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эффективно запоминать и систематизировать эту информацию.</w:t>
      </w:r>
    </w:p>
    <w:p w:rsidR="00D35E8B" w:rsidRPr="00A56C57" w:rsidRDefault="00D35E8B" w:rsidP="008C1F9C">
      <w:pPr>
        <w:widowControl w:val="0"/>
        <w:spacing w:after="0" w:line="240" w:lineRule="auto"/>
        <w:rPr>
          <w:rFonts w:ascii="Arial" w:eastAsia="Courier New" w:hAnsi="Arial" w:cs="Arial"/>
          <w:b/>
          <w:i/>
          <w:sz w:val="28"/>
          <w:szCs w:val="28"/>
          <w:lang w:eastAsia="ru-RU" w:bidi="ru-RU"/>
        </w:rPr>
      </w:pPr>
    </w:p>
    <w:p w:rsidR="00D35E8B" w:rsidRPr="00A56C57" w:rsidRDefault="00D35E8B" w:rsidP="008C1F9C">
      <w:pPr>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Овладение универсальными учебными коммуникативными действиями:</w:t>
      </w:r>
    </w:p>
    <w:p w:rsidR="00D35E8B" w:rsidRPr="00A56C57" w:rsidRDefault="00D35E8B" w:rsidP="008C1F9C">
      <w:pPr>
        <w:widowControl w:val="0"/>
        <w:numPr>
          <w:ilvl w:val="0"/>
          <w:numId w:val="2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общение</w:t>
      </w:r>
      <w:r w:rsidRPr="00A56C57">
        <w:rPr>
          <w:rFonts w:ascii="Times New Roman" w:eastAsia="Times New Roman" w:hAnsi="Times New Roman"/>
          <w:sz w:val="28"/>
          <w:szCs w:val="28"/>
          <w:lang w:eastAsia="ru-RU" w:bidi="ru-RU"/>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35E8B" w:rsidRPr="00A56C57" w:rsidRDefault="00D35E8B" w:rsidP="008C1F9C">
      <w:pPr>
        <w:widowControl w:val="0"/>
        <w:numPr>
          <w:ilvl w:val="0"/>
          <w:numId w:val="2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совместная деятельность</w:t>
      </w:r>
      <w:r w:rsidRPr="00A56C57">
        <w:rPr>
          <w:rFonts w:ascii="Times New Roman" w:eastAsia="Times New Roman" w:hAnsi="Times New Roman"/>
          <w:sz w:val="28"/>
          <w:szCs w:val="28"/>
          <w:lang w:eastAsia="ru-RU" w:bidi="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35E8B" w:rsidRPr="00A56C57" w:rsidRDefault="00D35E8B" w:rsidP="008C1F9C">
      <w:pPr>
        <w:widowControl w:val="0"/>
        <w:spacing w:after="0" w:line="240" w:lineRule="auto"/>
        <w:rPr>
          <w:rFonts w:ascii="Arial" w:eastAsia="Courier New" w:hAnsi="Arial" w:cs="Arial"/>
          <w:b/>
          <w:i/>
          <w:sz w:val="28"/>
          <w:szCs w:val="28"/>
          <w:lang w:eastAsia="ru-RU" w:bidi="ru-RU"/>
        </w:rPr>
      </w:pPr>
    </w:p>
    <w:p w:rsidR="00D35E8B" w:rsidRPr="00A56C57" w:rsidRDefault="00D35E8B" w:rsidP="008C1F9C">
      <w:pPr>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Овладение универсальными учебными регулятивными действиями:</w:t>
      </w:r>
    </w:p>
    <w:p w:rsidR="00D35E8B" w:rsidRPr="00A56C57" w:rsidRDefault="00D35E8B" w:rsidP="008C1F9C">
      <w:pPr>
        <w:widowControl w:val="0"/>
        <w:numPr>
          <w:ilvl w:val="0"/>
          <w:numId w:val="2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самоорганизация</w:t>
      </w:r>
      <w:r w:rsidRPr="00A56C57">
        <w:rPr>
          <w:rFonts w:ascii="Times New Roman" w:eastAsia="Times New Roman" w:hAnsi="Times New Roman"/>
          <w:sz w:val="28"/>
          <w:szCs w:val="28"/>
          <w:lang w:eastAsia="ru-RU" w:bidi="ru-RU"/>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D35E8B" w:rsidRPr="00A56C57" w:rsidRDefault="00D35E8B" w:rsidP="008C1F9C">
      <w:pPr>
        <w:widowControl w:val="0"/>
        <w:numPr>
          <w:ilvl w:val="0"/>
          <w:numId w:val="2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самоконтроль</w:t>
      </w:r>
      <w:r w:rsidRPr="00A56C57">
        <w:rPr>
          <w:rFonts w:ascii="Times New Roman" w:eastAsia="Times New Roman" w:hAnsi="Times New Roman"/>
          <w:sz w:val="28"/>
          <w:szCs w:val="28"/>
          <w:lang w:eastAsia="ru-RU" w:bidi="ru-RU"/>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35E8B" w:rsidRPr="00A56C57" w:rsidRDefault="00D35E8B" w:rsidP="008C1F9C">
      <w:pPr>
        <w:widowControl w:val="0"/>
        <w:numPr>
          <w:ilvl w:val="0"/>
          <w:numId w:val="2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эмоциональный интеллект</w:t>
      </w:r>
      <w:r w:rsidRPr="00A56C57">
        <w:rPr>
          <w:rFonts w:ascii="Times New Roman" w:eastAsia="Times New Roman" w:hAnsi="Times New Roman"/>
          <w:sz w:val="28"/>
          <w:szCs w:val="28"/>
          <w:lang w:eastAsia="ru-RU" w:bidi="ru-RU"/>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35E8B" w:rsidRPr="00A56C57" w:rsidRDefault="00D35E8B" w:rsidP="008C1F9C">
      <w:pPr>
        <w:widowControl w:val="0"/>
        <w:numPr>
          <w:ilvl w:val="0"/>
          <w:numId w:val="2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принятие себя и других</w:t>
      </w:r>
      <w:r w:rsidRPr="00A56C57">
        <w:rPr>
          <w:rFonts w:ascii="Times New Roman" w:eastAsia="Times New Roman" w:hAnsi="Times New Roman"/>
          <w:sz w:val="28"/>
          <w:szCs w:val="28"/>
          <w:lang w:eastAsia="ru-RU" w:bidi="ru-RU"/>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Предметные результаты (5—9 классы)</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Предметные результаты по литературе в основной школе должны обеспечивать:</w:t>
      </w:r>
    </w:p>
    <w:p w:rsidR="00D35E8B" w:rsidRPr="00A56C57" w:rsidRDefault="00D35E8B" w:rsidP="008C1F9C">
      <w:pPr>
        <w:widowControl w:val="0"/>
        <w:numPr>
          <w:ilvl w:val="0"/>
          <w:numId w:val="13"/>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D35E8B" w:rsidRPr="00A56C57" w:rsidRDefault="00D35E8B" w:rsidP="008C1F9C">
      <w:pPr>
        <w:widowControl w:val="0"/>
        <w:numPr>
          <w:ilvl w:val="0"/>
          <w:numId w:val="13"/>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35E8B" w:rsidRPr="00A56C57" w:rsidRDefault="00D35E8B" w:rsidP="008C1F9C">
      <w:pPr>
        <w:widowControl w:val="0"/>
        <w:numPr>
          <w:ilvl w:val="0"/>
          <w:numId w:val="13"/>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D35E8B" w:rsidRPr="00A56C57" w:rsidRDefault="00D35E8B" w:rsidP="008C1F9C">
      <w:pPr>
        <w:widowControl w:val="0"/>
        <w:numPr>
          <w:ilvl w:val="0"/>
          <w:numId w:val="3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D35E8B" w:rsidRPr="00A56C57" w:rsidRDefault="00D35E8B" w:rsidP="008C1F9C">
      <w:pPr>
        <w:widowControl w:val="0"/>
        <w:numPr>
          <w:ilvl w:val="0"/>
          <w:numId w:val="3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теоретико-литературными понятиями</w:t>
      </w:r>
      <w:r w:rsidRPr="00A56C57">
        <w:rPr>
          <w:rFonts w:ascii="Courier New" w:eastAsia="Courier New" w:hAnsi="Courier New" w:cs="Courier New"/>
          <w:b/>
          <w:bCs/>
          <w:sz w:val="28"/>
          <w:szCs w:val="28"/>
          <w:vertAlign w:val="superscript"/>
          <w:lang w:eastAsia="ru-RU" w:bidi="ru-RU"/>
        </w:rPr>
        <w:footnoteReference w:id="1"/>
      </w:r>
      <w:r w:rsidRPr="00A56C57">
        <w:rPr>
          <w:rFonts w:ascii="Courier New" w:eastAsia="Courier New" w:hAnsi="Courier New" w:cs="Courier New"/>
          <w:b/>
          <w:bCs/>
          <w:sz w:val="28"/>
          <w:szCs w:val="28"/>
          <w:lang w:eastAsia="ru-RU" w:bidi="ru-RU"/>
        </w:rPr>
        <w:t xml:space="preserve"> </w:t>
      </w:r>
      <w:r w:rsidRPr="00A56C57">
        <w:rPr>
          <w:rFonts w:ascii="Times New Roman" w:eastAsia="Times New Roman" w:hAnsi="Times New Roman"/>
          <w:sz w:val="28"/>
          <w:szCs w:val="28"/>
          <w:lang w:eastAsia="ru-RU" w:bidi="ru-RU"/>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35E8B" w:rsidRPr="00A56C57" w:rsidRDefault="00D35E8B" w:rsidP="008C1F9C">
      <w:pPr>
        <w:widowControl w:val="0"/>
        <w:numPr>
          <w:ilvl w:val="0"/>
          <w:numId w:val="3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35E8B" w:rsidRPr="00A56C57" w:rsidRDefault="00D35E8B" w:rsidP="008C1F9C">
      <w:pPr>
        <w:widowControl w:val="0"/>
        <w:numPr>
          <w:ilvl w:val="0"/>
          <w:numId w:val="3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D35E8B" w:rsidRPr="00A56C57" w:rsidRDefault="00D35E8B" w:rsidP="008C1F9C">
      <w:pPr>
        <w:widowControl w:val="0"/>
        <w:numPr>
          <w:ilvl w:val="0"/>
          <w:numId w:val="3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35E8B" w:rsidRPr="00A56C57" w:rsidRDefault="00D35E8B" w:rsidP="008C1F9C">
      <w:pPr>
        <w:widowControl w:val="0"/>
        <w:numPr>
          <w:ilvl w:val="0"/>
          <w:numId w:val="3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35E8B" w:rsidRPr="00A56C57" w:rsidRDefault="00D35E8B" w:rsidP="008C1F9C">
      <w:pPr>
        <w:widowControl w:val="0"/>
        <w:numPr>
          <w:ilvl w:val="0"/>
          <w:numId w:val="14"/>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D35E8B" w:rsidRPr="00A56C57" w:rsidRDefault="00D35E8B" w:rsidP="008C1F9C">
      <w:pPr>
        <w:widowControl w:val="0"/>
        <w:numPr>
          <w:ilvl w:val="0"/>
          <w:numId w:val="14"/>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35E8B" w:rsidRPr="00A56C57" w:rsidRDefault="00D35E8B" w:rsidP="008C1F9C">
      <w:pPr>
        <w:widowControl w:val="0"/>
        <w:numPr>
          <w:ilvl w:val="0"/>
          <w:numId w:val="14"/>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35E8B" w:rsidRPr="00A56C57" w:rsidRDefault="00D35E8B" w:rsidP="008C1F9C">
      <w:pPr>
        <w:widowControl w:val="0"/>
        <w:numPr>
          <w:ilvl w:val="0"/>
          <w:numId w:val="14"/>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35E8B" w:rsidRPr="00A56C57" w:rsidRDefault="00D35E8B" w:rsidP="008C1F9C">
      <w:pPr>
        <w:widowControl w:val="0"/>
        <w:numPr>
          <w:ilvl w:val="0"/>
          <w:numId w:val="14"/>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D35E8B" w:rsidRPr="00A56C57" w:rsidRDefault="00D35E8B"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XXI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D35E8B" w:rsidRPr="00A56C57" w:rsidRDefault="00D35E8B" w:rsidP="008C1F9C">
      <w:pPr>
        <w:widowControl w:val="0"/>
        <w:numPr>
          <w:ilvl w:val="0"/>
          <w:numId w:val="14"/>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35E8B" w:rsidRPr="00A56C57" w:rsidRDefault="00D35E8B" w:rsidP="008C1F9C">
      <w:pPr>
        <w:widowControl w:val="0"/>
        <w:numPr>
          <w:ilvl w:val="0"/>
          <w:numId w:val="14"/>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35E8B" w:rsidRPr="00A56C57" w:rsidRDefault="00D35E8B" w:rsidP="008C1F9C">
      <w:pPr>
        <w:widowControl w:val="0"/>
        <w:numPr>
          <w:ilvl w:val="0"/>
          <w:numId w:val="14"/>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35E8B" w:rsidRPr="00A56C57" w:rsidRDefault="00D35E8B" w:rsidP="008C1F9C">
      <w:pPr>
        <w:widowControl w:val="0"/>
        <w:numPr>
          <w:ilvl w:val="0"/>
          <w:numId w:val="14"/>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Предметные результаты по классам:</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63" w:name="bookmark308"/>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5 КЛАСС</w:t>
      </w:r>
      <w:bookmarkEnd w:id="163"/>
    </w:p>
    <w:p w:rsidR="00D35E8B" w:rsidRPr="00A56C57" w:rsidRDefault="00D35E8B" w:rsidP="008C1F9C">
      <w:pPr>
        <w:widowControl w:val="0"/>
        <w:numPr>
          <w:ilvl w:val="0"/>
          <w:numId w:val="15"/>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D35E8B" w:rsidRPr="00A56C57" w:rsidRDefault="00D35E8B" w:rsidP="008C1F9C">
      <w:pPr>
        <w:widowControl w:val="0"/>
        <w:numPr>
          <w:ilvl w:val="0"/>
          <w:numId w:val="15"/>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что литература — это вид искусства и что художественный текст отличается от текста научного, делового, публицистического;</w:t>
      </w:r>
    </w:p>
    <w:p w:rsidR="00D35E8B" w:rsidRPr="00A56C57" w:rsidRDefault="00D35E8B" w:rsidP="008C1F9C">
      <w:pPr>
        <w:widowControl w:val="0"/>
        <w:numPr>
          <w:ilvl w:val="0"/>
          <w:numId w:val="15"/>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элементарными умениями воспринимать, анализировать, интерпретировать и оценивать прочитанные произведения:</w:t>
      </w:r>
    </w:p>
    <w:p w:rsidR="00D35E8B" w:rsidRPr="00A56C57" w:rsidRDefault="00D35E8B" w:rsidP="008C1F9C">
      <w:pPr>
        <w:widowControl w:val="0"/>
        <w:numPr>
          <w:ilvl w:val="0"/>
          <w:numId w:val="3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35E8B" w:rsidRPr="00A56C57" w:rsidRDefault="00D35E8B" w:rsidP="008C1F9C">
      <w:pPr>
        <w:widowControl w:val="0"/>
        <w:numPr>
          <w:ilvl w:val="0"/>
          <w:numId w:val="3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35E8B" w:rsidRPr="00A56C57" w:rsidRDefault="00D35E8B" w:rsidP="008C1F9C">
      <w:pPr>
        <w:widowControl w:val="0"/>
        <w:numPr>
          <w:ilvl w:val="0"/>
          <w:numId w:val="3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темы и сюжеты произведений, образы персонажей;</w:t>
      </w:r>
    </w:p>
    <w:p w:rsidR="00D35E8B" w:rsidRPr="00A56C57" w:rsidRDefault="00D35E8B" w:rsidP="008C1F9C">
      <w:pPr>
        <w:widowControl w:val="0"/>
        <w:numPr>
          <w:ilvl w:val="0"/>
          <w:numId w:val="3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35E8B" w:rsidRPr="00A56C57" w:rsidRDefault="00D35E8B" w:rsidP="008C1F9C">
      <w:pPr>
        <w:widowControl w:val="0"/>
        <w:numPr>
          <w:ilvl w:val="0"/>
          <w:numId w:val="16"/>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35E8B" w:rsidRPr="00A56C57" w:rsidRDefault="00D35E8B" w:rsidP="008C1F9C">
      <w:pPr>
        <w:widowControl w:val="0"/>
        <w:numPr>
          <w:ilvl w:val="0"/>
          <w:numId w:val="16"/>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35E8B" w:rsidRPr="00A56C57" w:rsidRDefault="00D35E8B" w:rsidP="008C1F9C">
      <w:pPr>
        <w:widowControl w:val="0"/>
        <w:numPr>
          <w:ilvl w:val="0"/>
          <w:numId w:val="16"/>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35E8B" w:rsidRPr="00A56C57" w:rsidRDefault="00D35E8B" w:rsidP="008C1F9C">
      <w:pPr>
        <w:widowControl w:val="0"/>
        <w:numPr>
          <w:ilvl w:val="0"/>
          <w:numId w:val="16"/>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устные и письменные высказывания разных жанров объемом не менее 70 слов (с учётом литературного развития обучающихся);</w:t>
      </w:r>
    </w:p>
    <w:p w:rsidR="00D35E8B" w:rsidRPr="00A56C57" w:rsidRDefault="00D35E8B" w:rsidP="008C1F9C">
      <w:pPr>
        <w:widowControl w:val="0"/>
        <w:numPr>
          <w:ilvl w:val="0"/>
          <w:numId w:val="16"/>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начальными умениями интерпретации и оценки текстуально изученных произведений фольклора и литературы;</w:t>
      </w:r>
    </w:p>
    <w:p w:rsidR="00D35E8B" w:rsidRPr="00A56C57" w:rsidRDefault="00D35E8B" w:rsidP="008C1F9C">
      <w:pPr>
        <w:widowControl w:val="0"/>
        <w:numPr>
          <w:ilvl w:val="0"/>
          <w:numId w:val="16"/>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35E8B" w:rsidRPr="00A56C57" w:rsidRDefault="00D35E8B" w:rsidP="008C1F9C">
      <w:pPr>
        <w:widowControl w:val="0"/>
        <w:numPr>
          <w:ilvl w:val="0"/>
          <w:numId w:val="16"/>
        </w:numPr>
        <w:tabs>
          <w:tab w:val="left" w:pos="66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D35E8B" w:rsidRPr="00A56C57" w:rsidRDefault="00D35E8B" w:rsidP="008C1F9C">
      <w:pPr>
        <w:widowControl w:val="0"/>
        <w:numPr>
          <w:ilvl w:val="0"/>
          <w:numId w:val="16"/>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35E8B" w:rsidRPr="00A56C57" w:rsidRDefault="00D35E8B" w:rsidP="008C1F9C">
      <w:pPr>
        <w:widowControl w:val="0"/>
        <w:numPr>
          <w:ilvl w:val="0"/>
          <w:numId w:val="16"/>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64" w:name="bookmark310"/>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6 КЛАСС</w:t>
      </w:r>
      <w:bookmarkEnd w:id="164"/>
    </w:p>
    <w:p w:rsidR="00D35E8B" w:rsidRPr="00A56C57" w:rsidRDefault="00D35E8B" w:rsidP="008C1F9C">
      <w:pPr>
        <w:widowControl w:val="0"/>
        <w:numPr>
          <w:ilvl w:val="0"/>
          <w:numId w:val="17"/>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35E8B" w:rsidRPr="00A56C57" w:rsidRDefault="00D35E8B" w:rsidP="008C1F9C">
      <w:pPr>
        <w:widowControl w:val="0"/>
        <w:numPr>
          <w:ilvl w:val="0"/>
          <w:numId w:val="17"/>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35E8B" w:rsidRPr="00A56C57" w:rsidRDefault="00D35E8B" w:rsidP="008C1F9C">
      <w:pPr>
        <w:widowControl w:val="0"/>
        <w:numPr>
          <w:ilvl w:val="0"/>
          <w:numId w:val="17"/>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D35E8B" w:rsidRPr="00A56C57" w:rsidRDefault="00D35E8B" w:rsidP="008C1F9C">
      <w:pPr>
        <w:widowControl w:val="0"/>
        <w:numPr>
          <w:ilvl w:val="0"/>
          <w:numId w:val="3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35E8B" w:rsidRPr="00A56C57" w:rsidRDefault="00D35E8B" w:rsidP="008C1F9C">
      <w:pPr>
        <w:widowControl w:val="0"/>
        <w:numPr>
          <w:ilvl w:val="0"/>
          <w:numId w:val="3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35E8B" w:rsidRPr="00A56C57" w:rsidRDefault="00D35E8B" w:rsidP="008C1F9C">
      <w:pPr>
        <w:widowControl w:val="0"/>
        <w:numPr>
          <w:ilvl w:val="0"/>
          <w:numId w:val="3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выделять в произведениях элементы художественной формы и обнаруживать связи между ними;</w:t>
      </w:r>
    </w:p>
    <w:p w:rsidR="00D35E8B" w:rsidRPr="00A56C57" w:rsidRDefault="00D35E8B" w:rsidP="008C1F9C">
      <w:pPr>
        <w:widowControl w:val="0"/>
        <w:numPr>
          <w:ilvl w:val="0"/>
          <w:numId w:val="3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35E8B" w:rsidRPr="00A56C57" w:rsidRDefault="00D35E8B" w:rsidP="008C1F9C">
      <w:pPr>
        <w:widowControl w:val="0"/>
        <w:numPr>
          <w:ilvl w:val="0"/>
          <w:numId w:val="3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35E8B" w:rsidRPr="00A56C57" w:rsidRDefault="00D35E8B" w:rsidP="008C1F9C">
      <w:pPr>
        <w:widowControl w:val="0"/>
        <w:numPr>
          <w:ilvl w:val="0"/>
          <w:numId w:val="18"/>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35E8B" w:rsidRPr="00A56C57" w:rsidRDefault="00D35E8B" w:rsidP="008C1F9C">
      <w:pPr>
        <w:widowControl w:val="0"/>
        <w:numPr>
          <w:ilvl w:val="0"/>
          <w:numId w:val="18"/>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35E8B" w:rsidRPr="00A56C57" w:rsidRDefault="00D35E8B" w:rsidP="008C1F9C">
      <w:pPr>
        <w:widowControl w:val="0"/>
        <w:numPr>
          <w:ilvl w:val="0"/>
          <w:numId w:val="18"/>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беседе и диалоге о прочитанном произведении, давать аргументированную оценку прочитанному;</w:t>
      </w:r>
    </w:p>
    <w:p w:rsidR="00D35E8B" w:rsidRPr="00A56C57" w:rsidRDefault="00D35E8B" w:rsidP="008C1F9C">
      <w:pPr>
        <w:widowControl w:val="0"/>
        <w:numPr>
          <w:ilvl w:val="0"/>
          <w:numId w:val="18"/>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D35E8B" w:rsidRPr="00A56C57" w:rsidRDefault="00D35E8B" w:rsidP="008C1F9C">
      <w:pPr>
        <w:widowControl w:val="0"/>
        <w:numPr>
          <w:ilvl w:val="0"/>
          <w:numId w:val="18"/>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35E8B" w:rsidRPr="00A56C57" w:rsidRDefault="00D35E8B" w:rsidP="008C1F9C">
      <w:pPr>
        <w:widowControl w:val="0"/>
        <w:numPr>
          <w:ilvl w:val="0"/>
          <w:numId w:val="18"/>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35E8B" w:rsidRPr="00A56C57" w:rsidRDefault="00D35E8B" w:rsidP="008C1F9C">
      <w:pPr>
        <w:widowControl w:val="0"/>
        <w:numPr>
          <w:ilvl w:val="0"/>
          <w:numId w:val="18"/>
        </w:numPr>
        <w:tabs>
          <w:tab w:val="left" w:pos="65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35E8B" w:rsidRPr="00A56C57" w:rsidRDefault="00D35E8B" w:rsidP="008C1F9C">
      <w:pPr>
        <w:widowControl w:val="0"/>
        <w:numPr>
          <w:ilvl w:val="0"/>
          <w:numId w:val="18"/>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35E8B" w:rsidRPr="00A56C57" w:rsidRDefault="00D35E8B" w:rsidP="008C1F9C">
      <w:pPr>
        <w:widowControl w:val="0"/>
        <w:numPr>
          <w:ilvl w:val="0"/>
          <w:numId w:val="18"/>
        </w:numPr>
        <w:tabs>
          <w:tab w:val="left" w:pos="66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65" w:name="bookmark312"/>
      <w:r w:rsidRPr="00A56C57">
        <w:rPr>
          <w:rFonts w:ascii="Arial" w:eastAsia="Courier New" w:hAnsi="Arial" w:cs="Arial"/>
          <w:b/>
          <w:sz w:val="28"/>
          <w:szCs w:val="28"/>
          <w:lang w:eastAsia="ru-RU" w:bidi="ru-RU"/>
        </w:rPr>
        <w:t>7 КЛАСС</w:t>
      </w:r>
      <w:bookmarkEnd w:id="165"/>
    </w:p>
    <w:p w:rsidR="00D35E8B" w:rsidRPr="00A56C57" w:rsidRDefault="00D35E8B" w:rsidP="008C1F9C">
      <w:pPr>
        <w:widowControl w:val="0"/>
        <w:numPr>
          <w:ilvl w:val="0"/>
          <w:numId w:val="19"/>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35E8B" w:rsidRPr="00A56C57" w:rsidRDefault="00D35E8B" w:rsidP="008C1F9C">
      <w:pPr>
        <w:widowControl w:val="0"/>
        <w:numPr>
          <w:ilvl w:val="0"/>
          <w:numId w:val="19"/>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35E8B" w:rsidRPr="00A56C57" w:rsidRDefault="00D35E8B" w:rsidP="008C1F9C">
      <w:pPr>
        <w:widowControl w:val="0"/>
        <w:numPr>
          <w:ilvl w:val="0"/>
          <w:numId w:val="19"/>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D35E8B" w:rsidRPr="00A56C57" w:rsidRDefault="00D35E8B" w:rsidP="008C1F9C">
      <w:pPr>
        <w:widowControl w:val="0"/>
        <w:numPr>
          <w:ilvl w:val="0"/>
          <w:numId w:val="3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35E8B" w:rsidRPr="00A56C57" w:rsidRDefault="00D35E8B" w:rsidP="008C1F9C">
      <w:pPr>
        <w:widowControl w:val="0"/>
        <w:numPr>
          <w:ilvl w:val="0"/>
          <w:numId w:val="3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35E8B" w:rsidRPr="00A56C57" w:rsidRDefault="00D35E8B" w:rsidP="008C1F9C">
      <w:pPr>
        <w:widowControl w:val="0"/>
        <w:numPr>
          <w:ilvl w:val="0"/>
          <w:numId w:val="3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выделять в произведениях элементы художественной формы и обнаруживать связи между ними;</w:t>
      </w:r>
    </w:p>
    <w:p w:rsidR="00D35E8B" w:rsidRPr="00A56C57" w:rsidRDefault="00D35E8B" w:rsidP="008C1F9C">
      <w:pPr>
        <w:widowControl w:val="0"/>
        <w:numPr>
          <w:ilvl w:val="0"/>
          <w:numId w:val="3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35E8B" w:rsidRPr="00A56C57" w:rsidRDefault="00D35E8B" w:rsidP="008C1F9C">
      <w:pPr>
        <w:widowControl w:val="0"/>
        <w:numPr>
          <w:ilvl w:val="0"/>
          <w:numId w:val="3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35E8B" w:rsidRPr="00A56C57" w:rsidRDefault="00D35E8B" w:rsidP="008C1F9C">
      <w:pPr>
        <w:widowControl w:val="0"/>
        <w:numPr>
          <w:ilvl w:val="0"/>
          <w:numId w:val="20"/>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35E8B" w:rsidRPr="00A56C57" w:rsidRDefault="00D35E8B" w:rsidP="008C1F9C">
      <w:pPr>
        <w:widowControl w:val="0"/>
        <w:numPr>
          <w:ilvl w:val="0"/>
          <w:numId w:val="20"/>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35E8B" w:rsidRPr="00A56C57" w:rsidRDefault="00D35E8B" w:rsidP="008C1F9C">
      <w:pPr>
        <w:widowControl w:val="0"/>
        <w:numPr>
          <w:ilvl w:val="0"/>
          <w:numId w:val="20"/>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35E8B" w:rsidRPr="00A56C57" w:rsidRDefault="00D35E8B" w:rsidP="008C1F9C">
      <w:pPr>
        <w:widowControl w:val="0"/>
        <w:numPr>
          <w:ilvl w:val="0"/>
          <w:numId w:val="20"/>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D35E8B" w:rsidRPr="00A56C57" w:rsidRDefault="00D35E8B" w:rsidP="008C1F9C">
      <w:pPr>
        <w:widowControl w:val="0"/>
        <w:numPr>
          <w:ilvl w:val="0"/>
          <w:numId w:val="20"/>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35E8B" w:rsidRPr="00A56C57" w:rsidRDefault="00D35E8B" w:rsidP="008C1F9C">
      <w:pPr>
        <w:widowControl w:val="0"/>
        <w:numPr>
          <w:ilvl w:val="0"/>
          <w:numId w:val="20"/>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35E8B" w:rsidRPr="00A56C57" w:rsidRDefault="00D35E8B" w:rsidP="008C1F9C">
      <w:pPr>
        <w:widowControl w:val="0"/>
        <w:numPr>
          <w:ilvl w:val="0"/>
          <w:numId w:val="20"/>
        </w:numPr>
        <w:tabs>
          <w:tab w:val="left" w:pos="66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D35E8B" w:rsidRPr="00A56C57" w:rsidRDefault="00D35E8B" w:rsidP="008C1F9C">
      <w:pPr>
        <w:widowControl w:val="0"/>
        <w:numPr>
          <w:ilvl w:val="0"/>
          <w:numId w:val="20"/>
        </w:numPr>
        <w:tabs>
          <w:tab w:val="left" w:pos="66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D35E8B" w:rsidRPr="00A56C57" w:rsidRDefault="00D35E8B" w:rsidP="008C1F9C">
      <w:pPr>
        <w:widowControl w:val="0"/>
        <w:numPr>
          <w:ilvl w:val="0"/>
          <w:numId w:val="20"/>
        </w:numPr>
        <w:tabs>
          <w:tab w:val="left" w:pos="66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66" w:name="bookmark314"/>
      <w:r w:rsidRPr="00A56C57">
        <w:rPr>
          <w:rFonts w:ascii="Arial" w:eastAsia="Courier New" w:hAnsi="Arial" w:cs="Arial"/>
          <w:b/>
          <w:sz w:val="28"/>
          <w:szCs w:val="28"/>
          <w:lang w:eastAsia="ru-RU" w:bidi="ru-RU"/>
        </w:rPr>
        <w:t>8 КЛАСС</w:t>
      </w:r>
      <w:bookmarkEnd w:id="166"/>
    </w:p>
    <w:p w:rsidR="00D35E8B" w:rsidRPr="00A56C57" w:rsidRDefault="00D35E8B" w:rsidP="008C1F9C">
      <w:pPr>
        <w:widowControl w:val="0"/>
        <w:numPr>
          <w:ilvl w:val="0"/>
          <w:numId w:val="21"/>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35E8B" w:rsidRPr="00A56C57" w:rsidRDefault="00D35E8B" w:rsidP="008C1F9C">
      <w:pPr>
        <w:widowControl w:val="0"/>
        <w:numPr>
          <w:ilvl w:val="0"/>
          <w:numId w:val="21"/>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35E8B" w:rsidRPr="00A56C57" w:rsidRDefault="00D35E8B" w:rsidP="008C1F9C">
      <w:pPr>
        <w:widowControl w:val="0"/>
        <w:numPr>
          <w:ilvl w:val="0"/>
          <w:numId w:val="21"/>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D35E8B" w:rsidRPr="00A56C57" w:rsidRDefault="00D35E8B" w:rsidP="008C1F9C">
      <w:pPr>
        <w:widowControl w:val="0"/>
        <w:numPr>
          <w:ilvl w:val="0"/>
          <w:numId w:val="3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35E8B" w:rsidRPr="00A56C57" w:rsidRDefault="00D35E8B" w:rsidP="008C1F9C">
      <w:pPr>
        <w:widowControl w:val="0"/>
        <w:numPr>
          <w:ilvl w:val="0"/>
          <w:numId w:val="3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35E8B" w:rsidRPr="00A56C57" w:rsidRDefault="00D35E8B" w:rsidP="008C1F9C">
      <w:pPr>
        <w:widowControl w:val="0"/>
        <w:numPr>
          <w:ilvl w:val="0"/>
          <w:numId w:val="3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35E8B" w:rsidRPr="00A56C57" w:rsidRDefault="00D35E8B" w:rsidP="008C1F9C">
      <w:pPr>
        <w:widowControl w:val="0"/>
        <w:numPr>
          <w:ilvl w:val="0"/>
          <w:numId w:val="3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35E8B" w:rsidRPr="00A56C57" w:rsidRDefault="00D35E8B" w:rsidP="008C1F9C">
      <w:pPr>
        <w:widowControl w:val="0"/>
        <w:numPr>
          <w:ilvl w:val="0"/>
          <w:numId w:val="3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35E8B" w:rsidRPr="00A56C57" w:rsidRDefault="00D35E8B" w:rsidP="008C1F9C">
      <w:pPr>
        <w:widowControl w:val="0"/>
        <w:numPr>
          <w:ilvl w:val="0"/>
          <w:numId w:val="3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35E8B" w:rsidRPr="00A56C57" w:rsidRDefault="00D35E8B" w:rsidP="008C1F9C">
      <w:pPr>
        <w:widowControl w:val="0"/>
        <w:numPr>
          <w:ilvl w:val="0"/>
          <w:numId w:val="22"/>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35E8B" w:rsidRPr="00A56C57" w:rsidRDefault="00D35E8B" w:rsidP="008C1F9C">
      <w:pPr>
        <w:widowControl w:val="0"/>
        <w:numPr>
          <w:ilvl w:val="0"/>
          <w:numId w:val="22"/>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D35E8B" w:rsidRPr="00A56C57" w:rsidRDefault="00D35E8B" w:rsidP="008C1F9C">
      <w:pPr>
        <w:widowControl w:val="0"/>
        <w:numPr>
          <w:ilvl w:val="0"/>
          <w:numId w:val="22"/>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35E8B" w:rsidRPr="00A56C57" w:rsidRDefault="00D35E8B" w:rsidP="008C1F9C">
      <w:pPr>
        <w:widowControl w:val="0"/>
        <w:numPr>
          <w:ilvl w:val="0"/>
          <w:numId w:val="22"/>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35E8B" w:rsidRPr="00A56C57" w:rsidRDefault="00D35E8B" w:rsidP="008C1F9C">
      <w:pPr>
        <w:widowControl w:val="0"/>
        <w:numPr>
          <w:ilvl w:val="0"/>
          <w:numId w:val="22"/>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35E8B" w:rsidRPr="00A56C57" w:rsidRDefault="00D35E8B" w:rsidP="008C1F9C">
      <w:pPr>
        <w:widowControl w:val="0"/>
        <w:numPr>
          <w:ilvl w:val="0"/>
          <w:numId w:val="22"/>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35E8B" w:rsidRPr="00A56C57" w:rsidRDefault="00D35E8B" w:rsidP="008C1F9C">
      <w:pPr>
        <w:widowControl w:val="0"/>
        <w:numPr>
          <w:ilvl w:val="0"/>
          <w:numId w:val="22"/>
        </w:numPr>
        <w:tabs>
          <w:tab w:val="left" w:pos="66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35E8B" w:rsidRPr="00A56C57" w:rsidRDefault="00D35E8B" w:rsidP="008C1F9C">
      <w:pPr>
        <w:widowControl w:val="0"/>
        <w:numPr>
          <w:ilvl w:val="0"/>
          <w:numId w:val="22"/>
        </w:numPr>
        <w:tabs>
          <w:tab w:val="left" w:pos="66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коллективной и индивидуальной проектной и исследовательской деятельности и публично представлять полученные результаты;</w:t>
      </w:r>
    </w:p>
    <w:p w:rsidR="00D35E8B" w:rsidRPr="00A56C57" w:rsidRDefault="00D35E8B" w:rsidP="008C1F9C">
      <w:pPr>
        <w:widowControl w:val="0"/>
        <w:numPr>
          <w:ilvl w:val="0"/>
          <w:numId w:val="22"/>
        </w:numPr>
        <w:tabs>
          <w:tab w:val="left" w:pos="66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35E8B" w:rsidRPr="00A56C57" w:rsidRDefault="00D35E8B" w:rsidP="008C1F9C">
      <w:pPr>
        <w:widowControl w:val="0"/>
        <w:spacing w:after="0" w:line="240" w:lineRule="auto"/>
        <w:rPr>
          <w:rFonts w:ascii="Arial" w:eastAsia="Courier New" w:hAnsi="Arial" w:cs="Arial"/>
          <w:b/>
          <w:sz w:val="28"/>
          <w:szCs w:val="28"/>
          <w:lang w:eastAsia="ru-RU" w:bidi="ru-RU"/>
        </w:rPr>
      </w:pPr>
      <w:bookmarkStart w:id="167" w:name="bookmark316"/>
    </w:p>
    <w:p w:rsidR="00D35E8B" w:rsidRPr="00A56C57" w:rsidRDefault="00D35E8B"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9 КЛАСС</w:t>
      </w:r>
      <w:bookmarkEnd w:id="167"/>
    </w:p>
    <w:p w:rsidR="00D35E8B" w:rsidRPr="00A56C57" w:rsidRDefault="00D35E8B" w:rsidP="008C1F9C">
      <w:pPr>
        <w:widowControl w:val="0"/>
        <w:numPr>
          <w:ilvl w:val="0"/>
          <w:numId w:val="23"/>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35E8B" w:rsidRPr="00A56C57" w:rsidRDefault="00D35E8B" w:rsidP="008C1F9C">
      <w:pPr>
        <w:widowControl w:val="0"/>
        <w:numPr>
          <w:ilvl w:val="0"/>
          <w:numId w:val="23"/>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35E8B" w:rsidRPr="00A56C57" w:rsidRDefault="00D35E8B" w:rsidP="008C1F9C">
      <w:pPr>
        <w:widowControl w:val="0"/>
        <w:numPr>
          <w:ilvl w:val="0"/>
          <w:numId w:val="23"/>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35E8B" w:rsidRPr="00A56C57" w:rsidRDefault="00D35E8B" w:rsidP="008C1F9C">
      <w:pPr>
        <w:widowControl w:val="0"/>
        <w:numPr>
          <w:ilvl w:val="0"/>
          <w:numId w:val="3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35E8B" w:rsidRPr="00A56C57" w:rsidRDefault="00D35E8B" w:rsidP="008C1F9C">
      <w:pPr>
        <w:widowControl w:val="0"/>
        <w:numPr>
          <w:ilvl w:val="0"/>
          <w:numId w:val="3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35E8B" w:rsidRPr="00A56C57" w:rsidRDefault="00D35E8B" w:rsidP="008C1F9C">
      <w:pPr>
        <w:widowControl w:val="0"/>
        <w:numPr>
          <w:ilvl w:val="0"/>
          <w:numId w:val="3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35E8B" w:rsidRPr="00A56C57" w:rsidRDefault="00D35E8B" w:rsidP="008C1F9C">
      <w:pPr>
        <w:widowControl w:val="0"/>
        <w:numPr>
          <w:ilvl w:val="0"/>
          <w:numId w:val="3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D35E8B" w:rsidRPr="00A56C57" w:rsidRDefault="00D35E8B" w:rsidP="008C1F9C">
      <w:pPr>
        <w:widowControl w:val="0"/>
        <w:numPr>
          <w:ilvl w:val="0"/>
          <w:numId w:val="3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D35E8B" w:rsidRPr="00A56C57" w:rsidRDefault="00D35E8B" w:rsidP="008C1F9C">
      <w:pPr>
        <w:widowControl w:val="0"/>
        <w:numPr>
          <w:ilvl w:val="0"/>
          <w:numId w:val="3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35E8B" w:rsidRPr="00A56C57" w:rsidRDefault="00D35E8B" w:rsidP="008C1F9C">
      <w:pPr>
        <w:widowControl w:val="0"/>
        <w:numPr>
          <w:ilvl w:val="0"/>
          <w:numId w:val="3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35E8B" w:rsidRPr="00A56C57" w:rsidRDefault="00D35E8B" w:rsidP="008C1F9C">
      <w:pPr>
        <w:widowControl w:val="0"/>
        <w:numPr>
          <w:ilvl w:val="0"/>
          <w:numId w:val="24"/>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35E8B" w:rsidRPr="00A56C57" w:rsidRDefault="00D35E8B" w:rsidP="008C1F9C">
      <w:pPr>
        <w:widowControl w:val="0"/>
        <w:numPr>
          <w:ilvl w:val="0"/>
          <w:numId w:val="24"/>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35E8B" w:rsidRPr="00A56C57" w:rsidRDefault="00D35E8B" w:rsidP="008C1F9C">
      <w:pPr>
        <w:widowControl w:val="0"/>
        <w:numPr>
          <w:ilvl w:val="0"/>
          <w:numId w:val="24"/>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35E8B" w:rsidRPr="00A56C57" w:rsidRDefault="00D35E8B" w:rsidP="008C1F9C">
      <w:pPr>
        <w:widowControl w:val="0"/>
        <w:numPr>
          <w:ilvl w:val="0"/>
          <w:numId w:val="24"/>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35E8B" w:rsidRPr="00A56C57" w:rsidRDefault="00D35E8B" w:rsidP="008C1F9C">
      <w:pPr>
        <w:widowControl w:val="0"/>
        <w:numPr>
          <w:ilvl w:val="0"/>
          <w:numId w:val="24"/>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35E8B" w:rsidRPr="00A56C57" w:rsidRDefault="00D35E8B" w:rsidP="008C1F9C">
      <w:pPr>
        <w:widowControl w:val="0"/>
        <w:numPr>
          <w:ilvl w:val="0"/>
          <w:numId w:val="24"/>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35E8B" w:rsidRPr="00A56C57" w:rsidRDefault="00D35E8B" w:rsidP="008C1F9C">
      <w:pPr>
        <w:widowControl w:val="0"/>
        <w:numPr>
          <w:ilvl w:val="0"/>
          <w:numId w:val="24"/>
        </w:numPr>
        <w:tabs>
          <w:tab w:val="left" w:pos="66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35E8B" w:rsidRPr="00A56C57" w:rsidRDefault="00D35E8B" w:rsidP="008C1F9C">
      <w:pPr>
        <w:widowControl w:val="0"/>
        <w:numPr>
          <w:ilvl w:val="0"/>
          <w:numId w:val="24"/>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35E8B" w:rsidRPr="00A56C57" w:rsidRDefault="00D35E8B" w:rsidP="008C1F9C">
      <w:pPr>
        <w:widowControl w:val="0"/>
        <w:numPr>
          <w:ilvl w:val="0"/>
          <w:numId w:val="24"/>
        </w:numPr>
        <w:tabs>
          <w:tab w:val="left" w:pos="66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35E8B" w:rsidRPr="00A56C57" w:rsidRDefault="00D35E8B" w:rsidP="008C1F9C">
      <w:pPr>
        <w:spacing w:after="0" w:line="240" w:lineRule="auto"/>
        <w:ind w:firstLine="709"/>
        <w:jc w:val="both"/>
        <w:rPr>
          <w:sz w:val="28"/>
          <w:szCs w:val="28"/>
        </w:rPr>
      </w:pPr>
      <w:r w:rsidRPr="00A56C57">
        <w:rPr>
          <w:rFonts w:ascii="Times New Roman" w:eastAsia="Times New Roman" w:hAnsi="Times New Roman"/>
          <w:sz w:val="28"/>
          <w:szCs w:val="28"/>
          <w:lang w:eastAsia="ru-RU" w:bidi="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D35E8B" w:rsidRPr="00211BE2" w:rsidRDefault="00D35E8B" w:rsidP="008C1F9C">
      <w:pPr>
        <w:spacing w:after="0" w:line="240" w:lineRule="auto"/>
        <w:ind w:firstLine="709"/>
        <w:jc w:val="both"/>
        <w:rPr>
          <w:rStyle w:val="apple-converted-space"/>
          <w:rFonts w:ascii="Times New Roman" w:hAnsi="Times New Roman"/>
          <w:b/>
          <w:sz w:val="28"/>
          <w:szCs w:val="28"/>
        </w:rPr>
      </w:pPr>
    </w:p>
    <w:p w:rsidR="00C5265E" w:rsidRPr="00301C50" w:rsidRDefault="00C4081B" w:rsidP="00301C50">
      <w:pPr>
        <w:pStyle w:val="1"/>
        <w:rPr>
          <w:rStyle w:val="apple-converted-space"/>
          <w:rFonts w:ascii="Times New Roman" w:hAnsi="Times New Roman"/>
          <w:b/>
          <w:color w:val="auto"/>
          <w:sz w:val="28"/>
          <w:szCs w:val="28"/>
        </w:rPr>
      </w:pPr>
      <w:bookmarkStart w:id="168" w:name="_Toc146647546"/>
      <w:r w:rsidRPr="00301C50">
        <w:rPr>
          <w:rStyle w:val="apple-converted-space"/>
          <w:rFonts w:ascii="Times New Roman" w:hAnsi="Times New Roman"/>
          <w:b/>
          <w:color w:val="auto"/>
          <w:sz w:val="28"/>
          <w:szCs w:val="28"/>
        </w:rPr>
        <w:t xml:space="preserve">2.1.3. </w:t>
      </w:r>
      <w:r w:rsidR="00C5265E" w:rsidRPr="00301C50">
        <w:rPr>
          <w:rStyle w:val="apple-converted-space"/>
          <w:rFonts w:ascii="Times New Roman" w:hAnsi="Times New Roman"/>
          <w:b/>
          <w:color w:val="auto"/>
          <w:sz w:val="28"/>
          <w:szCs w:val="28"/>
        </w:rPr>
        <w:t>СОДЕРЖАНИЕ УЧЕБНОГО ПРЕДМЕТА «АНГЛИЙСКИЙ  ЯЗЫК»</w:t>
      </w:r>
      <w:bookmarkEnd w:id="168"/>
    </w:p>
    <w:p w:rsidR="00C5265E" w:rsidRPr="00A56C57" w:rsidRDefault="00C5265E" w:rsidP="008C1F9C">
      <w:pPr>
        <w:pStyle w:val="a6"/>
        <w:spacing w:after="0" w:line="240" w:lineRule="auto"/>
        <w:ind w:left="0"/>
        <w:jc w:val="both"/>
        <w:rPr>
          <w:rFonts w:ascii="Times New Roman" w:hAnsi="Times New Roman"/>
          <w:b/>
          <w:sz w:val="28"/>
          <w:szCs w:val="28"/>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5 класс</w:t>
      </w:r>
    </w:p>
    <w:p w:rsidR="00C5265E" w:rsidRPr="00A56C57" w:rsidRDefault="00C5265E" w:rsidP="008C1F9C">
      <w:pPr>
        <w:widowControl w:val="0"/>
        <w:spacing w:after="0" w:line="240" w:lineRule="auto"/>
        <w:rPr>
          <w:rFonts w:ascii="Arial" w:eastAsia="Courier New" w:hAnsi="Arial" w:cs="Arial"/>
          <w:b/>
          <w:bCs/>
          <w:sz w:val="28"/>
          <w:szCs w:val="28"/>
          <w:lang w:eastAsia="ru-RU" w:bidi="ru-RU"/>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bCs/>
          <w:sz w:val="28"/>
          <w:szCs w:val="28"/>
          <w:lang w:eastAsia="ru-RU" w:bidi="ru-RU"/>
        </w:rPr>
        <w:t>Коммуникативные умения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Моя семья. Мои друзья. Семейные праздники: день рождения, Новый год.</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Внешность и характер человека/литературного персонажа.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Досуг и увлечения/хобби современного подростка (чтение, кино, спорт).</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Здоровый образ жизни: режим труда и отдыха, здоровое питание.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Покупки: одежда, обувь и продукты питания.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Школа, школьная жизнь, школьная форма, изучаемые предметы. Переписка с зарубежными сверстниками.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Каникулы в различное время года. Виды отдыха.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Природа: дикие и домашние животные. Погода.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Родной город/село. Транспорт.</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Выдающиеся люди родной страны и страны/стран изучаемого языка: писатели, поэты.</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Говорение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Развитие коммуникативных умений </w:t>
      </w:r>
      <w:r w:rsidRPr="00A56C57">
        <w:rPr>
          <w:rFonts w:ascii="Times New Roman" w:eastAsia="Times New Roman" w:hAnsi="Times New Roman"/>
          <w:b/>
          <w:bCs/>
          <w:i/>
          <w:iCs/>
          <w:sz w:val="28"/>
          <w:szCs w:val="28"/>
          <w:lang w:eastAsia="ru-RU" w:bidi="ru-RU"/>
        </w:rPr>
        <w:t xml:space="preserve">диалогической речи </w:t>
      </w:r>
      <w:r w:rsidRPr="00A56C57">
        <w:rPr>
          <w:rFonts w:ascii="Times New Roman" w:eastAsia="Times New Roman" w:hAnsi="Times New Roman"/>
          <w:sz w:val="28"/>
          <w:szCs w:val="28"/>
          <w:lang w:eastAsia="ru-RU" w:bidi="ru-RU"/>
        </w:rPr>
        <w:t>на базе умений, сформированных в начальной школе: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 этикетного характера</w:t>
      </w:r>
      <w:r w:rsidRPr="00A56C57">
        <w:rPr>
          <w:rFonts w:ascii="Times New Roman" w:eastAsia="Times New Roman" w:hAnsi="Times New Roman"/>
          <w:sz w:val="28"/>
          <w:szCs w:val="28"/>
          <w:lang w:eastAsia="ru-RU" w:bidi="ru-RU"/>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 — побуждение к действию</w:t>
      </w:r>
      <w:r w:rsidRPr="00A56C57">
        <w:rPr>
          <w:rFonts w:ascii="Times New Roman" w:eastAsia="Times New Roman" w:hAnsi="Times New Roman"/>
          <w:sz w:val="28"/>
          <w:szCs w:val="28"/>
          <w:lang w:eastAsia="ru-RU" w:bidi="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диалог-расспрос</w:t>
      </w:r>
      <w:r w:rsidRPr="00A56C57">
        <w:rPr>
          <w:rFonts w:ascii="Times New Roman" w:eastAsia="Times New Roman" w:hAnsi="Times New Roman"/>
          <w:sz w:val="28"/>
          <w:szCs w:val="28"/>
          <w:lang w:eastAsia="ru-RU" w:bidi="ru-RU"/>
        </w:rPr>
        <w:t>: сообщать фактическую информацию, отвечая на вопросы разных видов; запрашивать интересующую информацию.</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диалога — до 5 реплик со стороны каждого собеседника.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Развитие коммуникативных умений </w:t>
      </w:r>
      <w:r w:rsidRPr="00A56C57">
        <w:rPr>
          <w:rFonts w:ascii="Times New Roman" w:eastAsia="Times New Roman" w:hAnsi="Times New Roman"/>
          <w:b/>
          <w:bCs/>
          <w:i/>
          <w:iCs/>
          <w:sz w:val="28"/>
          <w:szCs w:val="28"/>
          <w:lang w:eastAsia="ru-RU" w:bidi="ru-RU"/>
        </w:rPr>
        <w:t xml:space="preserve">монологической речи </w:t>
      </w:r>
      <w:r w:rsidRPr="00A56C57">
        <w:rPr>
          <w:rFonts w:ascii="Times New Roman" w:eastAsia="Times New Roman" w:hAnsi="Times New Roman"/>
          <w:sz w:val="28"/>
          <w:szCs w:val="28"/>
          <w:lang w:eastAsia="ru-RU" w:bidi="ru-RU"/>
        </w:rPr>
        <w:t>на базе умений, сформированных в начальной школе:</w:t>
      </w:r>
    </w:p>
    <w:p w:rsidR="00C5265E" w:rsidRPr="00A56C57" w:rsidRDefault="00C5265E" w:rsidP="008C1F9C">
      <w:pPr>
        <w:widowControl w:val="0"/>
        <w:numPr>
          <w:ilvl w:val="0"/>
          <w:numId w:val="38"/>
        </w:numPr>
        <w:tabs>
          <w:tab w:val="left" w:pos="207"/>
        </w:tabs>
        <w:spacing w:after="0" w:line="240" w:lineRule="auto"/>
        <w:ind w:left="0"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C5265E" w:rsidRPr="00A56C57" w:rsidRDefault="00C5265E" w:rsidP="008C1F9C">
      <w:pPr>
        <w:widowControl w:val="0"/>
        <w:numPr>
          <w:ilvl w:val="0"/>
          <w:numId w:val="36"/>
        </w:numPr>
        <w:tabs>
          <w:tab w:val="left" w:pos="709"/>
          <w:tab w:val="left" w:pos="993"/>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5265E" w:rsidRPr="00A56C57" w:rsidRDefault="00C5265E" w:rsidP="008C1F9C">
      <w:pPr>
        <w:widowControl w:val="0"/>
        <w:numPr>
          <w:ilvl w:val="0"/>
          <w:numId w:val="36"/>
        </w:numPr>
        <w:tabs>
          <w:tab w:val="left" w:pos="709"/>
          <w:tab w:val="left" w:pos="993"/>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повествование/сообщение;</w:t>
      </w:r>
    </w:p>
    <w:p w:rsidR="00C5265E" w:rsidRPr="00A56C57" w:rsidRDefault="00C5265E" w:rsidP="008C1F9C">
      <w:pPr>
        <w:widowControl w:val="0"/>
        <w:numPr>
          <w:ilvl w:val="0"/>
          <w:numId w:val="37"/>
        </w:numPr>
        <w:spacing w:after="0" w:line="240" w:lineRule="auto"/>
        <w:ind w:left="0"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изложение (пересказ) основного содержания прочитанного текста;</w:t>
      </w:r>
    </w:p>
    <w:p w:rsidR="00C5265E" w:rsidRPr="00A56C57" w:rsidRDefault="00C5265E" w:rsidP="008C1F9C">
      <w:pPr>
        <w:widowControl w:val="0"/>
        <w:numPr>
          <w:ilvl w:val="0"/>
          <w:numId w:val="37"/>
        </w:numPr>
        <w:spacing w:after="0" w:line="240" w:lineRule="auto"/>
        <w:ind w:left="0"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краткое изложение результатов выполненной проектной работы.</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монологического высказывания — 5—6 фраз.</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Аудирование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Развитие коммуникативных умений </w:t>
      </w:r>
      <w:r w:rsidRPr="00A56C57">
        <w:rPr>
          <w:rFonts w:ascii="Times New Roman" w:eastAsia="Times New Roman" w:hAnsi="Times New Roman"/>
          <w:b/>
          <w:bCs/>
          <w:i/>
          <w:iCs/>
          <w:sz w:val="28"/>
          <w:szCs w:val="28"/>
          <w:lang w:eastAsia="ru-RU" w:bidi="ru-RU"/>
        </w:rPr>
        <w:t>аудирования</w:t>
      </w:r>
      <w:r w:rsidRPr="00A56C57">
        <w:rPr>
          <w:rFonts w:ascii="Times New Roman" w:eastAsia="Times New Roman" w:hAnsi="Times New Roman"/>
          <w:sz w:val="28"/>
          <w:szCs w:val="28"/>
          <w:lang w:eastAsia="ru-RU" w:bidi="ru-RU"/>
        </w:rPr>
        <w:t xml:space="preserve"> на базе умений, сформированных в начальной школе: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Время звучания текста/текстов для аудирования — до 1 минуты.</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Смысловое чтение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несплошных текстов (таблиц) и понимание представленной в них информации.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текста/текстов для чтения — 180—200 слов.</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Письменная речь</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умений письменной речи на базе умений, сформированных в начальной школе: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написание коротких поздравлений с праздниками (с Новым годом, Рождеством, днём рождения);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Языковые знания и умения</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Фонетическая сторона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Тексты для чтения вслух: беседа/диалог, рассказ, отрывок из статьи научно-популярного характера, сообщение информационного характера.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текста для чтения вслух — до 90 слов.</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Графика, орфография и пунктуация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Правильное написание изученных слов.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Лексическая сторона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способы словообразования: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 аффиксация: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образование</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имён</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существительных</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при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помощи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суффиксов</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-er/-or (teacher/visitor), -ist (scientist, tourist), -sion/-tion (dis- cussion/invitation);</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образование</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имён</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прилагательных</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при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помощи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суффиксов</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-ful (wonderful), -ian/-an (Russian/American);</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наречий при помощи суффикса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ly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recently</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имён прилагательных, имён существительных и наречий при помощи отрицательного префикса </w:t>
      </w:r>
      <w:r w:rsidRPr="00A56C57">
        <w:rPr>
          <w:rFonts w:ascii="Times New Roman" w:eastAsia="Times New Roman" w:hAnsi="Times New Roman"/>
          <w:sz w:val="28"/>
          <w:szCs w:val="28"/>
          <w:lang w:val="en-US" w:bidi="en-US"/>
        </w:rPr>
        <w:t>un</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unhappy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unreality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unusually</w:t>
      </w:r>
      <w:r w:rsidRPr="00A56C57">
        <w:rPr>
          <w:rFonts w:ascii="Times New Roman" w:eastAsia="Times New Roman" w:hAnsi="Times New Roman"/>
          <w:sz w:val="28"/>
          <w:szCs w:val="28"/>
          <w:lang w:bidi="en-US"/>
        </w:rPr>
        <w:t>).</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Грамматическая сторона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Предложения с несколькими обстоятельствами, следующими в определённом порядке.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Вопросительные предложения (альтернативный и разделительный вопросы в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Past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Future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Simple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Глаголы в видо-временных формах действительного залога в изъявительном наклонении в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Perfect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повествовательных (утвердительных и отрицательных) и вопросительных предложениях.</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Имена существительные с причастиями настоящего и прошедшего времени.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Наречия в положительной, сравнительной и превосходной степенях, образованные по правилу, и исключения.</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Социокультурные знания и умения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умений:</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писать свои имя и фамилию, а также имена и фамилии своих родственников и друзей на английском языке;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 оформлять свой адрес на английском языке (в анкете, формуляре);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 представлять Россию и страну/страны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Компенсаторные умения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Использование при чтении и аудировании языковой, в том числе контекстуальной, догадки.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Использование в качестве опоры при порождении собственных высказываний ключевых слов, плана.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5265E" w:rsidRPr="00A56C57" w:rsidRDefault="00C5265E" w:rsidP="008C1F9C">
      <w:pPr>
        <w:pStyle w:val="a6"/>
        <w:spacing w:after="0" w:line="240" w:lineRule="auto"/>
        <w:ind w:left="0" w:firstLine="709"/>
        <w:jc w:val="both"/>
        <w:rPr>
          <w:rFonts w:ascii="Times New Roman" w:hAnsi="Times New Roman"/>
          <w:b/>
          <w:sz w:val="28"/>
          <w:szCs w:val="28"/>
        </w:rPr>
      </w:pP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bookmarkStart w:id="169" w:name="bookmark553"/>
      <w:r w:rsidRPr="00A56C57">
        <w:rPr>
          <w:rFonts w:ascii="Arial" w:eastAsia="Courier New" w:hAnsi="Arial" w:cs="Arial"/>
          <w:b/>
          <w:sz w:val="28"/>
          <w:szCs w:val="28"/>
          <w:lang w:eastAsia="ru-RU" w:bidi="ru-RU"/>
        </w:rPr>
        <w:t>6 класс</w:t>
      </w:r>
      <w:bookmarkEnd w:id="169"/>
    </w:p>
    <w:p w:rsidR="00C5265E" w:rsidRPr="00A56C57" w:rsidRDefault="00C5265E" w:rsidP="008C1F9C">
      <w:pPr>
        <w:widowControl w:val="0"/>
        <w:spacing w:after="0" w:line="240" w:lineRule="auto"/>
        <w:ind w:firstLine="709"/>
        <w:jc w:val="both"/>
        <w:rPr>
          <w:rFonts w:ascii="Arial" w:eastAsia="Courier New" w:hAnsi="Arial" w:cs="Arial"/>
          <w:b/>
          <w:bCs/>
          <w:sz w:val="28"/>
          <w:szCs w:val="28"/>
          <w:lang w:eastAsia="ru-RU" w:bidi="ru-RU"/>
        </w:rPr>
      </w:pP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bCs/>
          <w:sz w:val="28"/>
          <w:szCs w:val="28"/>
          <w:lang w:eastAsia="ru-RU" w:bidi="ru-RU"/>
        </w:rPr>
        <w:t>Коммуникативные умения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Взаимоотношения в семье и с друзьями. Семейные праздники.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Внешность и характер человека/литературного персонажа.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Досуг и увлечения/хобби современного подростка (чтение, кино, театр, спорт).</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Здоровый образ жизни: режим труда и отдыха, фитнес, сбалансированное питание.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Покупки: одежда, обувь и продукты питания.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Переписка с зарубежными сверстниками.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Каникулы в различное время года. Виды отдыха.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Путешествия по России и зарубежным странам.</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Природа: дикие и домашние животные. Климат, погода.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Жизнь в городе и сельской местности. Описание родного го- рода/села. Транспорт.</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Выдающиеся люди родной страны и страны/стран изучаемого языка: писатели, поэты, учёные.</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Говорение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Развитие коммуникативных умений </w:t>
      </w:r>
      <w:r w:rsidRPr="00A56C57">
        <w:rPr>
          <w:rFonts w:ascii="Times New Roman" w:eastAsia="Times New Roman" w:hAnsi="Times New Roman"/>
          <w:b/>
          <w:bCs/>
          <w:i/>
          <w:iCs/>
          <w:sz w:val="28"/>
          <w:szCs w:val="28"/>
          <w:lang w:eastAsia="ru-RU" w:bidi="ru-RU"/>
        </w:rPr>
        <w:t>диалогической речи</w:t>
      </w:r>
      <w:r w:rsidRPr="00A56C57">
        <w:rPr>
          <w:rFonts w:ascii="Times New Roman" w:eastAsia="Times New Roman" w:hAnsi="Times New Roman"/>
          <w:sz w:val="28"/>
          <w:szCs w:val="28"/>
          <w:lang w:eastAsia="ru-RU" w:bidi="ru-RU"/>
        </w:rPr>
        <w:t>, а именно умений вести: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 этикетного характера:</w:t>
      </w:r>
      <w:r w:rsidRPr="00A56C57">
        <w:rPr>
          <w:rFonts w:ascii="Times New Roman" w:eastAsia="Times New Roman" w:hAnsi="Times New Roman"/>
          <w:sz w:val="28"/>
          <w:szCs w:val="28"/>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 — побуждение к действию:</w:t>
      </w:r>
      <w:r w:rsidRPr="00A56C57">
        <w:rPr>
          <w:rFonts w:ascii="Times New Roman" w:eastAsia="Times New Roman" w:hAnsi="Times New Roman"/>
          <w:sz w:val="28"/>
          <w:szCs w:val="28"/>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диалог-расспрос:</w:t>
      </w:r>
      <w:r w:rsidRPr="00A56C57">
        <w:rPr>
          <w:rFonts w:ascii="Times New Roman" w:eastAsia="Times New Roman" w:hAnsi="Times New Roman"/>
          <w:sz w:val="28"/>
          <w:szCs w:val="28"/>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диалога — до 5 реплик со стороны каждого собеседника.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Развитие коммуникативных умений </w:t>
      </w:r>
      <w:r w:rsidRPr="00A56C57">
        <w:rPr>
          <w:rFonts w:ascii="Times New Roman" w:eastAsia="Times New Roman" w:hAnsi="Times New Roman"/>
          <w:b/>
          <w:bCs/>
          <w:i/>
          <w:iCs/>
          <w:sz w:val="28"/>
          <w:szCs w:val="28"/>
          <w:lang w:eastAsia="ru-RU" w:bidi="ru-RU"/>
        </w:rPr>
        <w:t>монологической речи</w:t>
      </w:r>
      <w:r w:rsidRPr="00A56C57">
        <w:rPr>
          <w:rFonts w:ascii="Times New Roman" w:eastAsia="Times New Roman" w:hAnsi="Times New Roman"/>
          <w:sz w:val="28"/>
          <w:szCs w:val="28"/>
          <w:lang w:eastAsia="ru-RU" w:bidi="ru-RU"/>
        </w:rPr>
        <w:t>:</w:t>
      </w:r>
    </w:p>
    <w:p w:rsidR="00C5265E" w:rsidRPr="00A56C57" w:rsidRDefault="00C5265E" w:rsidP="008C1F9C">
      <w:pPr>
        <w:widowControl w:val="0"/>
        <w:numPr>
          <w:ilvl w:val="0"/>
          <w:numId w:val="39"/>
        </w:numPr>
        <w:spacing w:after="0" w:line="240" w:lineRule="auto"/>
        <w:ind w:left="0"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повествование/сообщение;</w:t>
      </w:r>
    </w:p>
    <w:p w:rsidR="00C5265E" w:rsidRPr="00A56C57" w:rsidRDefault="00C5265E" w:rsidP="008C1F9C">
      <w:pPr>
        <w:widowControl w:val="0"/>
        <w:numPr>
          <w:ilvl w:val="0"/>
          <w:numId w:val="39"/>
        </w:numPr>
        <w:spacing w:after="0" w:line="240" w:lineRule="auto"/>
        <w:ind w:left="0"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изложение (пересказ) основного содержания прочитанного текста;</w:t>
      </w:r>
    </w:p>
    <w:p w:rsidR="00C5265E" w:rsidRPr="00A56C57" w:rsidRDefault="00C5265E" w:rsidP="008C1F9C">
      <w:pPr>
        <w:widowControl w:val="0"/>
        <w:numPr>
          <w:ilvl w:val="0"/>
          <w:numId w:val="39"/>
        </w:numPr>
        <w:spacing w:after="0" w:line="240" w:lineRule="auto"/>
        <w:ind w:left="0"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краткое изложение результатов выполненной проектной работы.</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монологического высказывания — 7—8 фраз.</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Аудирование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Время звучания текста/текстов для аудирования — до 1,5 минут.</w:t>
      </w:r>
    </w:p>
    <w:p w:rsidR="00C5265E" w:rsidRPr="00A56C57" w:rsidRDefault="00C5265E" w:rsidP="008C1F9C">
      <w:pPr>
        <w:widowControl w:val="0"/>
        <w:spacing w:after="0" w:line="240" w:lineRule="auto"/>
        <w:ind w:firstLine="709"/>
        <w:jc w:val="both"/>
        <w:rPr>
          <w:rFonts w:ascii="Arial" w:eastAsia="Arial" w:hAnsi="Arial" w:cs="Arial"/>
          <w:sz w:val="28"/>
          <w:szCs w:val="28"/>
          <w:lang w:eastAsia="ru-RU" w:bidi="ru-RU"/>
        </w:rPr>
      </w:pPr>
      <w:r w:rsidRPr="00A56C57">
        <w:rPr>
          <w:rFonts w:ascii="Arial" w:eastAsia="Arial" w:hAnsi="Arial" w:cs="Arial"/>
          <w:b/>
          <w:bCs/>
          <w:i/>
          <w:iCs/>
          <w:sz w:val="28"/>
          <w:szCs w:val="28"/>
          <w:lang w:eastAsia="ru-RU" w:bidi="ru-RU"/>
        </w:rPr>
        <w:t>Смысловое чтение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с пониманием запрашиваемой информации предполагает умения находить в прочитанном тексте и понимать запрашиваемую информацию.</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несплошных текстов (таблиц) и понимание представленной в них информации.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текста/текстов для чтения — 250—300 слов.</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Письменная речь</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умений письменной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заполнение анкет и формуляров: сообщение о себе основных сведений в соответствии с нормами, принятыми в англоговорящих странах;</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небольшого письменного высказывания с опорой на образец, план, иллюстрацию. Объём письменного высказывания — до 70 слов.</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Языковые знания и умения</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Фонетическая сторона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текста для чтения вслух — до 95 слов.</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Графика, орфография и пунктуация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Правильное написание изученных слов.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Лексическая сторона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способы словообразования: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аффиксация: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имён существительных при помощи суффикса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ing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reading</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имён прилагательных при помощи суффиксов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al</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typical</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bidi="en-US"/>
        </w:rPr>
        <w:noBreakHyphen/>
      </w:r>
      <w:r w:rsidRPr="00A56C57">
        <w:rPr>
          <w:rFonts w:ascii="Times New Roman" w:eastAsia="Times New Roman" w:hAnsi="Times New Roman"/>
          <w:sz w:val="28"/>
          <w:szCs w:val="28"/>
          <w:lang w:val="en-US" w:bidi="en-US"/>
        </w:rPr>
        <w:t>ing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amazing</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less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useless</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ive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impressive</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Синонимы. Антонимы. Интернациональные слова.</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Грамматическая сторона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Сложноподчинённые предложения с придаточными определительными с союзными словами </w:t>
      </w:r>
      <w:r w:rsidRPr="00A56C57">
        <w:rPr>
          <w:rFonts w:ascii="Times New Roman" w:eastAsia="Times New Roman" w:hAnsi="Times New Roman"/>
          <w:sz w:val="28"/>
          <w:szCs w:val="28"/>
          <w:lang w:val="en-US" w:bidi="en-US"/>
        </w:rPr>
        <w:t>who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which</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that</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Сложноподчинённые предложения с придаточными времени с союзами </w:t>
      </w:r>
      <w:r w:rsidRPr="00A56C57">
        <w:rPr>
          <w:rFonts w:ascii="Times New Roman" w:eastAsia="Times New Roman" w:hAnsi="Times New Roman"/>
          <w:sz w:val="28"/>
          <w:szCs w:val="28"/>
          <w:lang w:val="en-US" w:bidi="en-US"/>
        </w:rPr>
        <w:t>for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since</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Предложения с конструкциями </w:t>
      </w:r>
      <w:r w:rsidRPr="00A56C57">
        <w:rPr>
          <w:rFonts w:ascii="Times New Roman" w:eastAsia="Times New Roman" w:hAnsi="Times New Roman"/>
          <w:sz w:val="28"/>
          <w:szCs w:val="28"/>
          <w:lang w:val="en-US" w:bidi="en-US"/>
        </w:rPr>
        <w:t>as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lang w:val="en-US" w:bidi="en-US"/>
        </w:rPr>
        <w:t>as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not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so</w:t>
      </w:r>
      <w:r w:rsidRPr="00A56C57">
        <w:rPr>
          <w:rFonts w:ascii="Times New Roman" w:eastAsia="Times New Roman" w:hAnsi="Times New Roman"/>
          <w:sz w:val="28"/>
          <w:szCs w:val="28"/>
          <w:lang w:bidi="en-US"/>
        </w:rPr>
        <w:t xml:space="preserve"> ... </w:t>
      </w:r>
      <w:r w:rsidRPr="00A56C57">
        <w:rPr>
          <w:rFonts w:ascii="Times New Roman" w:eastAsia="Times New Roman" w:hAnsi="Times New Roman"/>
          <w:sz w:val="28"/>
          <w:szCs w:val="28"/>
          <w:lang w:val="en-US" w:bidi="en-US"/>
        </w:rPr>
        <w:t>as</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Все типы вопросительных предложений (общий, специальный, альтернативный, разделительный вопросы) в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Continuous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Глаголы в видо-временных формах действительного залога в изъявительном наклонении в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Continuous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Модальные</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глаголы</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их</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эквиваленты</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(can/be able to, must/ have to, may, should, need).</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Слова</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выражающие</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количество</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(little/a little, few/a few).</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Возвратные, неопределённые местоимения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some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any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их производные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somebody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anybody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something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anything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etc</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every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производные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everybody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everything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etc</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повествовательных (утвердительных и отрицательных) и вопросительных предложениях.</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Числительные для обозначения дат и больших чисел </w:t>
      </w:r>
      <w:r w:rsidRPr="00A56C57">
        <w:rPr>
          <w:rFonts w:ascii="Times New Roman" w:eastAsia="Times New Roman" w:hAnsi="Times New Roman"/>
          <w:sz w:val="28"/>
          <w:szCs w:val="28"/>
          <w:lang w:bidi="en-US"/>
        </w:rPr>
        <w:t>(100— 1000).</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Социокультурные знания и умения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умений:</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писать свои имя и фамилию, а также имена и фамилии своих родственников и друзей на английском языке;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 оформлять свой адрес на английском языке (в анкете, формуляре);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 представлять Россию и страну/страны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 рассказывать о выдающихся людях родной страны и страны/стран изучаемого языка (учёных, писателях, поэтах).</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Компенсаторные умения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Использование при чтении и аудировании языковой догадки, в том числе контекстуальной.</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Использование в качестве опоры при порождении собственных высказываний ключевых слов, плана.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5265E" w:rsidRPr="00A56C57" w:rsidRDefault="00C5265E" w:rsidP="008C1F9C">
      <w:pPr>
        <w:pStyle w:val="a6"/>
        <w:spacing w:after="0" w:line="240" w:lineRule="auto"/>
        <w:ind w:left="0" w:firstLine="709"/>
        <w:jc w:val="both"/>
        <w:rPr>
          <w:rFonts w:ascii="Times New Roman" w:hAnsi="Times New Roman"/>
          <w:b/>
          <w:sz w:val="28"/>
          <w:szCs w:val="28"/>
        </w:rPr>
      </w:pP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 класс</w:t>
      </w:r>
    </w:p>
    <w:p w:rsidR="00C5265E" w:rsidRPr="00A56C57" w:rsidRDefault="00C5265E" w:rsidP="008C1F9C">
      <w:pPr>
        <w:widowControl w:val="0"/>
        <w:spacing w:after="0" w:line="240" w:lineRule="auto"/>
        <w:ind w:firstLine="709"/>
        <w:jc w:val="both"/>
        <w:rPr>
          <w:rFonts w:ascii="Arial" w:eastAsia="Courier New" w:hAnsi="Arial" w:cs="Arial"/>
          <w:b/>
          <w:bCs/>
          <w:sz w:val="28"/>
          <w:szCs w:val="28"/>
          <w:lang w:eastAsia="ru-RU" w:bidi="ru-RU"/>
        </w:rPr>
      </w:pP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bCs/>
          <w:sz w:val="28"/>
          <w:szCs w:val="28"/>
          <w:lang w:eastAsia="ru-RU" w:bidi="ru-RU"/>
        </w:rPr>
        <w:t>Коммуникативные умения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Взаимоотношения в семье и с друзьями. Семейные праздники. Обязанности по дому.</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Внешность и характер человека/литературного персонажа.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Досуг и увлечения/хобби современного подростка (чтение, кино, театр, музей, спорт, музыка).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Здоровый образ жизни: режим труда и отдыха, фитнес, сбалансированное питание.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Покупки: одежда, обувь и продукты питания.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Каникулы в различное время года. Виды отдыха. Путешествия по России и зарубежным странам.</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Природа: дикие и домашние животные. Климат, погода.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Жизнь в городе и сельской местности. Описание родного города/села. Транспорт.</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Средства массовой информации (телевидение, журналы, Интернет).</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Выдающиеся люди родной страны и страны/стран изучаемого языка: учёные, писатели, поэты, спортсмены.</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Говорение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Развитие коммуникативных умений </w:t>
      </w:r>
      <w:r w:rsidRPr="00A56C57">
        <w:rPr>
          <w:rFonts w:ascii="Times New Roman" w:eastAsia="Times New Roman" w:hAnsi="Times New Roman"/>
          <w:b/>
          <w:bCs/>
          <w:i/>
          <w:iCs/>
          <w:sz w:val="28"/>
          <w:szCs w:val="28"/>
          <w:lang w:eastAsia="ru-RU" w:bidi="ru-RU"/>
        </w:rPr>
        <w:t>диалогической речи</w:t>
      </w:r>
      <w:r w:rsidRPr="00A56C57">
        <w:rPr>
          <w:rFonts w:ascii="Times New Roman" w:eastAsia="Times New Roman" w:hAnsi="Times New Roman"/>
          <w:sz w:val="28"/>
          <w:szCs w:val="28"/>
          <w:lang w:eastAsia="ru-RU" w:bidi="ru-RU"/>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 этикетного характера:</w:t>
      </w:r>
      <w:r w:rsidRPr="00A56C57">
        <w:rPr>
          <w:rFonts w:ascii="Times New Roman" w:eastAsia="Times New Roman" w:hAnsi="Times New Roman"/>
          <w:sz w:val="28"/>
          <w:szCs w:val="28"/>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i/>
          <w:iCs/>
          <w:sz w:val="28"/>
          <w:szCs w:val="28"/>
          <w:lang w:eastAsia="ru-RU" w:bidi="ru-RU"/>
        </w:rPr>
        <w:t>побуждение к действию:</w:t>
      </w:r>
      <w:r w:rsidRPr="00A56C57">
        <w:rPr>
          <w:rFonts w:ascii="Times New Roman" w:eastAsia="Times New Roman" w:hAnsi="Times New Roman"/>
          <w:sz w:val="28"/>
          <w:szCs w:val="28"/>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диалог-расспрос:</w:t>
      </w:r>
      <w:r w:rsidRPr="00A56C57">
        <w:rPr>
          <w:rFonts w:ascii="Times New Roman" w:eastAsia="Times New Roman" w:hAnsi="Times New Roman"/>
          <w:sz w:val="28"/>
          <w:szCs w:val="28"/>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диалога — до 6 реплик со стороны каждого собеседника.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Развитие коммуникативных умений </w:t>
      </w:r>
      <w:r w:rsidRPr="00A56C57">
        <w:rPr>
          <w:rFonts w:ascii="Times New Roman" w:eastAsia="Times New Roman" w:hAnsi="Times New Roman"/>
          <w:b/>
          <w:bCs/>
          <w:i/>
          <w:iCs/>
          <w:sz w:val="28"/>
          <w:szCs w:val="28"/>
          <w:lang w:eastAsia="ru-RU" w:bidi="ru-RU"/>
        </w:rPr>
        <w:t>монологической речи</w:t>
      </w:r>
      <w:r w:rsidRPr="00A56C57">
        <w:rPr>
          <w:rFonts w:ascii="Times New Roman" w:eastAsia="Times New Roman" w:hAnsi="Times New Roman"/>
          <w:sz w:val="28"/>
          <w:szCs w:val="28"/>
          <w:lang w:eastAsia="ru-RU" w:bidi="ru-RU"/>
        </w:rPr>
        <w:t>:</w:t>
      </w:r>
    </w:p>
    <w:p w:rsidR="00C5265E" w:rsidRPr="00A56C57" w:rsidRDefault="00C5265E" w:rsidP="008C1F9C">
      <w:pPr>
        <w:widowControl w:val="0"/>
        <w:numPr>
          <w:ilvl w:val="0"/>
          <w:numId w:val="42"/>
        </w:numPr>
        <w:spacing w:after="0" w:line="240" w:lineRule="auto"/>
        <w:ind w:left="0"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C5265E" w:rsidRPr="00A56C57" w:rsidRDefault="00C5265E" w:rsidP="008C1F9C">
      <w:pPr>
        <w:widowControl w:val="0"/>
        <w:numPr>
          <w:ilvl w:val="0"/>
          <w:numId w:val="40"/>
        </w:numPr>
        <w:tabs>
          <w:tab w:val="left" w:pos="709"/>
          <w:tab w:val="left" w:pos="993"/>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5265E" w:rsidRPr="00A56C57" w:rsidRDefault="00C5265E" w:rsidP="008C1F9C">
      <w:pPr>
        <w:widowControl w:val="0"/>
        <w:numPr>
          <w:ilvl w:val="0"/>
          <w:numId w:val="40"/>
        </w:numPr>
        <w:tabs>
          <w:tab w:val="left" w:pos="709"/>
          <w:tab w:val="left" w:pos="993"/>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повествование/сообщение;</w:t>
      </w:r>
    </w:p>
    <w:p w:rsidR="00C5265E" w:rsidRPr="00A56C57" w:rsidRDefault="00C5265E" w:rsidP="008C1F9C">
      <w:pPr>
        <w:widowControl w:val="0"/>
        <w:numPr>
          <w:ilvl w:val="0"/>
          <w:numId w:val="43"/>
        </w:numPr>
        <w:spacing w:after="0" w:line="240" w:lineRule="auto"/>
        <w:ind w:left="0"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изложение (пересказ) основного содержания прочитанного/ прослушанного текста;</w:t>
      </w:r>
    </w:p>
    <w:p w:rsidR="00C5265E" w:rsidRPr="00A56C57" w:rsidRDefault="00C5265E" w:rsidP="008C1F9C">
      <w:pPr>
        <w:widowControl w:val="0"/>
        <w:numPr>
          <w:ilvl w:val="0"/>
          <w:numId w:val="43"/>
        </w:numPr>
        <w:spacing w:after="0" w:line="240" w:lineRule="auto"/>
        <w:ind w:left="0"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краткое изложение результатов выполненной проектной работы.</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монологического высказывания — 8—9 фраз.</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Аудирование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Время звучания текста/текстов для аудирования — до 1,5 минут.</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Смысловое чтение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несплошных текстов (таблиц, диаграмм) и понимание представленной в них информации.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текста/текстов для чтения — до 350 слов.</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Письменная речь</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умений письменной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небольшого письменного высказывания с опорой на образец, план, таблицу. Объём письменного высказывания — до 90 слов.</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Языковые знания и умения</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Фонетическая сторона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текста для чтения вслух — до 100 слов.</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Графика, орфография и пунктуация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Правильное написание изученных слов.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Лексическая сторона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способы словообразования:</w:t>
      </w:r>
    </w:p>
    <w:p w:rsidR="00C5265E" w:rsidRPr="00A56C57" w:rsidRDefault="00C5265E" w:rsidP="008C1F9C">
      <w:pPr>
        <w:widowControl w:val="0"/>
        <w:numPr>
          <w:ilvl w:val="0"/>
          <w:numId w:val="41"/>
        </w:numPr>
        <w:tabs>
          <w:tab w:val="left" w:pos="589"/>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аффиксация: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имён существительных при помощи префикса </w:t>
      </w:r>
      <w:r w:rsidRPr="00A56C57">
        <w:rPr>
          <w:rFonts w:ascii="Times New Roman" w:eastAsia="Times New Roman" w:hAnsi="Times New Roman"/>
          <w:sz w:val="28"/>
          <w:szCs w:val="28"/>
          <w:lang w:val="en-US" w:bidi="en-US"/>
        </w:rPr>
        <w:t>un</w:t>
      </w:r>
      <w:r w:rsidRPr="00A56C57">
        <w:rPr>
          <w:rFonts w:ascii="Times New Roman" w:eastAsia="Times New Roman" w:hAnsi="Times New Roman"/>
          <w:sz w:val="28"/>
          <w:szCs w:val="28"/>
          <w:lang w:bidi="en-US"/>
        </w:rPr>
        <w:noBreakHyphen/>
        <w:t xml:space="preserve"> (</w:t>
      </w:r>
      <w:r w:rsidRPr="00A56C57">
        <w:rPr>
          <w:rFonts w:ascii="Times New Roman" w:eastAsia="Times New Roman" w:hAnsi="Times New Roman"/>
          <w:sz w:val="28"/>
          <w:szCs w:val="28"/>
          <w:lang w:val="en-US" w:bidi="en-US"/>
        </w:rPr>
        <w:t>unreality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при помощи суффиксов: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ment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development</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ness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darkness</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имён прилагательных при помощи суффиксов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ly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friendly</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ous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famous</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busy</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имён прилагательных и наречий при помощи префиксов </w:t>
      </w:r>
      <w:r w:rsidRPr="00A56C57">
        <w:rPr>
          <w:rFonts w:ascii="Times New Roman" w:eastAsia="Times New Roman" w:hAnsi="Times New Roman"/>
          <w:sz w:val="28"/>
          <w:szCs w:val="28"/>
          <w:lang w:val="en-US" w:bidi="en-US"/>
        </w:rPr>
        <w:t>in</w:t>
      </w:r>
      <w:r w:rsidRPr="00A56C57">
        <w:rPr>
          <w:rFonts w:ascii="Times New Roman" w:eastAsia="Times New Roman" w:hAnsi="Times New Roman"/>
          <w:sz w:val="28"/>
          <w:szCs w:val="28"/>
          <w:lang w:bidi="en-US"/>
        </w:rPr>
        <w:noBreakHyphen/>
        <w:t>/</w:t>
      </w:r>
      <w:r w:rsidRPr="00A56C57">
        <w:rPr>
          <w:rFonts w:ascii="Times New Roman" w:eastAsia="Times New Roman" w:hAnsi="Times New Roman"/>
          <w:sz w:val="28"/>
          <w:szCs w:val="28"/>
          <w:lang w:val="en-US" w:bidi="en-US"/>
        </w:rPr>
        <w:t>im</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informal</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independently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impossible</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41"/>
        </w:numPr>
        <w:tabs>
          <w:tab w:val="left" w:pos="584"/>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словосложение: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ed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blue</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eyed</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Многозначные лексические единицы. Синонимы. Антонимы. Интернациональные слова. Наиболее частотные фразовые глаголы.</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Грамматическая сторона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Предложения со сложным дополнением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Complex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Object</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Условные предложения реального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Conditional</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0, </w:t>
      </w:r>
      <w:r w:rsidRPr="00A56C57">
        <w:rPr>
          <w:rFonts w:ascii="Times New Roman" w:eastAsia="Times New Roman" w:hAnsi="Times New Roman"/>
          <w:sz w:val="28"/>
          <w:szCs w:val="28"/>
          <w:lang w:val="en-US" w:bidi="en-US"/>
        </w:rPr>
        <w:t>Conditional</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характера;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предложения с конструкцией </w:t>
      </w:r>
      <w:r w:rsidRPr="00A56C57">
        <w:rPr>
          <w:rFonts w:ascii="Times New Roman" w:eastAsia="Times New Roman" w:hAnsi="Times New Roman"/>
          <w:sz w:val="28"/>
          <w:szCs w:val="28"/>
          <w:lang w:val="en-US" w:bidi="en-US"/>
        </w:rPr>
        <w:t>to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be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going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инфинитив и формы </w:t>
      </w:r>
      <w:r w:rsidRPr="00A56C57">
        <w:rPr>
          <w:rFonts w:ascii="Times New Roman" w:eastAsia="Times New Roman" w:hAnsi="Times New Roman"/>
          <w:sz w:val="28"/>
          <w:szCs w:val="28"/>
          <w:lang w:val="en-US" w:bidi="en-US"/>
        </w:rPr>
        <w:t>Future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Simple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Continuous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для выражения будущего действия.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Конструкция </w:t>
      </w:r>
      <w:r w:rsidRPr="00A56C57">
        <w:rPr>
          <w:rFonts w:ascii="Times New Roman" w:eastAsia="Times New Roman" w:hAnsi="Times New Roman"/>
          <w:sz w:val="28"/>
          <w:szCs w:val="28"/>
          <w:lang w:val="en-US" w:bidi="en-US"/>
        </w:rPr>
        <w:t>used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инфинитив глагола.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Глаголы в наиболее употребительных формах страдательного залога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Simple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Passive</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Предлоги, употребляемые с глаголами в страдательном залоге.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Модальный глагол </w:t>
      </w:r>
      <w:r w:rsidRPr="00A56C57">
        <w:rPr>
          <w:rFonts w:ascii="Times New Roman" w:eastAsia="Times New Roman" w:hAnsi="Times New Roman"/>
          <w:sz w:val="28"/>
          <w:szCs w:val="28"/>
          <w:lang w:val="en-US" w:bidi="en-US"/>
        </w:rPr>
        <w:t>might</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Наречия, совпадающие по форме с прилагательными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fast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high</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early</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Местоимения</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other/another, both, all, one.</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Количественные числительные для обозначения больших чисел (до 1 000 000).</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Социокультурные знания и умения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умений:</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писать свои имя и фамилию, а также имена и фамилии своих родственников и друзей на английском языке;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 оформлять свой адрес на английском языке (в анкете);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 представлять Россию и страну/страны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 рассказывать о выдающихся людях родной страны и страны/стран изучаемого языка (учёных, писателях, поэтах, спортсменах).</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Компенсаторные умения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Переспрашивать, просить повторить, уточняя значение незнакомых слов.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Использование в качестве опоры при порождении собственных высказываний ключевых слов, плана.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 класс</w:t>
      </w:r>
    </w:p>
    <w:p w:rsidR="00C5265E" w:rsidRPr="00A56C57" w:rsidRDefault="00C5265E" w:rsidP="008C1F9C">
      <w:pPr>
        <w:widowControl w:val="0"/>
        <w:spacing w:after="0" w:line="240" w:lineRule="auto"/>
        <w:ind w:firstLine="709"/>
        <w:jc w:val="both"/>
        <w:rPr>
          <w:rFonts w:ascii="Arial" w:eastAsia="Courier New" w:hAnsi="Arial" w:cs="Arial"/>
          <w:b/>
          <w:bCs/>
          <w:sz w:val="28"/>
          <w:szCs w:val="28"/>
          <w:lang w:eastAsia="ru-RU" w:bidi="ru-RU"/>
        </w:rPr>
      </w:pP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bCs/>
          <w:sz w:val="28"/>
          <w:szCs w:val="28"/>
          <w:lang w:eastAsia="ru-RU" w:bidi="ru-RU"/>
        </w:rPr>
        <w:t>Коммуникативные умения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Взаимоотношения в семье и с друзьями.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Внешность и характер человека/литературного персонажа.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Досуг и увлечения/хобби современного подростка (чтение, кино, театр, музей, спорт, музыка).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Здоровый образ жизни: режим труда и отдыха, фитнес, сбалансированное питание. Посещение врача.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Покупки: одежда, обувь и продукты питания. Карманные деньги.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отдыха в различное время года. Путешествия по России и зарубежным странам.</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Природа: флора и фауна. Проблемы экологии. Климат, погода. Стихийные бедствия.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Условия проживания в городской/сельской местности. Транспорт.</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Средства массовой информации (телевидение, радио, пресса, Интернет).</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Выдающиеся люди родной страны и страны/стран изучаемого языка: учёные, писатели, поэты, художники, музыканты, спортсмены.</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Говорение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Развитие коммуникативных умений </w:t>
      </w:r>
      <w:r w:rsidRPr="00A56C57">
        <w:rPr>
          <w:rFonts w:ascii="Times New Roman" w:eastAsia="Times New Roman" w:hAnsi="Times New Roman"/>
          <w:b/>
          <w:bCs/>
          <w:i/>
          <w:iCs/>
          <w:sz w:val="28"/>
          <w:szCs w:val="28"/>
          <w:lang w:eastAsia="ru-RU" w:bidi="ru-RU"/>
        </w:rPr>
        <w:t>диалогической речи</w:t>
      </w:r>
      <w:r w:rsidRPr="00A56C57">
        <w:rPr>
          <w:rFonts w:ascii="Times New Roman" w:eastAsia="Times New Roman" w:hAnsi="Times New Roman"/>
          <w:sz w:val="28"/>
          <w:szCs w:val="28"/>
          <w:lang w:eastAsia="ru-RU" w:bidi="ru-RU"/>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 этикетного характера:</w:t>
      </w:r>
      <w:r w:rsidRPr="00A56C57">
        <w:rPr>
          <w:rFonts w:ascii="Times New Roman" w:eastAsia="Times New Roman" w:hAnsi="Times New Roman"/>
          <w:sz w:val="28"/>
          <w:szCs w:val="28"/>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 — побуждение к действию:</w:t>
      </w:r>
      <w:r w:rsidRPr="00A56C57">
        <w:rPr>
          <w:rFonts w:ascii="Times New Roman" w:eastAsia="Times New Roman" w:hAnsi="Times New Roman"/>
          <w:sz w:val="28"/>
          <w:szCs w:val="28"/>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диалог-расспрос:</w:t>
      </w:r>
      <w:r w:rsidRPr="00A56C57">
        <w:rPr>
          <w:rFonts w:ascii="Times New Roman" w:eastAsia="Times New Roman" w:hAnsi="Times New Roman"/>
          <w:sz w:val="28"/>
          <w:szCs w:val="28"/>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диалога — до 7 реплик со стороны каждого собеседника.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Развитие коммуникативных умений </w:t>
      </w:r>
      <w:r w:rsidRPr="00A56C57">
        <w:rPr>
          <w:rFonts w:ascii="Times New Roman" w:eastAsia="Times New Roman" w:hAnsi="Times New Roman"/>
          <w:b/>
          <w:bCs/>
          <w:i/>
          <w:iCs/>
          <w:sz w:val="28"/>
          <w:szCs w:val="28"/>
          <w:lang w:eastAsia="ru-RU" w:bidi="ru-RU"/>
        </w:rPr>
        <w:t>монологической речи</w:t>
      </w:r>
      <w:r w:rsidRPr="00A56C57">
        <w:rPr>
          <w:rFonts w:ascii="Times New Roman" w:eastAsia="Times New Roman" w:hAnsi="Times New Roman"/>
          <w:sz w:val="28"/>
          <w:szCs w:val="28"/>
          <w:lang w:eastAsia="ru-RU" w:bidi="ru-RU"/>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C5265E" w:rsidRPr="00A56C57" w:rsidRDefault="00C5265E" w:rsidP="008C1F9C">
      <w:pPr>
        <w:widowControl w:val="0"/>
        <w:numPr>
          <w:ilvl w:val="0"/>
          <w:numId w:val="44"/>
        </w:numPr>
        <w:tabs>
          <w:tab w:val="left" w:pos="289"/>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5265E" w:rsidRPr="00A56C57" w:rsidRDefault="00C5265E" w:rsidP="008C1F9C">
      <w:pPr>
        <w:widowControl w:val="0"/>
        <w:numPr>
          <w:ilvl w:val="0"/>
          <w:numId w:val="44"/>
        </w:numPr>
        <w:tabs>
          <w:tab w:val="left" w:pos="289"/>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повествование/сообщение;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выражение и аргументирование своего мнения по отношению к услышанному/прочитанному;</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изложение (пересказ) основного содержания прочитанного/ прослушанного текста;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составление рассказа по картинкам;</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изложение результатов выполненной проектной работы.</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монологического высказывания — 9—10 фраз.</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Аудирование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Время звучания текста/текстов для аудирования — до 2 минут.</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Смысловое чтение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Чтение </w:t>
      </w:r>
      <w:r w:rsidRPr="00A56C57">
        <w:rPr>
          <w:rFonts w:ascii="Times New Roman" w:eastAsia="Times New Roman" w:hAnsi="Times New Roman"/>
          <w:i/>
          <w:iCs/>
          <w:sz w:val="28"/>
          <w:szCs w:val="28"/>
          <w:lang w:eastAsia="ru-RU" w:bidi="ru-RU"/>
        </w:rPr>
        <w:t>с пониманием основного содержания текста</w:t>
      </w:r>
      <w:r w:rsidRPr="00A56C57">
        <w:rPr>
          <w:rFonts w:ascii="Times New Roman" w:eastAsia="Times New Roman" w:hAnsi="Times New Roman"/>
          <w:sz w:val="28"/>
          <w:szCs w:val="28"/>
          <w:lang w:eastAsia="ru-RU" w:bidi="ru-RU"/>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Чтение </w:t>
      </w:r>
      <w:r w:rsidRPr="00A56C57">
        <w:rPr>
          <w:rFonts w:ascii="Times New Roman" w:eastAsia="Times New Roman" w:hAnsi="Times New Roman"/>
          <w:i/>
          <w:iCs/>
          <w:sz w:val="28"/>
          <w:szCs w:val="28"/>
          <w:lang w:eastAsia="ru-RU" w:bidi="ru-RU"/>
        </w:rPr>
        <w:t>с пониманием нужной/интересующей/запрашиваемой информации</w:t>
      </w:r>
      <w:r w:rsidRPr="00A56C57">
        <w:rPr>
          <w:rFonts w:ascii="Times New Roman" w:eastAsia="Times New Roman" w:hAnsi="Times New Roman"/>
          <w:sz w:val="28"/>
          <w:szCs w:val="28"/>
          <w:lang w:eastAsia="ru-RU" w:bidi="ru-RU"/>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несплошных текстов (таблиц, диаграмм, схем) и понимание представленной в них информации.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Чтение </w:t>
      </w:r>
      <w:r w:rsidRPr="00A56C57">
        <w:rPr>
          <w:rFonts w:ascii="Times New Roman" w:eastAsia="Times New Roman" w:hAnsi="Times New Roman"/>
          <w:i/>
          <w:iCs/>
          <w:sz w:val="28"/>
          <w:szCs w:val="28"/>
          <w:lang w:eastAsia="ru-RU" w:bidi="ru-RU"/>
        </w:rPr>
        <w:t>с полным пониманием содержания</w:t>
      </w:r>
      <w:r w:rsidRPr="00A56C57">
        <w:rPr>
          <w:rFonts w:ascii="Times New Roman" w:eastAsia="Times New Roman" w:hAnsi="Times New Roman"/>
          <w:sz w:val="28"/>
          <w:szCs w:val="28"/>
          <w:lang w:eastAsia="ru-RU" w:bidi="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текста/текстов для чтения — 350—500 слов.</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Письменная речь</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умений письменной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составление плана/тезисов устного или письменного сообщения;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Языковые знания и умения</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Фонетическая сторона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текста для чтения вслух — до 110 слов.</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Графика, орфография и пунктуация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Правильное написание изученных слов.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56C57">
        <w:rPr>
          <w:rFonts w:ascii="Times New Roman" w:eastAsia="Times New Roman" w:hAnsi="Times New Roman"/>
          <w:sz w:val="28"/>
          <w:szCs w:val="28"/>
          <w:lang w:val="en-US" w:bidi="en-US"/>
        </w:rPr>
        <w:t>firstly</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first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of</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all</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secondly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finally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on</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the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one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hand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on</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the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other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hand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апострофа.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Лексическая сторона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способы словообразования:</w:t>
      </w:r>
    </w:p>
    <w:p w:rsidR="00C5265E" w:rsidRPr="00A56C57" w:rsidRDefault="00C5265E" w:rsidP="008C1F9C">
      <w:pPr>
        <w:widowControl w:val="0"/>
        <w:numPr>
          <w:ilvl w:val="0"/>
          <w:numId w:val="45"/>
        </w:numPr>
        <w:tabs>
          <w:tab w:val="left" w:pos="581"/>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аффиксация: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образование</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имен</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существительных</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при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помощи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суффиксов</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-ance/-ence (performance/residence); -ity (activity); -ship (friendship);</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имен прилагательных при помощи префикса </w:t>
      </w:r>
      <w:r w:rsidRPr="00A56C57">
        <w:rPr>
          <w:rFonts w:ascii="Times New Roman" w:eastAsia="Times New Roman" w:hAnsi="Times New Roman"/>
          <w:sz w:val="28"/>
          <w:szCs w:val="28"/>
          <w:lang w:val="en-US" w:bidi="en-US"/>
        </w:rPr>
        <w:t>inter</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international</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имен прилагательных при помощи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ed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ing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interested</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interesting</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45"/>
        </w:numPr>
        <w:tabs>
          <w:tab w:val="left" w:pos="581"/>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конверсия: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имени существительного от неопределённой формы глагола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to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walk</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lang w:val="en-US" w:bidi="en-US"/>
        </w:rPr>
        <w:t>a</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walk</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глагола от имени существительного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a</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lang w:val="en-US" w:bidi="en-US"/>
        </w:rPr>
        <w:t>to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имени существительного от прилагательного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rich</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lang w:val="en-US" w:bidi="en-US"/>
        </w:rPr>
        <w:t>the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rich</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Различные средства связи в тексте для обеспечения его целостности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firstly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however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finally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at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last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etc</w:t>
      </w:r>
      <w:r w:rsidRPr="00A56C57">
        <w:rPr>
          <w:rFonts w:ascii="Times New Roman" w:eastAsia="Times New Roman" w:hAnsi="Times New Roman"/>
          <w:sz w:val="28"/>
          <w:szCs w:val="28"/>
          <w:lang w:bidi="en-US"/>
        </w:rPr>
        <w:t>.).</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Грамматическая сторона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Предложения</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со</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сложным</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дополнением</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(Complex Object) (I saw her cross/crossing the road.).</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Все типы вопросительных предложений в </w:t>
      </w:r>
      <w:r w:rsidRPr="00A56C57">
        <w:rPr>
          <w:rFonts w:ascii="Times New Roman" w:eastAsia="Times New Roman" w:hAnsi="Times New Roman"/>
          <w:sz w:val="28"/>
          <w:szCs w:val="28"/>
          <w:lang w:val="en-US" w:bidi="en-US"/>
        </w:rPr>
        <w:t>Past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Perfect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Согласование времен в рамках сложного предложения.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Согласование подлежащего, выраженного собирательным существительным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family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police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со сказуемым.</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Конструкции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с</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глаголами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на</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-ing: to love/hate doing something.</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Конструкции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содержащие</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глаголы</w:t>
      </w:r>
      <w:r w:rsidRPr="00A56C57">
        <w:rPr>
          <w:rFonts w:ascii="Times New Roman" w:eastAsia="Times New Roman" w:hAnsi="Times New Roman"/>
          <w:sz w:val="28"/>
          <w:szCs w:val="28"/>
          <w:lang w:val="en-US" w:eastAsia="ru-RU" w:bidi="ru-RU"/>
        </w:rPr>
        <w:t>-</w:t>
      </w:r>
      <w:r w:rsidRPr="00A56C57">
        <w:rPr>
          <w:rFonts w:ascii="Times New Roman" w:eastAsia="Times New Roman" w:hAnsi="Times New Roman"/>
          <w:sz w:val="28"/>
          <w:szCs w:val="28"/>
          <w:lang w:eastAsia="ru-RU" w:bidi="ru-RU"/>
        </w:rPr>
        <w:t>связки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to be/to look/to feel/to seem.</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Конструкции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 xml:space="preserve">be/get used to </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инфинитив</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глагола</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 xml:space="preserve">be/get used to </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инфинитив</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глагола</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be/get used to doing something; be/get used to something.</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Конструкция</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 xml:space="preserve">both </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 xml:space="preserve">and ... </w:t>
      </w:r>
      <w:r w:rsidRPr="00A56C57">
        <w:rPr>
          <w:rFonts w:ascii="Times New Roman" w:eastAsia="Times New Roman" w:hAnsi="Times New Roman"/>
          <w:i/>
          <w:iCs/>
          <w:sz w:val="28"/>
          <w:szCs w:val="28"/>
          <w:lang w:val="en-US"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Конструкции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 xml:space="preserve">c </w:t>
      </w:r>
      <w:r w:rsidRPr="00A56C57">
        <w:rPr>
          <w:rFonts w:ascii="Times New Roman" w:eastAsia="Times New Roman" w:hAnsi="Times New Roman"/>
          <w:sz w:val="28"/>
          <w:szCs w:val="28"/>
          <w:lang w:eastAsia="ru-RU" w:bidi="ru-RU"/>
        </w:rPr>
        <w:t>глаголами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 xml:space="preserve">to stop, to remember, to forget </w:t>
      </w:r>
      <w:r w:rsidRPr="00A56C57">
        <w:rPr>
          <w:rFonts w:ascii="Times New Roman" w:eastAsia="Times New Roman" w:hAnsi="Times New Roman"/>
          <w:sz w:val="28"/>
          <w:szCs w:val="28"/>
          <w:lang w:val="en-US" w:eastAsia="ru-RU" w:bidi="ru-RU"/>
        </w:rPr>
        <w:t>(</w:t>
      </w:r>
      <w:r w:rsidRPr="00A56C57">
        <w:rPr>
          <w:rFonts w:ascii="Times New Roman" w:eastAsia="Times New Roman" w:hAnsi="Times New Roman"/>
          <w:sz w:val="28"/>
          <w:szCs w:val="28"/>
          <w:lang w:eastAsia="ru-RU" w:bidi="ru-RU"/>
        </w:rPr>
        <w:t>разница</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в</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значении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 xml:space="preserve">to stop doing smth </w:t>
      </w:r>
      <w:r w:rsidRPr="00A56C57">
        <w:rPr>
          <w:rFonts w:ascii="Times New Roman" w:eastAsia="Times New Roman" w:hAnsi="Times New Roman"/>
          <w:sz w:val="28"/>
          <w:szCs w:val="28"/>
          <w:lang w:eastAsia="ru-RU" w:bidi="ru-RU"/>
        </w:rPr>
        <w:t>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to stop to do smth).</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Глаголы</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в</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видо</w:t>
      </w:r>
      <w:r w:rsidRPr="00A56C57">
        <w:rPr>
          <w:rFonts w:ascii="Times New Roman" w:eastAsia="Times New Roman" w:hAnsi="Times New Roman"/>
          <w:sz w:val="28"/>
          <w:szCs w:val="28"/>
          <w:lang w:val="en-US" w:eastAsia="ru-RU" w:bidi="ru-RU"/>
        </w:rPr>
        <w:t>-</w:t>
      </w:r>
      <w:r w:rsidRPr="00A56C57">
        <w:rPr>
          <w:rFonts w:ascii="Times New Roman" w:eastAsia="Times New Roman" w:hAnsi="Times New Roman"/>
          <w:sz w:val="28"/>
          <w:szCs w:val="28"/>
          <w:lang w:eastAsia="ru-RU" w:bidi="ru-RU"/>
        </w:rPr>
        <w:t>временных</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формах</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действительного</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залога</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в</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изъявительном</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наклонении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(Past Perfect Tense, Present Perfect Continuous Tense, Future-in-the-Past).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Модальные глаголы в косвенной речи в настоящем и прошедшем времени.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Неличные формы глагола (инфинитив, герундий, причастия настоящего и прошедшего времени).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Наречия </w:t>
      </w:r>
      <w:r w:rsidRPr="00A56C57">
        <w:rPr>
          <w:rFonts w:ascii="Times New Roman" w:eastAsia="Times New Roman" w:hAnsi="Times New Roman"/>
          <w:sz w:val="28"/>
          <w:szCs w:val="28"/>
          <w:lang w:val="en-US" w:bidi="en-US"/>
        </w:rPr>
        <w:t>too</w:t>
      </w:r>
      <w:r w:rsidRPr="00A56C57">
        <w:rPr>
          <w:rFonts w:ascii="Times New Roman" w:eastAsia="Times New Roman" w:hAnsi="Times New Roman"/>
          <w:sz w:val="28"/>
          <w:szCs w:val="28"/>
          <w:lang w:bidi="en-US"/>
        </w:rPr>
        <w:t xml:space="preserve"> — </w:t>
      </w:r>
      <w:r w:rsidRPr="00A56C57">
        <w:rPr>
          <w:rFonts w:ascii="Times New Roman" w:eastAsia="Times New Roman" w:hAnsi="Times New Roman"/>
          <w:sz w:val="28"/>
          <w:szCs w:val="28"/>
          <w:lang w:val="en-US" w:bidi="en-US"/>
        </w:rPr>
        <w:t>enough</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Отрицательные местоимения </w:t>
      </w:r>
      <w:r w:rsidRPr="00A56C57">
        <w:rPr>
          <w:rFonts w:ascii="Times New Roman" w:eastAsia="Times New Roman" w:hAnsi="Times New Roman"/>
          <w:sz w:val="28"/>
          <w:szCs w:val="28"/>
          <w:lang w:val="en-US" w:bidi="en-US"/>
        </w:rPr>
        <w:t>no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его производные </w:t>
      </w:r>
      <w:r w:rsidRPr="00A56C57">
        <w:rPr>
          <w:rFonts w:ascii="Times New Roman" w:eastAsia="Times New Roman" w:hAnsi="Times New Roman"/>
          <w:sz w:val="28"/>
          <w:szCs w:val="28"/>
          <w:lang w:val="en-US" w:bidi="en-US"/>
        </w:rPr>
        <w:t>nobody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nothing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etc</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none</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Социокультурные знания и умения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Соблюдение нормы вежливости в межкультурном общении.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умений:</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 представлять Россию и страну/страны изучаемого языка (культурные явления, события, достопримечательности);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Компенсаторные умения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Переспрашивать, просить повторить, уточняя значение незнакомых слов.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Использование в качестве опоры при порождении собственных высказываний ключевых слов, плана.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5265E" w:rsidRPr="00A56C57" w:rsidRDefault="00C5265E"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5265E" w:rsidRPr="00A56C57" w:rsidRDefault="00C5265E" w:rsidP="008C1F9C">
      <w:pPr>
        <w:pStyle w:val="a6"/>
        <w:spacing w:after="0" w:line="240" w:lineRule="auto"/>
        <w:ind w:left="0" w:firstLine="709"/>
        <w:jc w:val="both"/>
        <w:rPr>
          <w:rFonts w:ascii="Times New Roman" w:eastAsia="Courier New" w:hAnsi="Times New Roman"/>
          <w:sz w:val="28"/>
          <w:szCs w:val="28"/>
          <w:lang w:eastAsia="ru-RU" w:bidi="ru-RU"/>
        </w:rPr>
      </w:pP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bookmarkStart w:id="170" w:name="bookmark559"/>
      <w:r w:rsidRPr="00A56C57">
        <w:rPr>
          <w:rFonts w:ascii="Arial" w:eastAsia="Courier New" w:hAnsi="Arial" w:cs="Arial"/>
          <w:b/>
          <w:sz w:val="28"/>
          <w:szCs w:val="28"/>
          <w:lang w:eastAsia="ru-RU" w:bidi="ru-RU"/>
        </w:rPr>
        <w:t>9 класс</w:t>
      </w:r>
      <w:bookmarkEnd w:id="170"/>
    </w:p>
    <w:p w:rsidR="00C5265E" w:rsidRPr="00A56C57" w:rsidRDefault="00C5265E" w:rsidP="008C1F9C">
      <w:pPr>
        <w:widowControl w:val="0"/>
        <w:spacing w:after="0" w:line="240" w:lineRule="auto"/>
        <w:ind w:firstLine="709"/>
        <w:jc w:val="both"/>
        <w:rPr>
          <w:rFonts w:ascii="Arial" w:eastAsia="Courier New" w:hAnsi="Arial" w:cs="Arial"/>
          <w:b/>
          <w:bCs/>
          <w:sz w:val="28"/>
          <w:szCs w:val="28"/>
          <w:lang w:eastAsia="ru-RU" w:bidi="ru-RU"/>
        </w:rPr>
      </w:pP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bCs/>
          <w:sz w:val="28"/>
          <w:szCs w:val="28"/>
          <w:lang w:eastAsia="ru-RU" w:bidi="ru-RU"/>
        </w:rPr>
        <w:t>Коммуникативные умения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Взаимоотношения в семье и с друзьями. Конфликты и их разрешение.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Внешность и характер человека/литературного персонажа.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Здоровый образ жизни: режим труда и отдыха, фитнес, сбалансированное питание. Посещение врача.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Покупки: одежда, обувь и продукты питания. Карманные деньги. Молодёжная мода.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отдыха в различное время года. Путешествия по России и зарубежным странам. Транспорт.</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Природа: флора и фауна. Проблемы экологии. Защита окружающей среды. Климат, погода. Стихийные бедствия.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Средства массовой информации (телевидение, радио, пресса, Интернет).</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Говорение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Развитие коммуникативных умений </w:t>
      </w:r>
      <w:r w:rsidRPr="00A56C57">
        <w:rPr>
          <w:rFonts w:ascii="Times New Roman" w:eastAsia="Times New Roman" w:hAnsi="Times New Roman"/>
          <w:b/>
          <w:bCs/>
          <w:i/>
          <w:iCs/>
          <w:sz w:val="28"/>
          <w:szCs w:val="28"/>
          <w:lang w:eastAsia="ru-RU" w:bidi="ru-RU"/>
        </w:rPr>
        <w:t>диалогической речи</w:t>
      </w:r>
      <w:r w:rsidRPr="00A56C57">
        <w:rPr>
          <w:rFonts w:ascii="Times New Roman" w:eastAsia="Times New Roman" w:hAnsi="Times New Roman"/>
          <w:sz w:val="28"/>
          <w:szCs w:val="28"/>
          <w:lang w:eastAsia="ru-RU" w:bidi="ru-RU"/>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 этикетного характера:</w:t>
      </w:r>
      <w:r w:rsidRPr="00A56C57">
        <w:rPr>
          <w:rFonts w:ascii="Times New Roman" w:eastAsia="Times New Roman" w:hAnsi="Times New Roman"/>
          <w:sz w:val="28"/>
          <w:szCs w:val="28"/>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i/>
          <w:iCs/>
          <w:sz w:val="28"/>
          <w:szCs w:val="28"/>
          <w:lang w:eastAsia="ru-RU" w:bidi="ru-RU"/>
        </w:rPr>
        <w:t>побуждение к действию:</w:t>
      </w:r>
      <w:r w:rsidRPr="00A56C57">
        <w:rPr>
          <w:rFonts w:ascii="Times New Roman" w:eastAsia="Times New Roman" w:hAnsi="Times New Roman"/>
          <w:sz w:val="28"/>
          <w:szCs w:val="28"/>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диалог-расспрос:</w:t>
      </w:r>
      <w:r w:rsidRPr="00A56C57">
        <w:rPr>
          <w:rFonts w:ascii="Times New Roman" w:eastAsia="Times New Roman" w:hAnsi="Times New Roman"/>
          <w:sz w:val="28"/>
          <w:szCs w:val="28"/>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диалог</w:t>
      </w:r>
      <w:r w:rsidRPr="00A56C57">
        <w:rPr>
          <w:rFonts w:ascii="Times New Roman" w:eastAsia="Times New Roman" w:hAnsi="Times New Roman"/>
          <w:sz w:val="28"/>
          <w:szCs w:val="28"/>
          <w:lang w:eastAsia="ru-RU" w:bidi="ru-RU"/>
        </w:rPr>
        <w:t xml:space="preserve"> — </w:t>
      </w:r>
      <w:r w:rsidRPr="00A56C57">
        <w:rPr>
          <w:rFonts w:ascii="Times New Roman" w:eastAsia="Times New Roman" w:hAnsi="Times New Roman"/>
          <w:i/>
          <w:iCs/>
          <w:sz w:val="28"/>
          <w:szCs w:val="28"/>
          <w:lang w:eastAsia="ru-RU" w:bidi="ru-RU"/>
        </w:rPr>
        <w:t>обмен мнениями:</w:t>
      </w:r>
      <w:r w:rsidRPr="00A56C57">
        <w:rPr>
          <w:rFonts w:ascii="Times New Roman" w:eastAsia="Times New Roman" w:hAnsi="Times New Roman"/>
          <w:sz w:val="28"/>
          <w:szCs w:val="28"/>
          <w:lang w:eastAsia="ru-RU" w:bidi="ru-RU"/>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Развитие коммуникативных умений </w:t>
      </w:r>
      <w:r w:rsidRPr="00A56C57">
        <w:rPr>
          <w:rFonts w:ascii="Times New Roman" w:eastAsia="Times New Roman" w:hAnsi="Times New Roman"/>
          <w:b/>
          <w:bCs/>
          <w:i/>
          <w:iCs/>
          <w:sz w:val="28"/>
          <w:szCs w:val="28"/>
          <w:lang w:eastAsia="ru-RU" w:bidi="ru-RU"/>
        </w:rPr>
        <w:t>монологической речи</w:t>
      </w:r>
      <w:r w:rsidRPr="00A56C57">
        <w:rPr>
          <w:rFonts w:ascii="Times New Roman" w:eastAsia="Times New Roman" w:hAnsi="Times New Roman"/>
          <w:sz w:val="28"/>
          <w:szCs w:val="28"/>
          <w:lang w:eastAsia="ru-RU" w:bidi="ru-RU"/>
        </w:rPr>
        <w:t>: создание устных связных монологических высказываний с использованием основных коммуникативных типов речи:</w:t>
      </w:r>
    </w:p>
    <w:p w:rsidR="00C5265E" w:rsidRPr="00A56C57" w:rsidRDefault="00C5265E" w:rsidP="008C1F9C">
      <w:pPr>
        <w:widowControl w:val="0"/>
        <w:numPr>
          <w:ilvl w:val="0"/>
          <w:numId w:val="46"/>
        </w:numPr>
        <w:tabs>
          <w:tab w:val="left" w:pos="289"/>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5265E" w:rsidRPr="00A56C57" w:rsidRDefault="00C5265E" w:rsidP="008C1F9C">
      <w:pPr>
        <w:widowControl w:val="0"/>
        <w:numPr>
          <w:ilvl w:val="0"/>
          <w:numId w:val="46"/>
        </w:numPr>
        <w:tabs>
          <w:tab w:val="left" w:pos="289"/>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повествование/сообщение;</w:t>
      </w:r>
    </w:p>
    <w:p w:rsidR="00C5265E" w:rsidRPr="00A56C57" w:rsidRDefault="00C5265E" w:rsidP="008C1F9C">
      <w:pPr>
        <w:widowControl w:val="0"/>
        <w:numPr>
          <w:ilvl w:val="0"/>
          <w:numId w:val="46"/>
        </w:numPr>
        <w:tabs>
          <w:tab w:val="left" w:pos="289"/>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рассуждение;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выражение и краткое аргументирование своего мнения по отношению к услышанному/прочитанному;</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составление рассказа по картинкам;</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изложение результатов выполненной проектной работы.</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монологического высказывания — 10—12 фраз.</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Аудирование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Языковая сложность текстов для аудирования должна соответствовать базовому уровню (А2 — допороговому уровню по общеевропейской шкале).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Время звучания текста/текстов для аудирования — до 2 минут.</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Смысловое чтение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несплошных текстов (таблиц, диаграмм, схем) и понимание представленной в них информации.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Чтение </w:t>
      </w:r>
      <w:r w:rsidRPr="00A56C57">
        <w:rPr>
          <w:rFonts w:ascii="Times New Roman" w:eastAsia="Times New Roman" w:hAnsi="Times New Roman"/>
          <w:i/>
          <w:iCs/>
          <w:sz w:val="28"/>
          <w:szCs w:val="28"/>
          <w:lang w:eastAsia="ru-RU" w:bidi="ru-RU"/>
        </w:rPr>
        <w:t>с полным пониманием содержания</w:t>
      </w:r>
      <w:r w:rsidRPr="00A56C57">
        <w:rPr>
          <w:rFonts w:ascii="Times New Roman" w:eastAsia="Times New Roman" w:hAnsi="Times New Roman"/>
          <w:sz w:val="28"/>
          <w:szCs w:val="28"/>
          <w:lang w:eastAsia="ru-RU" w:bidi="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Языковая сложность текстов для чтения должна соответствовать базовому уровню (А2 — допороговому уровню по общеевропейской шкале).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текста/текстов для чтения — 500—600 слов.</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Письменная речь</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умений письменной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составление плана/тезисов устного или письменного сообщения;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заполнение таблицы с краткой фиксацией содержания прочитанного/прослушанного текста;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преобразование таблицы, схемы в текстовый вариант представления информации;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письменное представление результатов выполненной проектной работы (объём — 100—120 слов).</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Языковые знания и умения</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Фонетическая сторона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Выражение модального значения, чувства и эмоции.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Различение на слух британского и американского вариантов произношения в прослушанных текстах или услышанных высказываниях.</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текста для чтения вслух — до 110 слов.</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Графика, орфография и пунктуация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Правильное написание изученных слов.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56C57">
        <w:rPr>
          <w:rFonts w:ascii="Times New Roman" w:eastAsia="Times New Roman" w:hAnsi="Times New Roman"/>
          <w:sz w:val="28"/>
          <w:szCs w:val="28"/>
          <w:lang w:val="en-US" w:bidi="en-US"/>
        </w:rPr>
        <w:t>firstly</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first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of</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all</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secondly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finally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on</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the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one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hand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on</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the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other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hand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апострофа.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Лексическая сторона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способы словообразования:</w:t>
      </w:r>
    </w:p>
    <w:p w:rsidR="00C5265E" w:rsidRPr="00A56C57" w:rsidRDefault="00C5265E" w:rsidP="008C1F9C">
      <w:pPr>
        <w:widowControl w:val="0"/>
        <w:numPr>
          <w:ilvl w:val="0"/>
          <w:numId w:val="47"/>
        </w:numPr>
        <w:tabs>
          <w:tab w:val="left" w:pos="603"/>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аффиксация: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глаголов с помощью префиксов </w:t>
      </w:r>
      <w:r w:rsidRPr="00A56C57">
        <w:rPr>
          <w:rFonts w:ascii="Times New Roman" w:eastAsia="Times New Roman" w:hAnsi="Times New Roman"/>
          <w:sz w:val="28"/>
          <w:szCs w:val="28"/>
          <w:lang w:val="en-US" w:bidi="en-US"/>
        </w:rPr>
        <w:t>under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over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dis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mis</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имён прилагательных с помощью суффиксов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able</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ible</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имён существительных с помощью отрицательных префиксов </w:t>
      </w:r>
      <w:r w:rsidRPr="00A56C57">
        <w:rPr>
          <w:rFonts w:ascii="Times New Roman" w:eastAsia="Times New Roman" w:hAnsi="Times New Roman"/>
          <w:sz w:val="28"/>
          <w:szCs w:val="28"/>
          <w:lang w:val="en-US" w:bidi="en-US"/>
        </w:rPr>
        <w:t>in</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im</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47"/>
        </w:numPr>
        <w:tabs>
          <w:tab w:val="left" w:pos="598"/>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словосложение: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сложных существительных путём соединения основы числительного с основой существительного с добавлением суффикса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ed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eight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legged</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сложных существительных путём соединения основ существительных с предлогом: </w:t>
      </w:r>
      <w:r w:rsidRPr="00A56C57">
        <w:rPr>
          <w:rFonts w:ascii="Times New Roman" w:eastAsia="Times New Roman" w:hAnsi="Times New Roman"/>
          <w:sz w:val="28"/>
          <w:szCs w:val="28"/>
          <w:lang w:val="en-US" w:bidi="en-US"/>
        </w:rPr>
        <w:t>father</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in</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law</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сложных прилагательных путём соединения основы прилагательного с основой причастия настоящего времени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nice</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looking</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сложных прилагательных путём соединения основы прилагательного с основой причастия прошедшего времени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well</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behaved</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47"/>
        </w:numPr>
        <w:tabs>
          <w:tab w:val="left" w:pos="603"/>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конверсия: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глагола от имени прилагательного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cool</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lang w:val="en-US" w:bidi="en-US"/>
        </w:rPr>
        <w:t>to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cool</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Различные средства связи в тексте для обеспечения его целостности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firstly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however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finally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at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last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etc</w:t>
      </w:r>
      <w:r w:rsidRPr="00A56C57">
        <w:rPr>
          <w:rFonts w:ascii="Times New Roman" w:eastAsia="Times New Roman" w:hAnsi="Times New Roman"/>
          <w:sz w:val="28"/>
          <w:szCs w:val="28"/>
          <w:lang w:bidi="en-US"/>
        </w:rPr>
        <w:t>.).</w:t>
      </w:r>
    </w:p>
    <w:p w:rsidR="00C5265E" w:rsidRPr="00A56C57" w:rsidRDefault="00C5265E" w:rsidP="008C1F9C">
      <w:pPr>
        <w:keepNext/>
        <w:keepLines/>
        <w:widowControl w:val="0"/>
        <w:spacing w:after="0" w:line="240" w:lineRule="auto"/>
        <w:ind w:firstLine="709"/>
        <w:jc w:val="both"/>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Грамматическая сторона речи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Предложения</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со</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сложным</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дополнением</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(Complex Object) (I want to have my hair cut.).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Условные предложения нереального характера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Conditional</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II</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Конструкции для выражения предпочтения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prefer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prefer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rather</w:t>
      </w:r>
      <w:r w:rsidRPr="00A56C57">
        <w:rPr>
          <w:rFonts w:ascii="Times New Roman" w:eastAsia="Times New Roman" w:hAnsi="Times New Roman"/>
          <w:sz w:val="28"/>
          <w:szCs w:val="28"/>
          <w:lang w:bidi="en-US"/>
        </w:rPr>
        <w:t xml:space="preserve"> ... .</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Конструкция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wish</w:t>
      </w:r>
      <w:r w:rsidRPr="00A56C57">
        <w:rPr>
          <w:rFonts w:ascii="Times New Roman" w:eastAsia="Times New Roman" w:hAnsi="Times New Roman"/>
          <w:sz w:val="28"/>
          <w:szCs w:val="28"/>
          <w:lang w:bidi="en-US"/>
        </w:rPr>
        <w:t xml:space="preserve"> … .</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Предложения с конструкцией </w:t>
      </w:r>
      <w:r w:rsidRPr="00A56C57">
        <w:rPr>
          <w:rFonts w:ascii="Times New Roman" w:eastAsia="Times New Roman" w:hAnsi="Times New Roman"/>
          <w:sz w:val="28"/>
          <w:szCs w:val="28"/>
          <w:lang w:val="en-US" w:bidi="en-US"/>
        </w:rPr>
        <w:t>either</w:t>
      </w:r>
      <w:r w:rsidRPr="00A56C57">
        <w:rPr>
          <w:rFonts w:ascii="Times New Roman" w:eastAsia="Times New Roman" w:hAnsi="Times New Roman"/>
          <w:sz w:val="28"/>
          <w:szCs w:val="28"/>
          <w:lang w:bidi="en-US"/>
        </w:rPr>
        <w:t xml:space="preserve"> … </w:t>
      </w:r>
      <w:r w:rsidRPr="00A56C57">
        <w:rPr>
          <w:rFonts w:ascii="Times New Roman" w:eastAsia="Times New Roman" w:hAnsi="Times New Roman"/>
          <w:sz w:val="28"/>
          <w:szCs w:val="28"/>
          <w:lang w:val="en-US" w:bidi="en-US"/>
        </w:rPr>
        <w:t>or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neither</w:t>
      </w:r>
      <w:r w:rsidRPr="00A56C57">
        <w:rPr>
          <w:rFonts w:ascii="Times New Roman" w:eastAsia="Times New Roman" w:hAnsi="Times New Roman"/>
          <w:sz w:val="28"/>
          <w:szCs w:val="28"/>
          <w:lang w:bidi="en-US"/>
        </w:rPr>
        <w:t xml:space="preserve"> … </w:t>
      </w:r>
      <w:r w:rsidRPr="00A56C57">
        <w:rPr>
          <w:rFonts w:ascii="Times New Roman" w:eastAsia="Times New Roman" w:hAnsi="Times New Roman"/>
          <w:sz w:val="28"/>
          <w:szCs w:val="28"/>
          <w:lang w:val="en-US" w:bidi="en-US"/>
        </w:rPr>
        <w:t>nor</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Глаголы в видо-временных формах действительного залога в изъявительном наклонении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Past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Future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Simple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Perfect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Continuous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Future</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in</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the</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наиболее употребительных формах страдательного залога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Simple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Passive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Perfect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Passive</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Порядок следования имён прилагательных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nice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long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blond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hair</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Социокультурные знания и умения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элементарного представление о различных вариантах английского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Соблюдение нормы вежливости в межкультурном общении.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умений:</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писать свои имя и фамилию, а также имена и фамилии своих родственников и друзей на английском языке;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 оформлять свой адрес на английском языке (в анкете);</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 представлять Россию и страну/страны изучаемого языка;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C5265E" w:rsidRPr="00A56C57" w:rsidRDefault="00C5265E"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Компенсаторные умения</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Переспрашивать, просить повторить, уточняя значение незнакомых слов.</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Использование в качестве опоры при порождении собственных высказываний ключевых слов, плана.</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5265E" w:rsidRPr="00A56C57" w:rsidRDefault="00C5265E"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5265E" w:rsidRPr="00A56C57" w:rsidRDefault="00C5265E" w:rsidP="008C1F9C">
      <w:pPr>
        <w:spacing w:after="0" w:line="240" w:lineRule="auto"/>
        <w:jc w:val="both"/>
        <w:rPr>
          <w:rFonts w:ascii="Times New Roman" w:eastAsiaTheme="minorHAnsi" w:hAnsi="Times New Roman"/>
          <w:b/>
          <w:sz w:val="28"/>
          <w:szCs w:val="28"/>
        </w:rPr>
      </w:pPr>
    </w:p>
    <w:p w:rsidR="00C5265E" w:rsidRPr="00A56C57" w:rsidRDefault="00C5265E"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ПЛАНИРУЕМЫЕ РЕЗУЛЬТАТЫ ОСВОЕНИЯ ПРОГРАММЫ УЧЕБНОГО ПРЕДМЕТА «АНГЛИЙСКИЙ  ЯЗЫК» НА УРОВНЕ ООО</w:t>
      </w:r>
    </w:p>
    <w:p w:rsidR="00C5265E" w:rsidRPr="00A56C57" w:rsidRDefault="00C5265E" w:rsidP="008C1F9C">
      <w:pPr>
        <w:spacing w:after="0" w:line="240" w:lineRule="auto"/>
        <w:rPr>
          <w:sz w:val="28"/>
          <w:szCs w:val="28"/>
        </w:rPr>
      </w:pP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71" w:name="bookmark565"/>
      <w:r w:rsidRPr="00A56C57">
        <w:rPr>
          <w:rFonts w:ascii="Arial" w:eastAsia="Courier New" w:hAnsi="Arial" w:cs="Arial"/>
          <w:b/>
          <w:sz w:val="28"/>
          <w:szCs w:val="28"/>
          <w:lang w:eastAsia="ru-RU" w:bidi="ru-RU"/>
        </w:rPr>
        <w:t>ЛИЧНОСТНЫЕ РЕЗУЛЬТАТЫ</w:t>
      </w:r>
      <w:bookmarkEnd w:id="171"/>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Личностные результаты </w:t>
      </w:r>
      <w:r w:rsidRPr="00A56C57">
        <w:rPr>
          <w:rFonts w:ascii="Times New Roman" w:eastAsia="Times New Roman" w:hAnsi="Times New Roman"/>
          <w:sz w:val="28"/>
          <w:szCs w:val="28"/>
          <w:lang w:eastAsia="ru-RU" w:bidi="ru-RU"/>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Гражданского воспитания</w:t>
      </w:r>
      <w:r w:rsidRPr="00A56C57">
        <w:rPr>
          <w:rFonts w:ascii="Times New Roman" w:eastAsia="Times New Roman" w:hAnsi="Times New Roman"/>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активное участие в жизни семьи, Организации, местного сообщества, родного края, страны;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неприятие любых форм экстремизма, дискриминации;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понимание роли различных социальных институтов в жизни человека;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представление о способах противодействия коррупции;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к участию в гуманитарной деятельности (волонтёрство, помощь людям, нуждающимся в ней).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Патриотического воспитания</w:t>
      </w:r>
      <w:r w:rsidRPr="00A56C57">
        <w:rPr>
          <w:rFonts w:ascii="Times New Roman" w:eastAsia="Times New Roman" w:hAnsi="Times New Roman"/>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ценностное отношение к достижениям своей Родины </w:t>
      </w:r>
      <w:r w:rsidRPr="00A56C57">
        <w:rPr>
          <w:rFonts w:ascii="Times New Roman" w:eastAsia="Times New Roman" w:hAnsi="Times New Roman"/>
          <w:sz w:val="28"/>
          <w:szCs w:val="28"/>
          <w:lang w:eastAsia="ru-RU" w:bidi="ru-RU"/>
        </w:rPr>
        <w:softHyphen/>
        <w:t>– России, к науке, искусству, спорту, технологиям, боевым подвигам и трудовым достижениям народа;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Духовно-нравственного воспитания</w:t>
      </w:r>
      <w:r w:rsidRPr="00A56C57">
        <w:rPr>
          <w:rFonts w:ascii="Times New Roman" w:eastAsia="Times New Roman" w:hAnsi="Times New Roman"/>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на моральные ценности и нормы в ситуациях нравственного выбора;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Эстетического воспитания</w:t>
      </w:r>
      <w:r w:rsidRPr="00A56C57">
        <w:rPr>
          <w:rFonts w:ascii="Times New Roman" w:eastAsia="Times New Roman" w:hAnsi="Times New Roman"/>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понимание ценности отечественного и мирового искусства, роли этнических культурных традиций и народного творчества;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стремление к самовыражению в разных видах искусства.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Физического воспитания, формирования культуры здоровья и эмоционального благополучия</w:t>
      </w:r>
      <w:r w:rsidRPr="00A56C57">
        <w:rPr>
          <w:rFonts w:ascii="Times New Roman" w:eastAsia="Times New Roman" w:hAnsi="Times New Roman"/>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ценности жизни;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соблюдение правил безопасности, в том числе навыков безопасного поведения в интернет-среде;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принимать себя и других, не осуждая;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осознавать эмоциональное состояние себя и других, умение управлять собственным эмоциональным состоянием;</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сформированность навыка рефлексии, признание своего права на ошибку и такого же права другого человека.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Трудового воспитания</w:t>
      </w:r>
      <w:r w:rsidRPr="00A56C57">
        <w:rPr>
          <w:rFonts w:ascii="Times New Roman" w:eastAsia="Times New Roman" w:hAnsi="Times New Roman"/>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адаптироваться в профессиональной среде;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уважение к труду и результатам трудовой деятельности;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Экологического воспитания</w:t>
      </w:r>
      <w:r w:rsidRPr="00A56C57">
        <w:rPr>
          <w:rFonts w:ascii="Times New Roman" w:eastAsia="Times New Roman" w:hAnsi="Times New Roman"/>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повышение уровня экологической культуры, осознание глобального характера экологических проблем и путей их решения;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активное неприятие действий, приносящих вред окружающей среде;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своей роли как гражданина и потребителя в условиях взаимосвязи природной, технологической и социальной сред;</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к участию в практической деятельности экологической направленности.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Ценности научного познания</w:t>
      </w:r>
      <w:r w:rsidRPr="00A56C57">
        <w:rPr>
          <w:rFonts w:ascii="Times New Roman" w:eastAsia="Times New Roman" w:hAnsi="Times New Roman"/>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языковой и читательской культурой как средством познания мира;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Личностные результаты, обеспечивающие адаптацию обучающегося к изменяющимся условиям социальной и природной среды, включают</w:t>
      </w:r>
      <w:r w:rsidRPr="00A56C57">
        <w:rPr>
          <w:rFonts w:ascii="Times New Roman" w:eastAsia="Times New Roman" w:hAnsi="Times New Roman"/>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обучающихся взаимодействовать в условиях неопределённости, открытость опыту и знаниям других;</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анализировать и выявлять взаимосвязи природы, общества и экономики;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обучающихся осознавать стрессовую ситуацию, оценивать происходящие изменения и их последствия;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воспринимать стрессовую ситуацию как вызов, требующий контрмер;</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ситуацию стресса, корректировать принимаемые решения и действия;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формулировать и оценивать риски и последствия, формировать опыт, уметь находить позитивное в произошедшей ситуации;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быть готовым действовать в отсутствие гарантий успеха.</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72" w:name="bookmark567"/>
      <w:r w:rsidRPr="00A56C57">
        <w:rPr>
          <w:rFonts w:ascii="Arial" w:eastAsia="Courier New" w:hAnsi="Arial" w:cs="Arial"/>
          <w:b/>
          <w:sz w:val="28"/>
          <w:szCs w:val="28"/>
          <w:lang w:eastAsia="ru-RU" w:bidi="ru-RU"/>
        </w:rPr>
        <w:t>МЕТАПРЕДМЕТНЫЕ РЕЗУЛЬТАТЫ</w:t>
      </w:r>
      <w:bookmarkEnd w:id="172"/>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Метапредметные результаты освоения программы основного общего образования, в том числе адаптированной, должны отражать:</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Овладение универсальными учебными познавательными действиями</w:t>
      </w:r>
      <w:r w:rsidRPr="00A56C57">
        <w:rPr>
          <w:rFonts w:ascii="Times New Roman" w:eastAsia="Times New Roman" w:hAnsi="Times New Roman"/>
          <w:sz w:val="28"/>
          <w:szCs w:val="28"/>
          <w:lang w:eastAsia="ru-RU" w:bidi="ru-RU"/>
        </w:rPr>
        <w:t>:</w:t>
      </w:r>
    </w:p>
    <w:p w:rsidR="00C5265E" w:rsidRPr="00A56C57" w:rsidRDefault="00C5265E" w:rsidP="008C1F9C">
      <w:pPr>
        <w:widowControl w:val="0"/>
        <w:numPr>
          <w:ilvl w:val="0"/>
          <w:numId w:val="48"/>
        </w:numPr>
        <w:tabs>
          <w:tab w:val="left" w:pos="572"/>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базовые логические действия: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характеризовать существенные признаки объектов (явлений);</w:t>
      </w:r>
    </w:p>
    <w:p w:rsidR="00C5265E" w:rsidRPr="00A56C57" w:rsidRDefault="00C5265E"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существенный признак классификации, основания для обобщения и сравнения, критерии проводимого анализа;</w:t>
      </w:r>
    </w:p>
    <w:p w:rsidR="00C5265E" w:rsidRPr="00A56C57" w:rsidRDefault="00C5265E"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 учётом предложенной задачи выявлять закономерности и противоречия в рассматриваемых фактах, данных и наблюдениях;</w:t>
      </w:r>
    </w:p>
    <w:p w:rsidR="00C5265E" w:rsidRPr="00A56C57" w:rsidRDefault="00C5265E"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дефицит информации, данных, необходимых для решения поставленной задачи;</w:t>
      </w:r>
    </w:p>
    <w:p w:rsidR="00C5265E" w:rsidRPr="00A56C57" w:rsidRDefault="00C5265E"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причинно-следственные связи при изучении явлений и процессов;</w:t>
      </w:r>
    </w:p>
    <w:p w:rsidR="00C5265E" w:rsidRPr="00A56C57" w:rsidRDefault="00C5265E"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5265E" w:rsidRPr="00A56C57" w:rsidRDefault="00C5265E" w:rsidP="008C1F9C">
      <w:pPr>
        <w:widowControl w:val="0"/>
        <w:numPr>
          <w:ilvl w:val="0"/>
          <w:numId w:val="48"/>
        </w:numPr>
        <w:tabs>
          <w:tab w:val="left" w:pos="581"/>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базовые исследовательские действия: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вопросы как исследовательский инструмент познания;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формулировать гипотезу об истинности собственных суждений и суждений других, аргументировать свою позицию, мнение;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 применимость и достоверность информацию, полученную в ходе исследования (эксперимента);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5265E" w:rsidRPr="00A56C57" w:rsidRDefault="00C5265E" w:rsidP="008C1F9C">
      <w:pPr>
        <w:widowControl w:val="0"/>
        <w:numPr>
          <w:ilvl w:val="0"/>
          <w:numId w:val="48"/>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работа с информацией: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эффективно запоминать и систематизировать информацию.</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Овладение универсальными учебными коммуникативными действиями</w:t>
      </w:r>
      <w:r w:rsidRPr="00A56C57">
        <w:rPr>
          <w:rFonts w:ascii="Times New Roman" w:eastAsia="Times New Roman" w:hAnsi="Times New Roman"/>
          <w:sz w:val="28"/>
          <w:szCs w:val="28"/>
          <w:lang w:eastAsia="ru-RU" w:bidi="ru-RU"/>
        </w:rPr>
        <w:t>:</w:t>
      </w:r>
    </w:p>
    <w:p w:rsidR="00C5265E" w:rsidRPr="00A56C57" w:rsidRDefault="00C5265E" w:rsidP="008C1F9C">
      <w:pPr>
        <w:widowControl w:val="0"/>
        <w:numPr>
          <w:ilvl w:val="0"/>
          <w:numId w:val="49"/>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общение: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воспринимать и формулировать суждения, выражать эмоции в соответствии с целями и условиями общения;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выражать себя (свою точку зрения) в устных и письменных текстах;</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публично представлять результаты выполненного опыта (эксперимента, исследования, проекта);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265E" w:rsidRPr="00A56C57" w:rsidRDefault="00C5265E" w:rsidP="008C1F9C">
      <w:pPr>
        <w:widowControl w:val="0"/>
        <w:numPr>
          <w:ilvl w:val="0"/>
          <w:numId w:val="49"/>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совместная деятельность:</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обобщать мнения нескольких людей, проявлять готовность руководить, выполнять поручения, подчиняться;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Овладение универсальными учебными регулятивными действиями</w:t>
      </w:r>
      <w:r w:rsidRPr="00A56C57">
        <w:rPr>
          <w:rFonts w:ascii="Times New Roman" w:eastAsia="Times New Roman" w:hAnsi="Times New Roman"/>
          <w:sz w:val="28"/>
          <w:szCs w:val="28"/>
          <w:lang w:eastAsia="ru-RU" w:bidi="ru-RU"/>
        </w:rPr>
        <w:t>:</w:t>
      </w:r>
    </w:p>
    <w:p w:rsidR="00C5265E" w:rsidRPr="00A56C57" w:rsidRDefault="00C5265E" w:rsidP="008C1F9C">
      <w:pPr>
        <w:widowControl w:val="0"/>
        <w:numPr>
          <w:ilvl w:val="0"/>
          <w:numId w:val="50"/>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самоорганизация: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проблемы для решения в жизненных и учебных ситуациях;</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делать выбор и брать ответственность за решение;</w:t>
      </w:r>
    </w:p>
    <w:p w:rsidR="00C5265E" w:rsidRPr="00A56C57" w:rsidRDefault="00C5265E" w:rsidP="008C1F9C">
      <w:pPr>
        <w:widowControl w:val="0"/>
        <w:numPr>
          <w:ilvl w:val="0"/>
          <w:numId w:val="50"/>
        </w:numPr>
        <w:tabs>
          <w:tab w:val="left" w:pos="57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самоконтроль:</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способами самоконтроля, самомотивации и рефлексии;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давать адекватную оценку ситуации и предлагать план её изменения;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соответствие результата цели и условиям;</w:t>
      </w:r>
    </w:p>
    <w:p w:rsidR="00C5265E" w:rsidRPr="00A56C57" w:rsidRDefault="00C5265E" w:rsidP="008C1F9C">
      <w:pPr>
        <w:widowControl w:val="0"/>
        <w:numPr>
          <w:ilvl w:val="0"/>
          <w:numId w:val="50"/>
        </w:numPr>
        <w:tabs>
          <w:tab w:val="left" w:pos="57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эмоциональный интеллект:</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называть и управлять собственными эмоциями и эмоциями других;</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анализировать причины эмоций;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ставить себя на место другого человека, понимать мотивы и намерения другого;</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регулировать способ выражения эмоций;</w:t>
      </w:r>
    </w:p>
    <w:p w:rsidR="00C5265E" w:rsidRPr="00A56C57" w:rsidRDefault="00C5265E" w:rsidP="008C1F9C">
      <w:pPr>
        <w:widowControl w:val="0"/>
        <w:numPr>
          <w:ilvl w:val="0"/>
          <w:numId w:val="50"/>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принятие себя и других:</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осознанно относиться к другому человеку, его мнению;</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признавать своё право на ошибку и такое же право другого;</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принимать себя и других, не осуждая;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открытость себе и другим;</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осознавать невозможность контролировать всё вокруг.</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5265E" w:rsidRPr="00A56C57" w:rsidRDefault="00C5265E" w:rsidP="008C1F9C">
      <w:pPr>
        <w:pStyle w:val="a6"/>
        <w:spacing w:after="0" w:line="240" w:lineRule="auto"/>
        <w:ind w:left="0"/>
        <w:jc w:val="both"/>
        <w:rPr>
          <w:rFonts w:ascii="Times New Roman" w:hAnsi="Times New Roman"/>
          <w:b/>
          <w:sz w:val="28"/>
          <w:szCs w:val="28"/>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ПРЕДМЕТНЫЕ РЕЗУЛЬТАТЫ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73" w:name="bookmark571"/>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5 класс</w:t>
      </w:r>
      <w:bookmarkEnd w:id="173"/>
    </w:p>
    <w:p w:rsidR="00C5265E" w:rsidRPr="00A56C57" w:rsidRDefault="00C5265E" w:rsidP="008C1F9C">
      <w:pPr>
        <w:widowControl w:val="0"/>
        <w:numPr>
          <w:ilvl w:val="0"/>
          <w:numId w:val="51"/>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основными видами речевой деятельности: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говорение: </w:t>
      </w:r>
      <w:r w:rsidRPr="00A56C57">
        <w:rPr>
          <w:rFonts w:ascii="Times New Roman" w:eastAsia="Times New Roman" w:hAnsi="Times New Roman"/>
          <w:i/>
          <w:iCs/>
          <w:sz w:val="28"/>
          <w:szCs w:val="28"/>
          <w:lang w:eastAsia="ru-RU" w:bidi="ru-RU"/>
        </w:rPr>
        <w:t>вести разные виды диалогов</w:t>
      </w:r>
      <w:r w:rsidRPr="00A56C57">
        <w:rPr>
          <w:rFonts w:ascii="Times New Roman" w:eastAsia="Times New Roman" w:hAnsi="Times New Roman"/>
          <w:sz w:val="28"/>
          <w:szCs w:val="28"/>
          <w:lang w:eastAsia="ru-RU" w:bidi="ru-RU"/>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создавать разные виды монологических высказываний</w:t>
      </w:r>
      <w:r w:rsidRPr="00A56C57">
        <w:rPr>
          <w:rFonts w:ascii="Times New Roman" w:eastAsia="Times New Roman" w:hAnsi="Times New Roman"/>
          <w:sz w:val="28"/>
          <w:szCs w:val="28"/>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A56C57">
        <w:rPr>
          <w:rFonts w:ascii="Times New Roman" w:eastAsia="Times New Roman" w:hAnsi="Times New Roman"/>
          <w:i/>
          <w:iCs/>
          <w:sz w:val="28"/>
          <w:szCs w:val="28"/>
          <w:lang w:eastAsia="ru-RU" w:bidi="ru-RU"/>
        </w:rPr>
        <w:t>излагать</w:t>
      </w:r>
      <w:r w:rsidRPr="00A56C57">
        <w:rPr>
          <w:rFonts w:ascii="Times New Roman" w:eastAsia="Times New Roman" w:hAnsi="Times New Roman"/>
          <w:sz w:val="28"/>
          <w:szCs w:val="28"/>
          <w:lang w:eastAsia="ru-RU" w:bidi="ru-RU"/>
        </w:rPr>
        <w:t xml:space="preserve"> основное содержание прочитанного текста с вербальными и/или зрительными опорами (объём — 5—6 фраз); кратко </w:t>
      </w:r>
      <w:r w:rsidRPr="00A56C57">
        <w:rPr>
          <w:rFonts w:ascii="Times New Roman" w:eastAsia="Times New Roman" w:hAnsi="Times New Roman"/>
          <w:i/>
          <w:iCs/>
          <w:sz w:val="28"/>
          <w:szCs w:val="28"/>
          <w:lang w:eastAsia="ru-RU" w:bidi="ru-RU"/>
        </w:rPr>
        <w:t>излагать</w:t>
      </w:r>
      <w:r w:rsidRPr="00A56C57">
        <w:rPr>
          <w:rFonts w:ascii="Times New Roman" w:eastAsia="Times New Roman" w:hAnsi="Times New Roman"/>
          <w:sz w:val="28"/>
          <w:szCs w:val="28"/>
          <w:lang w:eastAsia="ru-RU" w:bidi="ru-RU"/>
        </w:rPr>
        <w:t xml:space="preserve"> результаты выполненной проектной работы (объём — до 6 фраз);</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аудирование: </w:t>
      </w:r>
      <w:r w:rsidRPr="00A56C57">
        <w:rPr>
          <w:rFonts w:ascii="Times New Roman" w:eastAsia="Times New Roman" w:hAnsi="Times New Roman"/>
          <w:i/>
          <w:iCs/>
          <w:sz w:val="28"/>
          <w:szCs w:val="28"/>
          <w:lang w:eastAsia="ru-RU" w:bidi="ru-RU"/>
        </w:rPr>
        <w:t>воспринимать на слух и понимать</w:t>
      </w:r>
      <w:r w:rsidRPr="00A56C57">
        <w:rPr>
          <w:rFonts w:ascii="Times New Roman" w:eastAsia="Times New Roman" w:hAnsi="Times New Roman"/>
          <w:sz w:val="28"/>
          <w:szCs w:val="28"/>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смысловое чтение: </w:t>
      </w:r>
      <w:r w:rsidRPr="00A56C57">
        <w:rPr>
          <w:rFonts w:ascii="Times New Roman" w:eastAsia="Times New Roman" w:hAnsi="Times New Roman"/>
          <w:i/>
          <w:iCs/>
          <w:sz w:val="28"/>
          <w:szCs w:val="28"/>
          <w:lang w:eastAsia="ru-RU" w:bidi="ru-RU"/>
        </w:rPr>
        <w:t>читать про себя и понимать</w:t>
      </w:r>
      <w:r w:rsidRPr="00A56C57">
        <w:rPr>
          <w:rFonts w:ascii="Times New Roman" w:eastAsia="Times New Roman" w:hAnsi="Times New Roman"/>
          <w:sz w:val="28"/>
          <w:szCs w:val="28"/>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письменная речь: </w:t>
      </w:r>
      <w:r w:rsidRPr="00A56C57">
        <w:rPr>
          <w:rFonts w:ascii="Times New Roman" w:eastAsia="Times New Roman" w:hAnsi="Times New Roman"/>
          <w:i/>
          <w:iCs/>
          <w:sz w:val="28"/>
          <w:szCs w:val="28"/>
          <w:lang w:eastAsia="ru-RU" w:bidi="ru-RU"/>
        </w:rPr>
        <w:t>писать</w:t>
      </w:r>
      <w:r w:rsidRPr="00A56C57">
        <w:rPr>
          <w:rFonts w:ascii="Times New Roman" w:eastAsia="Times New Roman" w:hAnsi="Times New Roman"/>
          <w:sz w:val="28"/>
          <w:szCs w:val="28"/>
          <w:lang w:eastAsia="ru-RU" w:bidi="ru-RU"/>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A56C57">
        <w:rPr>
          <w:rFonts w:ascii="Times New Roman" w:eastAsia="Times New Roman" w:hAnsi="Times New Roman"/>
          <w:i/>
          <w:iCs/>
          <w:sz w:val="28"/>
          <w:szCs w:val="28"/>
          <w:lang w:eastAsia="ru-RU" w:bidi="ru-RU"/>
        </w:rPr>
        <w:t>писать</w:t>
      </w:r>
      <w:r w:rsidRPr="00A56C57">
        <w:rPr>
          <w:rFonts w:ascii="Times New Roman" w:eastAsia="Times New Roman" w:hAnsi="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C5265E" w:rsidRPr="00A56C57" w:rsidRDefault="00C5265E" w:rsidP="008C1F9C">
      <w:pPr>
        <w:widowControl w:val="0"/>
        <w:numPr>
          <w:ilvl w:val="0"/>
          <w:numId w:val="51"/>
        </w:numPr>
        <w:tabs>
          <w:tab w:val="left" w:pos="56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b/>
          <w:bCs/>
          <w:sz w:val="28"/>
          <w:szCs w:val="28"/>
          <w:lang w:eastAsia="ru-RU" w:bidi="ru-RU"/>
        </w:rPr>
        <w:t xml:space="preserve"> фонетическими навыками: </w:t>
      </w:r>
      <w:r w:rsidRPr="00A56C57">
        <w:rPr>
          <w:rFonts w:ascii="Times New Roman" w:eastAsia="Times New Roman" w:hAnsi="Times New Roman"/>
          <w:i/>
          <w:iCs/>
          <w:sz w:val="28"/>
          <w:szCs w:val="28"/>
          <w:lang w:eastAsia="ru-RU" w:bidi="ru-RU"/>
        </w:rPr>
        <w:t>различать на слух и адекватно,</w:t>
      </w:r>
      <w:r w:rsidRPr="00A56C57">
        <w:rPr>
          <w:rFonts w:ascii="Times New Roman" w:eastAsia="Times New Roman" w:hAnsi="Times New Roman"/>
          <w:sz w:val="28"/>
          <w:szCs w:val="28"/>
          <w:lang w:eastAsia="ru-RU" w:bidi="ru-RU"/>
        </w:rPr>
        <w:t xml:space="preserve"> без ошибок, ведущих к сбою коммуникации, </w:t>
      </w:r>
      <w:r w:rsidRPr="00A56C57">
        <w:rPr>
          <w:rFonts w:ascii="Times New Roman" w:eastAsia="Times New Roman" w:hAnsi="Times New Roman"/>
          <w:i/>
          <w:iCs/>
          <w:sz w:val="28"/>
          <w:szCs w:val="28"/>
          <w:lang w:eastAsia="ru-RU" w:bidi="ru-RU"/>
        </w:rPr>
        <w:t>произносить</w:t>
      </w:r>
      <w:r w:rsidRPr="00A56C57">
        <w:rPr>
          <w:rFonts w:ascii="Times New Roman" w:eastAsia="Times New Roman" w:hAnsi="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w:t>
      </w:r>
      <w:r w:rsidRPr="00A56C57">
        <w:rPr>
          <w:rFonts w:ascii="Times New Roman" w:eastAsia="Times New Roman" w:hAnsi="Times New Roman"/>
          <w:i/>
          <w:iCs/>
          <w:sz w:val="28"/>
          <w:szCs w:val="28"/>
          <w:lang w:eastAsia="ru-RU" w:bidi="ru-RU"/>
        </w:rPr>
        <w:t>применять правила</w:t>
      </w:r>
      <w:r w:rsidRPr="00A56C57">
        <w:rPr>
          <w:rFonts w:ascii="Times New Roman" w:eastAsia="Times New Roman" w:hAnsi="Times New Roman"/>
          <w:sz w:val="28"/>
          <w:szCs w:val="28"/>
          <w:lang w:eastAsia="ru-RU" w:bidi="ru-RU"/>
        </w:rPr>
        <w:t xml:space="preserve"> отсутствия фразового ударения на служебных словах; </w:t>
      </w:r>
      <w:r w:rsidRPr="00A56C57">
        <w:rPr>
          <w:rFonts w:ascii="Times New Roman" w:eastAsia="Times New Roman" w:hAnsi="Times New Roman"/>
          <w:i/>
          <w:iCs/>
          <w:sz w:val="28"/>
          <w:szCs w:val="28"/>
          <w:lang w:eastAsia="ru-RU" w:bidi="ru-RU"/>
        </w:rPr>
        <w:t>выразительно читать вслух</w:t>
      </w:r>
      <w:r w:rsidRPr="00A56C57">
        <w:rPr>
          <w:rFonts w:ascii="Times New Roman" w:eastAsia="Times New Roman" w:hAnsi="Times New Roman"/>
          <w:sz w:val="28"/>
          <w:szCs w:val="28"/>
          <w:lang w:eastAsia="ru-RU" w:bidi="ru-RU"/>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b/>
          <w:bCs/>
          <w:sz w:val="28"/>
          <w:szCs w:val="28"/>
          <w:lang w:eastAsia="ru-RU" w:bidi="ru-RU"/>
        </w:rPr>
        <w:t xml:space="preserve"> орфографическими </w:t>
      </w:r>
      <w:r w:rsidRPr="00A56C57">
        <w:rPr>
          <w:rFonts w:ascii="Times New Roman" w:eastAsia="Times New Roman" w:hAnsi="Times New Roman"/>
          <w:sz w:val="28"/>
          <w:szCs w:val="28"/>
          <w:lang w:eastAsia="ru-RU" w:bidi="ru-RU"/>
        </w:rPr>
        <w:t xml:space="preserve">навыками: правильно </w:t>
      </w:r>
      <w:r w:rsidRPr="00A56C57">
        <w:rPr>
          <w:rFonts w:ascii="Times New Roman" w:eastAsia="Times New Roman" w:hAnsi="Times New Roman"/>
          <w:i/>
          <w:iCs/>
          <w:sz w:val="28"/>
          <w:szCs w:val="28"/>
          <w:lang w:eastAsia="ru-RU" w:bidi="ru-RU"/>
        </w:rPr>
        <w:t xml:space="preserve">писать </w:t>
      </w:r>
      <w:r w:rsidRPr="00A56C57">
        <w:rPr>
          <w:rFonts w:ascii="Times New Roman" w:eastAsia="Times New Roman" w:hAnsi="Times New Roman"/>
          <w:sz w:val="28"/>
          <w:szCs w:val="28"/>
          <w:lang w:eastAsia="ru-RU" w:bidi="ru-RU"/>
        </w:rPr>
        <w:t>изученные слова;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b/>
          <w:bCs/>
          <w:sz w:val="28"/>
          <w:szCs w:val="28"/>
          <w:lang w:eastAsia="ru-RU" w:bidi="ru-RU"/>
        </w:rPr>
        <w:t xml:space="preserve"> пунктуационными </w:t>
      </w:r>
      <w:r w:rsidRPr="00A56C57">
        <w:rPr>
          <w:rFonts w:ascii="Times New Roman" w:eastAsia="Times New Roman" w:hAnsi="Times New Roman"/>
          <w:sz w:val="28"/>
          <w:szCs w:val="28"/>
          <w:lang w:eastAsia="ru-RU" w:bidi="ru-RU"/>
        </w:rPr>
        <w:t xml:space="preserve">навыками: </w:t>
      </w:r>
      <w:r w:rsidRPr="00A56C57">
        <w:rPr>
          <w:rFonts w:ascii="Times New Roman" w:eastAsia="Times New Roman" w:hAnsi="Times New Roman"/>
          <w:i/>
          <w:iCs/>
          <w:sz w:val="28"/>
          <w:szCs w:val="28"/>
          <w:lang w:eastAsia="ru-RU" w:bidi="ru-RU"/>
        </w:rPr>
        <w:t>использовать</w:t>
      </w:r>
      <w:r w:rsidRPr="00A56C57">
        <w:rPr>
          <w:rFonts w:ascii="Times New Roman" w:eastAsia="Times New Roman" w:hAnsi="Times New Roman"/>
          <w:sz w:val="28"/>
          <w:szCs w:val="28"/>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5265E" w:rsidRPr="00A56C57" w:rsidRDefault="00C5265E" w:rsidP="008C1F9C">
      <w:pPr>
        <w:widowControl w:val="0"/>
        <w:numPr>
          <w:ilvl w:val="0"/>
          <w:numId w:val="51"/>
        </w:numPr>
        <w:tabs>
          <w:tab w:val="left" w:pos="56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w:t>
      </w:r>
      <w:r w:rsidRPr="00A56C57">
        <w:rPr>
          <w:rFonts w:ascii="Times New Roman" w:eastAsia="Times New Roman" w:hAnsi="Times New Roman"/>
          <w:sz w:val="28"/>
          <w:szCs w:val="28"/>
          <w:lang w:eastAsia="ru-RU" w:bidi="ru-RU"/>
        </w:rPr>
        <w:t xml:space="preserve"> в звучащем и письменном тексте 675 лексических единиц (слов, словосочетаний, речевых клише) и правильно </w:t>
      </w:r>
      <w:r w:rsidRPr="00A56C57">
        <w:rPr>
          <w:rFonts w:ascii="Times New Roman" w:eastAsia="Times New Roman" w:hAnsi="Times New Roman"/>
          <w:i/>
          <w:iCs/>
          <w:sz w:val="28"/>
          <w:szCs w:val="28"/>
          <w:lang w:eastAsia="ru-RU" w:bidi="ru-RU"/>
        </w:rPr>
        <w:t>употреблять</w:t>
      </w:r>
      <w:r w:rsidRPr="00A56C57">
        <w:rPr>
          <w:rFonts w:ascii="Times New Roman" w:eastAsia="Times New Roman" w:hAnsi="Times New Roman"/>
          <w:sz w:val="28"/>
          <w:szCs w:val="28"/>
          <w:lang w:eastAsia="ru-RU" w:bidi="ru-RU"/>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 и употреблять</w:t>
      </w:r>
      <w:r w:rsidRPr="00A56C57">
        <w:rPr>
          <w:rFonts w:ascii="Times New Roman" w:eastAsia="Times New Roman" w:hAnsi="Times New Roman"/>
          <w:sz w:val="28"/>
          <w:szCs w:val="28"/>
          <w:lang w:eastAsia="ru-RU" w:bidi="ru-RU"/>
        </w:rPr>
        <w:t xml:space="preserve"> в устной и письменной речи родственные слова, образованные с использованием аффиксации: имена существительные с суффиксами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er</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or</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ist</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sion</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tion</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имена прилагательные с суффиксами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ful</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ian</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an</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наречия с суффиксом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ly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имена прилагательные, имена существительные и наречия с отрицательным префиксом </w:t>
      </w:r>
      <w:r w:rsidRPr="00A56C57">
        <w:rPr>
          <w:rFonts w:ascii="Times New Roman" w:eastAsia="Times New Roman" w:hAnsi="Times New Roman"/>
          <w:sz w:val="28"/>
          <w:szCs w:val="28"/>
          <w:lang w:val="en-US" w:bidi="en-US"/>
        </w:rPr>
        <w:t>un</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 и употреблять</w:t>
      </w:r>
      <w:r w:rsidRPr="00A56C57">
        <w:rPr>
          <w:rFonts w:ascii="Times New Roman" w:eastAsia="Times New Roman" w:hAnsi="Times New Roman"/>
          <w:sz w:val="28"/>
          <w:szCs w:val="28"/>
          <w:lang w:eastAsia="ru-RU" w:bidi="ru-RU"/>
        </w:rPr>
        <w:t xml:space="preserve"> в устной и письменной речи изученные синонимы и интернациональные слова;</w:t>
      </w:r>
    </w:p>
    <w:p w:rsidR="00C5265E" w:rsidRPr="00A56C57" w:rsidRDefault="00C5265E" w:rsidP="008C1F9C">
      <w:pPr>
        <w:widowControl w:val="0"/>
        <w:numPr>
          <w:ilvl w:val="0"/>
          <w:numId w:val="51"/>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знать и понимать</w:t>
      </w:r>
      <w:r w:rsidRPr="00A56C57">
        <w:rPr>
          <w:rFonts w:ascii="Times New Roman" w:eastAsia="Times New Roman" w:hAnsi="Times New Roman"/>
          <w:sz w:val="28"/>
          <w:szCs w:val="28"/>
          <w:lang w:eastAsia="ru-RU" w:bidi="ru-RU"/>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w:t>
      </w:r>
      <w:r w:rsidRPr="00A56C57">
        <w:rPr>
          <w:rFonts w:ascii="Times New Roman" w:eastAsia="Times New Roman" w:hAnsi="Times New Roman"/>
          <w:sz w:val="28"/>
          <w:szCs w:val="28"/>
          <w:lang w:eastAsia="ru-RU" w:bidi="ru-RU"/>
        </w:rPr>
        <w:t xml:space="preserve"> в письменном и звучащем тексте и употреблять в устной и письменной речи:</w:t>
      </w:r>
    </w:p>
    <w:p w:rsidR="00C5265E" w:rsidRPr="00A56C57" w:rsidRDefault="00C5265E" w:rsidP="008C1F9C">
      <w:pPr>
        <w:widowControl w:val="0"/>
        <w:numPr>
          <w:ilvl w:val="0"/>
          <w:numId w:val="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предложения с несколькими обстоятельствами, следующими в определённом порядке;</w:t>
      </w:r>
    </w:p>
    <w:p w:rsidR="00C5265E" w:rsidRPr="00A56C57" w:rsidRDefault="00C5265E" w:rsidP="008C1F9C">
      <w:pPr>
        <w:widowControl w:val="0"/>
        <w:numPr>
          <w:ilvl w:val="0"/>
          <w:numId w:val="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вопросительные предложения (альтернативный и разделительный вопросы в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Past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Future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Simple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глаголы в видо-временных формах действительного залога в изъявительном наклонении в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Perfect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повествовательных (утвердительных и отрицательных) и вопросительных предложениях;</w:t>
      </w:r>
    </w:p>
    <w:p w:rsidR="00C5265E" w:rsidRPr="00A56C57" w:rsidRDefault="00C5265E" w:rsidP="008C1F9C">
      <w:pPr>
        <w:widowControl w:val="0"/>
        <w:numPr>
          <w:ilvl w:val="0"/>
          <w:numId w:val="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C5265E" w:rsidRPr="00A56C57" w:rsidRDefault="00C5265E" w:rsidP="008C1F9C">
      <w:pPr>
        <w:widowControl w:val="0"/>
        <w:numPr>
          <w:ilvl w:val="0"/>
          <w:numId w:val="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имена существительные с причастиями настоящего и прошедшего времени;</w:t>
      </w:r>
    </w:p>
    <w:p w:rsidR="00C5265E" w:rsidRPr="00A56C57" w:rsidRDefault="00C5265E" w:rsidP="008C1F9C">
      <w:pPr>
        <w:widowControl w:val="0"/>
        <w:numPr>
          <w:ilvl w:val="0"/>
          <w:numId w:val="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наречия в положительной, сравнительной и превосходной степенях, образованные по правилу, и исключения;</w:t>
      </w:r>
    </w:p>
    <w:p w:rsidR="00C5265E" w:rsidRPr="00A56C57" w:rsidRDefault="00C5265E" w:rsidP="008C1F9C">
      <w:pPr>
        <w:widowControl w:val="0"/>
        <w:tabs>
          <w:tab w:val="left" w:pos="471"/>
        </w:tabs>
        <w:spacing w:after="0" w:line="240" w:lineRule="auto"/>
        <w:ind w:left="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5) </w:t>
      </w: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sz w:val="28"/>
          <w:szCs w:val="28"/>
          <w:lang w:eastAsia="ru-RU" w:bidi="ru-RU"/>
        </w:rPr>
        <w:t xml:space="preserve"> социокультурными знаниями и умениями:</w:t>
      </w:r>
    </w:p>
    <w:p w:rsidR="00C5265E" w:rsidRPr="00A56C57" w:rsidRDefault="00C5265E" w:rsidP="008C1F9C">
      <w:pPr>
        <w:widowControl w:val="0"/>
        <w:numPr>
          <w:ilvl w:val="0"/>
          <w:numId w:val="54"/>
        </w:numPr>
        <w:tabs>
          <w:tab w:val="left" w:pos="19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использовать</w:t>
      </w:r>
      <w:r w:rsidRPr="00A56C57">
        <w:rPr>
          <w:rFonts w:ascii="Times New Roman" w:eastAsia="Times New Roman" w:hAnsi="Times New Roman"/>
          <w:sz w:val="28"/>
          <w:szCs w:val="28"/>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C5265E" w:rsidRPr="00A56C57" w:rsidRDefault="00C5265E" w:rsidP="008C1F9C">
      <w:pPr>
        <w:widowControl w:val="0"/>
        <w:numPr>
          <w:ilvl w:val="0"/>
          <w:numId w:val="54"/>
        </w:numPr>
        <w:tabs>
          <w:tab w:val="left" w:pos="19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знать/понимать и использовать</w:t>
      </w:r>
      <w:r w:rsidRPr="00A56C57">
        <w:rPr>
          <w:rFonts w:ascii="Times New Roman" w:eastAsia="Times New Roman" w:hAnsi="Times New Roman"/>
          <w:sz w:val="28"/>
          <w:szCs w:val="28"/>
          <w:lang w:eastAsia="ru-RU" w:bidi="ru-RU"/>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C5265E" w:rsidRPr="00A56C57" w:rsidRDefault="00C5265E" w:rsidP="008C1F9C">
      <w:pPr>
        <w:widowControl w:val="0"/>
        <w:numPr>
          <w:ilvl w:val="0"/>
          <w:numId w:val="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правильно оформлять</w:t>
      </w:r>
      <w:r w:rsidRPr="00A56C57">
        <w:rPr>
          <w:rFonts w:ascii="Times New Roman" w:eastAsia="Times New Roman" w:hAnsi="Times New Roman"/>
          <w:sz w:val="28"/>
          <w:szCs w:val="28"/>
          <w:lang w:eastAsia="ru-RU" w:bidi="ru-RU"/>
        </w:rPr>
        <w:t xml:space="preserve"> адрес, писать фамилии и имена (свои, родственников и друзей) на английском языке (в анкете, формуляре);</w:t>
      </w:r>
    </w:p>
    <w:p w:rsidR="00C5265E" w:rsidRPr="00A56C57" w:rsidRDefault="00C5265E" w:rsidP="008C1F9C">
      <w:pPr>
        <w:widowControl w:val="0"/>
        <w:numPr>
          <w:ilvl w:val="0"/>
          <w:numId w:val="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обладать базовыми знаниями</w:t>
      </w:r>
      <w:r w:rsidRPr="00A56C57">
        <w:rPr>
          <w:rFonts w:ascii="Times New Roman" w:eastAsia="Times New Roman" w:hAnsi="Times New Roman"/>
          <w:sz w:val="28"/>
          <w:szCs w:val="28"/>
          <w:lang w:eastAsia="ru-RU" w:bidi="ru-RU"/>
        </w:rPr>
        <w:t xml:space="preserve"> о социокультурном портрете родной страны и страны/стран изучаемого языка;</w:t>
      </w:r>
    </w:p>
    <w:p w:rsidR="00C5265E" w:rsidRPr="00A56C57" w:rsidRDefault="00C5265E" w:rsidP="008C1F9C">
      <w:pPr>
        <w:widowControl w:val="0"/>
        <w:numPr>
          <w:ilvl w:val="0"/>
          <w:numId w:val="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кратко представлять</w:t>
      </w:r>
      <w:r w:rsidRPr="00A56C57">
        <w:rPr>
          <w:rFonts w:ascii="Times New Roman" w:eastAsia="Times New Roman" w:hAnsi="Times New Roman"/>
          <w:sz w:val="28"/>
          <w:szCs w:val="28"/>
          <w:lang w:eastAsia="ru-RU" w:bidi="ru-RU"/>
        </w:rPr>
        <w:t xml:space="preserve"> Россию и страны/стран изучаемого языка;</w:t>
      </w:r>
    </w:p>
    <w:p w:rsidR="00C5265E" w:rsidRPr="00A56C57" w:rsidRDefault="00C5265E" w:rsidP="008C1F9C">
      <w:pPr>
        <w:widowControl w:val="0"/>
        <w:numPr>
          <w:ilvl w:val="0"/>
          <w:numId w:val="52"/>
        </w:numPr>
        <w:tabs>
          <w:tab w:val="left" w:pos="570"/>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sz w:val="28"/>
          <w:szCs w:val="28"/>
          <w:lang w:eastAsia="ru-RU" w:bidi="ru-RU"/>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5265E" w:rsidRPr="00A56C57" w:rsidRDefault="00C5265E" w:rsidP="008C1F9C">
      <w:pPr>
        <w:widowControl w:val="0"/>
        <w:numPr>
          <w:ilvl w:val="0"/>
          <w:numId w:val="52"/>
        </w:numPr>
        <w:tabs>
          <w:tab w:val="left" w:pos="570"/>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5265E" w:rsidRPr="00A56C57" w:rsidRDefault="00C5265E" w:rsidP="008C1F9C">
      <w:pPr>
        <w:widowControl w:val="0"/>
        <w:numPr>
          <w:ilvl w:val="0"/>
          <w:numId w:val="52"/>
        </w:numPr>
        <w:tabs>
          <w:tab w:val="left" w:pos="570"/>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иноязычные словари и справочники, в том числе информационно-справочные системы в электронной форме.</w:t>
      </w:r>
    </w:p>
    <w:p w:rsidR="00C5265E" w:rsidRPr="00A56C57" w:rsidRDefault="00C5265E" w:rsidP="008C1F9C">
      <w:pPr>
        <w:pStyle w:val="a6"/>
        <w:spacing w:after="0" w:line="240" w:lineRule="auto"/>
        <w:ind w:left="0"/>
        <w:jc w:val="both"/>
        <w:rPr>
          <w:rFonts w:ascii="Times New Roman" w:hAnsi="Times New Roman"/>
          <w:b/>
          <w:sz w:val="28"/>
          <w:szCs w:val="28"/>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6 класс</w:t>
      </w:r>
    </w:p>
    <w:p w:rsidR="00C5265E" w:rsidRPr="00A56C57" w:rsidRDefault="00C5265E" w:rsidP="008C1F9C">
      <w:pPr>
        <w:widowControl w:val="0"/>
        <w:numPr>
          <w:ilvl w:val="0"/>
          <w:numId w:val="55"/>
        </w:numPr>
        <w:tabs>
          <w:tab w:val="left" w:pos="570"/>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основными видами речевой деятельности: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говорение: </w:t>
      </w:r>
      <w:r w:rsidRPr="00A56C57">
        <w:rPr>
          <w:rFonts w:ascii="Times New Roman" w:eastAsia="Times New Roman" w:hAnsi="Times New Roman"/>
          <w:i/>
          <w:iCs/>
          <w:sz w:val="28"/>
          <w:szCs w:val="28"/>
          <w:lang w:eastAsia="ru-RU" w:bidi="ru-RU"/>
        </w:rPr>
        <w:t>вести разные виды диалогов</w:t>
      </w:r>
      <w:r w:rsidRPr="00A56C57">
        <w:rPr>
          <w:rFonts w:ascii="Times New Roman" w:eastAsia="Times New Roman" w:hAnsi="Times New Roman"/>
          <w:sz w:val="28"/>
          <w:szCs w:val="28"/>
          <w:lang w:eastAsia="ru-RU" w:bidi="ru-RU"/>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создавать разные виды монологических высказываний</w:t>
      </w:r>
      <w:r w:rsidRPr="00A56C57">
        <w:rPr>
          <w:rFonts w:ascii="Times New Roman" w:eastAsia="Times New Roman" w:hAnsi="Times New Roman"/>
          <w:sz w:val="28"/>
          <w:szCs w:val="28"/>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A56C57">
        <w:rPr>
          <w:rFonts w:ascii="Times New Roman" w:eastAsia="Times New Roman" w:hAnsi="Times New Roman"/>
          <w:i/>
          <w:iCs/>
          <w:sz w:val="28"/>
          <w:szCs w:val="28"/>
          <w:lang w:eastAsia="ru-RU" w:bidi="ru-RU"/>
        </w:rPr>
        <w:t>излагать</w:t>
      </w:r>
      <w:r w:rsidRPr="00A56C57">
        <w:rPr>
          <w:rFonts w:ascii="Times New Roman" w:eastAsia="Times New Roman" w:hAnsi="Times New Roman"/>
          <w:sz w:val="28"/>
          <w:szCs w:val="28"/>
          <w:lang w:eastAsia="ru-RU" w:bidi="ru-RU"/>
        </w:rPr>
        <w:t xml:space="preserve"> основное содержание прочитанного текста с вербальными и/или зрительными опорами (объём — 7—8 фраз); кратко </w:t>
      </w:r>
      <w:r w:rsidRPr="00A56C57">
        <w:rPr>
          <w:rFonts w:ascii="Times New Roman" w:eastAsia="Times New Roman" w:hAnsi="Times New Roman"/>
          <w:i/>
          <w:iCs/>
          <w:sz w:val="28"/>
          <w:szCs w:val="28"/>
          <w:lang w:eastAsia="ru-RU" w:bidi="ru-RU"/>
        </w:rPr>
        <w:t>излагать</w:t>
      </w:r>
      <w:r w:rsidRPr="00A56C57">
        <w:rPr>
          <w:rFonts w:ascii="Times New Roman" w:eastAsia="Times New Roman" w:hAnsi="Times New Roman"/>
          <w:sz w:val="28"/>
          <w:szCs w:val="28"/>
          <w:lang w:eastAsia="ru-RU" w:bidi="ru-RU"/>
        </w:rPr>
        <w:t xml:space="preserve"> результаты выполненной проектной работы (объём — 7—8 фраз);</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аудирование: </w:t>
      </w:r>
      <w:r w:rsidRPr="00A56C57">
        <w:rPr>
          <w:rFonts w:ascii="Times New Roman" w:eastAsia="Times New Roman" w:hAnsi="Times New Roman"/>
          <w:i/>
          <w:iCs/>
          <w:sz w:val="28"/>
          <w:szCs w:val="28"/>
          <w:lang w:eastAsia="ru-RU" w:bidi="ru-RU"/>
        </w:rPr>
        <w:t>воспринимать на слух и понимать</w:t>
      </w:r>
      <w:r w:rsidRPr="00A56C57">
        <w:rPr>
          <w:rFonts w:ascii="Times New Roman" w:eastAsia="Times New Roman" w:hAnsi="Times New Roman"/>
          <w:sz w:val="28"/>
          <w:szCs w:val="28"/>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смысловое чтение: </w:t>
      </w:r>
      <w:r w:rsidRPr="00A56C57">
        <w:rPr>
          <w:rFonts w:ascii="Times New Roman" w:eastAsia="Times New Roman" w:hAnsi="Times New Roman"/>
          <w:i/>
          <w:iCs/>
          <w:sz w:val="28"/>
          <w:szCs w:val="28"/>
          <w:lang w:eastAsia="ru-RU" w:bidi="ru-RU"/>
        </w:rPr>
        <w:t>читать про себя и понимать</w:t>
      </w:r>
      <w:r w:rsidRPr="00A56C57">
        <w:rPr>
          <w:rFonts w:ascii="Times New Roman" w:eastAsia="Times New Roman" w:hAnsi="Times New Roman"/>
          <w:sz w:val="28"/>
          <w:szCs w:val="28"/>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A56C57">
        <w:rPr>
          <w:rFonts w:ascii="Times New Roman" w:eastAsia="Times New Roman" w:hAnsi="Times New Roman"/>
          <w:i/>
          <w:iCs/>
          <w:sz w:val="28"/>
          <w:szCs w:val="28"/>
          <w:lang w:eastAsia="ru-RU" w:bidi="ru-RU"/>
        </w:rPr>
        <w:t>определять</w:t>
      </w:r>
      <w:r w:rsidRPr="00A56C57">
        <w:rPr>
          <w:rFonts w:ascii="Times New Roman" w:eastAsia="Times New Roman" w:hAnsi="Times New Roman"/>
          <w:sz w:val="28"/>
          <w:szCs w:val="28"/>
          <w:lang w:eastAsia="ru-RU" w:bidi="ru-RU"/>
        </w:rPr>
        <w:t xml:space="preserve"> тему текста по заголовку;</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письменная речь: </w:t>
      </w:r>
      <w:r w:rsidRPr="00A56C57">
        <w:rPr>
          <w:rFonts w:ascii="Times New Roman" w:eastAsia="Times New Roman" w:hAnsi="Times New Roman"/>
          <w:i/>
          <w:iCs/>
          <w:sz w:val="28"/>
          <w:szCs w:val="28"/>
          <w:lang w:eastAsia="ru-RU" w:bidi="ru-RU"/>
        </w:rPr>
        <w:t>заполнять</w:t>
      </w:r>
      <w:r w:rsidRPr="00A56C57">
        <w:rPr>
          <w:rFonts w:ascii="Times New Roman" w:eastAsia="Times New Roman" w:hAnsi="Times New Roman"/>
          <w:sz w:val="28"/>
          <w:szCs w:val="28"/>
          <w:lang w:eastAsia="ru-RU" w:bidi="ru-RU"/>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A56C57">
        <w:rPr>
          <w:rFonts w:ascii="Times New Roman" w:eastAsia="Times New Roman" w:hAnsi="Times New Roman"/>
          <w:i/>
          <w:iCs/>
          <w:sz w:val="28"/>
          <w:szCs w:val="28"/>
          <w:lang w:eastAsia="ru-RU" w:bidi="ru-RU"/>
        </w:rPr>
        <w:t>писать</w:t>
      </w:r>
      <w:r w:rsidRPr="00A56C57">
        <w:rPr>
          <w:rFonts w:ascii="Times New Roman" w:eastAsia="Times New Roman" w:hAnsi="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A56C57">
        <w:rPr>
          <w:rFonts w:ascii="Times New Roman" w:eastAsia="Times New Roman" w:hAnsi="Times New Roman"/>
          <w:i/>
          <w:iCs/>
          <w:sz w:val="28"/>
          <w:szCs w:val="28"/>
          <w:lang w:eastAsia="ru-RU" w:bidi="ru-RU"/>
        </w:rPr>
        <w:t>создавать</w:t>
      </w:r>
      <w:r w:rsidRPr="00A56C57">
        <w:rPr>
          <w:rFonts w:ascii="Times New Roman" w:eastAsia="Times New Roman" w:hAnsi="Times New Roman"/>
          <w:sz w:val="28"/>
          <w:szCs w:val="28"/>
          <w:lang w:eastAsia="ru-RU" w:bidi="ru-RU"/>
        </w:rPr>
        <w:t xml:space="preserve"> небольшое письменное высказывание с опорой на образец, план, ключевые слова, картинку (объём высказывания — до 70 слов);</w:t>
      </w:r>
    </w:p>
    <w:p w:rsidR="00C5265E" w:rsidRPr="00A56C57" w:rsidRDefault="00C5265E" w:rsidP="008C1F9C">
      <w:pPr>
        <w:widowControl w:val="0"/>
        <w:numPr>
          <w:ilvl w:val="0"/>
          <w:numId w:val="55"/>
        </w:numPr>
        <w:tabs>
          <w:tab w:val="left" w:pos="56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владеть </w:t>
      </w:r>
      <w:r w:rsidRPr="00A56C57">
        <w:rPr>
          <w:rFonts w:ascii="Times New Roman" w:eastAsia="Times New Roman" w:hAnsi="Times New Roman"/>
          <w:b/>
          <w:bCs/>
          <w:sz w:val="28"/>
          <w:szCs w:val="28"/>
          <w:lang w:eastAsia="ru-RU" w:bidi="ru-RU"/>
        </w:rPr>
        <w:t xml:space="preserve">фонетическими навыками: </w:t>
      </w:r>
      <w:r w:rsidRPr="00A56C57">
        <w:rPr>
          <w:rFonts w:ascii="Times New Roman" w:eastAsia="Times New Roman" w:hAnsi="Times New Roman"/>
          <w:i/>
          <w:iCs/>
          <w:sz w:val="28"/>
          <w:szCs w:val="28"/>
          <w:lang w:eastAsia="ru-RU" w:bidi="ru-RU"/>
        </w:rPr>
        <w:t>различать на слух и адекватно</w:t>
      </w:r>
      <w:r w:rsidRPr="00A56C57">
        <w:rPr>
          <w:rFonts w:ascii="Times New Roman" w:eastAsia="Times New Roman" w:hAnsi="Times New Roman"/>
          <w:sz w:val="28"/>
          <w:szCs w:val="28"/>
          <w:lang w:eastAsia="ru-RU" w:bidi="ru-RU"/>
        </w:rPr>
        <w:t xml:space="preserve">, без ошибок, ведущих к сбою коммуникации, </w:t>
      </w:r>
      <w:r w:rsidRPr="00A56C57">
        <w:rPr>
          <w:rFonts w:ascii="Times New Roman" w:eastAsia="Times New Roman" w:hAnsi="Times New Roman"/>
          <w:i/>
          <w:iCs/>
          <w:sz w:val="28"/>
          <w:szCs w:val="28"/>
          <w:lang w:eastAsia="ru-RU" w:bidi="ru-RU"/>
        </w:rPr>
        <w:t>произносить</w:t>
      </w:r>
      <w:r w:rsidRPr="00A56C57">
        <w:rPr>
          <w:rFonts w:ascii="Times New Roman" w:eastAsia="Times New Roman" w:hAnsi="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w:t>
      </w:r>
      <w:r w:rsidRPr="00A56C57">
        <w:rPr>
          <w:rFonts w:ascii="Times New Roman" w:eastAsia="Times New Roman" w:hAnsi="Times New Roman"/>
          <w:i/>
          <w:iCs/>
          <w:sz w:val="28"/>
          <w:szCs w:val="28"/>
          <w:lang w:eastAsia="ru-RU" w:bidi="ru-RU"/>
        </w:rPr>
        <w:t>применять правила</w:t>
      </w:r>
      <w:r w:rsidRPr="00A56C57">
        <w:rPr>
          <w:rFonts w:ascii="Times New Roman" w:eastAsia="Times New Roman" w:hAnsi="Times New Roman"/>
          <w:sz w:val="28"/>
          <w:szCs w:val="28"/>
          <w:lang w:eastAsia="ru-RU" w:bidi="ru-RU"/>
        </w:rPr>
        <w:t xml:space="preserve"> отсутствия фразового ударения на служебных словах; </w:t>
      </w:r>
      <w:r w:rsidRPr="00A56C57">
        <w:rPr>
          <w:rFonts w:ascii="Times New Roman" w:eastAsia="Times New Roman" w:hAnsi="Times New Roman"/>
          <w:i/>
          <w:iCs/>
          <w:sz w:val="28"/>
          <w:szCs w:val="28"/>
          <w:lang w:eastAsia="ru-RU" w:bidi="ru-RU"/>
        </w:rPr>
        <w:t>выразительно читать вслух</w:t>
      </w:r>
      <w:r w:rsidRPr="00A56C57">
        <w:rPr>
          <w:rFonts w:ascii="Times New Roman" w:eastAsia="Times New Roman" w:hAnsi="Times New Roman"/>
          <w:sz w:val="28"/>
          <w:szCs w:val="28"/>
          <w:lang w:eastAsia="ru-RU" w:bidi="ru-RU"/>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b/>
          <w:bCs/>
          <w:sz w:val="28"/>
          <w:szCs w:val="28"/>
          <w:lang w:eastAsia="ru-RU" w:bidi="ru-RU"/>
        </w:rPr>
        <w:t xml:space="preserve"> орфографическими </w:t>
      </w:r>
      <w:r w:rsidRPr="00A56C57">
        <w:rPr>
          <w:rFonts w:ascii="Times New Roman" w:eastAsia="Times New Roman" w:hAnsi="Times New Roman"/>
          <w:sz w:val="28"/>
          <w:szCs w:val="28"/>
          <w:lang w:eastAsia="ru-RU" w:bidi="ru-RU"/>
        </w:rPr>
        <w:t xml:space="preserve">навыками: правильно </w:t>
      </w:r>
      <w:r w:rsidRPr="00A56C57">
        <w:rPr>
          <w:rFonts w:ascii="Times New Roman" w:eastAsia="Times New Roman" w:hAnsi="Times New Roman"/>
          <w:i/>
          <w:iCs/>
          <w:sz w:val="28"/>
          <w:szCs w:val="28"/>
          <w:lang w:eastAsia="ru-RU" w:bidi="ru-RU"/>
        </w:rPr>
        <w:t xml:space="preserve">писать </w:t>
      </w:r>
      <w:r w:rsidRPr="00A56C57">
        <w:rPr>
          <w:rFonts w:ascii="Times New Roman" w:eastAsia="Times New Roman" w:hAnsi="Times New Roman"/>
          <w:sz w:val="28"/>
          <w:szCs w:val="28"/>
          <w:lang w:eastAsia="ru-RU" w:bidi="ru-RU"/>
        </w:rPr>
        <w:t>изученные слова;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b/>
          <w:bCs/>
          <w:sz w:val="28"/>
          <w:szCs w:val="28"/>
          <w:lang w:eastAsia="ru-RU" w:bidi="ru-RU"/>
        </w:rPr>
        <w:t xml:space="preserve"> пунктуационными </w:t>
      </w:r>
      <w:r w:rsidRPr="00A56C57">
        <w:rPr>
          <w:rFonts w:ascii="Times New Roman" w:eastAsia="Times New Roman" w:hAnsi="Times New Roman"/>
          <w:sz w:val="28"/>
          <w:szCs w:val="28"/>
          <w:lang w:eastAsia="ru-RU" w:bidi="ru-RU"/>
        </w:rPr>
        <w:t xml:space="preserve">навыками: </w:t>
      </w:r>
      <w:r w:rsidRPr="00A56C57">
        <w:rPr>
          <w:rFonts w:ascii="Times New Roman" w:eastAsia="Times New Roman" w:hAnsi="Times New Roman"/>
          <w:i/>
          <w:iCs/>
          <w:sz w:val="28"/>
          <w:szCs w:val="28"/>
          <w:lang w:eastAsia="ru-RU" w:bidi="ru-RU"/>
        </w:rPr>
        <w:t>использовать</w:t>
      </w:r>
      <w:r w:rsidRPr="00A56C57">
        <w:rPr>
          <w:rFonts w:ascii="Times New Roman" w:eastAsia="Times New Roman" w:hAnsi="Times New Roman"/>
          <w:sz w:val="28"/>
          <w:szCs w:val="28"/>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A56C57">
        <w:rPr>
          <w:rFonts w:ascii="Times New Roman" w:eastAsia="Times New Roman" w:hAnsi="Times New Roman"/>
          <w:i/>
          <w:iCs/>
          <w:sz w:val="28"/>
          <w:szCs w:val="28"/>
          <w:lang w:eastAsia="ru-RU" w:bidi="ru-RU"/>
        </w:rPr>
        <w:t>оформлять</w:t>
      </w:r>
      <w:r w:rsidRPr="00A56C57">
        <w:rPr>
          <w:rFonts w:ascii="Times New Roman" w:eastAsia="Times New Roman" w:hAnsi="Times New Roman"/>
          <w:sz w:val="28"/>
          <w:szCs w:val="28"/>
          <w:lang w:eastAsia="ru-RU" w:bidi="ru-RU"/>
        </w:rPr>
        <w:t xml:space="preserve"> электронное сообщение личного характера;</w:t>
      </w:r>
    </w:p>
    <w:p w:rsidR="00C5265E" w:rsidRPr="00A56C57" w:rsidRDefault="00C5265E" w:rsidP="008C1F9C">
      <w:pPr>
        <w:widowControl w:val="0"/>
        <w:numPr>
          <w:ilvl w:val="0"/>
          <w:numId w:val="55"/>
        </w:numPr>
        <w:tabs>
          <w:tab w:val="left" w:pos="56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w:t>
      </w:r>
      <w:r w:rsidRPr="00A56C57">
        <w:rPr>
          <w:rFonts w:ascii="Times New Roman" w:eastAsia="Times New Roman" w:hAnsi="Times New Roman"/>
          <w:sz w:val="28"/>
          <w:szCs w:val="28"/>
          <w:lang w:eastAsia="ru-RU" w:bidi="ru-RU"/>
        </w:rPr>
        <w:t xml:space="preserve"> в звучащем и письменном тексте 800 лексических единиц (слов, словосочетаний, речевых клише) и правильно </w:t>
      </w:r>
      <w:r w:rsidRPr="00A56C57">
        <w:rPr>
          <w:rFonts w:ascii="Times New Roman" w:eastAsia="Times New Roman" w:hAnsi="Times New Roman"/>
          <w:i/>
          <w:iCs/>
          <w:sz w:val="28"/>
          <w:szCs w:val="28"/>
          <w:lang w:eastAsia="ru-RU" w:bidi="ru-RU"/>
        </w:rPr>
        <w:t>употреблять</w:t>
      </w:r>
      <w:r w:rsidRPr="00A56C57">
        <w:rPr>
          <w:rFonts w:ascii="Times New Roman" w:eastAsia="Times New Roman" w:hAnsi="Times New Roman"/>
          <w:sz w:val="28"/>
          <w:szCs w:val="28"/>
          <w:lang w:eastAsia="ru-RU" w:bidi="ru-RU"/>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 и употреблять</w:t>
      </w:r>
      <w:r w:rsidRPr="00A56C57">
        <w:rPr>
          <w:rFonts w:ascii="Times New Roman" w:eastAsia="Times New Roman" w:hAnsi="Times New Roman"/>
          <w:sz w:val="28"/>
          <w:szCs w:val="28"/>
          <w:lang w:eastAsia="ru-RU" w:bidi="ru-RU"/>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ing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имена прилагательные с помощью суффиксов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ing</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less</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ive</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al</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 и употреблять</w:t>
      </w:r>
      <w:r w:rsidRPr="00A56C57">
        <w:rPr>
          <w:rFonts w:ascii="Times New Roman" w:eastAsia="Times New Roman" w:hAnsi="Times New Roman"/>
          <w:sz w:val="28"/>
          <w:szCs w:val="28"/>
          <w:lang w:eastAsia="ru-RU" w:bidi="ru-RU"/>
        </w:rPr>
        <w:t xml:space="preserve"> в устной и письменной речи изученные синонимы, антонимы и интернациональные слова;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 и употреблять</w:t>
      </w:r>
      <w:r w:rsidRPr="00A56C57">
        <w:rPr>
          <w:rFonts w:ascii="Times New Roman" w:eastAsia="Times New Roman" w:hAnsi="Times New Roman"/>
          <w:sz w:val="28"/>
          <w:szCs w:val="28"/>
          <w:lang w:eastAsia="ru-RU" w:bidi="ru-RU"/>
        </w:rPr>
        <w:t xml:space="preserve"> в устной и письменной речи различные средства связи для обеспечения целостности высказывания;</w:t>
      </w:r>
    </w:p>
    <w:p w:rsidR="00C5265E" w:rsidRPr="00A56C57" w:rsidRDefault="00C5265E" w:rsidP="008C1F9C">
      <w:pPr>
        <w:widowControl w:val="0"/>
        <w:numPr>
          <w:ilvl w:val="0"/>
          <w:numId w:val="55"/>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знать и понимать</w:t>
      </w:r>
      <w:r w:rsidRPr="00A56C57">
        <w:rPr>
          <w:rFonts w:ascii="Times New Roman" w:eastAsia="Times New Roman" w:hAnsi="Times New Roman"/>
          <w:sz w:val="28"/>
          <w:szCs w:val="28"/>
          <w:lang w:eastAsia="ru-RU" w:bidi="ru-RU"/>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w:t>
      </w:r>
      <w:r w:rsidRPr="00A56C57">
        <w:rPr>
          <w:rFonts w:ascii="Times New Roman" w:eastAsia="Times New Roman" w:hAnsi="Times New Roman"/>
          <w:sz w:val="28"/>
          <w:szCs w:val="28"/>
          <w:lang w:eastAsia="ru-RU" w:bidi="ru-RU"/>
        </w:rPr>
        <w:t xml:space="preserve"> в письменном и звучащем тексте и </w:t>
      </w:r>
      <w:r w:rsidRPr="00A56C57">
        <w:rPr>
          <w:rFonts w:ascii="Times New Roman" w:eastAsia="Times New Roman" w:hAnsi="Times New Roman"/>
          <w:i/>
          <w:iCs/>
          <w:sz w:val="28"/>
          <w:szCs w:val="28"/>
          <w:lang w:eastAsia="ru-RU" w:bidi="ru-RU"/>
        </w:rPr>
        <w:t>употреблять</w:t>
      </w:r>
      <w:r w:rsidRPr="00A56C57">
        <w:rPr>
          <w:rFonts w:ascii="Times New Roman" w:eastAsia="Times New Roman" w:hAnsi="Times New Roman"/>
          <w:sz w:val="28"/>
          <w:szCs w:val="28"/>
          <w:lang w:eastAsia="ru-RU" w:bidi="ru-RU"/>
        </w:rPr>
        <w:t xml:space="preserve"> в устной и письменной речи:</w:t>
      </w:r>
    </w:p>
    <w:p w:rsidR="00C5265E" w:rsidRPr="00A56C57" w:rsidRDefault="00C5265E" w:rsidP="008C1F9C">
      <w:pPr>
        <w:widowControl w:val="0"/>
        <w:numPr>
          <w:ilvl w:val="0"/>
          <w:numId w:val="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сложноподчинённые предложения с придаточными определительными с союзными словами </w:t>
      </w:r>
      <w:r w:rsidRPr="00A56C57">
        <w:rPr>
          <w:rFonts w:ascii="Times New Roman" w:eastAsia="Times New Roman" w:hAnsi="Times New Roman"/>
          <w:sz w:val="28"/>
          <w:szCs w:val="28"/>
          <w:lang w:val="en-US" w:bidi="en-US"/>
        </w:rPr>
        <w:t>who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which</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that</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сложноподчинённые предложения с придаточными времени с союзами </w:t>
      </w:r>
      <w:r w:rsidRPr="00A56C57">
        <w:rPr>
          <w:rFonts w:ascii="Times New Roman" w:eastAsia="Times New Roman" w:hAnsi="Times New Roman"/>
          <w:sz w:val="28"/>
          <w:szCs w:val="28"/>
          <w:lang w:val="en-US" w:bidi="en-US"/>
        </w:rPr>
        <w:t>for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since</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предложения с конструкциями </w:t>
      </w:r>
      <w:r w:rsidRPr="00A56C57">
        <w:rPr>
          <w:rFonts w:ascii="Times New Roman" w:eastAsia="Times New Roman" w:hAnsi="Times New Roman"/>
          <w:sz w:val="28"/>
          <w:szCs w:val="28"/>
          <w:lang w:val="en-US" w:bidi="en-US"/>
        </w:rPr>
        <w:t>as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lang w:val="en-US" w:bidi="en-US"/>
        </w:rPr>
        <w:t>as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not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so</w:t>
      </w:r>
      <w:r w:rsidRPr="00A56C57">
        <w:rPr>
          <w:rFonts w:ascii="Times New Roman" w:eastAsia="Times New Roman" w:hAnsi="Times New Roman"/>
          <w:sz w:val="28"/>
          <w:szCs w:val="28"/>
          <w:lang w:bidi="en-US"/>
        </w:rPr>
        <w:t xml:space="preserve"> ... </w:t>
      </w:r>
      <w:r w:rsidRPr="00A56C57">
        <w:rPr>
          <w:rFonts w:ascii="Times New Roman" w:eastAsia="Times New Roman" w:hAnsi="Times New Roman"/>
          <w:sz w:val="28"/>
          <w:szCs w:val="28"/>
          <w:lang w:val="en-US" w:bidi="en-US"/>
        </w:rPr>
        <w:t>as</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глаголы в видо-временных формах действительного залога в изъявительном наклонении в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Continuous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все типы вопросительных предложений (общий, специальный, альтернативный, разделительный вопросы) в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Continuous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58"/>
        </w:numPr>
        <w:spacing w:after="0" w:line="240" w:lineRule="auto"/>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модальные</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глаголы</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их</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эквиваленты</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(can/be able to, must/ have to, may, should, need);</w:t>
      </w:r>
    </w:p>
    <w:p w:rsidR="00C5265E" w:rsidRPr="00A56C57" w:rsidRDefault="00C5265E" w:rsidP="008C1F9C">
      <w:pPr>
        <w:widowControl w:val="0"/>
        <w:numPr>
          <w:ilvl w:val="0"/>
          <w:numId w:val="58"/>
        </w:numPr>
        <w:spacing w:after="0" w:line="240" w:lineRule="auto"/>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слова</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выражающие</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количество</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(little/a little, few/a few);</w:t>
      </w:r>
    </w:p>
    <w:p w:rsidR="00C5265E" w:rsidRPr="00A56C57" w:rsidRDefault="00C5265E" w:rsidP="008C1F9C">
      <w:pPr>
        <w:widowControl w:val="0"/>
        <w:numPr>
          <w:ilvl w:val="0"/>
          <w:numId w:val="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возвратные, неопределённые местоимения </w:t>
      </w:r>
      <w:r w:rsidRPr="00A56C57">
        <w:rPr>
          <w:rFonts w:ascii="Times New Roman" w:eastAsia="Times New Roman" w:hAnsi="Times New Roman"/>
          <w:sz w:val="28"/>
          <w:szCs w:val="28"/>
          <w:lang w:val="en-US" w:bidi="en-US"/>
        </w:rPr>
        <w:t>some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any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их производные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somebody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anybody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something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anything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etc</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every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производные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everybody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everything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etc</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повествовательных (утвердительных и отрицательных) и вопросительных предложениях;</w:t>
      </w:r>
    </w:p>
    <w:p w:rsidR="00C5265E" w:rsidRPr="00A56C57" w:rsidRDefault="00C5265E" w:rsidP="008C1F9C">
      <w:pPr>
        <w:widowControl w:val="0"/>
        <w:numPr>
          <w:ilvl w:val="0"/>
          <w:numId w:val="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числительные для обозначения дат и больших чисел </w:t>
      </w:r>
      <w:r w:rsidRPr="00A56C57">
        <w:rPr>
          <w:rFonts w:ascii="Times New Roman" w:eastAsia="Times New Roman" w:hAnsi="Times New Roman"/>
          <w:sz w:val="28"/>
          <w:szCs w:val="28"/>
          <w:lang w:bidi="en-US"/>
        </w:rPr>
        <w:t>(100— 1000);</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bidi="en-US"/>
        </w:rPr>
        <w:t xml:space="preserve">5) </w:t>
      </w: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sz w:val="28"/>
          <w:szCs w:val="28"/>
          <w:lang w:eastAsia="ru-RU" w:bidi="ru-RU"/>
        </w:rPr>
        <w:t xml:space="preserve"> социокультурными знаниями и умениями:</w:t>
      </w:r>
    </w:p>
    <w:p w:rsidR="00C5265E" w:rsidRPr="00A56C57" w:rsidRDefault="00C5265E" w:rsidP="008C1F9C">
      <w:pPr>
        <w:widowControl w:val="0"/>
        <w:numPr>
          <w:ilvl w:val="0"/>
          <w:numId w:val="5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использовать</w:t>
      </w:r>
      <w:r w:rsidRPr="00A56C57">
        <w:rPr>
          <w:rFonts w:ascii="Times New Roman" w:eastAsia="Times New Roman" w:hAnsi="Times New Roman"/>
          <w:sz w:val="28"/>
          <w:szCs w:val="28"/>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C5265E" w:rsidRPr="00A56C57" w:rsidRDefault="00C5265E" w:rsidP="008C1F9C">
      <w:pPr>
        <w:widowControl w:val="0"/>
        <w:numPr>
          <w:ilvl w:val="0"/>
          <w:numId w:val="5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знать/понимать и использовать</w:t>
      </w:r>
      <w:r w:rsidRPr="00A56C57">
        <w:rPr>
          <w:rFonts w:ascii="Times New Roman" w:eastAsia="Times New Roman" w:hAnsi="Times New Roman"/>
          <w:sz w:val="28"/>
          <w:szCs w:val="28"/>
          <w:lang w:eastAsia="ru-RU" w:bidi="ru-RU"/>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C5265E" w:rsidRPr="00A56C57" w:rsidRDefault="00C5265E" w:rsidP="008C1F9C">
      <w:pPr>
        <w:widowControl w:val="0"/>
        <w:numPr>
          <w:ilvl w:val="0"/>
          <w:numId w:val="5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обладать базовыми знаниями</w:t>
      </w:r>
      <w:r w:rsidRPr="00A56C57">
        <w:rPr>
          <w:rFonts w:ascii="Times New Roman" w:eastAsia="Times New Roman" w:hAnsi="Times New Roman"/>
          <w:sz w:val="28"/>
          <w:szCs w:val="28"/>
          <w:lang w:eastAsia="ru-RU" w:bidi="ru-RU"/>
        </w:rPr>
        <w:t xml:space="preserve"> о социокультурном портрете родной страны и страны/стран изучаемого языка;</w:t>
      </w:r>
    </w:p>
    <w:p w:rsidR="00C5265E" w:rsidRPr="00A56C57" w:rsidRDefault="00C5265E" w:rsidP="008C1F9C">
      <w:pPr>
        <w:widowControl w:val="0"/>
        <w:numPr>
          <w:ilvl w:val="0"/>
          <w:numId w:val="5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кратко представлять</w:t>
      </w:r>
      <w:r w:rsidRPr="00A56C57">
        <w:rPr>
          <w:rFonts w:ascii="Times New Roman" w:eastAsia="Times New Roman" w:hAnsi="Times New Roman"/>
          <w:sz w:val="28"/>
          <w:szCs w:val="28"/>
          <w:lang w:eastAsia="ru-RU" w:bidi="ru-RU"/>
        </w:rPr>
        <w:t xml:space="preserve"> Россию и страну/страны изучаемого языка;</w:t>
      </w:r>
    </w:p>
    <w:p w:rsidR="00C5265E" w:rsidRPr="00A56C57" w:rsidRDefault="00C5265E" w:rsidP="008C1F9C">
      <w:pPr>
        <w:widowControl w:val="0"/>
        <w:numPr>
          <w:ilvl w:val="0"/>
          <w:numId w:val="56"/>
        </w:numPr>
        <w:tabs>
          <w:tab w:val="left" w:pos="570"/>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sz w:val="28"/>
          <w:szCs w:val="28"/>
          <w:lang w:eastAsia="ru-RU" w:bidi="ru-RU"/>
        </w:rPr>
        <w:t xml:space="preserve"> компенсаторными умениями: </w:t>
      </w:r>
      <w:r w:rsidRPr="00A56C57">
        <w:rPr>
          <w:rFonts w:ascii="Times New Roman" w:eastAsia="Times New Roman" w:hAnsi="Times New Roman"/>
          <w:i/>
          <w:iCs/>
          <w:sz w:val="28"/>
          <w:szCs w:val="28"/>
          <w:lang w:eastAsia="ru-RU" w:bidi="ru-RU"/>
        </w:rPr>
        <w:t>использовать</w:t>
      </w:r>
      <w:r w:rsidRPr="00A56C57">
        <w:rPr>
          <w:rFonts w:ascii="Times New Roman" w:eastAsia="Times New Roman" w:hAnsi="Times New Roman"/>
          <w:sz w:val="28"/>
          <w:szCs w:val="28"/>
          <w:lang w:eastAsia="ru-RU" w:bidi="ru-RU"/>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5265E" w:rsidRPr="00A56C57" w:rsidRDefault="00C5265E" w:rsidP="008C1F9C">
      <w:pPr>
        <w:widowControl w:val="0"/>
        <w:numPr>
          <w:ilvl w:val="0"/>
          <w:numId w:val="56"/>
        </w:numPr>
        <w:tabs>
          <w:tab w:val="left" w:pos="570"/>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участвовать</w:t>
      </w:r>
      <w:r w:rsidRPr="00A56C57">
        <w:rPr>
          <w:rFonts w:ascii="Times New Roman" w:eastAsia="Times New Roman" w:hAnsi="Times New Roman"/>
          <w:sz w:val="28"/>
          <w:szCs w:val="28"/>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5265E" w:rsidRPr="00A56C57" w:rsidRDefault="00C5265E" w:rsidP="008C1F9C">
      <w:pPr>
        <w:widowControl w:val="0"/>
        <w:numPr>
          <w:ilvl w:val="0"/>
          <w:numId w:val="56"/>
        </w:numPr>
        <w:tabs>
          <w:tab w:val="left" w:pos="570"/>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использовать</w:t>
      </w:r>
      <w:r w:rsidRPr="00A56C57">
        <w:rPr>
          <w:rFonts w:ascii="Times New Roman" w:eastAsia="Times New Roman" w:hAnsi="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C5265E" w:rsidRPr="00A56C57" w:rsidRDefault="00C5265E" w:rsidP="008C1F9C">
      <w:pPr>
        <w:widowControl w:val="0"/>
        <w:numPr>
          <w:ilvl w:val="0"/>
          <w:numId w:val="56"/>
        </w:numPr>
        <w:tabs>
          <w:tab w:val="left" w:pos="570"/>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достигать</w:t>
      </w:r>
      <w:r w:rsidRPr="00A56C57">
        <w:rPr>
          <w:rFonts w:ascii="Times New Roman" w:eastAsia="Times New Roman" w:hAnsi="Times New Roman"/>
          <w:sz w:val="28"/>
          <w:szCs w:val="28"/>
          <w:lang w:eastAsia="ru-RU" w:bidi="ru-RU"/>
        </w:rPr>
        <w:t xml:space="preserve"> взаимопонимания в процессе устного и письменного общения с носителями иностранного языка, с людьми другой культуры;</w:t>
      </w:r>
    </w:p>
    <w:p w:rsidR="00C5265E" w:rsidRPr="00A56C57" w:rsidRDefault="00C5265E" w:rsidP="008C1F9C">
      <w:pPr>
        <w:widowControl w:val="0"/>
        <w:numPr>
          <w:ilvl w:val="0"/>
          <w:numId w:val="56"/>
        </w:numPr>
        <w:tabs>
          <w:tab w:val="left" w:pos="663"/>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сравнивать</w:t>
      </w:r>
      <w:r w:rsidRPr="00A56C57">
        <w:rPr>
          <w:rFonts w:ascii="Times New Roman" w:eastAsia="Times New Roman" w:hAnsi="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C5265E" w:rsidRPr="00A56C57" w:rsidRDefault="00C5265E" w:rsidP="008C1F9C">
      <w:pPr>
        <w:pStyle w:val="a6"/>
        <w:spacing w:after="0" w:line="240" w:lineRule="auto"/>
        <w:ind w:left="0"/>
        <w:jc w:val="both"/>
        <w:rPr>
          <w:rFonts w:ascii="Times New Roman" w:hAnsi="Times New Roman"/>
          <w:b/>
          <w:sz w:val="28"/>
          <w:szCs w:val="28"/>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 класс</w:t>
      </w:r>
    </w:p>
    <w:p w:rsidR="00C5265E" w:rsidRPr="00A56C57" w:rsidRDefault="00C5265E" w:rsidP="008C1F9C">
      <w:pPr>
        <w:widowControl w:val="0"/>
        <w:numPr>
          <w:ilvl w:val="0"/>
          <w:numId w:val="59"/>
        </w:numPr>
        <w:tabs>
          <w:tab w:val="left" w:pos="570"/>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sz w:val="28"/>
          <w:szCs w:val="28"/>
          <w:lang w:eastAsia="ru-RU" w:bidi="ru-RU"/>
        </w:rPr>
        <w:t xml:space="preserve"> основными видами речевой деятельности: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говорение: </w:t>
      </w:r>
      <w:r w:rsidRPr="00A56C57">
        <w:rPr>
          <w:rFonts w:ascii="Times New Roman" w:eastAsia="Times New Roman" w:hAnsi="Times New Roman"/>
          <w:i/>
          <w:iCs/>
          <w:sz w:val="28"/>
          <w:szCs w:val="28"/>
          <w:lang w:eastAsia="ru-RU" w:bidi="ru-RU"/>
        </w:rPr>
        <w:t>вести разные виды диалогов</w:t>
      </w:r>
      <w:r w:rsidRPr="00A56C57">
        <w:rPr>
          <w:rFonts w:ascii="Times New Roman" w:eastAsia="Times New Roman" w:hAnsi="Times New Roman"/>
          <w:sz w:val="28"/>
          <w:szCs w:val="28"/>
          <w:lang w:eastAsia="ru-RU" w:bidi="ru-RU"/>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создавать разные виды монологических высказываний</w:t>
      </w:r>
      <w:r w:rsidRPr="00A56C57">
        <w:rPr>
          <w:rFonts w:ascii="Times New Roman" w:eastAsia="Times New Roman" w:hAnsi="Times New Roman"/>
          <w:sz w:val="28"/>
          <w:szCs w:val="28"/>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A56C57">
        <w:rPr>
          <w:rFonts w:ascii="Times New Roman" w:eastAsia="Times New Roman" w:hAnsi="Times New Roman"/>
          <w:i/>
          <w:iCs/>
          <w:sz w:val="28"/>
          <w:szCs w:val="28"/>
          <w:lang w:eastAsia="ru-RU" w:bidi="ru-RU"/>
        </w:rPr>
        <w:t>излагать</w:t>
      </w:r>
      <w:r w:rsidRPr="00A56C57">
        <w:rPr>
          <w:rFonts w:ascii="Times New Roman" w:eastAsia="Times New Roman" w:hAnsi="Times New Roman"/>
          <w:sz w:val="28"/>
          <w:szCs w:val="28"/>
          <w:lang w:eastAsia="ru-RU" w:bidi="ru-RU"/>
        </w:rPr>
        <w:t xml:space="preserve"> основное содержание прочитанного/прослушанного текста с вербальными и/или зрительными опорами (объём — 8—9 фраз); </w:t>
      </w:r>
      <w:r w:rsidRPr="00A56C57">
        <w:rPr>
          <w:rFonts w:ascii="Times New Roman" w:eastAsia="Times New Roman" w:hAnsi="Times New Roman"/>
          <w:i/>
          <w:iCs/>
          <w:sz w:val="28"/>
          <w:szCs w:val="28"/>
          <w:lang w:eastAsia="ru-RU" w:bidi="ru-RU"/>
        </w:rPr>
        <w:t>кратко излагать</w:t>
      </w:r>
      <w:r w:rsidRPr="00A56C57">
        <w:rPr>
          <w:rFonts w:ascii="Times New Roman" w:eastAsia="Times New Roman" w:hAnsi="Times New Roman"/>
          <w:sz w:val="28"/>
          <w:szCs w:val="28"/>
          <w:lang w:eastAsia="ru-RU" w:bidi="ru-RU"/>
        </w:rPr>
        <w:t xml:space="preserve"> результаты выполненной проектной работы (объём — 8—9 фраз);</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аудирование: </w:t>
      </w:r>
      <w:r w:rsidRPr="00A56C57">
        <w:rPr>
          <w:rFonts w:ascii="Times New Roman" w:eastAsia="Times New Roman" w:hAnsi="Times New Roman"/>
          <w:i/>
          <w:iCs/>
          <w:sz w:val="28"/>
          <w:szCs w:val="28"/>
          <w:lang w:eastAsia="ru-RU" w:bidi="ru-RU"/>
        </w:rPr>
        <w:t>воспринимать на слух и понимать</w:t>
      </w:r>
      <w:r w:rsidRPr="00A56C57">
        <w:rPr>
          <w:rFonts w:ascii="Times New Roman" w:eastAsia="Times New Roman" w:hAnsi="Times New Roman"/>
          <w:sz w:val="28"/>
          <w:szCs w:val="28"/>
          <w:lang w:eastAsia="ru-RU" w:bidi="ru-RU"/>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смысловое чтение: </w:t>
      </w:r>
      <w:r w:rsidRPr="00A56C57">
        <w:rPr>
          <w:rFonts w:ascii="Times New Roman" w:eastAsia="Times New Roman" w:hAnsi="Times New Roman"/>
          <w:i/>
          <w:iCs/>
          <w:sz w:val="28"/>
          <w:szCs w:val="28"/>
          <w:lang w:eastAsia="ru-RU" w:bidi="ru-RU"/>
        </w:rPr>
        <w:t>читать про себя и понимать</w:t>
      </w:r>
      <w:r w:rsidRPr="00A56C57">
        <w:rPr>
          <w:rFonts w:ascii="Times New Roman" w:eastAsia="Times New Roman" w:hAnsi="Times New Roman"/>
          <w:sz w:val="28"/>
          <w:szCs w:val="28"/>
          <w:lang w:eastAsia="ru-RU" w:bidi="ru-RU"/>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A56C57">
        <w:rPr>
          <w:rFonts w:ascii="Times New Roman" w:eastAsia="Times New Roman" w:hAnsi="Times New Roman"/>
          <w:i/>
          <w:iCs/>
          <w:sz w:val="28"/>
          <w:szCs w:val="28"/>
          <w:lang w:eastAsia="ru-RU" w:bidi="ru-RU"/>
        </w:rPr>
        <w:t>читать про себя</w:t>
      </w:r>
      <w:r w:rsidRPr="00A56C57">
        <w:rPr>
          <w:rFonts w:ascii="Times New Roman" w:eastAsia="Times New Roman" w:hAnsi="Times New Roman"/>
          <w:sz w:val="28"/>
          <w:szCs w:val="28"/>
          <w:lang w:eastAsia="ru-RU" w:bidi="ru-RU"/>
        </w:rPr>
        <w:t xml:space="preserve"> несплошные тексты (таблицы, диаграммы) и </w:t>
      </w:r>
      <w:r w:rsidRPr="00A56C57">
        <w:rPr>
          <w:rFonts w:ascii="Times New Roman" w:eastAsia="Times New Roman" w:hAnsi="Times New Roman"/>
          <w:i/>
          <w:iCs/>
          <w:sz w:val="28"/>
          <w:szCs w:val="28"/>
          <w:lang w:eastAsia="ru-RU" w:bidi="ru-RU"/>
        </w:rPr>
        <w:t>понимать</w:t>
      </w:r>
      <w:r w:rsidRPr="00A56C57">
        <w:rPr>
          <w:rFonts w:ascii="Times New Roman" w:eastAsia="Times New Roman" w:hAnsi="Times New Roman"/>
          <w:sz w:val="28"/>
          <w:szCs w:val="28"/>
          <w:lang w:eastAsia="ru-RU" w:bidi="ru-RU"/>
        </w:rPr>
        <w:t xml:space="preserve"> представленную в них информацию; </w:t>
      </w:r>
      <w:r w:rsidRPr="00A56C57">
        <w:rPr>
          <w:rFonts w:ascii="Times New Roman" w:eastAsia="Times New Roman" w:hAnsi="Times New Roman"/>
          <w:i/>
          <w:iCs/>
          <w:sz w:val="28"/>
          <w:szCs w:val="28"/>
          <w:lang w:eastAsia="ru-RU" w:bidi="ru-RU"/>
        </w:rPr>
        <w:t>определять</w:t>
      </w:r>
      <w:r w:rsidRPr="00A56C57">
        <w:rPr>
          <w:rFonts w:ascii="Times New Roman" w:eastAsia="Times New Roman" w:hAnsi="Times New Roman"/>
          <w:sz w:val="28"/>
          <w:szCs w:val="28"/>
          <w:lang w:eastAsia="ru-RU" w:bidi="ru-RU"/>
        </w:rPr>
        <w:t xml:space="preserve"> последовательность главных фактов/событий в тексте;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письменная речь: </w:t>
      </w:r>
      <w:r w:rsidRPr="00A56C57">
        <w:rPr>
          <w:rFonts w:ascii="Times New Roman" w:eastAsia="Times New Roman" w:hAnsi="Times New Roman"/>
          <w:i/>
          <w:iCs/>
          <w:sz w:val="28"/>
          <w:szCs w:val="28"/>
          <w:lang w:eastAsia="ru-RU" w:bidi="ru-RU"/>
        </w:rPr>
        <w:t>заполнять</w:t>
      </w:r>
      <w:r w:rsidRPr="00A56C57">
        <w:rPr>
          <w:rFonts w:ascii="Times New Roman" w:eastAsia="Times New Roman" w:hAnsi="Times New Roman"/>
          <w:sz w:val="28"/>
          <w:szCs w:val="28"/>
          <w:lang w:eastAsia="ru-RU" w:bidi="ru-RU"/>
        </w:rPr>
        <w:t xml:space="preserve"> анкеты и формуляры с указанием личной информации; </w:t>
      </w:r>
      <w:r w:rsidRPr="00A56C57">
        <w:rPr>
          <w:rFonts w:ascii="Times New Roman" w:eastAsia="Times New Roman" w:hAnsi="Times New Roman"/>
          <w:i/>
          <w:iCs/>
          <w:sz w:val="28"/>
          <w:szCs w:val="28"/>
          <w:lang w:eastAsia="ru-RU" w:bidi="ru-RU"/>
        </w:rPr>
        <w:t>писать</w:t>
      </w:r>
      <w:r w:rsidRPr="00A56C57">
        <w:rPr>
          <w:rFonts w:ascii="Times New Roman" w:eastAsia="Times New Roman" w:hAnsi="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A56C57">
        <w:rPr>
          <w:rFonts w:ascii="Times New Roman" w:eastAsia="Times New Roman" w:hAnsi="Times New Roman"/>
          <w:i/>
          <w:iCs/>
          <w:sz w:val="28"/>
          <w:szCs w:val="28"/>
          <w:lang w:eastAsia="ru-RU" w:bidi="ru-RU"/>
        </w:rPr>
        <w:t>создавать</w:t>
      </w:r>
      <w:r w:rsidRPr="00A56C57">
        <w:rPr>
          <w:rFonts w:ascii="Times New Roman" w:eastAsia="Times New Roman" w:hAnsi="Times New Roman"/>
          <w:sz w:val="28"/>
          <w:szCs w:val="28"/>
          <w:lang w:eastAsia="ru-RU" w:bidi="ru-RU"/>
        </w:rPr>
        <w:t xml:space="preserve"> небольшое письменное высказывание с опорой на образец, план, ключевые слова, таблицу (объём высказывания — до 90 слов);</w:t>
      </w:r>
    </w:p>
    <w:p w:rsidR="00C5265E" w:rsidRPr="00A56C57" w:rsidRDefault="00C5265E" w:rsidP="008C1F9C">
      <w:pPr>
        <w:widowControl w:val="0"/>
        <w:numPr>
          <w:ilvl w:val="0"/>
          <w:numId w:val="59"/>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b/>
          <w:bCs/>
          <w:sz w:val="28"/>
          <w:szCs w:val="28"/>
          <w:lang w:eastAsia="ru-RU" w:bidi="ru-RU"/>
        </w:rPr>
        <w:t xml:space="preserve"> фонетическими </w:t>
      </w:r>
      <w:r w:rsidRPr="00A56C57">
        <w:rPr>
          <w:rFonts w:ascii="Times New Roman" w:eastAsia="Times New Roman" w:hAnsi="Times New Roman"/>
          <w:sz w:val="28"/>
          <w:szCs w:val="28"/>
          <w:lang w:eastAsia="ru-RU" w:bidi="ru-RU"/>
        </w:rPr>
        <w:t xml:space="preserve">навыками: </w:t>
      </w:r>
      <w:r w:rsidRPr="00A56C57">
        <w:rPr>
          <w:rFonts w:ascii="Times New Roman" w:eastAsia="Times New Roman" w:hAnsi="Times New Roman"/>
          <w:i/>
          <w:iCs/>
          <w:sz w:val="28"/>
          <w:szCs w:val="28"/>
          <w:lang w:eastAsia="ru-RU" w:bidi="ru-RU"/>
        </w:rPr>
        <w:t xml:space="preserve">различать на слух </w:t>
      </w:r>
      <w:r w:rsidRPr="00A56C57">
        <w:rPr>
          <w:rFonts w:ascii="Times New Roman" w:eastAsia="Times New Roman" w:hAnsi="Times New Roman"/>
          <w:sz w:val="28"/>
          <w:szCs w:val="28"/>
          <w:lang w:eastAsia="ru-RU" w:bidi="ru-RU"/>
        </w:rPr>
        <w:t xml:space="preserve">и адекватно, без ошибок, ведущих к сбою коммуникации, </w:t>
      </w:r>
      <w:r w:rsidRPr="00A56C57">
        <w:rPr>
          <w:rFonts w:ascii="Times New Roman" w:eastAsia="Times New Roman" w:hAnsi="Times New Roman"/>
          <w:i/>
          <w:iCs/>
          <w:sz w:val="28"/>
          <w:szCs w:val="28"/>
          <w:lang w:eastAsia="ru-RU" w:bidi="ru-RU"/>
        </w:rPr>
        <w:t>произносить</w:t>
      </w:r>
      <w:r w:rsidRPr="00A56C57">
        <w:rPr>
          <w:rFonts w:ascii="Times New Roman" w:eastAsia="Times New Roman" w:hAnsi="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A56C57">
        <w:rPr>
          <w:rFonts w:ascii="Times New Roman" w:eastAsia="Times New Roman" w:hAnsi="Times New Roman"/>
          <w:i/>
          <w:iCs/>
          <w:sz w:val="28"/>
          <w:szCs w:val="28"/>
          <w:lang w:eastAsia="ru-RU" w:bidi="ru-RU"/>
        </w:rPr>
        <w:t>читать вслух</w:t>
      </w:r>
      <w:r w:rsidRPr="00A56C57">
        <w:rPr>
          <w:rFonts w:ascii="Times New Roman" w:eastAsia="Times New Roman" w:hAnsi="Times New Roman"/>
          <w:sz w:val="28"/>
          <w:szCs w:val="28"/>
          <w:lang w:eastAsia="ru-RU" w:bidi="ru-RU"/>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b/>
          <w:bCs/>
          <w:sz w:val="28"/>
          <w:szCs w:val="28"/>
          <w:lang w:eastAsia="ru-RU" w:bidi="ru-RU"/>
        </w:rPr>
        <w:t xml:space="preserve"> орфографическими </w:t>
      </w:r>
      <w:r w:rsidRPr="00A56C57">
        <w:rPr>
          <w:rFonts w:ascii="Times New Roman" w:eastAsia="Times New Roman" w:hAnsi="Times New Roman"/>
          <w:sz w:val="28"/>
          <w:szCs w:val="28"/>
          <w:lang w:eastAsia="ru-RU" w:bidi="ru-RU"/>
        </w:rPr>
        <w:t xml:space="preserve">навыками: правильно </w:t>
      </w:r>
      <w:r w:rsidRPr="00A56C57">
        <w:rPr>
          <w:rFonts w:ascii="Times New Roman" w:eastAsia="Times New Roman" w:hAnsi="Times New Roman"/>
          <w:i/>
          <w:iCs/>
          <w:sz w:val="28"/>
          <w:szCs w:val="28"/>
          <w:lang w:eastAsia="ru-RU" w:bidi="ru-RU"/>
        </w:rPr>
        <w:t xml:space="preserve">писать </w:t>
      </w:r>
      <w:r w:rsidRPr="00A56C57">
        <w:rPr>
          <w:rFonts w:ascii="Times New Roman" w:eastAsia="Times New Roman" w:hAnsi="Times New Roman"/>
          <w:sz w:val="28"/>
          <w:szCs w:val="28"/>
          <w:lang w:eastAsia="ru-RU" w:bidi="ru-RU"/>
        </w:rPr>
        <w:t>изученные слова;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b/>
          <w:bCs/>
          <w:sz w:val="28"/>
          <w:szCs w:val="28"/>
          <w:lang w:eastAsia="ru-RU" w:bidi="ru-RU"/>
        </w:rPr>
        <w:t xml:space="preserve"> пунктуационными </w:t>
      </w:r>
      <w:r w:rsidRPr="00A56C57">
        <w:rPr>
          <w:rFonts w:ascii="Times New Roman" w:eastAsia="Times New Roman" w:hAnsi="Times New Roman"/>
          <w:sz w:val="28"/>
          <w:szCs w:val="28"/>
          <w:lang w:eastAsia="ru-RU" w:bidi="ru-RU"/>
        </w:rPr>
        <w:t xml:space="preserve">навыками: </w:t>
      </w:r>
      <w:r w:rsidRPr="00A56C57">
        <w:rPr>
          <w:rFonts w:ascii="Times New Roman" w:eastAsia="Times New Roman" w:hAnsi="Times New Roman"/>
          <w:i/>
          <w:iCs/>
          <w:sz w:val="28"/>
          <w:szCs w:val="28"/>
          <w:lang w:eastAsia="ru-RU" w:bidi="ru-RU"/>
        </w:rPr>
        <w:t>использовать</w:t>
      </w:r>
      <w:r w:rsidRPr="00A56C57">
        <w:rPr>
          <w:rFonts w:ascii="Times New Roman" w:eastAsia="Times New Roman" w:hAnsi="Times New Roman"/>
          <w:sz w:val="28"/>
          <w:szCs w:val="28"/>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A56C57">
        <w:rPr>
          <w:rFonts w:ascii="Times New Roman" w:eastAsia="Times New Roman" w:hAnsi="Times New Roman"/>
          <w:i/>
          <w:iCs/>
          <w:sz w:val="28"/>
          <w:szCs w:val="28"/>
          <w:lang w:eastAsia="ru-RU" w:bidi="ru-RU"/>
        </w:rPr>
        <w:t>оформлять</w:t>
      </w:r>
      <w:r w:rsidRPr="00A56C57">
        <w:rPr>
          <w:rFonts w:ascii="Times New Roman" w:eastAsia="Times New Roman" w:hAnsi="Times New Roman"/>
          <w:sz w:val="28"/>
          <w:szCs w:val="28"/>
          <w:lang w:eastAsia="ru-RU" w:bidi="ru-RU"/>
        </w:rPr>
        <w:t xml:space="preserve"> электронное сообщение личного характера;</w:t>
      </w:r>
    </w:p>
    <w:p w:rsidR="00C5265E" w:rsidRPr="00A56C57" w:rsidRDefault="00C5265E" w:rsidP="008C1F9C">
      <w:pPr>
        <w:widowControl w:val="0"/>
        <w:numPr>
          <w:ilvl w:val="0"/>
          <w:numId w:val="59"/>
        </w:numPr>
        <w:tabs>
          <w:tab w:val="left" w:pos="56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w:t>
      </w:r>
      <w:r w:rsidRPr="00A56C57">
        <w:rPr>
          <w:rFonts w:ascii="Times New Roman" w:eastAsia="Times New Roman" w:hAnsi="Times New Roman"/>
          <w:sz w:val="28"/>
          <w:szCs w:val="28"/>
          <w:lang w:eastAsia="ru-RU" w:bidi="ru-RU"/>
        </w:rPr>
        <w:t xml:space="preserve"> в звучащем и письменном тексте 1000 лексических единиц (слов, словосочетаний, речевых клише) и правильно </w:t>
      </w:r>
      <w:r w:rsidRPr="00A56C57">
        <w:rPr>
          <w:rFonts w:ascii="Times New Roman" w:eastAsia="Times New Roman" w:hAnsi="Times New Roman"/>
          <w:i/>
          <w:iCs/>
          <w:sz w:val="28"/>
          <w:szCs w:val="28"/>
          <w:lang w:eastAsia="ru-RU" w:bidi="ru-RU"/>
        </w:rPr>
        <w:t>употреблять</w:t>
      </w:r>
      <w:r w:rsidRPr="00A56C57">
        <w:rPr>
          <w:rFonts w:ascii="Times New Roman" w:eastAsia="Times New Roman" w:hAnsi="Times New Roman"/>
          <w:sz w:val="28"/>
          <w:szCs w:val="28"/>
          <w:lang w:eastAsia="ru-RU" w:bidi="ru-RU"/>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 и употреблять</w:t>
      </w:r>
      <w:r w:rsidRPr="00A56C57">
        <w:rPr>
          <w:rFonts w:ascii="Times New Roman" w:eastAsia="Times New Roman" w:hAnsi="Times New Roman"/>
          <w:sz w:val="28"/>
          <w:szCs w:val="28"/>
          <w:lang w:eastAsia="ru-RU" w:bidi="ru-RU"/>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ness</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ment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имена прилагательные с помощью суффиксов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ous</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ly</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имена прилагательные и наречия с помощью отрицательных префиксов </w:t>
      </w:r>
      <w:r w:rsidRPr="00A56C57">
        <w:rPr>
          <w:rFonts w:ascii="Times New Roman" w:eastAsia="Times New Roman" w:hAnsi="Times New Roman"/>
          <w:sz w:val="28"/>
          <w:szCs w:val="28"/>
          <w:lang w:val="en-US" w:bidi="en-US"/>
        </w:rPr>
        <w:t>in</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im</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сложные имена прилагательные путем соединения основы прилагательного с основой существительного с добавлением суффикса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ed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blue</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eyed</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 и употреблять</w:t>
      </w:r>
      <w:r w:rsidRPr="00A56C57">
        <w:rPr>
          <w:rFonts w:ascii="Times New Roman" w:eastAsia="Times New Roman" w:hAnsi="Times New Roman"/>
          <w:sz w:val="28"/>
          <w:szCs w:val="28"/>
          <w:lang w:eastAsia="ru-RU" w:bidi="ru-RU"/>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 и употреблять</w:t>
      </w:r>
      <w:r w:rsidRPr="00A56C57">
        <w:rPr>
          <w:rFonts w:ascii="Times New Roman" w:eastAsia="Times New Roman" w:hAnsi="Times New Roman"/>
          <w:sz w:val="28"/>
          <w:szCs w:val="28"/>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C5265E" w:rsidRPr="00A56C57" w:rsidRDefault="00C5265E" w:rsidP="008C1F9C">
      <w:pPr>
        <w:widowControl w:val="0"/>
        <w:numPr>
          <w:ilvl w:val="0"/>
          <w:numId w:val="59"/>
        </w:numPr>
        <w:tabs>
          <w:tab w:val="left" w:pos="56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знать и понимать</w:t>
      </w:r>
      <w:r w:rsidRPr="00A56C57">
        <w:rPr>
          <w:rFonts w:ascii="Times New Roman" w:eastAsia="Times New Roman" w:hAnsi="Times New Roman"/>
          <w:sz w:val="28"/>
          <w:szCs w:val="28"/>
          <w:lang w:eastAsia="ru-RU" w:bidi="ru-RU"/>
        </w:rPr>
        <w:t xml:space="preserve"> особенности структуры простых и сложных предложений и различных коммуникативных типов предложений английского языка;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w:t>
      </w:r>
      <w:r w:rsidRPr="00A56C57">
        <w:rPr>
          <w:rFonts w:ascii="Times New Roman" w:eastAsia="Times New Roman" w:hAnsi="Times New Roman"/>
          <w:sz w:val="28"/>
          <w:szCs w:val="28"/>
          <w:lang w:eastAsia="ru-RU" w:bidi="ru-RU"/>
        </w:rPr>
        <w:t xml:space="preserve"> в письменном и звучащем тексте и </w:t>
      </w:r>
      <w:r w:rsidRPr="00A56C57">
        <w:rPr>
          <w:rFonts w:ascii="Times New Roman" w:eastAsia="Times New Roman" w:hAnsi="Times New Roman"/>
          <w:i/>
          <w:iCs/>
          <w:sz w:val="28"/>
          <w:szCs w:val="28"/>
          <w:lang w:eastAsia="ru-RU" w:bidi="ru-RU"/>
        </w:rPr>
        <w:t>употреблять</w:t>
      </w:r>
      <w:r w:rsidRPr="00A56C57">
        <w:rPr>
          <w:rFonts w:ascii="Times New Roman" w:eastAsia="Times New Roman" w:hAnsi="Times New Roman"/>
          <w:sz w:val="28"/>
          <w:szCs w:val="28"/>
          <w:lang w:eastAsia="ru-RU" w:bidi="ru-RU"/>
        </w:rPr>
        <w:t xml:space="preserve"> в устной и письменной речи:</w:t>
      </w:r>
    </w:p>
    <w:p w:rsidR="00C5265E" w:rsidRPr="00A56C57" w:rsidRDefault="00C5265E" w:rsidP="008C1F9C">
      <w:pPr>
        <w:widowControl w:val="0"/>
        <w:numPr>
          <w:ilvl w:val="0"/>
          <w:numId w:val="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предложения со сложным дополнением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Complex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Object</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условные предложения реального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Conditional</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0, </w:t>
      </w:r>
      <w:r w:rsidRPr="00A56C57">
        <w:rPr>
          <w:rFonts w:ascii="Times New Roman" w:eastAsia="Times New Roman" w:hAnsi="Times New Roman"/>
          <w:sz w:val="28"/>
          <w:szCs w:val="28"/>
          <w:lang w:val="en-US" w:bidi="en-US"/>
        </w:rPr>
        <w:t>Conditional</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характера;</w:t>
      </w:r>
    </w:p>
    <w:p w:rsidR="00C5265E" w:rsidRPr="00A56C57" w:rsidRDefault="00C5265E" w:rsidP="008C1F9C">
      <w:pPr>
        <w:widowControl w:val="0"/>
        <w:numPr>
          <w:ilvl w:val="0"/>
          <w:numId w:val="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предложения с конструкцией </w:t>
      </w:r>
      <w:r w:rsidRPr="00A56C57">
        <w:rPr>
          <w:rFonts w:ascii="Times New Roman" w:eastAsia="Times New Roman" w:hAnsi="Times New Roman"/>
          <w:sz w:val="28"/>
          <w:szCs w:val="28"/>
          <w:lang w:val="en-US" w:bidi="en-US"/>
        </w:rPr>
        <w:t>to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be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going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инфинитив и формы </w:t>
      </w:r>
      <w:r w:rsidRPr="00A56C57">
        <w:rPr>
          <w:rFonts w:ascii="Times New Roman" w:eastAsia="Times New Roman" w:hAnsi="Times New Roman"/>
          <w:sz w:val="28"/>
          <w:szCs w:val="28"/>
          <w:lang w:val="en-US" w:bidi="en-US"/>
        </w:rPr>
        <w:t>Future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Simple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Continuous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для выражения будущего действия;</w:t>
      </w:r>
    </w:p>
    <w:p w:rsidR="00C5265E" w:rsidRPr="00A56C57" w:rsidRDefault="00C5265E" w:rsidP="008C1F9C">
      <w:pPr>
        <w:widowControl w:val="0"/>
        <w:numPr>
          <w:ilvl w:val="0"/>
          <w:numId w:val="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конструкцию </w:t>
      </w:r>
      <w:r w:rsidRPr="00A56C57">
        <w:rPr>
          <w:rFonts w:ascii="Times New Roman" w:eastAsia="Times New Roman" w:hAnsi="Times New Roman"/>
          <w:sz w:val="28"/>
          <w:szCs w:val="28"/>
          <w:lang w:val="en-US" w:bidi="en-US"/>
        </w:rPr>
        <w:t>used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инфинитив глагола;</w:t>
      </w:r>
    </w:p>
    <w:p w:rsidR="00C5265E" w:rsidRPr="00A56C57" w:rsidRDefault="00C5265E" w:rsidP="008C1F9C">
      <w:pPr>
        <w:widowControl w:val="0"/>
        <w:numPr>
          <w:ilvl w:val="0"/>
          <w:numId w:val="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глаголы в наиболее употребительных формах страдательного залога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Simple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Passive</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предлоги, употребляемые с глаголами в страдательном залоге;</w:t>
      </w:r>
    </w:p>
    <w:p w:rsidR="00C5265E" w:rsidRPr="00A56C57" w:rsidRDefault="00C5265E" w:rsidP="008C1F9C">
      <w:pPr>
        <w:widowControl w:val="0"/>
        <w:numPr>
          <w:ilvl w:val="0"/>
          <w:numId w:val="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модальный глагол </w:t>
      </w:r>
      <w:r w:rsidRPr="00A56C57">
        <w:rPr>
          <w:rFonts w:ascii="Times New Roman" w:eastAsia="Times New Roman" w:hAnsi="Times New Roman"/>
          <w:sz w:val="28"/>
          <w:szCs w:val="28"/>
          <w:lang w:val="en-US" w:bidi="en-US"/>
        </w:rPr>
        <w:t>might</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наречия, совпадающие по форме с прилагательными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fast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high</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early</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61"/>
        </w:numPr>
        <w:spacing w:after="0" w:line="240" w:lineRule="auto"/>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местоимения</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other/another, both, all, one;</w:t>
      </w:r>
    </w:p>
    <w:p w:rsidR="00C5265E" w:rsidRPr="00A56C57" w:rsidRDefault="00C5265E" w:rsidP="008C1F9C">
      <w:pPr>
        <w:widowControl w:val="0"/>
        <w:numPr>
          <w:ilvl w:val="0"/>
          <w:numId w:val="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количественные числительные для обозначения больших чисел (до 1 000 000);</w:t>
      </w:r>
    </w:p>
    <w:p w:rsidR="00C5265E" w:rsidRPr="00A56C57" w:rsidRDefault="00C5265E" w:rsidP="008C1F9C">
      <w:pPr>
        <w:widowControl w:val="0"/>
        <w:numPr>
          <w:ilvl w:val="0"/>
          <w:numId w:val="60"/>
        </w:numPr>
        <w:tabs>
          <w:tab w:val="left" w:pos="56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sz w:val="28"/>
          <w:szCs w:val="28"/>
          <w:lang w:eastAsia="ru-RU" w:bidi="ru-RU"/>
        </w:rPr>
        <w:t xml:space="preserve"> социокультурными знаниями и умениями: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использовать</w:t>
      </w:r>
      <w:r w:rsidRPr="00A56C57">
        <w:rPr>
          <w:rFonts w:ascii="Times New Roman" w:eastAsia="Times New Roman" w:hAnsi="Times New Roman"/>
          <w:sz w:val="28"/>
          <w:szCs w:val="28"/>
          <w:lang w:eastAsia="ru-RU" w:bidi="ru-RU"/>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знать/понимать и использовать</w:t>
      </w:r>
      <w:r w:rsidRPr="00A56C57">
        <w:rPr>
          <w:rFonts w:ascii="Times New Roman" w:eastAsia="Times New Roman" w:hAnsi="Times New Roman"/>
          <w:sz w:val="28"/>
          <w:szCs w:val="28"/>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обладать базовыми знаниями</w:t>
      </w:r>
      <w:r w:rsidRPr="00A56C57">
        <w:rPr>
          <w:rFonts w:ascii="Times New Roman" w:eastAsia="Times New Roman" w:hAnsi="Times New Roman"/>
          <w:sz w:val="28"/>
          <w:szCs w:val="28"/>
          <w:lang w:eastAsia="ru-RU" w:bidi="ru-RU"/>
        </w:rPr>
        <w:t xml:space="preserve"> о социокультурном портрете и культурном наследии родной страны и страны/стран изучаемого языка;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кратко представлять</w:t>
      </w:r>
      <w:r w:rsidRPr="00A56C57">
        <w:rPr>
          <w:rFonts w:ascii="Times New Roman" w:eastAsia="Times New Roman" w:hAnsi="Times New Roman"/>
          <w:sz w:val="28"/>
          <w:szCs w:val="28"/>
          <w:lang w:eastAsia="ru-RU" w:bidi="ru-RU"/>
        </w:rPr>
        <w:t xml:space="preserve"> Россию и страну/страны изучаемого языка;</w:t>
      </w:r>
    </w:p>
    <w:p w:rsidR="00C5265E" w:rsidRPr="00A56C57" w:rsidRDefault="00C5265E" w:rsidP="008C1F9C">
      <w:pPr>
        <w:widowControl w:val="0"/>
        <w:numPr>
          <w:ilvl w:val="0"/>
          <w:numId w:val="60"/>
        </w:numPr>
        <w:tabs>
          <w:tab w:val="left" w:pos="56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sz w:val="28"/>
          <w:szCs w:val="28"/>
          <w:lang w:eastAsia="ru-RU" w:bidi="ru-RU"/>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5265E" w:rsidRPr="00A56C57" w:rsidRDefault="00C5265E" w:rsidP="008C1F9C">
      <w:pPr>
        <w:widowControl w:val="0"/>
        <w:numPr>
          <w:ilvl w:val="0"/>
          <w:numId w:val="60"/>
        </w:numPr>
        <w:tabs>
          <w:tab w:val="left" w:pos="56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участвовать</w:t>
      </w:r>
      <w:r w:rsidRPr="00A56C57">
        <w:rPr>
          <w:rFonts w:ascii="Times New Roman" w:eastAsia="Times New Roman" w:hAnsi="Times New Roman"/>
          <w:sz w:val="28"/>
          <w:szCs w:val="28"/>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5265E" w:rsidRPr="00A56C57" w:rsidRDefault="00C5265E" w:rsidP="008C1F9C">
      <w:pPr>
        <w:widowControl w:val="0"/>
        <w:numPr>
          <w:ilvl w:val="0"/>
          <w:numId w:val="60"/>
        </w:numPr>
        <w:tabs>
          <w:tab w:val="left" w:pos="56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использовать</w:t>
      </w:r>
      <w:r w:rsidRPr="00A56C57">
        <w:rPr>
          <w:rFonts w:ascii="Times New Roman" w:eastAsia="Times New Roman" w:hAnsi="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C5265E" w:rsidRPr="00A56C57" w:rsidRDefault="00C5265E" w:rsidP="008C1F9C">
      <w:pPr>
        <w:widowControl w:val="0"/>
        <w:numPr>
          <w:ilvl w:val="0"/>
          <w:numId w:val="60"/>
        </w:numPr>
        <w:tabs>
          <w:tab w:val="left" w:pos="56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достигать</w:t>
      </w:r>
      <w:r w:rsidRPr="00A56C57">
        <w:rPr>
          <w:rFonts w:ascii="Times New Roman" w:eastAsia="Times New Roman" w:hAnsi="Times New Roman"/>
          <w:sz w:val="28"/>
          <w:szCs w:val="28"/>
          <w:lang w:eastAsia="ru-RU" w:bidi="ru-RU"/>
        </w:rPr>
        <w:t xml:space="preserve"> взаимопонимания в процессе устного и письменного общения с носителями иностранного языка, с людьми другой культуры;</w:t>
      </w:r>
    </w:p>
    <w:p w:rsidR="00C5265E" w:rsidRDefault="00C5265E" w:rsidP="008C1F9C">
      <w:pPr>
        <w:widowControl w:val="0"/>
        <w:numPr>
          <w:ilvl w:val="0"/>
          <w:numId w:val="60"/>
        </w:numPr>
        <w:tabs>
          <w:tab w:val="left" w:pos="663"/>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сравнивать</w:t>
      </w:r>
      <w:r w:rsidRPr="00A56C57">
        <w:rPr>
          <w:rFonts w:ascii="Times New Roman" w:eastAsia="Times New Roman" w:hAnsi="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EF2643" w:rsidRPr="00EF2643" w:rsidRDefault="00EF2643" w:rsidP="008C1F9C">
      <w:pPr>
        <w:widowControl w:val="0"/>
        <w:tabs>
          <w:tab w:val="left" w:pos="663"/>
        </w:tabs>
        <w:spacing w:after="0" w:line="240" w:lineRule="auto"/>
        <w:ind w:left="240"/>
        <w:jc w:val="both"/>
        <w:rPr>
          <w:rFonts w:ascii="Times New Roman" w:eastAsia="Times New Roman" w:hAnsi="Times New Roman"/>
          <w:sz w:val="28"/>
          <w:szCs w:val="28"/>
          <w:lang w:eastAsia="ru-RU" w:bidi="ru-RU"/>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 класс</w:t>
      </w:r>
    </w:p>
    <w:p w:rsidR="00C5265E" w:rsidRPr="00A56C57" w:rsidRDefault="00C5265E" w:rsidP="008C1F9C">
      <w:pPr>
        <w:widowControl w:val="0"/>
        <w:numPr>
          <w:ilvl w:val="0"/>
          <w:numId w:val="62"/>
        </w:numPr>
        <w:tabs>
          <w:tab w:val="left" w:pos="56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sz w:val="28"/>
          <w:szCs w:val="28"/>
          <w:lang w:eastAsia="ru-RU" w:bidi="ru-RU"/>
        </w:rPr>
        <w:t xml:space="preserve"> основными видами речевой деятельности: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говорение: </w:t>
      </w:r>
      <w:r w:rsidRPr="00A56C57">
        <w:rPr>
          <w:rFonts w:ascii="Times New Roman" w:eastAsia="Times New Roman" w:hAnsi="Times New Roman"/>
          <w:i/>
          <w:iCs/>
          <w:sz w:val="28"/>
          <w:szCs w:val="28"/>
          <w:lang w:eastAsia="ru-RU" w:bidi="ru-RU"/>
        </w:rPr>
        <w:t>вести разные виды диалогов</w:t>
      </w:r>
      <w:r w:rsidRPr="00A56C57">
        <w:rPr>
          <w:rFonts w:ascii="Times New Roman" w:eastAsia="Times New Roman" w:hAnsi="Times New Roman"/>
          <w:sz w:val="28"/>
          <w:szCs w:val="28"/>
          <w:lang w:eastAsia="ru-RU" w:bidi="ru-RU"/>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создавать разные виды монологических высказываний</w:t>
      </w:r>
      <w:r w:rsidRPr="00A56C57">
        <w:rPr>
          <w:rFonts w:ascii="Times New Roman" w:eastAsia="Times New Roman" w:hAnsi="Times New Roman"/>
          <w:sz w:val="28"/>
          <w:szCs w:val="28"/>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A56C57">
        <w:rPr>
          <w:rFonts w:ascii="Times New Roman" w:eastAsia="Times New Roman" w:hAnsi="Times New Roman"/>
          <w:i/>
          <w:iCs/>
          <w:sz w:val="28"/>
          <w:szCs w:val="28"/>
          <w:lang w:eastAsia="ru-RU" w:bidi="ru-RU"/>
        </w:rPr>
        <w:t xml:space="preserve">выражать и кратко аргументировать </w:t>
      </w:r>
      <w:r w:rsidRPr="00A56C57">
        <w:rPr>
          <w:rFonts w:ascii="Times New Roman" w:eastAsia="Times New Roman" w:hAnsi="Times New Roman"/>
          <w:sz w:val="28"/>
          <w:szCs w:val="28"/>
          <w:lang w:eastAsia="ru-RU" w:bidi="ru-RU"/>
        </w:rPr>
        <w:t xml:space="preserve">своё мнение, </w:t>
      </w:r>
      <w:r w:rsidRPr="00A56C57">
        <w:rPr>
          <w:rFonts w:ascii="Times New Roman" w:eastAsia="Times New Roman" w:hAnsi="Times New Roman"/>
          <w:i/>
          <w:iCs/>
          <w:sz w:val="28"/>
          <w:szCs w:val="28"/>
          <w:lang w:eastAsia="ru-RU" w:bidi="ru-RU"/>
        </w:rPr>
        <w:t>излагать</w:t>
      </w:r>
      <w:r w:rsidRPr="00A56C57">
        <w:rPr>
          <w:rFonts w:ascii="Times New Roman" w:eastAsia="Times New Roman" w:hAnsi="Times New Roman"/>
          <w:sz w:val="28"/>
          <w:szCs w:val="28"/>
          <w:lang w:eastAsia="ru-RU" w:bidi="ru-RU"/>
        </w:rPr>
        <w:t xml:space="preserve"> основное содержание прочитанного/прослушанного текста с вербальными и/или зрительными опорами (объём — 9—10 фраз); </w:t>
      </w:r>
      <w:r w:rsidRPr="00A56C57">
        <w:rPr>
          <w:rFonts w:ascii="Times New Roman" w:eastAsia="Times New Roman" w:hAnsi="Times New Roman"/>
          <w:i/>
          <w:iCs/>
          <w:sz w:val="28"/>
          <w:szCs w:val="28"/>
          <w:lang w:eastAsia="ru-RU" w:bidi="ru-RU"/>
        </w:rPr>
        <w:t>излагать</w:t>
      </w:r>
      <w:r w:rsidRPr="00A56C57">
        <w:rPr>
          <w:rFonts w:ascii="Times New Roman" w:eastAsia="Times New Roman" w:hAnsi="Times New Roman"/>
          <w:sz w:val="28"/>
          <w:szCs w:val="28"/>
          <w:lang w:eastAsia="ru-RU" w:bidi="ru-RU"/>
        </w:rPr>
        <w:t xml:space="preserve"> результаты выполненной проектной работы (объём — 9—10 фраз);</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аудирование: </w:t>
      </w:r>
      <w:r w:rsidRPr="00A56C57">
        <w:rPr>
          <w:rFonts w:ascii="Times New Roman" w:eastAsia="Times New Roman" w:hAnsi="Times New Roman"/>
          <w:i/>
          <w:iCs/>
          <w:sz w:val="28"/>
          <w:szCs w:val="28"/>
          <w:lang w:eastAsia="ru-RU" w:bidi="ru-RU"/>
        </w:rPr>
        <w:t>воспринимать на слух и понимать</w:t>
      </w:r>
      <w:r w:rsidRPr="00A56C57">
        <w:rPr>
          <w:rFonts w:ascii="Times New Roman" w:eastAsia="Times New Roman" w:hAnsi="Times New Roman"/>
          <w:sz w:val="28"/>
          <w:szCs w:val="28"/>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A56C57">
        <w:rPr>
          <w:rFonts w:ascii="Times New Roman" w:eastAsia="Times New Roman" w:hAnsi="Times New Roman"/>
          <w:i/>
          <w:iCs/>
          <w:sz w:val="28"/>
          <w:szCs w:val="28"/>
          <w:lang w:eastAsia="ru-RU" w:bidi="ru-RU"/>
        </w:rPr>
        <w:t>прогнозировать</w:t>
      </w:r>
      <w:r w:rsidRPr="00A56C57">
        <w:rPr>
          <w:rFonts w:ascii="Times New Roman" w:eastAsia="Times New Roman" w:hAnsi="Times New Roman"/>
          <w:sz w:val="28"/>
          <w:szCs w:val="28"/>
          <w:lang w:eastAsia="ru-RU" w:bidi="ru-RU"/>
        </w:rPr>
        <w:t xml:space="preserve"> содержание звучащего текста по началу сообщения;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смысловое чтение: </w:t>
      </w:r>
      <w:r w:rsidRPr="00A56C57">
        <w:rPr>
          <w:rFonts w:ascii="Times New Roman" w:eastAsia="Times New Roman" w:hAnsi="Times New Roman"/>
          <w:i/>
          <w:iCs/>
          <w:sz w:val="28"/>
          <w:szCs w:val="28"/>
          <w:lang w:eastAsia="ru-RU" w:bidi="ru-RU"/>
        </w:rPr>
        <w:t>читать про себя и понимать</w:t>
      </w:r>
      <w:r w:rsidRPr="00A56C57">
        <w:rPr>
          <w:rFonts w:ascii="Times New Roman" w:eastAsia="Times New Roman" w:hAnsi="Times New Roman"/>
          <w:sz w:val="28"/>
          <w:szCs w:val="28"/>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A56C57">
        <w:rPr>
          <w:rFonts w:ascii="Times New Roman" w:eastAsia="Times New Roman" w:hAnsi="Times New Roman"/>
          <w:i/>
          <w:iCs/>
          <w:sz w:val="28"/>
          <w:szCs w:val="28"/>
          <w:lang w:eastAsia="ru-RU" w:bidi="ru-RU"/>
        </w:rPr>
        <w:t>читать несплошные тексты</w:t>
      </w:r>
      <w:r w:rsidRPr="00A56C57">
        <w:rPr>
          <w:rFonts w:ascii="Times New Roman" w:eastAsia="Times New Roman" w:hAnsi="Times New Roman"/>
          <w:sz w:val="28"/>
          <w:szCs w:val="28"/>
          <w:lang w:eastAsia="ru-RU" w:bidi="ru-RU"/>
        </w:rPr>
        <w:t xml:space="preserve"> (таблицы, диаграммы) и </w:t>
      </w:r>
      <w:r w:rsidRPr="00A56C57">
        <w:rPr>
          <w:rFonts w:ascii="Times New Roman" w:eastAsia="Times New Roman" w:hAnsi="Times New Roman"/>
          <w:i/>
          <w:iCs/>
          <w:sz w:val="28"/>
          <w:szCs w:val="28"/>
          <w:lang w:eastAsia="ru-RU" w:bidi="ru-RU"/>
        </w:rPr>
        <w:t>понимать</w:t>
      </w:r>
      <w:r w:rsidRPr="00A56C57">
        <w:rPr>
          <w:rFonts w:ascii="Times New Roman" w:eastAsia="Times New Roman" w:hAnsi="Times New Roman"/>
          <w:sz w:val="28"/>
          <w:szCs w:val="28"/>
          <w:lang w:eastAsia="ru-RU" w:bidi="ru-RU"/>
        </w:rPr>
        <w:t xml:space="preserve"> представленную в них информацию; </w:t>
      </w:r>
      <w:r w:rsidRPr="00A56C57">
        <w:rPr>
          <w:rFonts w:ascii="Times New Roman" w:eastAsia="Times New Roman" w:hAnsi="Times New Roman"/>
          <w:i/>
          <w:iCs/>
          <w:sz w:val="28"/>
          <w:szCs w:val="28"/>
          <w:lang w:eastAsia="ru-RU" w:bidi="ru-RU"/>
        </w:rPr>
        <w:t>определять</w:t>
      </w:r>
      <w:r w:rsidRPr="00A56C57">
        <w:rPr>
          <w:rFonts w:ascii="Times New Roman" w:eastAsia="Times New Roman" w:hAnsi="Times New Roman"/>
          <w:sz w:val="28"/>
          <w:szCs w:val="28"/>
          <w:lang w:eastAsia="ru-RU" w:bidi="ru-RU"/>
        </w:rPr>
        <w:t xml:space="preserve"> последовательность главных фактов/событий в тексте;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письменная речь: </w:t>
      </w:r>
      <w:r w:rsidRPr="00A56C57">
        <w:rPr>
          <w:rFonts w:ascii="Times New Roman" w:eastAsia="Times New Roman" w:hAnsi="Times New Roman"/>
          <w:i/>
          <w:iCs/>
          <w:sz w:val="28"/>
          <w:szCs w:val="28"/>
          <w:lang w:eastAsia="ru-RU" w:bidi="ru-RU"/>
        </w:rPr>
        <w:t>заполнять</w:t>
      </w:r>
      <w:r w:rsidRPr="00A56C57">
        <w:rPr>
          <w:rFonts w:ascii="Times New Roman" w:eastAsia="Times New Roman" w:hAnsi="Times New Roman"/>
          <w:sz w:val="28"/>
          <w:szCs w:val="28"/>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A56C57">
        <w:rPr>
          <w:rFonts w:ascii="Times New Roman" w:eastAsia="Times New Roman" w:hAnsi="Times New Roman"/>
          <w:i/>
          <w:iCs/>
          <w:sz w:val="28"/>
          <w:szCs w:val="28"/>
          <w:lang w:eastAsia="ru-RU" w:bidi="ru-RU"/>
        </w:rPr>
        <w:t>писать</w:t>
      </w:r>
      <w:r w:rsidRPr="00A56C57">
        <w:rPr>
          <w:rFonts w:ascii="Times New Roman" w:eastAsia="Times New Roman" w:hAnsi="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A56C57">
        <w:rPr>
          <w:rFonts w:ascii="Times New Roman" w:eastAsia="Times New Roman" w:hAnsi="Times New Roman"/>
          <w:i/>
          <w:iCs/>
          <w:sz w:val="28"/>
          <w:szCs w:val="28"/>
          <w:lang w:eastAsia="ru-RU" w:bidi="ru-RU"/>
        </w:rPr>
        <w:t>создавать</w:t>
      </w:r>
      <w:r w:rsidRPr="00A56C57">
        <w:rPr>
          <w:rFonts w:ascii="Times New Roman" w:eastAsia="Times New Roman" w:hAnsi="Times New Roman"/>
          <w:sz w:val="28"/>
          <w:szCs w:val="28"/>
          <w:lang w:eastAsia="ru-RU" w:bidi="ru-RU"/>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C5265E" w:rsidRPr="00A56C57" w:rsidRDefault="00C5265E" w:rsidP="008C1F9C">
      <w:pPr>
        <w:widowControl w:val="0"/>
        <w:numPr>
          <w:ilvl w:val="0"/>
          <w:numId w:val="62"/>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b/>
          <w:bCs/>
          <w:sz w:val="28"/>
          <w:szCs w:val="28"/>
          <w:lang w:eastAsia="ru-RU" w:bidi="ru-RU"/>
        </w:rPr>
        <w:t xml:space="preserve"> фонетическими </w:t>
      </w:r>
      <w:r w:rsidRPr="00A56C57">
        <w:rPr>
          <w:rFonts w:ascii="Times New Roman" w:eastAsia="Times New Roman" w:hAnsi="Times New Roman"/>
          <w:sz w:val="28"/>
          <w:szCs w:val="28"/>
          <w:lang w:eastAsia="ru-RU" w:bidi="ru-RU"/>
        </w:rPr>
        <w:t xml:space="preserve">навыками: </w:t>
      </w:r>
      <w:r w:rsidRPr="00A56C57">
        <w:rPr>
          <w:rFonts w:ascii="Times New Roman" w:eastAsia="Times New Roman" w:hAnsi="Times New Roman"/>
          <w:i/>
          <w:iCs/>
          <w:sz w:val="28"/>
          <w:szCs w:val="28"/>
          <w:lang w:eastAsia="ru-RU" w:bidi="ru-RU"/>
        </w:rPr>
        <w:t xml:space="preserve">различать на слух </w:t>
      </w:r>
      <w:r w:rsidRPr="00A56C57">
        <w:rPr>
          <w:rFonts w:ascii="Times New Roman" w:eastAsia="Times New Roman" w:hAnsi="Times New Roman"/>
          <w:sz w:val="28"/>
          <w:szCs w:val="28"/>
          <w:lang w:eastAsia="ru-RU" w:bidi="ru-RU"/>
        </w:rPr>
        <w:t xml:space="preserve">и адекватно, без ошибок, ведущих к сбою коммуникации, </w:t>
      </w:r>
      <w:r w:rsidRPr="00A56C57">
        <w:rPr>
          <w:rFonts w:ascii="Times New Roman" w:eastAsia="Times New Roman" w:hAnsi="Times New Roman"/>
          <w:i/>
          <w:iCs/>
          <w:sz w:val="28"/>
          <w:szCs w:val="28"/>
          <w:lang w:eastAsia="ru-RU" w:bidi="ru-RU"/>
        </w:rPr>
        <w:t>произносить</w:t>
      </w:r>
      <w:r w:rsidRPr="00A56C57">
        <w:rPr>
          <w:rFonts w:ascii="Times New Roman" w:eastAsia="Times New Roman" w:hAnsi="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w:t>
      </w:r>
      <w:r w:rsidRPr="00A56C57">
        <w:rPr>
          <w:rFonts w:ascii="Times New Roman" w:eastAsia="Times New Roman" w:hAnsi="Times New Roman"/>
          <w:i/>
          <w:iCs/>
          <w:sz w:val="28"/>
          <w:szCs w:val="28"/>
          <w:lang w:eastAsia="ru-RU" w:bidi="ru-RU"/>
        </w:rPr>
        <w:t>применять правила</w:t>
      </w:r>
      <w:r w:rsidRPr="00A56C57">
        <w:rPr>
          <w:rFonts w:ascii="Times New Roman" w:eastAsia="Times New Roman" w:hAnsi="Times New Roman"/>
          <w:sz w:val="28"/>
          <w:szCs w:val="28"/>
          <w:lang w:eastAsia="ru-RU" w:bidi="ru-RU"/>
        </w:rPr>
        <w:t xml:space="preserve"> отсутствия фразового ударения на служебных словах; владеть правилами чтения и выразительно </w:t>
      </w:r>
      <w:r w:rsidRPr="00A56C57">
        <w:rPr>
          <w:rFonts w:ascii="Times New Roman" w:eastAsia="Times New Roman" w:hAnsi="Times New Roman"/>
          <w:i/>
          <w:iCs/>
          <w:sz w:val="28"/>
          <w:szCs w:val="28"/>
          <w:lang w:eastAsia="ru-RU" w:bidi="ru-RU"/>
        </w:rPr>
        <w:t>читать вслух</w:t>
      </w:r>
      <w:r w:rsidRPr="00A56C57">
        <w:rPr>
          <w:rFonts w:ascii="Times New Roman" w:eastAsia="Times New Roman" w:hAnsi="Times New Roman"/>
          <w:sz w:val="28"/>
          <w:szCs w:val="28"/>
          <w:lang w:eastAsia="ru-RU" w:bidi="ru-RU"/>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A56C57">
        <w:rPr>
          <w:rFonts w:ascii="Times New Roman" w:eastAsia="Times New Roman" w:hAnsi="Times New Roman"/>
          <w:i/>
          <w:iCs/>
          <w:sz w:val="28"/>
          <w:szCs w:val="28"/>
          <w:lang w:eastAsia="ru-RU" w:bidi="ru-RU"/>
        </w:rPr>
        <w:t>читать</w:t>
      </w:r>
      <w:r w:rsidRPr="00A56C57">
        <w:rPr>
          <w:rFonts w:ascii="Times New Roman" w:eastAsia="Times New Roman" w:hAnsi="Times New Roman"/>
          <w:sz w:val="28"/>
          <w:szCs w:val="28"/>
          <w:lang w:eastAsia="ru-RU" w:bidi="ru-RU"/>
        </w:rPr>
        <w:t xml:space="preserve"> новые слова согласно основным правилам чтения;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b/>
          <w:bCs/>
          <w:sz w:val="28"/>
          <w:szCs w:val="28"/>
          <w:lang w:eastAsia="ru-RU" w:bidi="ru-RU"/>
        </w:rPr>
        <w:t xml:space="preserve"> орфографическими </w:t>
      </w:r>
      <w:r w:rsidRPr="00A56C57">
        <w:rPr>
          <w:rFonts w:ascii="Times New Roman" w:eastAsia="Times New Roman" w:hAnsi="Times New Roman"/>
          <w:sz w:val="28"/>
          <w:szCs w:val="28"/>
          <w:lang w:eastAsia="ru-RU" w:bidi="ru-RU"/>
        </w:rPr>
        <w:t xml:space="preserve">навыками: правильно </w:t>
      </w:r>
      <w:r w:rsidRPr="00A56C57">
        <w:rPr>
          <w:rFonts w:ascii="Times New Roman" w:eastAsia="Times New Roman" w:hAnsi="Times New Roman"/>
          <w:i/>
          <w:iCs/>
          <w:sz w:val="28"/>
          <w:szCs w:val="28"/>
          <w:lang w:eastAsia="ru-RU" w:bidi="ru-RU"/>
        </w:rPr>
        <w:t xml:space="preserve">писать </w:t>
      </w:r>
      <w:r w:rsidRPr="00A56C57">
        <w:rPr>
          <w:rFonts w:ascii="Times New Roman" w:eastAsia="Times New Roman" w:hAnsi="Times New Roman"/>
          <w:sz w:val="28"/>
          <w:szCs w:val="28"/>
          <w:lang w:eastAsia="ru-RU" w:bidi="ru-RU"/>
        </w:rPr>
        <w:t>изученные слова;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b/>
          <w:bCs/>
          <w:sz w:val="28"/>
          <w:szCs w:val="28"/>
          <w:lang w:eastAsia="ru-RU" w:bidi="ru-RU"/>
        </w:rPr>
        <w:t xml:space="preserve"> пунктуационными </w:t>
      </w:r>
      <w:r w:rsidRPr="00A56C57">
        <w:rPr>
          <w:rFonts w:ascii="Times New Roman" w:eastAsia="Times New Roman" w:hAnsi="Times New Roman"/>
          <w:sz w:val="28"/>
          <w:szCs w:val="28"/>
          <w:lang w:eastAsia="ru-RU" w:bidi="ru-RU"/>
        </w:rPr>
        <w:t xml:space="preserve">навыками: </w:t>
      </w:r>
      <w:r w:rsidRPr="00A56C57">
        <w:rPr>
          <w:rFonts w:ascii="Times New Roman" w:eastAsia="Times New Roman" w:hAnsi="Times New Roman"/>
          <w:i/>
          <w:iCs/>
          <w:sz w:val="28"/>
          <w:szCs w:val="28"/>
          <w:lang w:eastAsia="ru-RU" w:bidi="ru-RU"/>
        </w:rPr>
        <w:t>использовать</w:t>
      </w:r>
      <w:r w:rsidRPr="00A56C57">
        <w:rPr>
          <w:rFonts w:ascii="Times New Roman" w:eastAsia="Times New Roman" w:hAnsi="Times New Roman"/>
          <w:sz w:val="28"/>
          <w:szCs w:val="28"/>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5265E" w:rsidRPr="00A56C57" w:rsidRDefault="00C5265E" w:rsidP="008C1F9C">
      <w:pPr>
        <w:widowControl w:val="0"/>
        <w:numPr>
          <w:ilvl w:val="0"/>
          <w:numId w:val="62"/>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w:t>
      </w:r>
      <w:r w:rsidRPr="00A56C57">
        <w:rPr>
          <w:rFonts w:ascii="Times New Roman" w:eastAsia="Times New Roman" w:hAnsi="Times New Roman"/>
          <w:sz w:val="28"/>
          <w:szCs w:val="28"/>
          <w:lang w:eastAsia="ru-RU" w:bidi="ru-RU"/>
        </w:rPr>
        <w:t xml:space="preserve"> в звучащем и письменном тексте 1250 лексических единиц (слов, словосочетаний, речевых клише) и правильно </w:t>
      </w:r>
      <w:r w:rsidRPr="00A56C57">
        <w:rPr>
          <w:rFonts w:ascii="Times New Roman" w:eastAsia="Times New Roman" w:hAnsi="Times New Roman"/>
          <w:i/>
          <w:iCs/>
          <w:sz w:val="28"/>
          <w:szCs w:val="28"/>
          <w:lang w:eastAsia="ru-RU" w:bidi="ru-RU"/>
        </w:rPr>
        <w:t>употреблять</w:t>
      </w:r>
      <w:r w:rsidRPr="00A56C57">
        <w:rPr>
          <w:rFonts w:ascii="Times New Roman" w:eastAsia="Times New Roman" w:hAnsi="Times New Roman"/>
          <w:sz w:val="28"/>
          <w:szCs w:val="28"/>
          <w:lang w:eastAsia="ru-RU" w:bidi="ru-RU"/>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 и употреблять</w:t>
      </w:r>
      <w:r w:rsidRPr="00A56C57">
        <w:rPr>
          <w:rFonts w:ascii="Times New Roman" w:eastAsia="Times New Roman" w:hAnsi="Times New Roman"/>
          <w:sz w:val="28"/>
          <w:szCs w:val="28"/>
          <w:lang w:eastAsia="ru-RU" w:bidi="ru-RU"/>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ity</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ship</w:t>
      </w:r>
      <w:r w:rsidRPr="00A56C57">
        <w:rPr>
          <w:rFonts w:ascii="Times New Roman" w:eastAsia="Times New Roman" w:hAnsi="Times New Roman"/>
          <w:sz w:val="28"/>
          <w:szCs w:val="28"/>
          <w:lang w:bidi="en-US"/>
        </w:rPr>
        <w:t>, -</w:t>
      </w:r>
      <w:r w:rsidRPr="00A56C57">
        <w:rPr>
          <w:rFonts w:ascii="Times New Roman" w:eastAsia="Times New Roman" w:hAnsi="Times New Roman"/>
          <w:sz w:val="28"/>
          <w:szCs w:val="28"/>
          <w:lang w:val="en-US" w:bidi="en-US"/>
        </w:rPr>
        <w:t>ance</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ence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имена прилагательные с помощью префикса </w:t>
      </w:r>
      <w:r w:rsidRPr="00A56C57">
        <w:rPr>
          <w:rFonts w:ascii="Times New Roman" w:eastAsia="Times New Roman" w:hAnsi="Times New Roman"/>
          <w:sz w:val="28"/>
          <w:szCs w:val="28"/>
          <w:lang w:val="en-US" w:bidi="en-US"/>
        </w:rPr>
        <w:t>inter</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 и употреблять</w:t>
      </w:r>
      <w:r w:rsidRPr="00A56C57">
        <w:rPr>
          <w:rFonts w:ascii="Times New Roman" w:eastAsia="Times New Roman" w:hAnsi="Times New Roman"/>
          <w:sz w:val="28"/>
          <w:szCs w:val="28"/>
          <w:lang w:eastAsia="ru-RU" w:bidi="ru-RU"/>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to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walk</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lang w:val="en-US" w:bidi="en-US"/>
        </w:rPr>
        <w:t>a</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walk</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глагол от имени существительного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a</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lang w:val="en-US" w:bidi="en-US"/>
        </w:rPr>
        <w:t>to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имя существительное от прилагательного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rich</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lang w:val="en-US" w:bidi="en-US"/>
        </w:rPr>
        <w:t>the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rich</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 и употреблять</w:t>
      </w:r>
      <w:r w:rsidRPr="00A56C57">
        <w:rPr>
          <w:rFonts w:ascii="Times New Roman" w:eastAsia="Times New Roman" w:hAnsi="Times New Roman"/>
          <w:sz w:val="28"/>
          <w:szCs w:val="28"/>
          <w:lang w:eastAsia="ru-RU" w:bidi="ru-RU"/>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 и употреблять</w:t>
      </w:r>
      <w:r w:rsidRPr="00A56C57">
        <w:rPr>
          <w:rFonts w:ascii="Times New Roman" w:eastAsia="Times New Roman" w:hAnsi="Times New Roman"/>
          <w:sz w:val="28"/>
          <w:szCs w:val="28"/>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C5265E" w:rsidRPr="00A56C57" w:rsidRDefault="00C5265E" w:rsidP="008C1F9C">
      <w:pPr>
        <w:widowControl w:val="0"/>
        <w:numPr>
          <w:ilvl w:val="0"/>
          <w:numId w:val="62"/>
        </w:numPr>
        <w:tabs>
          <w:tab w:val="left" w:pos="575"/>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знать и понимать</w:t>
      </w:r>
      <w:r w:rsidRPr="00A56C57">
        <w:rPr>
          <w:rFonts w:ascii="Times New Roman" w:eastAsia="Times New Roman" w:hAnsi="Times New Roman"/>
          <w:sz w:val="28"/>
          <w:szCs w:val="28"/>
          <w:lang w:eastAsia="ru-RU" w:bidi="ru-RU"/>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w:t>
      </w:r>
      <w:r w:rsidRPr="00A56C57">
        <w:rPr>
          <w:rFonts w:ascii="Times New Roman" w:eastAsia="Times New Roman" w:hAnsi="Times New Roman"/>
          <w:sz w:val="28"/>
          <w:szCs w:val="28"/>
          <w:lang w:eastAsia="ru-RU" w:bidi="ru-RU"/>
        </w:rPr>
        <w:t xml:space="preserve"> в письменном и звучащем тексте и </w:t>
      </w:r>
      <w:r w:rsidRPr="00A56C57">
        <w:rPr>
          <w:rFonts w:ascii="Times New Roman" w:eastAsia="Times New Roman" w:hAnsi="Times New Roman"/>
          <w:i/>
          <w:iCs/>
          <w:sz w:val="28"/>
          <w:szCs w:val="28"/>
          <w:lang w:eastAsia="ru-RU" w:bidi="ru-RU"/>
        </w:rPr>
        <w:t>употреблять</w:t>
      </w:r>
      <w:r w:rsidRPr="00A56C57">
        <w:rPr>
          <w:rFonts w:ascii="Times New Roman" w:eastAsia="Times New Roman" w:hAnsi="Times New Roman"/>
          <w:sz w:val="28"/>
          <w:szCs w:val="28"/>
          <w:lang w:eastAsia="ru-RU" w:bidi="ru-RU"/>
        </w:rPr>
        <w:t xml:space="preserve"> в устной и письменной речи:</w:t>
      </w:r>
    </w:p>
    <w:p w:rsidR="00C5265E" w:rsidRPr="00A56C57" w:rsidRDefault="00C5265E" w:rsidP="008C1F9C">
      <w:pPr>
        <w:widowControl w:val="0"/>
        <w:numPr>
          <w:ilvl w:val="0"/>
          <w:numId w:val="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предложения со сложным дополнением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Complex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Object</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все типы вопросительных предложений в </w:t>
      </w:r>
      <w:r w:rsidRPr="00A56C57">
        <w:rPr>
          <w:rFonts w:ascii="Times New Roman" w:eastAsia="Times New Roman" w:hAnsi="Times New Roman"/>
          <w:sz w:val="28"/>
          <w:szCs w:val="28"/>
          <w:lang w:val="en-US" w:bidi="en-US"/>
        </w:rPr>
        <w:t>Past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Perfect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Tense</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5265E" w:rsidRPr="00A56C57" w:rsidRDefault="00C5265E" w:rsidP="008C1F9C">
      <w:pPr>
        <w:widowControl w:val="0"/>
        <w:numPr>
          <w:ilvl w:val="0"/>
          <w:numId w:val="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согласование времён в рамках сложного предложения;</w:t>
      </w:r>
    </w:p>
    <w:p w:rsidR="00C5265E" w:rsidRPr="00A56C57" w:rsidRDefault="00C5265E" w:rsidP="008C1F9C">
      <w:pPr>
        <w:widowControl w:val="0"/>
        <w:numPr>
          <w:ilvl w:val="0"/>
          <w:numId w:val="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согласование подлежащего, выраженного собирательным существительным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family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police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со сказуемым;</w:t>
      </w:r>
    </w:p>
    <w:p w:rsidR="00C5265E" w:rsidRPr="00A56C57" w:rsidRDefault="00C5265E" w:rsidP="008C1F9C">
      <w:pPr>
        <w:widowControl w:val="0"/>
        <w:numPr>
          <w:ilvl w:val="0"/>
          <w:numId w:val="64"/>
        </w:numPr>
        <w:spacing w:after="0" w:line="240" w:lineRule="auto"/>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конструкции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с</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глаголами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на</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-ing: to love/hate doing something;</w:t>
      </w:r>
    </w:p>
    <w:p w:rsidR="00C5265E" w:rsidRPr="00A56C57" w:rsidRDefault="00C5265E" w:rsidP="008C1F9C">
      <w:pPr>
        <w:widowControl w:val="0"/>
        <w:numPr>
          <w:ilvl w:val="0"/>
          <w:numId w:val="64"/>
        </w:numPr>
        <w:spacing w:after="0" w:line="240" w:lineRule="auto"/>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конструкции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содержащие</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глаголы</w:t>
      </w:r>
      <w:r w:rsidRPr="00A56C57">
        <w:rPr>
          <w:rFonts w:ascii="Times New Roman" w:eastAsia="Times New Roman" w:hAnsi="Times New Roman"/>
          <w:sz w:val="28"/>
          <w:szCs w:val="28"/>
          <w:lang w:val="en-US" w:eastAsia="ru-RU" w:bidi="ru-RU"/>
        </w:rPr>
        <w:t>-</w:t>
      </w:r>
      <w:r w:rsidRPr="00A56C57">
        <w:rPr>
          <w:rFonts w:ascii="Times New Roman" w:eastAsia="Times New Roman" w:hAnsi="Times New Roman"/>
          <w:sz w:val="28"/>
          <w:szCs w:val="28"/>
          <w:lang w:eastAsia="ru-RU" w:bidi="ru-RU"/>
        </w:rPr>
        <w:t>связки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to be/to look/to feel/to seem;</w:t>
      </w:r>
    </w:p>
    <w:p w:rsidR="00C5265E" w:rsidRPr="00A56C57" w:rsidRDefault="00C5265E" w:rsidP="008C1F9C">
      <w:pPr>
        <w:widowControl w:val="0"/>
        <w:numPr>
          <w:ilvl w:val="0"/>
          <w:numId w:val="64"/>
        </w:numPr>
        <w:spacing w:after="0" w:line="240" w:lineRule="auto"/>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конструкции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be/get used to do something; be/get used doing something;</w:t>
      </w:r>
    </w:p>
    <w:p w:rsidR="00C5265E" w:rsidRPr="00A56C57" w:rsidRDefault="00C5265E" w:rsidP="008C1F9C">
      <w:pPr>
        <w:widowControl w:val="0"/>
        <w:numPr>
          <w:ilvl w:val="0"/>
          <w:numId w:val="64"/>
        </w:numPr>
        <w:spacing w:after="0" w:line="240" w:lineRule="auto"/>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конструкцию</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 xml:space="preserve">both </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and ...;</w:t>
      </w:r>
    </w:p>
    <w:p w:rsidR="00C5265E" w:rsidRPr="00A56C57" w:rsidRDefault="00C5265E" w:rsidP="008C1F9C">
      <w:pPr>
        <w:widowControl w:val="0"/>
        <w:numPr>
          <w:ilvl w:val="0"/>
          <w:numId w:val="64"/>
        </w:numPr>
        <w:spacing w:after="0" w:line="240" w:lineRule="auto"/>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конструкции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 xml:space="preserve">c </w:t>
      </w:r>
      <w:r w:rsidRPr="00A56C57">
        <w:rPr>
          <w:rFonts w:ascii="Times New Roman" w:eastAsia="Times New Roman" w:hAnsi="Times New Roman"/>
          <w:sz w:val="28"/>
          <w:szCs w:val="28"/>
          <w:lang w:eastAsia="ru-RU" w:bidi="ru-RU"/>
        </w:rPr>
        <w:t>глаголами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 xml:space="preserve">to stop, to remember, to forget </w:t>
      </w:r>
      <w:r w:rsidRPr="00A56C57">
        <w:rPr>
          <w:rFonts w:ascii="Times New Roman" w:eastAsia="Times New Roman" w:hAnsi="Times New Roman"/>
          <w:sz w:val="28"/>
          <w:szCs w:val="28"/>
          <w:lang w:val="en-US" w:eastAsia="ru-RU" w:bidi="ru-RU"/>
        </w:rPr>
        <w:t>(</w:t>
      </w:r>
      <w:r w:rsidRPr="00A56C57">
        <w:rPr>
          <w:rFonts w:ascii="Times New Roman" w:eastAsia="Times New Roman" w:hAnsi="Times New Roman"/>
          <w:sz w:val="28"/>
          <w:szCs w:val="28"/>
          <w:lang w:eastAsia="ru-RU" w:bidi="ru-RU"/>
        </w:rPr>
        <w:t>разница</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в</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значении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 xml:space="preserve">to stop doing smth </w:t>
      </w:r>
      <w:r w:rsidRPr="00A56C57">
        <w:rPr>
          <w:rFonts w:ascii="Times New Roman" w:eastAsia="Times New Roman" w:hAnsi="Times New Roman"/>
          <w:sz w:val="28"/>
          <w:szCs w:val="28"/>
          <w:lang w:eastAsia="ru-RU" w:bidi="ru-RU"/>
        </w:rPr>
        <w:t>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to stop to do smth);</w:t>
      </w:r>
    </w:p>
    <w:p w:rsidR="00C5265E" w:rsidRPr="00A56C57" w:rsidRDefault="00C5265E" w:rsidP="008C1F9C">
      <w:pPr>
        <w:widowControl w:val="0"/>
        <w:numPr>
          <w:ilvl w:val="0"/>
          <w:numId w:val="64"/>
        </w:numPr>
        <w:spacing w:after="0" w:line="240" w:lineRule="auto"/>
        <w:jc w:val="both"/>
        <w:rPr>
          <w:rFonts w:ascii="Times New Roman" w:eastAsia="Times New Roman" w:hAnsi="Times New Roman"/>
          <w:sz w:val="28"/>
          <w:szCs w:val="28"/>
          <w:lang w:val="en-US" w:eastAsia="ru-RU" w:bidi="ru-RU"/>
        </w:rPr>
      </w:pPr>
      <w:r w:rsidRPr="00A56C57">
        <w:rPr>
          <w:rFonts w:ascii="Times New Roman" w:eastAsia="Times New Roman" w:hAnsi="Times New Roman"/>
          <w:sz w:val="28"/>
          <w:szCs w:val="28"/>
          <w:lang w:eastAsia="ru-RU" w:bidi="ru-RU"/>
        </w:rPr>
        <w:t>глаголы</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в</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видо</w:t>
      </w:r>
      <w:r w:rsidRPr="00A56C57">
        <w:rPr>
          <w:rFonts w:ascii="Times New Roman" w:eastAsia="Times New Roman" w:hAnsi="Times New Roman"/>
          <w:sz w:val="28"/>
          <w:szCs w:val="28"/>
          <w:lang w:val="en-US" w:eastAsia="ru-RU" w:bidi="ru-RU"/>
        </w:rPr>
        <w:t>-</w:t>
      </w:r>
      <w:r w:rsidRPr="00A56C57">
        <w:rPr>
          <w:rFonts w:ascii="Times New Roman" w:eastAsia="Times New Roman" w:hAnsi="Times New Roman"/>
          <w:sz w:val="28"/>
          <w:szCs w:val="28"/>
          <w:lang w:eastAsia="ru-RU" w:bidi="ru-RU"/>
        </w:rPr>
        <w:t>временных</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формах</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действительного</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залога</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в</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изъявительном</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наклонении</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(Past Perfect Tense; Present Perfect Continuous Tense, Future-in-the-Past);</w:t>
      </w:r>
    </w:p>
    <w:p w:rsidR="00C5265E" w:rsidRPr="00A56C57" w:rsidRDefault="00C5265E" w:rsidP="008C1F9C">
      <w:pPr>
        <w:widowControl w:val="0"/>
        <w:numPr>
          <w:ilvl w:val="0"/>
          <w:numId w:val="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модальные глаголы в косвенной речи в настоящем и прошедшем времени;</w:t>
      </w:r>
    </w:p>
    <w:p w:rsidR="00C5265E" w:rsidRPr="00A56C57" w:rsidRDefault="00C5265E" w:rsidP="008C1F9C">
      <w:pPr>
        <w:widowControl w:val="0"/>
        <w:numPr>
          <w:ilvl w:val="0"/>
          <w:numId w:val="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неличные формы глагола (инфинитив, герундий, причастия настоящего и прошедшего времени);</w:t>
      </w:r>
    </w:p>
    <w:p w:rsidR="00C5265E" w:rsidRPr="00A56C57" w:rsidRDefault="00C5265E" w:rsidP="008C1F9C">
      <w:pPr>
        <w:widowControl w:val="0"/>
        <w:numPr>
          <w:ilvl w:val="0"/>
          <w:numId w:val="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наречия </w:t>
      </w:r>
      <w:r w:rsidRPr="00A56C57">
        <w:rPr>
          <w:rFonts w:ascii="Times New Roman" w:eastAsia="Times New Roman" w:hAnsi="Times New Roman"/>
          <w:sz w:val="28"/>
          <w:szCs w:val="28"/>
          <w:lang w:val="en-US" w:bidi="en-US"/>
        </w:rPr>
        <w:t>too</w:t>
      </w:r>
      <w:r w:rsidRPr="00A56C57">
        <w:rPr>
          <w:rFonts w:ascii="Times New Roman" w:eastAsia="Times New Roman" w:hAnsi="Times New Roman"/>
          <w:sz w:val="28"/>
          <w:szCs w:val="28"/>
          <w:lang w:bidi="en-US"/>
        </w:rPr>
        <w:t xml:space="preserve"> — </w:t>
      </w:r>
      <w:r w:rsidRPr="00A56C57">
        <w:rPr>
          <w:rFonts w:ascii="Times New Roman" w:eastAsia="Times New Roman" w:hAnsi="Times New Roman"/>
          <w:sz w:val="28"/>
          <w:szCs w:val="28"/>
          <w:lang w:val="en-US" w:bidi="en-US"/>
        </w:rPr>
        <w:t>enough</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отрицательные местоимения </w:t>
      </w:r>
      <w:r w:rsidRPr="00A56C57">
        <w:rPr>
          <w:rFonts w:ascii="Times New Roman" w:eastAsia="Times New Roman" w:hAnsi="Times New Roman"/>
          <w:sz w:val="28"/>
          <w:szCs w:val="28"/>
          <w:lang w:val="en-US" w:bidi="en-US"/>
        </w:rPr>
        <w:t>no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его производные </w:t>
      </w:r>
      <w:r w:rsidRPr="00A56C57">
        <w:rPr>
          <w:rFonts w:ascii="Times New Roman" w:eastAsia="Times New Roman" w:hAnsi="Times New Roman"/>
          <w:sz w:val="28"/>
          <w:szCs w:val="28"/>
          <w:lang w:val="en-US" w:bidi="en-US"/>
        </w:rPr>
        <w:t>nobody</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nothing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etc</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none</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63"/>
        </w:numPr>
        <w:tabs>
          <w:tab w:val="left" w:pos="57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sz w:val="28"/>
          <w:szCs w:val="28"/>
          <w:lang w:eastAsia="ru-RU" w:bidi="ru-RU"/>
        </w:rPr>
        <w:t xml:space="preserve"> социокультурными знаниями и умениями: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осуществлять</w:t>
      </w:r>
      <w:r w:rsidRPr="00A56C57">
        <w:rPr>
          <w:rFonts w:ascii="Times New Roman" w:eastAsia="Times New Roman" w:hAnsi="Times New Roman"/>
          <w:sz w:val="28"/>
          <w:szCs w:val="28"/>
          <w:lang w:eastAsia="ru-RU" w:bidi="ru-RU"/>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кратко представлять</w:t>
      </w:r>
      <w:r w:rsidRPr="00A56C57">
        <w:rPr>
          <w:rFonts w:ascii="Times New Roman" w:eastAsia="Times New Roman" w:hAnsi="Times New Roman"/>
          <w:sz w:val="28"/>
          <w:szCs w:val="28"/>
          <w:lang w:eastAsia="ru-RU" w:bidi="ru-RU"/>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оказывать помощь зарубежным гостям в ситуациях повседневного общения (</w:t>
      </w:r>
      <w:r w:rsidRPr="00A56C57">
        <w:rPr>
          <w:rFonts w:ascii="Times New Roman" w:eastAsia="Times New Roman" w:hAnsi="Times New Roman"/>
          <w:i/>
          <w:iCs/>
          <w:sz w:val="28"/>
          <w:szCs w:val="28"/>
          <w:lang w:eastAsia="ru-RU" w:bidi="ru-RU"/>
        </w:rPr>
        <w:t>объяснить</w:t>
      </w:r>
      <w:r w:rsidRPr="00A56C57">
        <w:rPr>
          <w:rFonts w:ascii="Times New Roman" w:eastAsia="Times New Roman" w:hAnsi="Times New Roman"/>
          <w:sz w:val="28"/>
          <w:szCs w:val="28"/>
          <w:lang w:eastAsia="ru-RU" w:bidi="ru-RU"/>
        </w:rPr>
        <w:t xml:space="preserve"> местонахождение объекта, сообщить возможный маршрут и т. д.);</w:t>
      </w:r>
    </w:p>
    <w:p w:rsidR="00C5265E" w:rsidRPr="00A56C57" w:rsidRDefault="00C5265E" w:rsidP="008C1F9C">
      <w:pPr>
        <w:widowControl w:val="0"/>
        <w:numPr>
          <w:ilvl w:val="0"/>
          <w:numId w:val="63"/>
        </w:numPr>
        <w:tabs>
          <w:tab w:val="left" w:pos="56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sz w:val="28"/>
          <w:szCs w:val="28"/>
          <w:lang w:eastAsia="ru-RU" w:bidi="ru-RU"/>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5265E" w:rsidRPr="00A56C57" w:rsidRDefault="00C5265E" w:rsidP="008C1F9C">
      <w:pPr>
        <w:widowControl w:val="0"/>
        <w:numPr>
          <w:ilvl w:val="0"/>
          <w:numId w:val="63"/>
        </w:numPr>
        <w:tabs>
          <w:tab w:val="left" w:pos="56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понимать</w:t>
      </w:r>
      <w:r w:rsidRPr="00A56C57">
        <w:rPr>
          <w:rFonts w:ascii="Times New Roman" w:eastAsia="Times New Roman" w:hAnsi="Times New Roman"/>
          <w:sz w:val="28"/>
          <w:szCs w:val="28"/>
          <w:lang w:eastAsia="ru-RU" w:bidi="ru-RU"/>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5265E" w:rsidRPr="00A56C57" w:rsidRDefault="00C5265E" w:rsidP="008C1F9C">
      <w:pPr>
        <w:widowControl w:val="0"/>
        <w:numPr>
          <w:ilvl w:val="0"/>
          <w:numId w:val="63"/>
        </w:numPr>
        <w:tabs>
          <w:tab w:val="left" w:pos="56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уметь </w:t>
      </w:r>
      <w:r w:rsidRPr="00A56C57">
        <w:rPr>
          <w:rFonts w:ascii="Times New Roman" w:eastAsia="Times New Roman" w:hAnsi="Times New Roman"/>
          <w:i/>
          <w:iCs/>
          <w:sz w:val="28"/>
          <w:szCs w:val="28"/>
          <w:lang w:eastAsia="ru-RU" w:bidi="ru-RU"/>
        </w:rPr>
        <w:t>рассматривать</w:t>
      </w:r>
      <w:r w:rsidRPr="00A56C57">
        <w:rPr>
          <w:rFonts w:ascii="Times New Roman" w:eastAsia="Times New Roman" w:hAnsi="Times New Roman"/>
          <w:sz w:val="28"/>
          <w:szCs w:val="28"/>
          <w:lang w:eastAsia="ru-RU" w:bidi="ru-RU"/>
        </w:rPr>
        <w:t xml:space="preserve"> несколько вариантов решения коммуникативной задачи в продуктивных видах речевой деятельности (говорении и письменной речи);</w:t>
      </w:r>
    </w:p>
    <w:p w:rsidR="00C5265E" w:rsidRPr="00A56C57" w:rsidRDefault="00C5265E" w:rsidP="008C1F9C">
      <w:pPr>
        <w:widowControl w:val="0"/>
        <w:numPr>
          <w:ilvl w:val="0"/>
          <w:numId w:val="63"/>
        </w:numPr>
        <w:tabs>
          <w:tab w:val="left" w:pos="56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участвовать</w:t>
      </w:r>
      <w:r w:rsidRPr="00A56C57">
        <w:rPr>
          <w:rFonts w:ascii="Times New Roman" w:eastAsia="Times New Roman" w:hAnsi="Times New Roman"/>
          <w:sz w:val="28"/>
          <w:szCs w:val="28"/>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5265E" w:rsidRPr="00A56C57" w:rsidRDefault="00C5265E" w:rsidP="008C1F9C">
      <w:pPr>
        <w:widowControl w:val="0"/>
        <w:numPr>
          <w:ilvl w:val="0"/>
          <w:numId w:val="63"/>
        </w:numPr>
        <w:tabs>
          <w:tab w:val="left" w:pos="56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использовать</w:t>
      </w:r>
      <w:r w:rsidRPr="00A56C57">
        <w:rPr>
          <w:rFonts w:ascii="Times New Roman" w:eastAsia="Times New Roman" w:hAnsi="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C5265E" w:rsidRPr="00A56C57" w:rsidRDefault="00C5265E" w:rsidP="008C1F9C">
      <w:pPr>
        <w:widowControl w:val="0"/>
        <w:numPr>
          <w:ilvl w:val="0"/>
          <w:numId w:val="63"/>
        </w:numPr>
        <w:tabs>
          <w:tab w:val="left" w:pos="56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достигать</w:t>
      </w:r>
      <w:r w:rsidRPr="00A56C57">
        <w:rPr>
          <w:rFonts w:ascii="Times New Roman" w:eastAsia="Times New Roman" w:hAnsi="Times New Roman"/>
          <w:sz w:val="28"/>
          <w:szCs w:val="28"/>
          <w:lang w:eastAsia="ru-RU" w:bidi="ru-RU"/>
        </w:rPr>
        <w:t xml:space="preserve"> взаимопонимания в процессе устного и письменного общения с носителями иностранного языка, людьми другой культуры;</w:t>
      </w:r>
    </w:p>
    <w:p w:rsidR="00C5265E" w:rsidRPr="00A56C57" w:rsidRDefault="00C5265E" w:rsidP="008C1F9C">
      <w:pPr>
        <w:widowControl w:val="0"/>
        <w:numPr>
          <w:ilvl w:val="0"/>
          <w:numId w:val="63"/>
        </w:numPr>
        <w:tabs>
          <w:tab w:val="left" w:pos="56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сравнивать</w:t>
      </w:r>
      <w:r w:rsidRPr="00A56C57">
        <w:rPr>
          <w:rFonts w:ascii="Times New Roman" w:eastAsia="Times New Roman" w:hAnsi="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C5265E" w:rsidRPr="00A56C57" w:rsidRDefault="00C5265E" w:rsidP="008C1F9C">
      <w:pPr>
        <w:pStyle w:val="a6"/>
        <w:spacing w:after="0" w:line="240" w:lineRule="auto"/>
        <w:ind w:left="0"/>
        <w:jc w:val="both"/>
        <w:rPr>
          <w:rFonts w:ascii="Times New Roman" w:hAnsi="Times New Roman"/>
          <w:b/>
          <w:sz w:val="28"/>
          <w:szCs w:val="28"/>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9 класс</w:t>
      </w:r>
    </w:p>
    <w:p w:rsidR="00C5265E" w:rsidRPr="00A56C57" w:rsidRDefault="00C5265E" w:rsidP="008C1F9C">
      <w:pPr>
        <w:widowControl w:val="0"/>
        <w:numPr>
          <w:ilvl w:val="0"/>
          <w:numId w:val="65"/>
        </w:numPr>
        <w:tabs>
          <w:tab w:val="left" w:pos="56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sz w:val="28"/>
          <w:szCs w:val="28"/>
          <w:lang w:eastAsia="ru-RU" w:bidi="ru-RU"/>
        </w:rPr>
        <w:t xml:space="preserve"> основными видами речевой деятельности: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говорение: </w:t>
      </w:r>
      <w:r w:rsidRPr="00A56C57">
        <w:rPr>
          <w:rFonts w:ascii="Times New Roman" w:eastAsia="Times New Roman" w:hAnsi="Times New Roman"/>
          <w:i/>
          <w:iCs/>
          <w:sz w:val="28"/>
          <w:szCs w:val="28"/>
          <w:lang w:eastAsia="ru-RU" w:bidi="ru-RU"/>
        </w:rPr>
        <w:t>вести</w:t>
      </w:r>
      <w:r w:rsidRPr="00A56C57">
        <w:rPr>
          <w:rFonts w:ascii="Times New Roman" w:eastAsia="Times New Roman" w:hAnsi="Times New Roman"/>
          <w:sz w:val="28"/>
          <w:szCs w:val="28"/>
          <w:lang w:eastAsia="ru-RU" w:bidi="ru-RU"/>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создавать</w:t>
      </w:r>
      <w:r w:rsidRPr="00A56C57">
        <w:rPr>
          <w:rFonts w:ascii="Times New Roman" w:eastAsia="Times New Roman" w:hAnsi="Times New Roman"/>
          <w:sz w:val="28"/>
          <w:szCs w:val="28"/>
          <w:lang w:eastAsia="ru-RU" w:bidi="ru-RU"/>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A56C57">
        <w:rPr>
          <w:rFonts w:ascii="Times New Roman" w:eastAsia="Times New Roman" w:hAnsi="Times New Roman"/>
          <w:i/>
          <w:iCs/>
          <w:sz w:val="28"/>
          <w:szCs w:val="28"/>
          <w:lang w:eastAsia="ru-RU" w:bidi="ru-RU"/>
        </w:rPr>
        <w:t>излагать</w:t>
      </w:r>
      <w:r w:rsidRPr="00A56C57">
        <w:rPr>
          <w:rFonts w:ascii="Times New Roman" w:eastAsia="Times New Roman" w:hAnsi="Times New Roman"/>
          <w:sz w:val="28"/>
          <w:szCs w:val="28"/>
          <w:lang w:eastAsia="ru-RU" w:bidi="ru-RU"/>
        </w:rPr>
        <w:t xml:space="preserve"> основное содержание прочитанного/прослушанного текста со зрительными и/или вербальными опорами (объём — 10—12 фраз); </w:t>
      </w:r>
      <w:r w:rsidRPr="00A56C57">
        <w:rPr>
          <w:rFonts w:ascii="Times New Roman" w:eastAsia="Times New Roman" w:hAnsi="Times New Roman"/>
          <w:i/>
          <w:iCs/>
          <w:sz w:val="28"/>
          <w:szCs w:val="28"/>
          <w:lang w:eastAsia="ru-RU" w:bidi="ru-RU"/>
        </w:rPr>
        <w:t>излагать</w:t>
      </w:r>
      <w:r w:rsidRPr="00A56C57">
        <w:rPr>
          <w:rFonts w:ascii="Times New Roman" w:eastAsia="Times New Roman" w:hAnsi="Times New Roman"/>
          <w:sz w:val="28"/>
          <w:szCs w:val="28"/>
          <w:lang w:eastAsia="ru-RU" w:bidi="ru-RU"/>
        </w:rPr>
        <w:t xml:space="preserve"> результаты выполненной проектной работы; (объём — 10—12 фраз);</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аудирование: </w:t>
      </w:r>
      <w:r w:rsidRPr="00A56C57">
        <w:rPr>
          <w:rFonts w:ascii="Times New Roman" w:eastAsia="Times New Roman" w:hAnsi="Times New Roman"/>
          <w:i/>
          <w:iCs/>
          <w:sz w:val="28"/>
          <w:szCs w:val="28"/>
          <w:lang w:eastAsia="ru-RU" w:bidi="ru-RU"/>
        </w:rPr>
        <w:t>воспринимать на слух и понимать</w:t>
      </w:r>
      <w:r w:rsidRPr="00A56C57">
        <w:rPr>
          <w:rFonts w:ascii="Times New Roman" w:eastAsia="Times New Roman" w:hAnsi="Times New Roman"/>
          <w:sz w:val="28"/>
          <w:szCs w:val="28"/>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смысловое чтение: </w:t>
      </w:r>
      <w:r w:rsidRPr="00A56C57">
        <w:rPr>
          <w:rFonts w:ascii="Times New Roman" w:eastAsia="Times New Roman" w:hAnsi="Times New Roman"/>
          <w:i/>
          <w:iCs/>
          <w:sz w:val="28"/>
          <w:szCs w:val="28"/>
          <w:lang w:eastAsia="ru-RU" w:bidi="ru-RU"/>
        </w:rPr>
        <w:t>читать про себя и понимать</w:t>
      </w:r>
      <w:r w:rsidRPr="00A56C57">
        <w:rPr>
          <w:rFonts w:ascii="Times New Roman" w:eastAsia="Times New Roman" w:hAnsi="Times New Roman"/>
          <w:sz w:val="28"/>
          <w:szCs w:val="28"/>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A56C57">
        <w:rPr>
          <w:rFonts w:ascii="Times New Roman" w:eastAsia="Times New Roman" w:hAnsi="Times New Roman"/>
          <w:i/>
          <w:iCs/>
          <w:sz w:val="28"/>
          <w:szCs w:val="28"/>
          <w:lang w:eastAsia="ru-RU" w:bidi="ru-RU"/>
        </w:rPr>
        <w:t>читать про себя</w:t>
      </w:r>
      <w:r w:rsidRPr="00A56C57">
        <w:rPr>
          <w:rFonts w:ascii="Times New Roman" w:eastAsia="Times New Roman" w:hAnsi="Times New Roman"/>
          <w:sz w:val="28"/>
          <w:szCs w:val="28"/>
          <w:lang w:eastAsia="ru-RU" w:bidi="ru-RU"/>
        </w:rPr>
        <w:t xml:space="preserve"> несплошные тексты (таблицы, диаграммы) и </w:t>
      </w:r>
      <w:r w:rsidRPr="00A56C57">
        <w:rPr>
          <w:rFonts w:ascii="Times New Roman" w:eastAsia="Times New Roman" w:hAnsi="Times New Roman"/>
          <w:i/>
          <w:iCs/>
          <w:sz w:val="28"/>
          <w:szCs w:val="28"/>
          <w:lang w:eastAsia="ru-RU" w:bidi="ru-RU"/>
        </w:rPr>
        <w:t>понимать</w:t>
      </w:r>
      <w:r w:rsidRPr="00A56C57">
        <w:rPr>
          <w:rFonts w:ascii="Times New Roman" w:eastAsia="Times New Roman" w:hAnsi="Times New Roman"/>
          <w:sz w:val="28"/>
          <w:szCs w:val="28"/>
          <w:lang w:eastAsia="ru-RU" w:bidi="ru-RU"/>
        </w:rPr>
        <w:t xml:space="preserve"> представленную в них информацию; </w:t>
      </w:r>
      <w:r w:rsidRPr="00A56C57">
        <w:rPr>
          <w:rFonts w:ascii="Times New Roman" w:eastAsia="Times New Roman" w:hAnsi="Times New Roman"/>
          <w:i/>
          <w:iCs/>
          <w:sz w:val="28"/>
          <w:szCs w:val="28"/>
          <w:lang w:eastAsia="ru-RU" w:bidi="ru-RU"/>
        </w:rPr>
        <w:t>обобщать</w:t>
      </w:r>
      <w:r w:rsidRPr="00A56C57">
        <w:rPr>
          <w:rFonts w:ascii="Times New Roman" w:eastAsia="Times New Roman" w:hAnsi="Times New Roman"/>
          <w:sz w:val="28"/>
          <w:szCs w:val="28"/>
          <w:lang w:eastAsia="ru-RU" w:bidi="ru-RU"/>
        </w:rPr>
        <w:t xml:space="preserve"> и </w:t>
      </w:r>
      <w:r w:rsidRPr="00A56C57">
        <w:rPr>
          <w:rFonts w:ascii="Times New Roman" w:eastAsia="Times New Roman" w:hAnsi="Times New Roman"/>
          <w:i/>
          <w:iCs/>
          <w:sz w:val="28"/>
          <w:szCs w:val="28"/>
          <w:lang w:eastAsia="ru-RU" w:bidi="ru-RU"/>
        </w:rPr>
        <w:t>оценивать</w:t>
      </w:r>
      <w:r w:rsidRPr="00A56C57">
        <w:rPr>
          <w:rFonts w:ascii="Times New Roman" w:eastAsia="Times New Roman" w:hAnsi="Times New Roman"/>
          <w:sz w:val="28"/>
          <w:szCs w:val="28"/>
          <w:lang w:eastAsia="ru-RU" w:bidi="ru-RU"/>
        </w:rPr>
        <w:t xml:space="preserve"> полученную при чтении информацию;</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письменная речь: </w:t>
      </w:r>
      <w:r w:rsidRPr="00A56C57">
        <w:rPr>
          <w:rFonts w:ascii="Times New Roman" w:eastAsia="Times New Roman" w:hAnsi="Times New Roman"/>
          <w:i/>
          <w:iCs/>
          <w:sz w:val="28"/>
          <w:szCs w:val="28"/>
          <w:lang w:eastAsia="ru-RU" w:bidi="ru-RU"/>
        </w:rPr>
        <w:t>заполнять</w:t>
      </w:r>
      <w:r w:rsidRPr="00A56C57">
        <w:rPr>
          <w:rFonts w:ascii="Times New Roman" w:eastAsia="Times New Roman" w:hAnsi="Times New Roman"/>
          <w:sz w:val="28"/>
          <w:szCs w:val="28"/>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A56C57">
        <w:rPr>
          <w:rFonts w:ascii="Times New Roman" w:eastAsia="Times New Roman" w:hAnsi="Times New Roman"/>
          <w:i/>
          <w:iCs/>
          <w:sz w:val="28"/>
          <w:szCs w:val="28"/>
          <w:lang w:eastAsia="ru-RU" w:bidi="ru-RU"/>
        </w:rPr>
        <w:t>писать</w:t>
      </w:r>
      <w:r w:rsidRPr="00A56C57">
        <w:rPr>
          <w:rFonts w:ascii="Times New Roman" w:eastAsia="Times New Roman" w:hAnsi="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A56C57">
        <w:rPr>
          <w:rFonts w:ascii="Times New Roman" w:eastAsia="Times New Roman" w:hAnsi="Times New Roman"/>
          <w:i/>
          <w:iCs/>
          <w:sz w:val="28"/>
          <w:szCs w:val="28"/>
          <w:lang w:eastAsia="ru-RU" w:bidi="ru-RU"/>
        </w:rPr>
        <w:t>создавать</w:t>
      </w:r>
      <w:r w:rsidRPr="00A56C57">
        <w:rPr>
          <w:rFonts w:ascii="Times New Roman" w:eastAsia="Times New Roman" w:hAnsi="Times New Roman"/>
          <w:sz w:val="28"/>
          <w:szCs w:val="28"/>
          <w:lang w:eastAsia="ru-RU" w:bidi="ru-RU"/>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A56C57">
        <w:rPr>
          <w:rFonts w:ascii="Times New Roman" w:eastAsia="Times New Roman" w:hAnsi="Times New Roman"/>
          <w:i/>
          <w:iCs/>
          <w:sz w:val="28"/>
          <w:szCs w:val="28"/>
          <w:lang w:eastAsia="ru-RU" w:bidi="ru-RU"/>
        </w:rPr>
        <w:t>заполнять</w:t>
      </w:r>
      <w:r w:rsidRPr="00A56C57">
        <w:rPr>
          <w:rFonts w:ascii="Times New Roman" w:eastAsia="Times New Roman" w:hAnsi="Times New Roman"/>
          <w:sz w:val="28"/>
          <w:szCs w:val="28"/>
          <w:lang w:eastAsia="ru-RU" w:bidi="ru-RU"/>
        </w:rPr>
        <w:t xml:space="preserve"> таблицу, кратко фиксируя содержание прочитанного/прослушанного текста; </w:t>
      </w:r>
      <w:r w:rsidRPr="00A56C57">
        <w:rPr>
          <w:rFonts w:ascii="Times New Roman" w:eastAsia="Times New Roman" w:hAnsi="Times New Roman"/>
          <w:i/>
          <w:iCs/>
          <w:sz w:val="28"/>
          <w:szCs w:val="28"/>
          <w:lang w:eastAsia="ru-RU" w:bidi="ru-RU"/>
        </w:rPr>
        <w:t>письменно представлять</w:t>
      </w:r>
      <w:r w:rsidRPr="00A56C57">
        <w:rPr>
          <w:rFonts w:ascii="Times New Roman" w:eastAsia="Times New Roman" w:hAnsi="Times New Roman"/>
          <w:sz w:val="28"/>
          <w:szCs w:val="28"/>
          <w:lang w:eastAsia="ru-RU" w:bidi="ru-RU"/>
        </w:rPr>
        <w:t xml:space="preserve"> результаты выполненной проектной работы (объём — 100—120 слов);</w:t>
      </w:r>
    </w:p>
    <w:p w:rsidR="00C5265E" w:rsidRPr="00A56C57" w:rsidRDefault="00C5265E" w:rsidP="008C1F9C">
      <w:pPr>
        <w:widowControl w:val="0"/>
        <w:numPr>
          <w:ilvl w:val="0"/>
          <w:numId w:val="65"/>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владеть </w:t>
      </w:r>
      <w:r w:rsidRPr="00A56C57">
        <w:rPr>
          <w:rFonts w:ascii="Times New Roman" w:eastAsia="Times New Roman" w:hAnsi="Times New Roman"/>
          <w:b/>
          <w:bCs/>
          <w:sz w:val="28"/>
          <w:szCs w:val="28"/>
          <w:lang w:eastAsia="ru-RU" w:bidi="ru-RU"/>
        </w:rPr>
        <w:t xml:space="preserve">фонетическими </w:t>
      </w:r>
      <w:r w:rsidRPr="00A56C57">
        <w:rPr>
          <w:rFonts w:ascii="Times New Roman" w:eastAsia="Times New Roman" w:hAnsi="Times New Roman"/>
          <w:sz w:val="28"/>
          <w:szCs w:val="28"/>
          <w:lang w:eastAsia="ru-RU" w:bidi="ru-RU"/>
        </w:rPr>
        <w:t xml:space="preserve">навыками: </w:t>
      </w:r>
      <w:r w:rsidRPr="00A56C57">
        <w:rPr>
          <w:rFonts w:ascii="Times New Roman" w:eastAsia="Times New Roman" w:hAnsi="Times New Roman"/>
          <w:i/>
          <w:iCs/>
          <w:sz w:val="28"/>
          <w:szCs w:val="28"/>
          <w:lang w:eastAsia="ru-RU" w:bidi="ru-RU"/>
        </w:rPr>
        <w:t xml:space="preserve">различать на слух </w:t>
      </w:r>
      <w:r w:rsidRPr="00A56C57">
        <w:rPr>
          <w:rFonts w:ascii="Times New Roman" w:eastAsia="Times New Roman" w:hAnsi="Times New Roman"/>
          <w:sz w:val="28"/>
          <w:szCs w:val="28"/>
          <w:lang w:eastAsia="ru-RU" w:bidi="ru-RU"/>
        </w:rPr>
        <w:t xml:space="preserve">и адекватно, без ошибок, ведущих к сбою коммуникации, </w:t>
      </w:r>
      <w:r w:rsidRPr="00A56C57">
        <w:rPr>
          <w:rFonts w:ascii="Times New Roman" w:eastAsia="Times New Roman" w:hAnsi="Times New Roman"/>
          <w:i/>
          <w:iCs/>
          <w:sz w:val="28"/>
          <w:szCs w:val="28"/>
          <w:lang w:eastAsia="ru-RU" w:bidi="ru-RU"/>
        </w:rPr>
        <w:t>произносить</w:t>
      </w:r>
      <w:r w:rsidRPr="00A56C57">
        <w:rPr>
          <w:rFonts w:ascii="Times New Roman" w:eastAsia="Times New Roman" w:hAnsi="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w:t>
      </w:r>
      <w:r w:rsidRPr="00A56C57">
        <w:rPr>
          <w:rFonts w:ascii="Times New Roman" w:eastAsia="Times New Roman" w:hAnsi="Times New Roman"/>
          <w:i/>
          <w:iCs/>
          <w:sz w:val="28"/>
          <w:szCs w:val="28"/>
          <w:lang w:eastAsia="ru-RU" w:bidi="ru-RU"/>
        </w:rPr>
        <w:t>применять правила</w:t>
      </w:r>
      <w:r w:rsidRPr="00A56C57">
        <w:rPr>
          <w:rFonts w:ascii="Times New Roman" w:eastAsia="Times New Roman" w:hAnsi="Times New Roman"/>
          <w:sz w:val="28"/>
          <w:szCs w:val="28"/>
          <w:lang w:eastAsia="ru-RU" w:bidi="ru-RU"/>
        </w:rPr>
        <w:t xml:space="preserve"> отсутствия фразового ударения на служебных словах; </w:t>
      </w: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sz w:val="28"/>
          <w:szCs w:val="28"/>
          <w:lang w:eastAsia="ru-RU" w:bidi="ru-RU"/>
        </w:rPr>
        <w:t xml:space="preserve"> правилами чтения и выразительно </w:t>
      </w:r>
      <w:r w:rsidRPr="00A56C57">
        <w:rPr>
          <w:rFonts w:ascii="Times New Roman" w:eastAsia="Times New Roman" w:hAnsi="Times New Roman"/>
          <w:i/>
          <w:iCs/>
          <w:sz w:val="28"/>
          <w:szCs w:val="28"/>
          <w:lang w:eastAsia="ru-RU" w:bidi="ru-RU"/>
        </w:rPr>
        <w:t>читать вслух</w:t>
      </w:r>
      <w:r w:rsidRPr="00A56C57">
        <w:rPr>
          <w:rFonts w:ascii="Times New Roman" w:eastAsia="Times New Roman" w:hAnsi="Times New Roman"/>
          <w:sz w:val="28"/>
          <w:szCs w:val="28"/>
          <w:lang w:eastAsia="ru-RU" w:bidi="ru-RU"/>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A56C57">
        <w:rPr>
          <w:rFonts w:ascii="Times New Roman" w:eastAsia="Times New Roman" w:hAnsi="Times New Roman"/>
          <w:i/>
          <w:iCs/>
          <w:sz w:val="28"/>
          <w:szCs w:val="28"/>
          <w:lang w:eastAsia="ru-RU" w:bidi="ru-RU"/>
        </w:rPr>
        <w:t>читать</w:t>
      </w:r>
      <w:r w:rsidRPr="00A56C57">
        <w:rPr>
          <w:rFonts w:ascii="Times New Roman" w:eastAsia="Times New Roman" w:hAnsi="Times New Roman"/>
          <w:sz w:val="28"/>
          <w:szCs w:val="28"/>
          <w:lang w:eastAsia="ru-RU" w:bidi="ru-RU"/>
        </w:rPr>
        <w:t xml:space="preserve"> новые слова согласно основным правилам чтения.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b/>
          <w:bCs/>
          <w:sz w:val="28"/>
          <w:szCs w:val="28"/>
          <w:lang w:eastAsia="ru-RU" w:bidi="ru-RU"/>
        </w:rPr>
        <w:t xml:space="preserve"> орфографическими </w:t>
      </w:r>
      <w:r w:rsidRPr="00A56C57">
        <w:rPr>
          <w:rFonts w:ascii="Times New Roman" w:eastAsia="Times New Roman" w:hAnsi="Times New Roman"/>
          <w:sz w:val="28"/>
          <w:szCs w:val="28"/>
          <w:lang w:eastAsia="ru-RU" w:bidi="ru-RU"/>
        </w:rPr>
        <w:t xml:space="preserve">навыками: правильно </w:t>
      </w:r>
      <w:r w:rsidRPr="00A56C57">
        <w:rPr>
          <w:rFonts w:ascii="Times New Roman" w:eastAsia="Times New Roman" w:hAnsi="Times New Roman"/>
          <w:i/>
          <w:iCs/>
          <w:sz w:val="28"/>
          <w:szCs w:val="28"/>
          <w:lang w:eastAsia="ru-RU" w:bidi="ru-RU"/>
        </w:rPr>
        <w:t xml:space="preserve">писать </w:t>
      </w:r>
      <w:r w:rsidRPr="00A56C57">
        <w:rPr>
          <w:rFonts w:ascii="Times New Roman" w:eastAsia="Times New Roman" w:hAnsi="Times New Roman"/>
          <w:sz w:val="28"/>
          <w:szCs w:val="28"/>
          <w:lang w:eastAsia="ru-RU" w:bidi="ru-RU"/>
        </w:rPr>
        <w:t>изученные слова;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b/>
          <w:bCs/>
          <w:sz w:val="28"/>
          <w:szCs w:val="28"/>
          <w:lang w:eastAsia="ru-RU" w:bidi="ru-RU"/>
        </w:rPr>
        <w:t xml:space="preserve"> пунктуационными </w:t>
      </w:r>
      <w:r w:rsidRPr="00A56C57">
        <w:rPr>
          <w:rFonts w:ascii="Times New Roman" w:eastAsia="Times New Roman" w:hAnsi="Times New Roman"/>
          <w:sz w:val="28"/>
          <w:szCs w:val="28"/>
          <w:lang w:eastAsia="ru-RU" w:bidi="ru-RU"/>
        </w:rPr>
        <w:t xml:space="preserve">навыками: </w:t>
      </w:r>
      <w:r w:rsidRPr="00A56C57">
        <w:rPr>
          <w:rFonts w:ascii="Times New Roman" w:eastAsia="Times New Roman" w:hAnsi="Times New Roman"/>
          <w:i/>
          <w:iCs/>
          <w:sz w:val="28"/>
          <w:szCs w:val="28"/>
          <w:lang w:eastAsia="ru-RU" w:bidi="ru-RU"/>
        </w:rPr>
        <w:t>использовать</w:t>
      </w:r>
      <w:r w:rsidRPr="00A56C57">
        <w:rPr>
          <w:rFonts w:ascii="Times New Roman" w:eastAsia="Times New Roman" w:hAnsi="Times New Roman"/>
          <w:sz w:val="28"/>
          <w:szCs w:val="28"/>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A56C57">
        <w:rPr>
          <w:rFonts w:ascii="Times New Roman" w:eastAsia="Times New Roman" w:hAnsi="Times New Roman"/>
          <w:i/>
          <w:iCs/>
          <w:sz w:val="28"/>
          <w:szCs w:val="28"/>
          <w:lang w:eastAsia="ru-RU" w:bidi="ru-RU"/>
        </w:rPr>
        <w:t>оформлять</w:t>
      </w:r>
      <w:r w:rsidRPr="00A56C57">
        <w:rPr>
          <w:rFonts w:ascii="Times New Roman" w:eastAsia="Times New Roman" w:hAnsi="Times New Roman"/>
          <w:sz w:val="28"/>
          <w:szCs w:val="28"/>
          <w:lang w:eastAsia="ru-RU" w:bidi="ru-RU"/>
        </w:rPr>
        <w:t xml:space="preserve"> электронное сообщение личного характера;</w:t>
      </w:r>
    </w:p>
    <w:p w:rsidR="00C5265E" w:rsidRPr="00A56C57" w:rsidRDefault="00C5265E" w:rsidP="008C1F9C">
      <w:pPr>
        <w:widowControl w:val="0"/>
        <w:numPr>
          <w:ilvl w:val="0"/>
          <w:numId w:val="65"/>
        </w:numPr>
        <w:tabs>
          <w:tab w:val="left" w:pos="56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w:t>
      </w:r>
      <w:r w:rsidRPr="00A56C57">
        <w:rPr>
          <w:rFonts w:ascii="Times New Roman" w:eastAsia="Times New Roman" w:hAnsi="Times New Roman"/>
          <w:sz w:val="28"/>
          <w:szCs w:val="28"/>
          <w:lang w:eastAsia="ru-RU" w:bidi="ru-RU"/>
        </w:rPr>
        <w:t xml:space="preserve"> в звучащем и письменном тексте 1350 лексических единиц (слов, словосочетаний, речевых клише) и правильно </w:t>
      </w:r>
      <w:r w:rsidRPr="00A56C57">
        <w:rPr>
          <w:rFonts w:ascii="Times New Roman" w:eastAsia="Times New Roman" w:hAnsi="Times New Roman"/>
          <w:i/>
          <w:iCs/>
          <w:sz w:val="28"/>
          <w:szCs w:val="28"/>
          <w:lang w:eastAsia="ru-RU" w:bidi="ru-RU"/>
        </w:rPr>
        <w:t>употреблять</w:t>
      </w:r>
      <w:r w:rsidRPr="00A56C57">
        <w:rPr>
          <w:rFonts w:ascii="Times New Roman" w:eastAsia="Times New Roman" w:hAnsi="Times New Roman"/>
          <w:sz w:val="28"/>
          <w:szCs w:val="28"/>
          <w:lang w:eastAsia="ru-RU" w:bidi="ru-RU"/>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 и употреблять</w:t>
      </w:r>
      <w:r w:rsidRPr="00A56C57">
        <w:rPr>
          <w:rFonts w:ascii="Times New Roman" w:eastAsia="Times New Roman" w:hAnsi="Times New Roman"/>
          <w:sz w:val="28"/>
          <w:szCs w:val="28"/>
          <w:lang w:eastAsia="ru-RU" w:bidi="ru-RU"/>
        </w:rPr>
        <w:t xml:space="preserve"> в устной и письменной речи родственные слова, образованные с использованием аффиксации: глаголы с помощью префиксов </w:t>
      </w:r>
      <w:r w:rsidRPr="00A56C57">
        <w:rPr>
          <w:rFonts w:ascii="Times New Roman" w:eastAsia="Times New Roman" w:hAnsi="Times New Roman"/>
          <w:sz w:val="28"/>
          <w:szCs w:val="28"/>
          <w:lang w:val="en-US" w:bidi="en-US"/>
        </w:rPr>
        <w:t>under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over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dis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mis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имена прилагательные с помощью суффиксов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able</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ible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имена существительные с помощью отрицательных префиксов </w:t>
      </w:r>
      <w:r w:rsidRPr="00A56C57">
        <w:rPr>
          <w:rFonts w:ascii="Times New Roman" w:eastAsia="Times New Roman" w:hAnsi="Times New Roman"/>
          <w:sz w:val="28"/>
          <w:szCs w:val="28"/>
          <w:lang w:val="en-US" w:bidi="en-US"/>
        </w:rPr>
        <w:t>in</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im</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сложное прилагательное путём соединения основы числительного с основой существительного с добавлением суффикса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ed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eight</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legged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сложное существительное путём соединения основ существительного с предлогом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mother</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in</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law</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сложное прилагательное путём соединения основы прилагательного с основой причастия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nice</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looking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сложное прилагательное путём соединения наречия с основой причастия </w:t>
      </w:r>
      <w:r w:rsidRPr="00A56C57">
        <w:rPr>
          <w:rFonts w:ascii="Times New Roman" w:eastAsia="Times New Roman" w:hAnsi="Times New Roman"/>
          <w:sz w:val="28"/>
          <w:szCs w:val="28"/>
          <w:lang w:val="en-US" w:bidi="en-US"/>
        </w:rPr>
        <w:t>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well</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behaved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глагол от прилагательного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cool</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lang w:val="en-US" w:bidi="en-US"/>
        </w:rPr>
        <w:t>to</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cool</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 и употреблять</w:t>
      </w:r>
      <w:r w:rsidRPr="00A56C57">
        <w:rPr>
          <w:rFonts w:ascii="Times New Roman" w:eastAsia="Times New Roman" w:hAnsi="Times New Roman"/>
          <w:sz w:val="28"/>
          <w:szCs w:val="28"/>
          <w:lang w:eastAsia="ru-RU" w:bidi="ru-RU"/>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5265E" w:rsidRPr="00A56C57" w:rsidRDefault="00C5265E" w:rsidP="008C1F9C">
      <w:pPr>
        <w:widowControl w:val="0"/>
        <w:numPr>
          <w:ilvl w:val="0"/>
          <w:numId w:val="65"/>
        </w:numPr>
        <w:tabs>
          <w:tab w:val="left" w:pos="56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знать и понимать</w:t>
      </w:r>
      <w:r w:rsidRPr="00A56C57">
        <w:rPr>
          <w:rFonts w:ascii="Times New Roman" w:eastAsia="Times New Roman" w:hAnsi="Times New Roman"/>
          <w:sz w:val="28"/>
          <w:szCs w:val="28"/>
          <w:lang w:eastAsia="ru-RU" w:bidi="ru-RU"/>
        </w:rPr>
        <w:t xml:space="preserve"> особенности структуры простых и сложных предложений и различных коммуникативных типов предложений английского языка;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распознавать</w:t>
      </w:r>
      <w:r w:rsidRPr="00A56C57">
        <w:rPr>
          <w:rFonts w:ascii="Times New Roman" w:eastAsia="Times New Roman" w:hAnsi="Times New Roman"/>
          <w:sz w:val="28"/>
          <w:szCs w:val="28"/>
          <w:lang w:eastAsia="ru-RU" w:bidi="ru-RU"/>
        </w:rPr>
        <w:t xml:space="preserve"> в письменном и звучащем тексте и </w:t>
      </w:r>
      <w:r w:rsidRPr="00A56C57">
        <w:rPr>
          <w:rFonts w:ascii="Times New Roman" w:eastAsia="Times New Roman" w:hAnsi="Times New Roman"/>
          <w:i/>
          <w:iCs/>
          <w:sz w:val="28"/>
          <w:szCs w:val="28"/>
          <w:lang w:eastAsia="ru-RU" w:bidi="ru-RU"/>
        </w:rPr>
        <w:t>употреблять</w:t>
      </w:r>
      <w:r w:rsidRPr="00A56C57">
        <w:rPr>
          <w:rFonts w:ascii="Times New Roman" w:eastAsia="Times New Roman" w:hAnsi="Times New Roman"/>
          <w:sz w:val="28"/>
          <w:szCs w:val="28"/>
          <w:lang w:eastAsia="ru-RU" w:bidi="ru-RU"/>
        </w:rPr>
        <w:t xml:space="preserve"> в устной и письменной речи:</w:t>
      </w:r>
    </w:p>
    <w:p w:rsidR="00C5265E" w:rsidRPr="00A56C57" w:rsidRDefault="00C5265E" w:rsidP="008C1F9C">
      <w:pPr>
        <w:widowControl w:val="0"/>
        <w:spacing w:after="0" w:line="240" w:lineRule="auto"/>
        <w:ind w:left="240" w:hanging="240"/>
        <w:jc w:val="both"/>
        <w:rPr>
          <w:rFonts w:ascii="Times New Roman" w:eastAsia="Times New Roman" w:hAnsi="Times New Roman"/>
          <w:sz w:val="28"/>
          <w:szCs w:val="28"/>
          <w:lang w:val="en-US" w:eastAsia="ru-RU" w:bidi="ru-RU"/>
        </w:rPr>
      </w:pPr>
      <w:r w:rsidRPr="00A56C57">
        <w:rPr>
          <w:rFonts w:ascii="Arial" w:eastAsia="Arial" w:hAnsi="Arial" w:cs="Arial"/>
          <w:sz w:val="28"/>
          <w:szCs w:val="28"/>
          <w:lang w:val="en-US" w:eastAsia="ru-RU" w:bidi="ru-RU"/>
        </w:rPr>
        <w:t xml:space="preserve">6 </w:t>
      </w:r>
      <w:r w:rsidRPr="00A56C57">
        <w:rPr>
          <w:rFonts w:ascii="Times New Roman" w:eastAsia="Times New Roman" w:hAnsi="Times New Roman"/>
          <w:sz w:val="28"/>
          <w:szCs w:val="28"/>
          <w:lang w:eastAsia="ru-RU" w:bidi="ru-RU"/>
        </w:rPr>
        <w:t>предложения</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со</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сложным</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eastAsia="ru-RU" w:bidi="ru-RU"/>
        </w:rPr>
        <w:t>дополнением</w:t>
      </w:r>
      <w:r w:rsidRPr="00A56C57">
        <w:rPr>
          <w:rFonts w:ascii="Times New Roman" w:eastAsia="Times New Roman" w:hAnsi="Times New Roman"/>
          <w:sz w:val="28"/>
          <w:szCs w:val="28"/>
          <w:lang w:val="en-US" w:eastAsia="ru-RU" w:bidi="ru-RU"/>
        </w:rPr>
        <w:t xml:space="preserve"> </w:t>
      </w:r>
      <w:r w:rsidRPr="00A56C57">
        <w:rPr>
          <w:rFonts w:ascii="Times New Roman" w:eastAsia="Times New Roman" w:hAnsi="Times New Roman"/>
          <w:sz w:val="28"/>
          <w:szCs w:val="28"/>
          <w:lang w:val="en-US" w:bidi="en-US"/>
        </w:rPr>
        <w:t>(Complex Object) (I want to have my hair cut.);</w:t>
      </w:r>
    </w:p>
    <w:p w:rsidR="00C5265E" w:rsidRPr="00A56C57" w:rsidRDefault="00C5265E" w:rsidP="008C1F9C">
      <w:pPr>
        <w:widowControl w:val="0"/>
        <w:spacing w:after="0" w:line="240" w:lineRule="auto"/>
        <w:jc w:val="both"/>
        <w:rPr>
          <w:rFonts w:ascii="Times New Roman" w:eastAsia="Times New Roman" w:hAnsi="Times New Roman"/>
          <w:sz w:val="28"/>
          <w:szCs w:val="28"/>
          <w:lang w:eastAsia="ru-RU" w:bidi="ru-RU"/>
        </w:rPr>
      </w:pPr>
      <w:r w:rsidRPr="00A56C57">
        <w:rPr>
          <w:rFonts w:ascii="Arial" w:eastAsia="Arial" w:hAnsi="Arial" w:cs="Arial"/>
          <w:sz w:val="28"/>
          <w:szCs w:val="28"/>
          <w:lang w:eastAsia="ru-RU" w:bidi="ru-RU"/>
        </w:rPr>
        <w:t xml:space="preserve">6 </w:t>
      </w:r>
      <w:r w:rsidRPr="00A56C57">
        <w:rPr>
          <w:rFonts w:ascii="Times New Roman" w:eastAsia="Times New Roman" w:hAnsi="Times New Roman"/>
          <w:sz w:val="28"/>
          <w:szCs w:val="28"/>
          <w:lang w:eastAsia="ru-RU" w:bidi="ru-RU"/>
        </w:rPr>
        <w:t xml:space="preserve">предложения с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wish</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Arial" w:eastAsia="Arial" w:hAnsi="Arial" w:cs="Arial"/>
          <w:sz w:val="28"/>
          <w:szCs w:val="28"/>
          <w:lang w:eastAsia="ru-RU" w:bidi="ru-RU"/>
        </w:rPr>
        <w:t xml:space="preserve">6 </w:t>
      </w:r>
      <w:r w:rsidRPr="00A56C57">
        <w:rPr>
          <w:rFonts w:ascii="Times New Roman" w:eastAsia="Times New Roman" w:hAnsi="Times New Roman"/>
          <w:sz w:val="28"/>
          <w:szCs w:val="28"/>
          <w:lang w:eastAsia="ru-RU" w:bidi="ru-RU"/>
        </w:rPr>
        <w:t xml:space="preserve">условные предложения нереального характера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Conditional</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II</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Arial" w:eastAsia="Arial" w:hAnsi="Arial" w:cs="Arial"/>
          <w:sz w:val="28"/>
          <w:szCs w:val="28"/>
          <w:lang w:eastAsia="ru-RU" w:bidi="ru-RU"/>
        </w:rPr>
        <w:t xml:space="preserve">6 </w:t>
      </w:r>
      <w:r w:rsidRPr="00A56C57">
        <w:rPr>
          <w:rFonts w:ascii="Times New Roman" w:eastAsia="Times New Roman" w:hAnsi="Times New Roman"/>
          <w:sz w:val="28"/>
          <w:szCs w:val="28"/>
          <w:lang w:eastAsia="ru-RU" w:bidi="ru-RU"/>
        </w:rPr>
        <w:t xml:space="preserve">конструкцию для выражения предпочтения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prefer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prefer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rather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w:t>
      </w:r>
    </w:p>
    <w:p w:rsidR="00C5265E" w:rsidRPr="00A56C57" w:rsidRDefault="00C5265E"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Arial" w:eastAsia="Arial" w:hAnsi="Arial" w:cs="Arial"/>
          <w:sz w:val="28"/>
          <w:szCs w:val="28"/>
          <w:lang w:bidi="en-US"/>
        </w:rPr>
        <w:t xml:space="preserve">6 </w:t>
      </w:r>
      <w:r w:rsidRPr="00A56C57">
        <w:rPr>
          <w:rFonts w:ascii="Times New Roman" w:eastAsia="Times New Roman" w:hAnsi="Times New Roman"/>
          <w:sz w:val="28"/>
          <w:szCs w:val="28"/>
          <w:lang w:eastAsia="ru-RU" w:bidi="ru-RU"/>
        </w:rPr>
        <w:t xml:space="preserve">предложения с конструкцией </w:t>
      </w:r>
      <w:r w:rsidRPr="00A56C57">
        <w:rPr>
          <w:rFonts w:ascii="Times New Roman" w:eastAsia="Times New Roman" w:hAnsi="Times New Roman"/>
          <w:sz w:val="28"/>
          <w:szCs w:val="28"/>
          <w:lang w:val="en-US" w:bidi="en-US"/>
        </w:rPr>
        <w:t>either</w:t>
      </w:r>
      <w:r w:rsidRPr="00A56C57">
        <w:rPr>
          <w:rFonts w:ascii="Times New Roman" w:eastAsia="Times New Roman" w:hAnsi="Times New Roman"/>
          <w:sz w:val="28"/>
          <w:szCs w:val="28"/>
          <w:lang w:bidi="en-US"/>
        </w:rPr>
        <w:t xml:space="preserve"> … </w:t>
      </w:r>
      <w:r w:rsidRPr="00A56C57">
        <w:rPr>
          <w:rFonts w:ascii="Times New Roman" w:eastAsia="Times New Roman" w:hAnsi="Times New Roman"/>
          <w:sz w:val="28"/>
          <w:szCs w:val="28"/>
          <w:lang w:val="en-US" w:bidi="en-US"/>
        </w:rPr>
        <w:t>or</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neither</w:t>
      </w:r>
      <w:r w:rsidRPr="00A56C57">
        <w:rPr>
          <w:rFonts w:ascii="Times New Roman" w:eastAsia="Times New Roman" w:hAnsi="Times New Roman"/>
          <w:sz w:val="28"/>
          <w:szCs w:val="28"/>
          <w:lang w:bidi="en-US"/>
        </w:rPr>
        <w:t xml:space="preserve"> … </w:t>
      </w:r>
      <w:r w:rsidRPr="00A56C57">
        <w:rPr>
          <w:rFonts w:ascii="Times New Roman" w:eastAsia="Times New Roman" w:hAnsi="Times New Roman"/>
          <w:sz w:val="28"/>
          <w:szCs w:val="28"/>
          <w:lang w:val="en-US" w:bidi="en-US"/>
        </w:rPr>
        <w:t>nor</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Arial" w:eastAsia="Arial" w:hAnsi="Arial" w:cs="Arial"/>
          <w:sz w:val="28"/>
          <w:szCs w:val="28"/>
          <w:lang w:bidi="en-US"/>
        </w:rPr>
        <w:t xml:space="preserve">6 </w:t>
      </w:r>
      <w:r w:rsidRPr="00A56C57">
        <w:rPr>
          <w:rFonts w:ascii="Times New Roman" w:eastAsia="Times New Roman" w:hAnsi="Times New Roman"/>
          <w:sz w:val="28"/>
          <w:szCs w:val="28"/>
          <w:lang w:eastAsia="ru-RU" w:bidi="ru-RU"/>
        </w:rPr>
        <w:t xml:space="preserve">формы страдательного залога </w:t>
      </w:r>
      <w:r w:rsidRPr="00A56C57">
        <w:rPr>
          <w:rFonts w:ascii="Times New Roman" w:eastAsia="Times New Roman" w:hAnsi="Times New Roman"/>
          <w:sz w:val="28"/>
          <w:szCs w:val="28"/>
          <w:lang w:val="en-US" w:bidi="en-US"/>
        </w:rPr>
        <w:t>Present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Perfect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Passive</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Arial" w:eastAsia="Arial" w:hAnsi="Arial" w:cs="Arial"/>
          <w:sz w:val="28"/>
          <w:szCs w:val="28"/>
          <w:lang w:bidi="en-US"/>
        </w:rPr>
        <w:t xml:space="preserve">6 </w:t>
      </w:r>
      <w:r w:rsidRPr="00A56C57">
        <w:rPr>
          <w:rFonts w:ascii="Times New Roman" w:eastAsia="Times New Roman" w:hAnsi="Times New Roman"/>
          <w:sz w:val="28"/>
          <w:szCs w:val="28"/>
          <w:lang w:eastAsia="ru-RU" w:bidi="ru-RU"/>
        </w:rPr>
        <w:t xml:space="preserve">порядок следования имён прилагательных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nice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long</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blond</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hair</w:t>
      </w:r>
      <w:r w:rsidRPr="00A56C57">
        <w:rPr>
          <w:rFonts w:ascii="Times New Roman" w:eastAsia="Times New Roman" w:hAnsi="Times New Roman"/>
          <w:sz w:val="28"/>
          <w:szCs w:val="28"/>
          <w:lang w:bidi="en-US"/>
        </w:rPr>
        <w:t>);</w:t>
      </w:r>
    </w:p>
    <w:p w:rsidR="00C5265E" w:rsidRPr="00A56C57" w:rsidRDefault="00C5265E" w:rsidP="008C1F9C">
      <w:pPr>
        <w:widowControl w:val="0"/>
        <w:numPr>
          <w:ilvl w:val="0"/>
          <w:numId w:val="66"/>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sz w:val="28"/>
          <w:szCs w:val="28"/>
          <w:lang w:eastAsia="ru-RU" w:bidi="ru-RU"/>
        </w:rPr>
        <w:t xml:space="preserve"> социокультурными знаниями и умениями: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знать/понимать и использовать</w:t>
      </w:r>
      <w:r w:rsidRPr="00A56C57">
        <w:rPr>
          <w:rFonts w:ascii="Times New Roman" w:eastAsia="Times New Roman" w:hAnsi="Times New Roman"/>
          <w:sz w:val="28"/>
          <w:szCs w:val="28"/>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выражать</w:t>
      </w:r>
      <w:r w:rsidRPr="00A56C57">
        <w:rPr>
          <w:rFonts w:ascii="Times New Roman" w:eastAsia="Times New Roman" w:hAnsi="Times New Roman"/>
          <w:sz w:val="28"/>
          <w:szCs w:val="28"/>
          <w:lang w:eastAsia="ru-RU" w:bidi="ru-RU"/>
        </w:rPr>
        <w:t xml:space="preserve"> модальные значения, чувства и эмоции;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иметь</w:t>
      </w:r>
      <w:r w:rsidRPr="00A56C57">
        <w:rPr>
          <w:rFonts w:ascii="Times New Roman" w:eastAsia="Times New Roman" w:hAnsi="Times New Roman"/>
          <w:sz w:val="28"/>
          <w:szCs w:val="28"/>
          <w:lang w:eastAsia="ru-RU" w:bidi="ru-RU"/>
        </w:rPr>
        <w:t xml:space="preserve"> элементарные представления о различных вариантах английского языка;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обладать</w:t>
      </w:r>
      <w:r w:rsidRPr="00A56C57">
        <w:rPr>
          <w:rFonts w:ascii="Times New Roman" w:eastAsia="Times New Roman" w:hAnsi="Times New Roman"/>
          <w:sz w:val="28"/>
          <w:szCs w:val="28"/>
          <w:lang w:eastAsia="ru-RU" w:bidi="ru-RU"/>
        </w:rPr>
        <w:t xml:space="preserve"> базовыми знаниями о социокультурном портрете и культурном наследии родной страны и страны/стран изучаемого языка; </w:t>
      </w:r>
      <w:r w:rsidRPr="00A56C57">
        <w:rPr>
          <w:rFonts w:ascii="Times New Roman" w:eastAsia="Times New Roman" w:hAnsi="Times New Roman"/>
          <w:i/>
          <w:iCs/>
          <w:sz w:val="28"/>
          <w:szCs w:val="28"/>
          <w:lang w:eastAsia="ru-RU" w:bidi="ru-RU"/>
        </w:rPr>
        <w:t>уметь представлять</w:t>
      </w:r>
      <w:r w:rsidRPr="00A56C57">
        <w:rPr>
          <w:rFonts w:ascii="Times New Roman" w:eastAsia="Times New Roman" w:hAnsi="Times New Roman"/>
          <w:sz w:val="28"/>
          <w:szCs w:val="28"/>
          <w:lang w:eastAsia="ru-RU" w:bidi="ru-RU"/>
        </w:rPr>
        <w:t xml:space="preserve"> Россию и страну/страны изучаемого языка; </w:t>
      </w:r>
      <w:r w:rsidRPr="00A56C57">
        <w:rPr>
          <w:rFonts w:ascii="Times New Roman" w:eastAsia="Times New Roman" w:hAnsi="Times New Roman"/>
          <w:i/>
          <w:iCs/>
          <w:sz w:val="28"/>
          <w:szCs w:val="28"/>
          <w:lang w:eastAsia="ru-RU" w:bidi="ru-RU"/>
        </w:rPr>
        <w:t>оказывать помощь</w:t>
      </w:r>
      <w:r w:rsidRPr="00A56C57">
        <w:rPr>
          <w:rFonts w:ascii="Times New Roman" w:eastAsia="Times New Roman" w:hAnsi="Times New Roman"/>
          <w:sz w:val="28"/>
          <w:szCs w:val="28"/>
          <w:lang w:eastAsia="ru-RU" w:bidi="ru-RU"/>
        </w:rPr>
        <w:t xml:space="preserve"> зарубежным гостям в ситуациях повседневного общения;</w:t>
      </w:r>
    </w:p>
    <w:p w:rsidR="00C5265E" w:rsidRPr="00A56C57" w:rsidRDefault="00C5265E" w:rsidP="008C1F9C">
      <w:pPr>
        <w:widowControl w:val="0"/>
        <w:numPr>
          <w:ilvl w:val="0"/>
          <w:numId w:val="66"/>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владеть</w:t>
      </w:r>
      <w:r w:rsidRPr="00A56C57">
        <w:rPr>
          <w:rFonts w:ascii="Times New Roman" w:eastAsia="Times New Roman" w:hAnsi="Times New Roman"/>
          <w:sz w:val="28"/>
          <w:szCs w:val="28"/>
          <w:lang w:eastAsia="ru-RU" w:bidi="ru-RU"/>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5265E" w:rsidRPr="00A56C57" w:rsidRDefault="00C5265E" w:rsidP="008C1F9C">
      <w:pPr>
        <w:widowControl w:val="0"/>
        <w:numPr>
          <w:ilvl w:val="0"/>
          <w:numId w:val="66"/>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уметь рассматривать</w:t>
      </w:r>
      <w:r w:rsidRPr="00A56C57">
        <w:rPr>
          <w:rFonts w:ascii="Times New Roman" w:eastAsia="Times New Roman" w:hAnsi="Times New Roman"/>
          <w:sz w:val="28"/>
          <w:szCs w:val="28"/>
          <w:lang w:eastAsia="ru-RU" w:bidi="ru-RU"/>
        </w:rPr>
        <w:t xml:space="preserve"> несколько вариантов решения коммуникативной задачи в продуктивных видах речевой деятельности (говорении и письменной речи);</w:t>
      </w:r>
    </w:p>
    <w:p w:rsidR="00C5265E" w:rsidRPr="00A56C57" w:rsidRDefault="00C5265E" w:rsidP="008C1F9C">
      <w:pPr>
        <w:widowControl w:val="0"/>
        <w:numPr>
          <w:ilvl w:val="0"/>
          <w:numId w:val="66"/>
        </w:numPr>
        <w:tabs>
          <w:tab w:val="left" w:pos="56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участвовать</w:t>
      </w:r>
      <w:r w:rsidRPr="00A56C57">
        <w:rPr>
          <w:rFonts w:ascii="Times New Roman" w:eastAsia="Times New Roman" w:hAnsi="Times New Roman"/>
          <w:sz w:val="28"/>
          <w:szCs w:val="28"/>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5265E" w:rsidRPr="00A56C57" w:rsidRDefault="00C5265E" w:rsidP="008C1F9C">
      <w:pPr>
        <w:widowControl w:val="0"/>
        <w:numPr>
          <w:ilvl w:val="0"/>
          <w:numId w:val="66"/>
        </w:numPr>
        <w:tabs>
          <w:tab w:val="left" w:pos="571"/>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использовать</w:t>
      </w:r>
      <w:r w:rsidRPr="00A56C57">
        <w:rPr>
          <w:rFonts w:ascii="Times New Roman" w:eastAsia="Times New Roman" w:hAnsi="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C5265E" w:rsidRPr="00A56C57" w:rsidRDefault="00C5265E" w:rsidP="008C1F9C">
      <w:pPr>
        <w:widowControl w:val="0"/>
        <w:numPr>
          <w:ilvl w:val="0"/>
          <w:numId w:val="66"/>
        </w:numPr>
        <w:tabs>
          <w:tab w:val="left" w:pos="668"/>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достигать взаимопонимания</w:t>
      </w:r>
      <w:r w:rsidRPr="00A56C57">
        <w:rPr>
          <w:rFonts w:ascii="Times New Roman" w:eastAsia="Times New Roman" w:hAnsi="Times New Roman"/>
          <w:sz w:val="28"/>
          <w:szCs w:val="28"/>
          <w:lang w:eastAsia="ru-RU" w:bidi="ru-RU"/>
        </w:rPr>
        <w:t xml:space="preserve"> в процессе устного и письменного общения с носителями иностранного языка, людьми другой культуры;</w:t>
      </w:r>
    </w:p>
    <w:p w:rsidR="00B6215D" w:rsidRDefault="00C5265E" w:rsidP="008C1F9C">
      <w:pPr>
        <w:pStyle w:val="a6"/>
        <w:spacing w:after="0" w:line="240" w:lineRule="auto"/>
        <w:ind w:left="0"/>
        <w:jc w:val="both"/>
        <w:rPr>
          <w:rFonts w:ascii="Times New Roman" w:eastAsia="Courier New" w:hAnsi="Times New Roman"/>
          <w:sz w:val="28"/>
          <w:szCs w:val="28"/>
          <w:lang w:eastAsia="ru-RU" w:bidi="ru-RU"/>
        </w:rPr>
      </w:pPr>
      <w:r w:rsidRPr="00A56C57">
        <w:rPr>
          <w:rFonts w:ascii="Times New Roman" w:eastAsia="Courier New" w:hAnsi="Times New Roman"/>
          <w:i/>
          <w:iCs/>
          <w:sz w:val="28"/>
          <w:szCs w:val="28"/>
          <w:lang w:eastAsia="ru-RU" w:bidi="ru-RU"/>
        </w:rPr>
        <w:t>сравнивать</w:t>
      </w:r>
      <w:r w:rsidRPr="00A56C57">
        <w:rPr>
          <w:rFonts w:ascii="Times New Roman" w:eastAsia="Courier New" w:hAnsi="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w:t>
      </w:r>
      <w:r w:rsidR="00E873BD" w:rsidRPr="00A56C57">
        <w:rPr>
          <w:rFonts w:ascii="Times New Roman" w:eastAsia="Courier New" w:hAnsi="Times New Roman"/>
          <w:sz w:val="28"/>
          <w:szCs w:val="28"/>
          <w:lang w:eastAsia="ru-RU" w:bidi="ru-RU"/>
        </w:rPr>
        <w:t>ии в рамках изученной тематики.</w:t>
      </w:r>
    </w:p>
    <w:p w:rsidR="00301C50" w:rsidRDefault="00301C50" w:rsidP="008C1F9C">
      <w:pPr>
        <w:spacing w:after="0" w:line="240" w:lineRule="auto"/>
        <w:jc w:val="both"/>
        <w:rPr>
          <w:rStyle w:val="apple-converted-space"/>
          <w:rFonts w:ascii="Times New Roman" w:hAnsi="Times New Roman"/>
          <w:b/>
          <w:sz w:val="28"/>
          <w:szCs w:val="28"/>
        </w:rPr>
      </w:pPr>
    </w:p>
    <w:p w:rsidR="00C5265E" w:rsidRPr="00301C50" w:rsidRDefault="00211BE2" w:rsidP="00301C50">
      <w:pPr>
        <w:pStyle w:val="1"/>
        <w:rPr>
          <w:rStyle w:val="apple-converted-space"/>
          <w:rFonts w:ascii="Times New Roman" w:hAnsi="Times New Roman"/>
          <w:b/>
          <w:color w:val="auto"/>
          <w:sz w:val="28"/>
          <w:szCs w:val="28"/>
        </w:rPr>
      </w:pPr>
      <w:bookmarkStart w:id="174" w:name="_Toc146647547"/>
      <w:r w:rsidRPr="00301C50">
        <w:rPr>
          <w:rStyle w:val="apple-converted-space"/>
          <w:rFonts w:ascii="Times New Roman" w:hAnsi="Times New Roman"/>
          <w:b/>
          <w:color w:val="auto"/>
          <w:sz w:val="28"/>
          <w:szCs w:val="28"/>
        </w:rPr>
        <w:t xml:space="preserve">2.1.4. </w:t>
      </w:r>
      <w:r w:rsidR="00C5265E" w:rsidRPr="00301C50">
        <w:rPr>
          <w:rStyle w:val="apple-converted-space"/>
          <w:rFonts w:ascii="Times New Roman" w:hAnsi="Times New Roman"/>
          <w:b/>
          <w:color w:val="auto"/>
          <w:sz w:val="28"/>
          <w:szCs w:val="28"/>
        </w:rPr>
        <w:t>СОДЕРЖАНИЕ УЧЕБНОГО ПРЕДМЕТА «ИСТОРИЯ</w:t>
      </w:r>
      <w:r w:rsidR="00D26A22" w:rsidRPr="00301C50">
        <w:rPr>
          <w:rStyle w:val="apple-converted-space"/>
          <w:rFonts w:ascii="Times New Roman" w:hAnsi="Times New Roman"/>
          <w:b/>
          <w:color w:val="auto"/>
          <w:sz w:val="28"/>
          <w:szCs w:val="28"/>
        </w:rPr>
        <w:t>»</w:t>
      </w:r>
      <w:bookmarkEnd w:id="174"/>
      <w:r w:rsidR="003B52BF" w:rsidRPr="00301C50">
        <w:rPr>
          <w:rStyle w:val="apple-converted-space"/>
          <w:rFonts w:ascii="Times New Roman" w:hAnsi="Times New Roman"/>
          <w:b/>
          <w:color w:val="auto"/>
          <w:sz w:val="28"/>
          <w:szCs w:val="28"/>
        </w:rPr>
        <w:t xml:space="preserve"> </w:t>
      </w:r>
      <w:r w:rsidR="00C5265E" w:rsidRPr="00301C50">
        <w:rPr>
          <w:rStyle w:val="apple-converted-space"/>
          <w:rFonts w:ascii="Times New Roman" w:hAnsi="Times New Roman"/>
          <w:b/>
          <w:color w:val="auto"/>
          <w:sz w:val="28"/>
          <w:szCs w:val="28"/>
        </w:rPr>
        <w:t xml:space="preserve"> </w:t>
      </w:r>
    </w:p>
    <w:p w:rsidR="00C5265E" w:rsidRPr="00A56C57" w:rsidRDefault="00C5265E" w:rsidP="008C1F9C">
      <w:pPr>
        <w:widowControl w:val="0"/>
        <w:spacing w:after="0" w:line="240" w:lineRule="auto"/>
        <w:ind w:left="206"/>
        <w:rPr>
          <w:rFonts w:ascii="Times New Roman" w:eastAsia="Times New Roman" w:hAnsi="Times New Roman"/>
          <w:b/>
          <w:bCs/>
          <w:iCs/>
          <w:sz w:val="28"/>
          <w:szCs w:val="28"/>
          <w:lang w:eastAsia="ru-RU" w:bidi="ru-RU"/>
        </w:rPr>
      </w:pPr>
    </w:p>
    <w:p w:rsidR="00C5265E" w:rsidRPr="00A56C57" w:rsidRDefault="00C5265E" w:rsidP="008C1F9C">
      <w:pPr>
        <w:widowControl w:val="0"/>
        <w:spacing w:after="0" w:line="240" w:lineRule="auto"/>
        <w:ind w:left="206"/>
        <w:rPr>
          <w:rFonts w:ascii="Times New Roman" w:eastAsia="Times New Roman" w:hAnsi="Times New Roman"/>
          <w:b/>
          <w:bCs/>
          <w:iCs/>
          <w:sz w:val="28"/>
          <w:szCs w:val="28"/>
          <w:lang w:eastAsia="ru-RU" w:bidi="ru-RU"/>
        </w:rPr>
      </w:pPr>
      <w:r w:rsidRPr="00A56C57">
        <w:rPr>
          <w:rFonts w:ascii="Times New Roman" w:eastAsia="Times New Roman" w:hAnsi="Times New Roman"/>
          <w:b/>
          <w:bCs/>
          <w:iCs/>
          <w:sz w:val="28"/>
          <w:szCs w:val="28"/>
          <w:lang w:eastAsia="ru-RU" w:bidi="ru-RU"/>
        </w:rPr>
        <w:t>Структура и последовательность изучения курсов</w:t>
      </w:r>
    </w:p>
    <w:p w:rsidR="00C5265E" w:rsidRPr="00A56C57" w:rsidRDefault="00C5265E" w:rsidP="008C1F9C">
      <w:pPr>
        <w:widowControl w:val="0"/>
        <w:spacing w:after="0" w:line="240" w:lineRule="auto"/>
        <w:ind w:left="206"/>
        <w:rPr>
          <w:rFonts w:ascii="Times New Roman" w:eastAsia="Times New Roman" w:hAnsi="Times New Roman"/>
          <w:b/>
          <w:bCs/>
          <w:i/>
          <w:iCs/>
          <w:sz w:val="28"/>
          <w:szCs w:val="28"/>
          <w:lang w:eastAsia="ru-RU" w:bidi="ru-RU"/>
        </w:rPr>
      </w:pPr>
    </w:p>
    <w:tbl>
      <w:tblPr>
        <w:tblOverlap w:val="never"/>
        <w:tblW w:w="0" w:type="auto"/>
        <w:tblLayout w:type="fixed"/>
        <w:tblCellMar>
          <w:left w:w="10" w:type="dxa"/>
          <w:right w:w="10" w:type="dxa"/>
        </w:tblCellMar>
        <w:tblLook w:val="0000" w:firstRow="0" w:lastRow="0" w:firstColumn="0" w:lastColumn="0" w:noHBand="0" w:noVBand="0"/>
      </w:tblPr>
      <w:tblGrid>
        <w:gridCol w:w="797"/>
        <w:gridCol w:w="4243"/>
        <w:gridCol w:w="1315"/>
      </w:tblGrid>
      <w:tr w:rsidR="00A56C57" w:rsidRPr="00A56C57" w:rsidTr="00C81858">
        <w:tc>
          <w:tcPr>
            <w:tcW w:w="797" w:type="dxa"/>
            <w:tcBorders>
              <w:top w:val="single" w:sz="4" w:space="0" w:color="auto"/>
              <w:left w:val="single" w:sz="4" w:space="0" w:color="auto"/>
            </w:tcBorders>
            <w:shd w:val="clear" w:color="auto" w:fill="auto"/>
          </w:tcPr>
          <w:p w:rsidR="00C5265E" w:rsidRPr="00A56C57" w:rsidRDefault="00C5265E"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b/>
                <w:bCs/>
                <w:sz w:val="24"/>
                <w:szCs w:val="28"/>
                <w:lang w:eastAsia="ru-RU" w:bidi="ru-RU"/>
              </w:rPr>
              <w:t>Класс</w:t>
            </w:r>
          </w:p>
        </w:tc>
        <w:tc>
          <w:tcPr>
            <w:tcW w:w="4243" w:type="dxa"/>
            <w:tcBorders>
              <w:top w:val="single" w:sz="4" w:space="0" w:color="auto"/>
              <w:left w:val="single" w:sz="4" w:space="0" w:color="auto"/>
            </w:tcBorders>
            <w:shd w:val="clear" w:color="auto" w:fill="auto"/>
          </w:tcPr>
          <w:p w:rsidR="00C5265E" w:rsidRPr="00A56C57" w:rsidRDefault="00C5265E"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b/>
                <w:bCs/>
                <w:sz w:val="24"/>
                <w:szCs w:val="28"/>
                <w:lang w:eastAsia="ru-RU" w:bidi="ru-RU"/>
              </w:rPr>
              <w:t>Разделы курсов</w:t>
            </w:r>
          </w:p>
        </w:tc>
        <w:tc>
          <w:tcPr>
            <w:tcW w:w="1315" w:type="dxa"/>
            <w:tcBorders>
              <w:top w:val="single" w:sz="4" w:space="0" w:color="auto"/>
              <w:left w:val="single" w:sz="4" w:space="0" w:color="auto"/>
              <w:right w:val="single" w:sz="4" w:space="0" w:color="auto"/>
            </w:tcBorders>
            <w:shd w:val="clear" w:color="auto" w:fill="auto"/>
          </w:tcPr>
          <w:p w:rsidR="00C5265E" w:rsidRPr="00A56C57" w:rsidRDefault="00C5265E"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b/>
                <w:bCs/>
                <w:sz w:val="24"/>
                <w:szCs w:val="28"/>
                <w:lang w:eastAsia="ru-RU" w:bidi="ru-RU"/>
              </w:rPr>
              <w:t>Количество учебных часов</w:t>
            </w:r>
            <w:r w:rsidRPr="00A56C57">
              <w:rPr>
                <w:rFonts w:ascii="Times New Roman" w:eastAsia="Times New Roman" w:hAnsi="Times New Roman"/>
                <w:sz w:val="24"/>
                <w:szCs w:val="28"/>
                <w:vertAlign w:val="superscript"/>
                <w:lang w:eastAsia="ru-RU" w:bidi="ru-RU"/>
              </w:rPr>
              <w:footnoteReference w:id="2"/>
            </w:r>
          </w:p>
        </w:tc>
      </w:tr>
      <w:tr w:rsidR="00A56C57" w:rsidRPr="00A56C57" w:rsidTr="00C81858">
        <w:tc>
          <w:tcPr>
            <w:tcW w:w="797" w:type="dxa"/>
            <w:tcBorders>
              <w:top w:val="single" w:sz="4" w:space="0" w:color="auto"/>
              <w:left w:val="single" w:sz="4" w:space="0" w:color="auto"/>
            </w:tcBorders>
            <w:shd w:val="clear" w:color="auto" w:fill="auto"/>
          </w:tcPr>
          <w:p w:rsidR="00C5265E" w:rsidRPr="00A56C57" w:rsidRDefault="00C5265E"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5</w:t>
            </w:r>
          </w:p>
        </w:tc>
        <w:tc>
          <w:tcPr>
            <w:tcW w:w="4243" w:type="dxa"/>
            <w:tcBorders>
              <w:top w:val="single" w:sz="4" w:space="0" w:color="auto"/>
              <w:left w:val="single" w:sz="4" w:space="0" w:color="auto"/>
            </w:tcBorders>
            <w:shd w:val="clear" w:color="auto" w:fill="auto"/>
          </w:tcPr>
          <w:p w:rsidR="00C5265E" w:rsidRPr="00A56C57" w:rsidRDefault="00C5265E" w:rsidP="008C1F9C">
            <w:pPr>
              <w:widowControl w:val="0"/>
              <w:spacing w:after="0" w:line="240" w:lineRule="auto"/>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C5265E" w:rsidRPr="00A56C57" w:rsidRDefault="00C5265E"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68</w:t>
            </w:r>
          </w:p>
        </w:tc>
      </w:tr>
      <w:tr w:rsidR="00A56C57" w:rsidRPr="00A56C57" w:rsidTr="00C81858">
        <w:tc>
          <w:tcPr>
            <w:tcW w:w="797" w:type="dxa"/>
            <w:tcBorders>
              <w:top w:val="single" w:sz="4" w:space="0" w:color="auto"/>
              <w:left w:val="single" w:sz="4" w:space="0" w:color="auto"/>
            </w:tcBorders>
            <w:shd w:val="clear" w:color="auto" w:fill="auto"/>
          </w:tcPr>
          <w:p w:rsidR="00C5265E" w:rsidRPr="00A56C57" w:rsidRDefault="00C5265E"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6</w:t>
            </w:r>
          </w:p>
        </w:tc>
        <w:tc>
          <w:tcPr>
            <w:tcW w:w="4243" w:type="dxa"/>
            <w:tcBorders>
              <w:top w:val="single" w:sz="4" w:space="0" w:color="auto"/>
              <w:left w:val="single" w:sz="4" w:space="0" w:color="auto"/>
            </w:tcBorders>
            <w:shd w:val="clear" w:color="auto" w:fill="auto"/>
          </w:tcPr>
          <w:p w:rsidR="00C5265E" w:rsidRPr="00A56C57" w:rsidRDefault="00C5265E" w:rsidP="008C1F9C">
            <w:pPr>
              <w:widowControl w:val="0"/>
              <w:spacing w:after="0" w:line="240" w:lineRule="auto"/>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C5265E" w:rsidRPr="00A56C57" w:rsidRDefault="00C5265E"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23</w:t>
            </w:r>
          </w:p>
          <w:p w:rsidR="00C5265E" w:rsidRPr="00A56C57" w:rsidRDefault="00C5265E"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45</w:t>
            </w:r>
          </w:p>
        </w:tc>
      </w:tr>
      <w:tr w:rsidR="00A56C57" w:rsidRPr="00A56C57" w:rsidTr="00C81858">
        <w:tc>
          <w:tcPr>
            <w:tcW w:w="797" w:type="dxa"/>
            <w:tcBorders>
              <w:top w:val="single" w:sz="4" w:space="0" w:color="auto"/>
              <w:left w:val="single" w:sz="4" w:space="0" w:color="auto"/>
            </w:tcBorders>
            <w:shd w:val="clear" w:color="auto" w:fill="auto"/>
          </w:tcPr>
          <w:p w:rsidR="00C5265E" w:rsidRPr="00A56C57" w:rsidRDefault="00C5265E"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7</w:t>
            </w:r>
          </w:p>
        </w:tc>
        <w:tc>
          <w:tcPr>
            <w:tcW w:w="4243" w:type="dxa"/>
            <w:tcBorders>
              <w:top w:val="single" w:sz="4" w:space="0" w:color="auto"/>
              <w:left w:val="single" w:sz="4" w:space="0" w:color="auto"/>
            </w:tcBorders>
            <w:shd w:val="clear" w:color="auto" w:fill="auto"/>
          </w:tcPr>
          <w:p w:rsidR="00C5265E" w:rsidRPr="00A56C57" w:rsidRDefault="00C5265E" w:rsidP="008C1F9C">
            <w:pPr>
              <w:widowControl w:val="0"/>
              <w:spacing w:after="0" w:line="240" w:lineRule="auto"/>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Всеобщая история. Новая история.</w:t>
            </w:r>
          </w:p>
          <w:p w:rsidR="00C5265E" w:rsidRPr="00A56C57" w:rsidRDefault="00C5265E" w:rsidP="008C1F9C">
            <w:pPr>
              <w:widowControl w:val="0"/>
              <w:spacing w:after="0" w:line="240" w:lineRule="auto"/>
              <w:rPr>
                <w:rFonts w:ascii="Times New Roman" w:eastAsia="Times New Roman" w:hAnsi="Times New Roman"/>
                <w:sz w:val="24"/>
                <w:szCs w:val="28"/>
                <w:lang w:eastAsia="ru-RU" w:bidi="ru-RU"/>
              </w:rPr>
            </w:pPr>
            <w:r w:rsidRPr="00A56C57">
              <w:rPr>
                <w:rFonts w:ascii="Times New Roman" w:eastAsia="Courier New" w:hAnsi="Times New Roman"/>
                <w:sz w:val="24"/>
                <w:szCs w:val="28"/>
                <w:lang w:val="en-US" w:bidi="en-US"/>
              </w:rPr>
              <w:t>XVI</w:t>
            </w:r>
            <w:r w:rsidRPr="00A56C57">
              <w:rPr>
                <w:rFonts w:ascii="Times New Roman" w:eastAsia="Courier New" w:hAnsi="Times New Roman"/>
                <w:sz w:val="24"/>
                <w:szCs w:val="28"/>
                <w:lang w:bidi="en-US"/>
              </w:rPr>
              <w:t>—</w:t>
            </w:r>
            <w:r w:rsidRPr="00A56C57">
              <w:rPr>
                <w:rFonts w:ascii="Times New Roman" w:eastAsia="Courier New" w:hAnsi="Times New Roman"/>
                <w:sz w:val="24"/>
                <w:szCs w:val="28"/>
                <w:lang w:val="en-US" w:bidi="en-US"/>
              </w:rPr>
              <w:t>XVII</w:t>
            </w:r>
            <w:r w:rsidRPr="00A56C57">
              <w:rPr>
                <w:rFonts w:ascii="Times New Roman" w:eastAsia="Courier New" w:hAnsi="Times New Roman"/>
                <w:sz w:val="24"/>
                <w:szCs w:val="28"/>
                <w:lang w:bidi="en-US"/>
              </w:rPr>
              <w:t xml:space="preserve"> </w:t>
            </w:r>
            <w:r w:rsidRPr="00A56C57">
              <w:rPr>
                <w:rFonts w:ascii="Times New Roman" w:eastAsia="Courier New" w:hAnsi="Times New Roman"/>
                <w:sz w:val="24"/>
                <w:szCs w:val="28"/>
                <w:lang w:eastAsia="ru-RU" w:bidi="ru-RU"/>
              </w:rPr>
              <w:t>вв.</w:t>
            </w:r>
          </w:p>
          <w:p w:rsidR="00C5265E" w:rsidRPr="00A56C57" w:rsidRDefault="00C5265E" w:rsidP="008C1F9C">
            <w:pPr>
              <w:widowControl w:val="0"/>
              <w:spacing w:after="0" w:line="240" w:lineRule="auto"/>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 xml:space="preserve">История России. Россия в </w:t>
            </w:r>
            <w:r w:rsidRPr="00A56C57">
              <w:rPr>
                <w:rFonts w:ascii="Times New Roman" w:eastAsia="Courier New" w:hAnsi="Times New Roman"/>
                <w:sz w:val="24"/>
                <w:szCs w:val="28"/>
                <w:lang w:val="en-US" w:bidi="en-US"/>
              </w:rPr>
              <w:t>XVI</w:t>
            </w:r>
            <w:r w:rsidRPr="00A56C57">
              <w:rPr>
                <w:rFonts w:ascii="Times New Roman" w:eastAsia="Courier New" w:hAnsi="Times New Roman"/>
                <w:sz w:val="24"/>
                <w:szCs w:val="28"/>
                <w:lang w:bidi="en-US"/>
              </w:rPr>
              <w:t>—</w:t>
            </w:r>
            <w:r w:rsidRPr="00A56C57">
              <w:rPr>
                <w:rFonts w:ascii="Times New Roman" w:eastAsia="Courier New" w:hAnsi="Times New Roman"/>
                <w:sz w:val="24"/>
                <w:szCs w:val="28"/>
                <w:lang w:val="en-US" w:bidi="en-US"/>
              </w:rPr>
              <w:t>XVII</w:t>
            </w:r>
            <w:r w:rsidRPr="00A56C57">
              <w:rPr>
                <w:rFonts w:ascii="Times New Roman" w:eastAsia="Courier New" w:hAnsi="Times New Roman"/>
                <w:sz w:val="24"/>
                <w:szCs w:val="28"/>
                <w:lang w:bidi="en-US"/>
              </w:rPr>
              <w:t xml:space="preserve"> </w:t>
            </w:r>
            <w:r w:rsidRPr="00A56C57">
              <w:rPr>
                <w:rFonts w:ascii="Times New Roman" w:eastAsia="Courier New" w:hAnsi="Times New Roman"/>
                <w:sz w:val="24"/>
                <w:szCs w:val="28"/>
                <w:lang w:eastAsia="ru-RU" w:bidi="ru-RU"/>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C5265E" w:rsidRPr="00A56C57" w:rsidRDefault="00C5265E"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23</w:t>
            </w:r>
          </w:p>
          <w:p w:rsidR="00C5265E" w:rsidRPr="00A56C57" w:rsidRDefault="00C5265E"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45</w:t>
            </w:r>
          </w:p>
        </w:tc>
      </w:tr>
      <w:tr w:rsidR="00A56C57" w:rsidRPr="00A56C57" w:rsidTr="00C81858">
        <w:tc>
          <w:tcPr>
            <w:tcW w:w="797" w:type="dxa"/>
            <w:tcBorders>
              <w:top w:val="single" w:sz="4" w:space="0" w:color="auto"/>
              <w:left w:val="single" w:sz="4" w:space="0" w:color="auto"/>
            </w:tcBorders>
            <w:shd w:val="clear" w:color="auto" w:fill="auto"/>
          </w:tcPr>
          <w:p w:rsidR="00C5265E" w:rsidRPr="00A56C57" w:rsidRDefault="00C5265E"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8</w:t>
            </w:r>
          </w:p>
        </w:tc>
        <w:tc>
          <w:tcPr>
            <w:tcW w:w="4243" w:type="dxa"/>
            <w:tcBorders>
              <w:top w:val="single" w:sz="4" w:space="0" w:color="auto"/>
              <w:left w:val="single" w:sz="4" w:space="0" w:color="auto"/>
            </w:tcBorders>
            <w:shd w:val="clear" w:color="auto" w:fill="auto"/>
          </w:tcPr>
          <w:p w:rsidR="00C5265E" w:rsidRPr="00A56C57" w:rsidRDefault="00C5265E" w:rsidP="008C1F9C">
            <w:pPr>
              <w:widowControl w:val="0"/>
              <w:spacing w:after="0" w:line="240" w:lineRule="auto"/>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 xml:space="preserve">Всеобщая история. Новая история. </w:t>
            </w:r>
            <w:r w:rsidRPr="00A56C57">
              <w:rPr>
                <w:rFonts w:ascii="Times New Roman" w:eastAsia="Courier New" w:hAnsi="Times New Roman"/>
                <w:sz w:val="24"/>
                <w:szCs w:val="28"/>
                <w:lang w:val="en-US" w:bidi="en-US"/>
              </w:rPr>
              <w:t>XVIII</w:t>
            </w:r>
            <w:r w:rsidRPr="00A56C57">
              <w:rPr>
                <w:rFonts w:ascii="Times New Roman" w:eastAsia="Courier New" w:hAnsi="Times New Roman"/>
                <w:sz w:val="24"/>
                <w:szCs w:val="28"/>
                <w:lang w:bidi="en-US"/>
              </w:rPr>
              <w:t xml:space="preserve"> </w:t>
            </w:r>
            <w:r w:rsidRPr="00A56C57">
              <w:rPr>
                <w:rFonts w:ascii="Times New Roman" w:eastAsia="Courier New" w:hAnsi="Times New Roman"/>
                <w:sz w:val="24"/>
                <w:szCs w:val="28"/>
                <w:lang w:eastAsia="ru-RU" w:bidi="ru-RU"/>
              </w:rPr>
              <w:t xml:space="preserve">в. История России. Россия в конце </w:t>
            </w:r>
            <w:r w:rsidRPr="00A56C57">
              <w:rPr>
                <w:rFonts w:ascii="Times New Roman" w:eastAsia="Courier New" w:hAnsi="Times New Roman"/>
                <w:sz w:val="24"/>
                <w:szCs w:val="28"/>
                <w:lang w:val="en-US" w:bidi="en-US"/>
              </w:rPr>
              <w:t>XVII</w:t>
            </w:r>
            <w:r w:rsidRPr="00A56C57">
              <w:rPr>
                <w:rFonts w:ascii="Times New Roman" w:eastAsia="Courier New" w:hAnsi="Times New Roman"/>
                <w:sz w:val="24"/>
                <w:szCs w:val="28"/>
                <w:lang w:bidi="en-US"/>
              </w:rPr>
              <w:t xml:space="preserve">— </w:t>
            </w:r>
            <w:r w:rsidRPr="00A56C57">
              <w:rPr>
                <w:rFonts w:ascii="Times New Roman" w:eastAsia="Courier New" w:hAnsi="Times New Roman"/>
                <w:sz w:val="24"/>
                <w:szCs w:val="28"/>
                <w:lang w:val="en-US" w:bidi="en-US"/>
              </w:rPr>
              <w:t>XVIII</w:t>
            </w:r>
            <w:r w:rsidRPr="00A56C57">
              <w:rPr>
                <w:rFonts w:ascii="Times New Roman" w:eastAsia="Courier New" w:hAnsi="Times New Roman"/>
                <w:sz w:val="24"/>
                <w:szCs w:val="28"/>
                <w:lang w:bidi="en-US"/>
              </w:rPr>
              <w:t xml:space="preserve"> </w:t>
            </w:r>
            <w:r w:rsidRPr="00A56C57">
              <w:rPr>
                <w:rFonts w:ascii="Times New Roman" w:eastAsia="Courier New" w:hAnsi="Times New Roman"/>
                <w:sz w:val="24"/>
                <w:szCs w:val="28"/>
                <w:lang w:eastAsia="ru-RU" w:bidi="ru-RU"/>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C5265E" w:rsidRPr="00A56C57" w:rsidRDefault="00C5265E"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23</w:t>
            </w:r>
          </w:p>
          <w:p w:rsidR="00C5265E" w:rsidRPr="00A56C57" w:rsidRDefault="00C5265E"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45</w:t>
            </w:r>
          </w:p>
        </w:tc>
      </w:tr>
      <w:tr w:rsidR="00A56C57" w:rsidRPr="00A56C57" w:rsidTr="00C81858">
        <w:tc>
          <w:tcPr>
            <w:tcW w:w="797" w:type="dxa"/>
            <w:tcBorders>
              <w:top w:val="single" w:sz="4" w:space="0" w:color="auto"/>
              <w:left w:val="single" w:sz="4" w:space="0" w:color="auto"/>
              <w:bottom w:val="single" w:sz="4" w:space="0" w:color="auto"/>
            </w:tcBorders>
            <w:shd w:val="clear" w:color="auto" w:fill="auto"/>
          </w:tcPr>
          <w:p w:rsidR="00C5265E" w:rsidRPr="00A56C57" w:rsidRDefault="00C5265E"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9</w:t>
            </w:r>
          </w:p>
        </w:tc>
        <w:tc>
          <w:tcPr>
            <w:tcW w:w="4243" w:type="dxa"/>
            <w:tcBorders>
              <w:top w:val="single" w:sz="4" w:space="0" w:color="auto"/>
              <w:left w:val="single" w:sz="4" w:space="0" w:color="auto"/>
              <w:bottom w:val="single" w:sz="4" w:space="0" w:color="auto"/>
            </w:tcBorders>
            <w:shd w:val="clear" w:color="auto" w:fill="auto"/>
          </w:tcPr>
          <w:p w:rsidR="00C5265E" w:rsidRPr="00A56C57" w:rsidRDefault="00C5265E" w:rsidP="008C1F9C">
            <w:pPr>
              <w:widowControl w:val="0"/>
              <w:spacing w:after="0" w:line="240" w:lineRule="auto"/>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Всеобщая история. Новая история.</w:t>
            </w:r>
          </w:p>
          <w:p w:rsidR="00C5265E" w:rsidRPr="00A56C57" w:rsidRDefault="00C5265E" w:rsidP="008C1F9C">
            <w:pPr>
              <w:widowControl w:val="0"/>
              <w:spacing w:after="0" w:line="240" w:lineRule="auto"/>
              <w:rPr>
                <w:rFonts w:ascii="Times New Roman" w:eastAsia="Times New Roman" w:hAnsi="Times New Roman"/>
                <w:sz w:val="24"/>
                <w:szCs w:val="28"/>
                <w:lang w:eastAsia="ru-RU" w:bidi="ru-RU"/>
              </w:rPr>
            </w:pPr>
            <w:r w:rsidRPr="00A56C57">
              <w:rPr>
                <w:rFonts w:ascii="Times New Roman" w:eastAsia="Courier New" w:hAnsi="Times New Roman"/>
                <w:sz w:val="24"/>
                <w:szCs w:val="28"/>
                <w:lang w:val="en-US" w:bidi="en-US"/>
              </w:rPr>
              <w:t>XIX</w:t>
            </w:r>
            <w:r w:rsidRPr="00A56C57">
              <w:rPr>
                <w:rFonts w:ascii="Times New Roman" w:eastAsia="Courier New" w:hAnsi="Times New Roman"/>
                <w:sz w:val="24"/>
                <w:szCs w:val="28"/>
                <w:lang w:bidi="en-US"/>
              </w:rPr>
              <w:t xml:space="preserve"> </w:t>
            </w:r>
            <w:r w:rsidRPr="00A56C57">
              <w:rPr>
                <w:rFonts w:ascii="Times New Roman" w:eastAsia="Courier New" w:hAnsi="Times New Roman"/>
                <w:sz w:val="24"/>
                <w:szCs w:val="28"/>
                <w:lang w:eastAsia="ru-RU" w:bidi="ru-RU"/>
              </w:rPr>
              <w:t>— начало ХХ в.</w:t>
            </w:r>
          </w:p>
          <w:p w:rsidR="00C5265E" w:rsidRPr="00A56C57" w:rsidRDefault="00C5265E" w:rsidP="008C1F9C">
            <w:pPr>
              <w:widowControl w:val="0"/>
              <w:spacing w:after="0" w:line="240" w:lineRule="auto"/>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 xml:space="preserve">История России. Российская империя в </w:t>
            </w:r>
            <w:r w:rsidRPr="00A56C57">
              <w:rPr>
                <w:rFonts w:ascii="Times New Roman" w:eastAsia="Courier New" w:hAnsi="Times New Roman"/>
                <w:sz w:val="24"/>
                <w:szCs w:val="28"/>
                <w:lang w:val="en-US" w:bidi="en-US"/>
              </w:rPr>
              <w:t>XIX</w:t>
            </w:r>
            <w:r w:rsidRPr="00A56C57">
              <w:rPr>
                <w:rFonts w:ascii="Times New Roman" w:eastAsia="Courier New" w:hAnsi="Times New Roman"/>
                <w:sz w:val="24"/>
                <w:szCs w:val="28"/>
                <w:lang w:bidi="en-US"/>
              </w:rPr>
              <w:t xml:space="preserve"> </w:t>
            </w:r>
            <w:r w:rsidRPr="00A56C57">
              <w:rPr>
                <w:rFonts w:ascii="Times New Roman" w:eastAsia="Courier New" w:hAnsi="Times New Roman"/>
                <w:sz w:val="24"/>
                <w:szCs w:val="28"/>
                <w:lang w:eastAsia="ru-RU" w:bidi="ru-RU"/>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C5265E" w:rsidRPr="00A56C57" w:rsidRDefault="002E0942"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34</w:t>
            </w:r>
          </w:p>
          <w:p w:rsidR="00C5265E" w:rsidRPr="00A56C57" w:rsidRDefault="002E0942" w:rsidP="008C1F9C">
            <w:pPr>
              <w:widowControl w:val="0"/>
              <w:spacing w:after="0" w:line="240" w:lineRule="auto"/>
              <w:jc w:val="center"/>
              <w:rPr>
                <w:rFonts w:ascii="Times New Roman" w:eastAsia="Times New Roman" w:hAnsi="Times New Roman"/>
                <w:sz w:val="24"/>
                <w:szCs w:val="28"/>
                <w:lang w:eastAsia="ru-RU" w:bidi="ru-RU"/>
              </w:rPr>
            </w:pPr>
            <w:r w:rsidRPr="00A56C57">
              <w:rPr>
                <w:rFonts w:ascii="Times New Roman" w:eastAsia="Courier New" w:hAnsi="Times New Roman"/>
                <w:sz w:val="24"/>
                <w:szCs w:val="28"/>
                <w:lang w:eastAsia="ru-RU" w:bidi="ru-RU"/>
              </w:rPr>
              <w:t>54</w:t>
            </w:r>
          </w:p>
        </w:tc>
      </w:tr>
      <w:tr w:rsidR="00A56C57" w:rsidRPr="00A56C57" w:rsidTr="00C81858">
        <w:tc>
          <w:tcPr>
            <w:tcW w:w="797" w:type="dxa"/>
            <w:tcBorders>
              <w:top w:val="single" w:sz="4" w:space="0" w:color="auto"/>
              <w:left w:val="single" w:sz="4" w:space="0" w:color="auto"/>
              <w:bottom w:val="single" w:sz="4" w:space="0" w:color="auto"/>
            </w:tcBorders>
            <w:shd w:val="clear" w:color="auto" w:fill="auto"/>
          </w:tcPr>
          <w:p w:rsidR="0002055C" w:rsidRPr="00A56C57" w:rsidRDefault="0002055C" w:rsidP="008C1F9C">
            <w:pPr>
              <w:widowControl w:val="0"/>
              <w:spacing w:after="0" w:line="240" w:lineRule="auto"/>
              <w:jc w:val="center"/>
              <w:rPr>
                <w:rFonts w:ascii="Times New Roman" w:eastAsia="Courier New" w:hAnsi="Times New Roman"/>
                <w:sz w:val="24"/>
                <w:szCs w:val="28"/>
                <w:lang w:eastAsia="ru-RU" w:bidi="ru-RU"/>
              </w:rPr>
            </w:pPr>
            <w:r w:rsidRPr="00A56C57">
              <w:rPr>
                <w:rFonts w:ascii="Times New Roman" w:eastAsia="Courier New" w:hAnsi="Times New Roman"/>
                <w:sz w:val="24"/>
                <w:szCs w:val="28"/>
                <w:lang w:eastAsia="ru-RU" w:bidi="ru-RU"/>
              </w:rPr>
              <w:t>9</w:t>
            </w:r>
          </w:p>
        </w:tc>
        <w:tc>
          <w:tcPr>
            <w:tcW w:w="4243" w:type="dxa"/>
            <w:tcBorders>
              <w:top w:val="single" w:sz="4" w:space="0" w:color="auto"/>
              <w:left w:val="single" w:sz="4" w:space="0" w:color="auto"/>
              <w:bottom w:val="single" w:sz="4" w:space="0" w:color="auto"/>
            </w:tcBorders>
            <w:shd w:val="clear" w:color="auto" w:fill="auto"/>
          </w:tcPr>
          <w:p w:rsidR="0002055C" w:rsidRPr="00A56C57" w:rsidRDefault="0002055C" w:rsidP="008C1F9C">
            <w:pPr>
              <w:widowControl w:val="0"/>
              <w:spacing w:after="0" w:line="240" w:lineRule="auto"/>
              <w:rPr>
                <w:rFonts w:ascii="Times New Roman" w:eastAsia="Courier New" w:hAnsi="Times New Roman"/>
                <w:sz w:val="24"/>
                <w:szCs w:val="28"/>
                <w:lang w:eastAsia="ru-RU" w:bidi="ru-RU"/>
              </w:rPr>
            </w:pPr>
            <w:r w:rsidRPr="00A56C57">
              <w:rPr>
                <w:rFonts w:ascii="Times New Roman" w:eastAsia="Courier New" w:hAnsi="Times New Roman"/>
                <w:sz w:val="24"/>
                <w:szCs w:val="28"/>
                <w:lang w:eastAsia="ru-RU" w:bidi="ru-RU"/>
              </w:rPr>
              <w:t>Учебный модуль «Введение в новейшую  историю России»</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02055C" w:rsidRPr="00A56C57" w:rsidRDefault="002E0942" w:rsidP="008C1F9C">
            <w:pPr>
              <w:widowControl w:val="0"/>
              <w:spacing w:after="0" w:line="240" w:lineRule="auto"/>
              <w:jc w:val="center"/>
              <w:rPr>
                <w:rFonts w:ascii="Times New Roman" w:eastAsia="Courier New" w:hAnsi="Times New Roman"/>
                <w:sz w:val="24"/>
                <w:szCs w:val="28"/>
                <w:lang w:eastAsia="ru-RU" w:bidi="ru-RU"/>
              </w:rPr>
            </w:pPr>
            <w:r w:rsidRPr="00A56C57">
              <w:rPr>
                <w:rFonts w:ascii="Times New Roman" w:eastAsia="Courier New" w:hAnsi="Times New Roman"/>
                <w:sz w:val="24"/>
                <w:szCs w:val="28"/>
                <w:lang w:eastAsia="ru-RU" w:bidi="ru-RU"/>
              </w:rPr>
              <w:t>14</w:t>
            </w:r>
          </w:p>
        </w:tc>
      </w:tr>
    </w:tbl>
    <w:p w:rsidR="0065678E" w:rsidRPr="00A56C57" w:rsidRDefault="0065678E" w:rsidP="008C1F9C">
      <w:pPr>
        <w:spacing w:after="0" w:line="240" w:lineRule="auto"/>
        <w:jc w:val="both"/>
        <w:rPr>
          <w:rFonts w:ascii="Times New Roman" w:eastAsiaTheme="minorHAnsi" w:hAnsi="Times New Roman"/>
          <w:b/>
          <w:sz w:val="28"/>
          <w:szCs w:val="28"/>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75" w:name="bookmark773"/>
      <w:r w:rsidRPr="00A56C57">
        <w:rPr>
          <w:rFonts w:ascii="Arial" w:eastAsia="Courier New" w:hAnsi="Arial" w:cs="Arial"/>
          <w:b/>
          <w:sz w:val="28"/>
          <w:szCs w:val="28"/>
          <w:lang w:eastAsia="ru-RU" w:bidi="ru-RU"/>
        </w:rPr>
        <w:t>5 КЛАСС</w:t>
      </w:r>
      <w:bookmarkEnd w:id="175"/>
    </w:p>
    <w:p w:rsidR="00C5265E" w:rsidRPr="00A56C57" w:rsidRDefault="00C5265E" w:rsidP="008C1F9C">
      <w:pPr>
        <w:widowControl w:val="0"/>
        <w:spacing w:after="0" w:line="240" w:lineRule="auto"/>
        <w:rPr>
          <w:rFonts w:ascii="Arial" w:eastAsia="Courier New" w:hAnsi="Arial" w:cs="Arial"/>
          <w:b/>
          <w:sz w:val="28"/>
          <w:szCs w:val="28"/>
          <w:lang w:eastAsia="ru-RU" w:bidi="ru-RU"/>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ИСТОРИЯ ДРЕВНЕГО МИРА </w:t>
      </w:r>
      <w:r w:rsidR="0089509E" w:rsidRPr="00A56C57">
        <w:rPr>
          <w:rFonts w:ascii="Arial" w:eastAsia="Courier New" w:hAnsi="Arial" w:cs="Arial"/>
          <w:b/>
          <w:sz w:val="28"/>
          <w:szCs w:val="28"/>
          <w:lang w:eastAsia="ru-RU" w:bidi="ru-RU"/>
        </w:rPr>
        <w:t xml:space="preserve"> </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Введение</w:t>
      </w:r>
      <w:r w:rsidRPr="00A56C57">
        <w:rPr>
          <w:rFonts w:ascii="Times New Roman" w:eastAsia="Times New Roman" w:hAnsi="Times New Roman"/>
          <w:sz w:val="28"/>
          <w:szCs w:val="28"/>
          <w:lang w:eastAsia="ru-RU" w:bidi="ru-RU"/>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76" w:name="bookmark776"/>
      <w:r w:rsidRPr="00A56C57">
        <w:rPr>
          <w:rFonts w:ascii="Arial" w:eastAsia="Courier New" w:hAnsi="Arial" w:cs="Arial"/>
          <w:b/>
          <w:sz w:val="28"/>
          <w:szCs w:val="28"/>
          <w:lang w:eastAsia="ru-RU" w:bidi="ru-RU"/>
        </w:rPr>
        <w:t xml:space="preserve">ПЕРВОБЫТНОСТЬ </w:t>
      </w:r>
      <w:bookmarkEnd w:id="176"/>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Разложение первобытнообщинных отношений. На пороге цивилизации.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77" w:name="bookmark778"/>
      <w:r w:rsidRPr="00A56C57">
        <w:rPr>
          <w:rFonts w:ascii="Arial" w:eastAsia="Courier New" w:hAnsi="Arial" w:cs="Arial"/>
          <w:b/>
          <w:sz w:val="28"/>
          <w:szCs w:val="28"/>
          <w:lang w:eastAsia="ru-RU" w:bidi="ru-RU"/>
        </w:rPr>
        <w:t xml:space="preserve">ДРЕВНИЙ МИР </w:t>
      </w:r>
      <w:bookmarkEnd w:id="177"/>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и хронологические рамки истории Древнего мира. Карта Древнего мира.</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78" w:name="bookmark780"/>
      <w:r w:rsidRPr="00A56C57">
        <w:rPr>
          <w:rFonts w:ascii="Arial" w:eastAsia="Courier New" w:hAnsi="Arial" w:cs="Arial"/>
          <w:b/>
          <w:sz w:val="28"/>
          <w:szCs w:val="28"/>
          <w:lang w:eastAsia="ru-RU" w:bidi="ru-RU"/>
        </w:rPr>
        <w:t xml:space="preserve">Древний Восток </w:t>
      </w:r>
      <w:bookmarkEnd w:id="178"/>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«Древний Восток». Карта Древневосточного мира.</w:t>
      </w:r>
    </w:p>
    <w:p w:rsidR="0089509E" w:rsidRPr="00A56C57" w:rsidRDefault="00C5265E" w:rsidP="008C1F9C">
      <w:pPr>
        <w:widowControl w:val="0"/>
        <w:spacing w:after="0" w:line="240" w:lineRule="auto"/>
        <w:rPr>
          <w:rFonts w:ascii="Arial" w:eastAsia="Courier New" w:hAnsi="Arial" w:cs="Arial"/>
          <w:b/>
          <w:sz w:val="28"/>
          <w:szCs w:val="28"/>
          <w:lang w:eastAsia="ru-RU" w:bidi="ru-RU"/>
        </w:rPr>
      </w:pPr>
      <w:bookmarkStart w:id="179" w:name="bookmark782"/>
      <w:r w:rsidRPr="00A56C57">
        <w:rPr>
          <w:rFonts w:ascii="Arial" w:eastAsia="Courier New" w:hAnsi="Arial" w:cs="Arial"/>
          <w:b/>
          <w:sz w:val="28"/>
          <w:szCs w:val="28"/>
          <w:lang w:eastAsia="ru-RU" w:bidi="ru-RU"/>
        </w:rPr>
        <w:t xml:space="preserve">Древний Египет </w:t>
      </w:r>
      <w:bookmarkEnd w:id="179"/>
    </w:p>
    <w:p w:rsidR="00C5265E" w:rsidRPr="00A56C57" w:rsidRDefault="00C5265E" w:rsidP="008C1F9C">
      <w:pPr>
        <w:widowControl w:val="0"/>
        <w:spacing w:after="0" w:line="240" w:lineRule="auto"/>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Отношения Египта с соседними народами. Египетское войско. Завоевательные походы фараонов; Тутмос </w:t>
      </w:r>
      <w:r w:rsidRPr="00A56C57">
        <w:rPr>
          <w:rFonts w:ascii="Times New Roman" w:eastAsia="Times New Roman" w:hAnsi="Times New Roman"/>
          <w:sz w:val="28"/>
          <w:szCs w:val="28"/>
          <w:lang w:val="en-US" w:bidi="en-US"/>
        </w:rPr>
        <w:t>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Могущество Египта при Рамсесе </w:t>
      </w:r>
      <w:r w:rsidRPr="00A56C57">
        <w:rPr>
          <w:rFonts w:ascii="Times New Roman" w:eastAsia="Times New Roman" w:hAnsi="Times New Roman"/>
          <w:sz w:val="28"/>
          <w:szCs w:val="28"/>
          <w:lang w:val="en-US" w:bidi="en-US"/>
        </w:rPr>
        <w:t>II</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80" w:name="bookmark784"/>
      <w:r w:rsidRPr="00A56C57">
        <w:rPr>
          <w:rFonts w:ascii="Arial" w:eastAsia="Courier New" w:hAnsi="Arial" w:cs="Arial"/>
          <w:b/>
          <w:sz w:val="28"/>
          <w:szCs w:val="28"/>
          <w:lang w:eastAsia="ru-RU" w:bidi="ru-RU"/>
        </w:rPr>
        <w:t xml:space="preserve">Древние цивилизации Месопотамии </w:t>
      </w:r>
      <w:bookmarkEnd w:id="180"/>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Древний Вавилон. Царь Хаммурапи и его законы.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Ассирия. Завоевания ассирийцев. Создание сильной державы. Культурные сокровища Ниневии. Гибель империи.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Усиление Нововавилонского царства. Легендарные памятники города Вавилона.</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81" w:name="bookmark786"/>
      <w:r w:rsidRPr="00A56C57">
        <w:rPr>
          <w:rFonts w:ascii="Arial" w:eastAsia="Courier New" w:hAnsi="Arial" w:cs="Arial"/>
          <w:b/>
          <w:sz w:val="28"/>
          <w:szCs w:val="28"/>
          <w:lang w:eastAsia="ru-RU" w:bidi="ru-RU"/>
        </w:rPr>
        <w:t xml:space="preserve">Восточное Средиземноморье в древности </w:t>
      </w:r>
      <w:bookmarkEnd w:id="181"/>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82" w:name="bookmark788"/>
      <w:r w:rsidRPr="00A56C57">
        <w:rPr>
          <w:rFonts w:ascii="Arial" w:eastAsia="Courier New" w:hAnsi="Arial" w:cs="Arial"/>
          <w:b/>
          <w:sz w:val="28"/>
          <w:szCs w:val="28"/>
          <w:lang w:eastAsia="ru-RU" w:bidi="ru-RU"/>
        </w:rPr>
        <w:t xml:space="preserve">Персидская держава </w:t>
      </w:r>
      <w:bookmarkEnd w:id="182"/>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Завоевания персов. Государство Ахеменидов. Великие цари: Кир </w:t>
      </w:r>
      <w:r w:rsidRPr="00A56C57">
        <w:rPr>
          <w:rFonts w:ascii="Times New Roman" w:eastAsia="Times New Roman" w:hAnsi="Times New Roman"/>
          <w:sz w:val="28"/>
          <w:szCs w:val="28"/>
          <w:lang w:val="en-US" w:bidi="en-US"/>
        </w:rPr>
        <w:t>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Великий, Дарий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Расширение территории державы. Государственное устройство. Центр и сатрапии, управление империей. Религия персов.</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83" w:name="bookmark790"/>
      <w:r w:rsidRPr="00A56C57">
        <w:rPr>
          <w:rFonts w:ascii="Arial" w:eastAsia="Courier New" w:hAnsi="Arial" w:cs="Arial"/>
          <w:b/>
          <w:sz w:val="28"/>
          <w:szCs w:val="28"/>
          <w:lang w:eastAsia="ru-RU" w:bidi="ru-RU"/>
        </w:rPr>
        <w:t xml:space="preserve">Древняя Индия </w:t>
      </w:r>
      <w:bookmarkEnd w:id="183"/>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84" w:name="bookmark792"/>
      <w:r w:rsidRPr="00A56C57">
        <w:rPr>
          <w:rFonts w:ascii="Arial" w:eastAsia="Courier New" w:hAnsi="Arial" w:cs="Arial"/>
          <w:b/>
          <w:sz w:val="28"/>
          <w:szCs w:val="28"/>
          <w:lang w:eastAsia="ru-RU" w:bidi="ru-RU"/>
        </w:rPr>
        <w:t xml:space="preserve">Древний Китай </w:t>
      </w:r>
      <w:bookmarkEnd w:id="184"/>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85" w:name="bookmark794"/>
      <w:r w:rsidRPr="00A56C57">
        <w:rPr>
          <w:rFonts w:ascii="Arial" w:eastAsia="Courier New" w:hAnsi="Arial" w:cs="Arial"/>
          <w:b/>
          <w:sz w:val="28"/>
          <w:szCs w:val="28"/>
          <w:lang w:eastAsia="ru-RU" w:bidi="ru-RU"/>
        </w:rPr>
        <w:t xml:space="preserve">Древняя Греция. Эллинизм </w:t>
      </w:r>
      <w:bookmarkEnd w:id="185"/>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Древнейшая Греция </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86" w:name="bookmark797"/>
      <w:r w:rsidRPr="00A56C57">
        <w:rPr>
          <w:rFonts w:ascii="Arial" w:eastAsia="Courier New" w:hAnsi="Arial" w:cs="Arial"/>
          <w:b/>
          <w:sz w:val="28"/>
          <w:szCs w:val="28"/>
          <w:lang w:eastAsia="ru-RU" w:bidi="ru-RU"/>
        </w:rPr>
        <w:t xml:space="preserve">Греческие полисы </w:t>
      </w:r>
      <w:bookmarkEnd w:id="186"/>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87" w:name="bookmark799"/>
      <w:r w:rsidRPr="00A56C57">
        <w:rPr>
          <w:rFonts w:ascii="Arial" w:eastAsia="Courier New" w:hAnsi="Arial" w:cs="Arial"/>
          <w:b/>
          <w:sz w:val="28"/>
          <w:szCs w:val="28"/>
          <w:lang w:eastAsia="ru-RU" w:bidi="ru-RU"/>
        </w:rPr>
        <w:t xml:space="preserve">Культура Древней Греции </w:t>
      </w:r>
      <w:bookmarkEnd w:id="187"/>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88" w:name="bookmark801"/>
      <w:r w:rsidRPr="00A56C57">
        <w:rPr>
          <w:rFonts w:ascii="Arial" w:eastAsia="Courier New" w:hAnsi="Arial" w:cs="Arial"/>
          <w:b/>
          <w:sz w:val="28"/>
          <w:szCs w:val="28"/>
          <w:lang w:eastAsia="ru-RU" w:bidi="ru-RU"/>
        </w:rPr>
        <w:t xml:space="preserve">Македонские завоевания. Эллинизм </w:t>
      </w:r>
      <w:bookmarkEnd w:id="188"/>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Возвышение Македонии. Политика Филиппа </w:t>
      </w:r>
      <w:r w:rsidRPr="00A56C57">
        <w:rPr>
          <w:rFonts w:ascii="Times New Roman" w:eastAsia="Times New Roman" w:hAnsi="Times New Roman"/>
          <w:sz w:val="28"/>
          <w:szCs w:val="28"/>
          <w:lang w:val="en-US" w:bidi="en-US"/>
        </w:rPr>
        <w:t>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89" w:name="bookmark803"/>
      <w:r w:rsidRPr="00A56C57">
        <w:rPr>
          <w:rFonts w:ascii="Arial" w:eastAsia="Courier New" w:hAnsi="Arial" w:cs="Arial"/>
          <w:b/>
          <w:sz w:val="28"/>
          <w:szCs w:val="28"/>
          <w:lang w:eastAsia="ru-RU" w:bidi="ru-RU"/>
        </w:rPr>
        <w:t xml:space="preserve">Древний Рим </w:t>
      </w:r>
      <w:bookmarkEnd w:id="189"/>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Возникновение Римского государства </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90" w:name="bookmark806"/>
      <w:r w:rsidRPr="00A56C57">
        <w:rPr>
          <w:rFonts w:ascii="Arial" w:eastAsia="Courier New" w:hAnsi="Arial" w:cs="Arial"/>
          <w:b/>
          <w:sz w:val="28"/>
          <w:szCs w:val="28"/>
          <w:lang w:eastAsia="ru-RU" w:bidi="ru-RU"/>
        </w:rPr>
        <w:t xml:space="preserve">Римские завоевания в Средиземноморье </w:t>
      </w:r>
      <w:bookmarkEnd w:id="190"/>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91" w:name="bookmark808"/>
      <w:r w:rsidRPr="00A56C57">
        <w:rPr>
          <w:rFonts w:ascii="Arial" w:eastAsia="Courier New" w:hAnsi="Arial" w:cs="Arial"/>
          <w:b/>
          <w:sz w:val="28"/>
          <w:szCs w:val="28"/>
          <w:lang w:eastAsia="ru-RU" w:bidi="ru-RU"/>
        </w:rPr>
        <w:t xml:space="preserve">Поздняя Римская республика. Гражданские войны </w:t>
      </w:r>
      <w:bookmarkEnd w:id="191"/>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92" w:name="bookmark810"/>
      <w:r w:rsidRPr="00A56C57">
        <w:rPr>
          <w:rFonts w:ascii="Arial" w:eastAsia="Courier New" w:hAnsi="Arial" w:cs="Arial"/>
          <w:b/>
          <w:sz w:val="28"/>
          <w:szCs w:val="28"/>
          <w:lang w:eastAsia="ru-RU" w:bidi="ru-RU"/>
        </w:rPr>
        <w:t xml:space="preserve">Расцвет и падение Римской империи </w:t>
      </w:r>
      <w:bookmarkEnd w:id="192"/>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перенос столицы в Константинополь. Разделение Римской империи на Западную и Восточную части.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Начало Великого переселения народов. Рим и варвары. Падение Западной Римской империи.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93" w:name="bookmark812"/>
      <w:r w:rsidRPr="00A56C57">
        <w:rPr>
          <w:rFonts w:ascii="Arial" w:eastAsia="Courier New" w:hAnsi="Arial" w:cs="Arial"/>
          <w:b/>
          <w:sz w:val="28"/>
          <w:szCs w:val="28"/>
          <w:lang w:eastAsia="ru-RU" w:bidi="ru-RU"/>
        </w:rPr>
        <w:t xml:space="preserve">Культура Древнего Рима </w:t>
      </w:r>
      <w:bookmarkEnd w:id="193"/>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5265E" w:rsidRPr="00A56C57" w:rsidRDefault="00C5265E" w:rsidP="008C1F9C">
      <w:pPr>
        <w:spacing w:after="0" w:line="240" w:lineRule="auto"/>
        <w:jc w:val="both"/>
        <w:rPr>
          <w:rFonts w:ascii="Times New Roman" w:eastAsiaTheme="minorHAnsi" w:hAnsi="Times New Roman"/>
          <w:b/>
          <w:sz w:val="28"/>
          <w:szCs w:val="28"/>
        </w:rPr>
      </w:pPr>
      <w:r w:rsidRPr="00A56C57">
        <w:rPr>
          <w:rFonts w:ascii="Courier New" w:eastAsia="Courier New" w:hAnsi="Courier New" w:cs="Courier New"/>
          <w:b/>
          <w:bCs/>
          <w:sz w:val="28"/>
          <w:szCs w:val="28"/>
          <w:lang w:eastAsia="ru-RU" w:bidi="ru-RU"/>
        </w:rPr>
        <w:t xml:space="preserve">Обобщение </w:t>
      </w:r>
      <w:r w:rsidRPr="00A56C57">
        <w:rPr>
          <w:rFonts w:ascii="Courier New" w:eastAsia="Courier New" w:hAnsi="Courier New" w:cs="Courier New"/>
          <w:sz w:val="28"/>
          <w:szCs w:val="28"/>
          <w:lang w:eastAsia="ru-RU" w:bidi="ru-RU"/>
        </w:rPr>
        <w:t xml:space="preserve"> </w:t>
      </w:r>
      <w:r w:rsidRPr="00A56C57">
        <w:rPr>
          <w:rFonts w:ascii="Times New Roman" w:eastAsia="Courier New" w:hAnsi="Times New Roman"/>
          <w:sz w:val="28"/>
          <w:szCs w:val="28"/>
          <w:lang w:eastAsia="ru-RU" w:bidi="ru-RU"/>
        </w:rPr>
        <w:t>Историческое и культурное наследие цивилизаций Древнего мира</w:t>
      </w:r>
    </w:p>
    <w:p w:rsidR="00C5265E" w:rsidRPr="00A56C57" w:rsidRDefault="00C5265E" w:rsidP="008C1F9C">
      <w:pPr>
        <w:spacing w:after="0" w:line="240" w:lineRule="auto"/>
        <w:jc w:val="both"/>
        <w:rPr>
          <w:rFonts w:ascii="Times New Roman" w:eastAsiaTheme="minorHAnsi" w:hAnsi="Times New Roman"/>
          <w:b/>
          <w:sz w:val="28"/>
          <w:szCs w:val="28"/>
        </w:rPr>
      </w:pPr>
    </w:p>
    <w:p w:rsidR="00C5265E" w:rsidRPr="00A56C57" w:rsidRDefault="00C5265E" w:rsidP="008C1F9C">
      <w:pPr>
        <w:spacing w:after="0" w:line="240" w:lineRule="auto"/>
        <w:jc w:val="both"/>
        <w:rPr>
          <w:rFonts w:ascii="Times New Roman" w:eastAsiaTheme="minorHAnsi" w:hAnsi="Times New Roman"/>
          <w:b/>
          <w:sz w:val="28"/>
          <w:szCs w:val="28"/>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94" w:name="bookmark814"/>
      <w:r w:rsidRPr="00A56C57">
        <w:rPr>
          <w:rFonts w:ascii="Arial" w:eastAsia="Courier New" w:hAnsi="Arial" w:cs="Arial"/>
          <w:b/>
          <w:sz w:val="28"/>
          <w:szCs w:val="28"/>
          <w:lang w:eastAsia="ru-RU" w:bidi="ru-RU"/>
        </w:rPr>
        <w:t>6 КЛАСС</w:t>
      </w:r>
      <w:bookmarkEnd w:id="194"/>
    </w:p>
    <w:p w:rsidR="00C5265E" w:rsidRPr="00A56C57" w:rsidRDefault="00C5265E" w:rsidP="008C1F9C">
      <w:pPr>
        <w:widowControl w:val="0"/>
        <w:spacing w:after="0" w:line="240" w:lineRule="auto"/>
        <w:rPr>
          <w:rFonts w:ascii="Arial" w:eastAsia="Courier New" w:hAnsi="Arial" w:cs="Arial"/>
          <w:b/>
          <w:sz w:val="28"/>
          <w:szCs w:val="28"/>
          <w:lang w:eastAsia="ru-RU" w:bidi="ru-RU"/>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ВСЕОБЩАЯ ИСТОРИЯ. ИСТОРИЯ СРЕДНИХ ВЕКОВ </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Введение</w:t>
      </w:r>
      <w:r w:rsidR="0089509E" w:rsidRPr="00A56C57">
        <w:rPr>
          <w:rFonts w:ascii="Times New Roman" w:eastAsia="Times New Roman" w:hAnsi="Times New Roman"/>
          <w:b/>
          <w:bCs/>
          <w:sz w:val="28"/>
          <w:szCs w:val="28"/>
          <w:lang w:eastAsia="ru-RU" w:bidi="ru-RU"/>
        </w:rPr>
        <w:t>.</w:t>
      </w:r>
      <w:r w:rsidRPr="00A56C57">
        <w:rPr>
          <w:rFonts w:ascii="Times New Roman" w:eastAsia="Times New Roman" w:hAnsi="Times New Roman"/>
          <w:sz w:val="28"/>
          <w:szCs w:val="28"/>
          <w:lang w:eastAsia="ru-RU" w:bidi="ru-RU"/>
        </w:rPr>
        <w:t xml:space="preserve"> Средние века: понятие, хронологические рамки и периодизация Средневековья.</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95" w:name="bookmark817"/>
      <w:r w:rsidRPr="00A56C57">
        <w:rPr>
          <w:rFonts w:ascii="Arial" w:eastAsia="Courier New" w:hAnsi="Arial" w:cs="Arial"/>
          <w:b/>
          <w:sz w:val="28"/>
          <w:szCs w:val="28"/>
          <w:lang w:eastAsia="ru-RU" w:bidi="ru-RU"/>
        </w:rPr>
        <w:t xml:space="preserve">Народы Европы в раннее Средневековье </w:t>
      </w:r>
      <w:bookmarkEnd w:id="195"/>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Франкское государство в </w:t>
      </w:r>
      <w:r w:rsidRPr="00A56C57">
        <w:rPr>
          <w:rFonts w:ascii="Times New Roman" w:eastAsia="Times New Roman" w:hAnsi="Times New Roman"/>
          <w:sz w:val="28"/>
          <w:szCs w:val="28"/>
          <w:lang w:val="en-US" w:bidi="en-US"/>
        </w:rPr>
        <w:t>VIII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96" w:name="bookmark819"/>
      <w:r w:rsidRPr="00A56C57">
        <w:rPr>
          <w:rFonts w:ascii="Arial" w:eastAsia="Courier New" w:hAnsi="Arial" w:cs="Arial"/>
          <w:b/>
          <w:sz w:val="28"/>
          <w:szCs w:val="28"/>
          <w:lang w:eastAsia="ru-RU" w:bidi="ru-RU"/>
        </w:rPr>
        <w:t xml:space="preserve">Византийская империя в </w:t>
      </w:r>
      <w:r w:rsidRPr="00A56C57">
        <w:rPr>
          <w:rFonts w:ascii="Arial" w:eastAsia="Courier New" w:hAnsi="Arial" w:cs="Arial"/>
          <w:b/>
          <w:sz w:val="28"/>
          <w:szCs w:val="28"/>
          <w:lang w:val="en-US" w:bidi="en-US"/>
        </w:rPr>
        <w:t>VI</w:t>
      </w:r>
      <w:r w:rsidRPr="00A56C57">
        <w:rPr>
          <w:rFonts w:ascii="Arial" w:eastAsia="Courier New" w:hAnsi="Arial" w:cs="Arial"/>
          <w:b/>
          <w:sz w:val="28"/>
          <w:szCs w:val="28"/>
          <w:lang w:bidi="en-US"/>
        </w:rPr>
        <w:t>—</w:t>
      </w:r>
      <w:r w:rsidRPr="00A56C57">
        <w:rPr>
          <w:rFonts w:ascii="Arial" w:eastAsia="Courier New" w:hAnsi="Arial" w:cs="Arial"/>
          <w:b/>
          <w:sz w:val="28"/>
          <w:szCs w:val="28"/>
          <w:lang w:val="en-US" w:bidi="en-US"/>
        </w:rPr>
        <w:t>XI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вв. </w:t>
      </w:r>
      <w:bookmarkEnd w:id="196"/>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97" w:name="bookmark821"/>
      <w:r w:rsidRPr="00A56C57">
        <w:rPr>
          <w:rFonts w:ascii="Arial" w:eastAsia="Courier New" w:hAnsi="Arial" w:cs="Arial"/>
          <w:b/>
          <w:sz w:val="28"/>
          <w:szCs w:val="28"/>
          <w:lang w:eastAsia="ru-RU" w:bidi="ru-RU"/>
        </w:rPr>
        <w:t xml:space="preserve">Арабы в </w:t>
      </w:r>
      <w:r w:rsidRPr="00A56C57">
        <w:rPr>
          <w:rFonts w:ascii="Arial" w:eastAsia="Courier New" w:hAnsi="Arial" w:cs="Arial"/>
          <w:b/>
          <w:sz w:val="28"/>
          <w:szCs w:val="28"/>
          <w:lang w:val="en-US" w:bidi="en-US"/>
        </w:rPr>
        <w:t>VI</w:t>
      </w:r>
      <w:r w:rsidRPr="00A56C57">
        <w:rPr>
          <w:rFonts w:ascii="Arial" w:eastAsia="Courier New" w:hAnsi="Arial" w:cs="Arial"/>
          <w:b/>
          <w:sz w:val="28"/>
          <w:szCs w:val="28"/>
          <w:lang w:bidi="en-US"/>
        </w:rPr>
        <w:t>—</w:t>
      </w:r>
      <w:r w:rsidRPr="00A56C57">
        <w:rPr>
          <w:rFonts w:ascii="Arial" w:eastAsia="Courier New" w:hAnsi="Arial" w:cs="Arial"/>
          <w:b/>
          <w:sz w:val="28"/>
          <w:szCs w:val="28"/>
          <w:lang w:val="en-US" w:bidi="en-US"/>
        </w:rPr>
        <w:t>XI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вв. </w:t>
      </w:r>
      <w:bookmarkEnd w:id="197"/>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98" w:name="bookmark823"/>
      <w:r w:rsidRPr="00A56C57">
        <w:rPr>
          <w:rFonts w:ascii="Arial" w:eastAsia="Courier New" w:hAnsi="Arial" w:cs="Arial"/>
          <w:b/>
          <w:sz w:val="28"/>
          <w:szCs w:val="28"/>
          <w:lang w:eastAsia="ru-RU" w:bidi="ru-RU"/>
        </w:rPr>
        <w:t xml:space="preserve">Средневековое европейское общество </w:t>
      </w:r>
      <w:bookmarkEnd w:id="198"/>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199" w:name="bookmark825"/>
      <w:r w:rsidRPr="00A56C57">
        <w:rPr>
          <w:rFonts w:ascii="Arial" w:eastAsia="Courier New" w:hAnsi="Arial" w:cs="Arial"/>
          <w:b/>
          <w:sz w:val="28"/>
          <w:szCs w:val="28"/>
          <w:lang w:eastAsia="ru-RU" w:bidi="ru-RU"/>
        </w:rPr>
        <w:t xml:space="preserve">Государства Европы в </w:t>
      </w:r>
      <w:r w:rsidRPr="00A56C57">
        <w:rPr>
          <w:rFonts w:ascii="Arial" w:eastAsia="Courier New" w:hAnsi="Arial" w:cs="Arial"/>
          <w:b/>
          <w:sz w:val="28"/>
          <w:szCs w:val="28"/>
          <w:lang w:val="en-US" w:bidi="en-US"/>
        </w:rPr>
        <w:t>XII</w:t>
      </w:r>
      <w:r w:rsidRPr="00A56C57">
        <w:rPr>
          <w:rFonts w:ascii="Arial" w:eastAsia="Courier New" w:hAnsi="Arial" w:cs="Arial"/>
          <w:b/>
          <w:sz w:val="28"/>
          <w:szCs w:val="28"/>
          <w:lang w:bidi="en-US"/>
        </w:rPr>
        <w:t>—</w:t>
      </w:r>
      <w:r w:rsidRPr="00A56C57">
        <w:rPr>
          <w:rFonts w:ascii="Arial" w:eastAsia="Courier New" w:hAnsi="Arial" w:cs="Arial"/>
          <w:b/>
          <w:sz w:val="28"/>
          <w:szCs w:val="28"/>
          <w:lang w:val="en-US" w:bidi="en-US"/>
        </w:rPr>
        <w:t>XV</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вв. </w:t>
      </w:r>
      <w:bookmarkEnd w:id="199"/>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A56C57">
        <w:rPr>
          <w:rFonts w:ascii="Times New Roman" w:eastAsia="Times New Roman" w:hAnsi="Times New Roman"/>
          <w:sz w:val="28"/>
          <w:szCs w:val="28"/>
          <w:lang w:val="en-US" w:bidi="en-US"/>
        </w:rPr>
        <w:t>XIV</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вв. Реконкиста и образование централизованных государств на Пиренейском полуострове. Итальянские государства в </w:t>
      </w:r>
      <w:r w:rsidRPr="00A56C57">
        <w:rPr>
          <w:rFonts w:ascii="Times New Roman" w:eastAsia="Times New Roman" w:hAnsi="Times New Roman"/>
          <w:sz w:val="28"/>
          <w:szCs w:val="28"/>
          <w:lang w:val="en-US" w:bidi="en-US"/>
        </w:rPr>
        <w:t>XII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вв. Развитие экономики в европейских странах в период зрелого Средневековья. Обострение социальных противоречий в </w:t>
      </w:r>
      <w:r w:rsidRPr="00A56C57">
        <w:rPr>
          <w:rFonts w:ascii="Times New Roman" w:eastAsia="Times New Roman" w:hAnsi="Times New Roman"/>
          <w:sz w:val="28"/>
          <w:szCs w:val="28"/>
          <w:lang w:val="en-US" w:bidi="en-US"/>
        </w:rPr>
        <w:t>XIV</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(Жакерия, восстание Уота Тайлера). Гуситское движение в Чехии.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Византийская империя и славянские государства в </w:t>
      </w:r>
      <w:r w:rsidRPr="00A56C57">
        <w:rPr>
          <w:rFonts w:ascii="Times New Roman" w:eastAsia="Times New Roman" w:hAnsi="Times New Roman"/>
          <w:sz w:val="28"/>
          <w:szCs w:val="28"/>
          <w:lang w:val="en-US" w:bidi="en-US"/>
        </w:rPr>
        <w:t>XII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XV</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 Экспансия турок-османов. Османские завоевания на Балканах. Падение Константинополя.</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00" w:name="bookmark827"/>
      <w:r w:rsidRPr="00A56C57">
        <w:rPr>
          <w:rFonts w:ascii="Arial" w:eastAsia="Courier New" w:hAnsi="Arial" w:cs="Arial"/>
          <w:b/>
          <w:sz w:val="28"/>
          <w:szCs w:val="28"/>
          <w:lang w:eastAsia="ru-RU" w:bidi="ru-RU"/>
        </w:rPr>
        <w:t xml:space="preserve">Культура средневековой Европы </w:t>
      </w:r>
      <w:bookmarkEnd w:id="200"/>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01" w:name="bookmark829"/>
      <w:r w:rsidRPr="00A56C57">
        <w:rPr>
          <w:rFonts w:ascii="Arial" w:eastAsia="Courier New" w:hAnsi="Arial" w:cs="Arial"/>
          <w:b/>
          <w:sz w:val="28"/>
          <w:szCs w:val="28"/>
          <w:lang w:eastAsia="ru-RU" w:bidi="ru-RU"/>
        </w:rPr>
        <w:t xml:space="preserve">Страны Востока в Средние века </w:t>
      </w:r>
      <w:bookmarkEnd w:id="201"/>
    </w:p>
    <w:p w:rsidR="00C5265E" w:rsidRPr="00A56C57" w:rsidRDefault="00C5265E"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Османская империя</w:t>
      </w:r>
      <w:r w:rsidRPr="00A56C57">
        <w:rPr>
          <w:rFonts w:ascii="Times New Roman" w:eastAsia="Times New Roman" w:hAnsi="Times New Roman"/>
          <w:sz w:val="28"/>
          <w:szCs w:val="28"/>
          <w:lang w:eastAsia="ru-RU" w:bidi="ru-RU"/>
        </w:rPr>
        <w:t xml:space="preserve">: завоевания турок-османов (Балканы, падение Византии), управление империей, положение покоренных народов. </w:t>
      </w:r>
      <w:r w:rsidRPr="00A56C57">
        <w:rPr>
          <w:rFonts w:ascii="Times New Roman" w:eastAsia="Times New Roman" w:hAnsi="Times New Roman"/>
          <w:b/>
          <w:bCs/>
          <w:i/>
          <w:iCs/>
          <w:sz w:val="28"/>
          <w:szCs w:val="28"/>
          <w:lang w:eastAsia="ru-RU" w:bidi="ru-RU"/>
        </w:rPr>
        <w:t>Монгольская держава</w:t>
      </w:r>
      <w:r w:rsidRPr="00A56C57">
        <w:rPr>
          <w:rFonts w:ascii="Times New Roman" w:eastAsia="Times New Roman" w:hAnsi="Times New Roman"/>
          <w:sz w:val="28"/>
          <w:szCs w:val="28"/>
          <w:lang w:eastAsia="ru-RU" w:bidi="ru-RU"/>
        </w:rPr>
        <w:t xml:space="preserve">: общественный строй монгольских племен, завоевания Чингисхана и его потомков, управление подчиненными территориями. </w:t>
      </w:r>
      <w:r w:rsidRPr="00A56C57">
        <w:rPr>
          <w:rFonts w:ascii="Times New Roman" w:eastAsia="Times New Roman" w:hAnsi="Times New Roman"/>
          <w:b/>
          <w:bCs/>
          <w:i/>
          <w:iCs/>
          <w:sz w:val="28"/>
          <w:szCs w:val="28"/>
          <w:lang w:eastAsia="ru-RU" w:bidi="ru-RU"/>
        </w:rPr>
        <w:t>Китай</w:t>
      </w:r>
      <w:r w:rsidRPr="00A56C57">
        <w:rPr>
          <w:rFonts w:ascii="Times New Roman" w:eastAsia="Times New Roman" w:hAnsi="Times New Roman"/>
          <w:sz w:val="28"/>
          <w:szCs w:val="28"/>
          <w:lang w:eastAsia="ru-RU" w:bidi="ru-RU"/>
        </w:rPr>
        <w:t xml:space="preserve">: империи, правители и подданные, борьба против завоевателей. </w:t>
      </w:r>
      <w:r w:rsidRPr="00A56C57">
        <w:rPr>
          <w:rFonts w:ascii="Times New Roman" w:eastAsia="Times New Roman" w:hAnsi="Times New Roman"/>
          <w:b/>
          <w:bCs/>
          <w:i/>
          <w:iCs/>
          <w:sz w:val="28"/>
          <w:szCs w:val="28"/>
          <w:lang w:eastAsia="ru-RU" w:bidi="ru-RU"/>
        </w:rPr>
        <w:t>Япония</w:t>
      </w:r>
      <w:r w:rsidRPr="00A56C57">
        <w:rPr>
          <w:rFonts w:ascii="Times New Roman" w:eastAsia="Times New Roman" w:hAnsi="Times New Roman"/>
          <w:sz w:val="28"/>
          <w:szCs w:val="28"/>
          <w:lang w:eastAsia="ru-RU" w:bidi="ru-RU"/>
        </w:rPr>
        <w:t xml:space="preserve"> в Средние века: образование государства, власть императоров и управление сегунов. </w:t>
      </w:r>
      <w:r w:rsidRPr="00A56C57">
        <w:rPr>
          <w:rFonts w:ascii="Times New Roman" w:eastAsia="Times New Roman" w:hAnsi="Times New Roman"/>
          <w:b/>
          <w:bCs/>
          <w:i/>
          <w:iCs/>
          <w:sz w:val="28"/>
          <w:szCs w:val="28"/>
          <w:lang w:eastAsia="ru-RU" w:bidi="ru-RU"/>
        </w:rPr>
        <w:t>Индия</w:t>
      </w:r>
      <w:r w:rsidRPr="00A56C57">
        <w:rPr>
          <w:rFonts w:ascii="Times New Roman" w:eastAsia="Times New Roman" w:hAnsi="Times New Roman"/>
          <w:sz w:val="28"/>
          <w:szCs w:val="28"/>
          <w:lang w:eastAsia="ru-RU" w:bidi="ru-RU"/>
        </w:rPr>
        <w:t>: раздробленность индийских княжеств, вторжение мусульман, Делийский султанат.</w:t>
      </w:r>
    </w:p>
    <w:p w:rsidR="00C5265E" w:rsidRPr="00A56C57" w:rsidRDefault="00C5265E"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Культура народов Востока. Литература. Архитектура. Традиционные искусства и ремесла.</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02" w:name="bookmark831"/>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Государства доколумбовой Америки в Средние века </w:t>
      </w:r>
      <w:bookmarkEnd w:id="202"/>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Цивилизации майя, ацтеков и инков: общественный строй, религиозные верования, культура. Появление европейских завоевателей.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Обобщение </w:t>
      </w:r>
      <w:r w:rsidRPr="00A56C57">
        <w:rPr>
          <w:rFonts w:ascii="Times New Roman" w:eastAsia="Times New Roman" w:hAnsi="Times New Roman"/>
          <w:sz w:val="28"/>
          <w:szCs w:val="28"/>
          <w:lang w:eastAsia="ru-RU" w:bidi="ru-RU"/>
        </w:rPr>
        <w:t>(1 ч). Историческое и культурное наследие Средних веков.</w:t>
      </w:r>
    </w:p>
    <w:p w:rsidR="0089509E" w:rsidRPr="00A56C57" w:rsidRDefault="0089509E" w:rsidP="008C1F9C">
      <w:pPr>
        <w:widowControl w:val="0"/>
        <w:spacing w:after="0" w:line="240" w:lineRule="auto"/>
        <w:rPr>
          <w:rFonts w:ascii="Arial" w:eastAsia="Courier New" w:hAnsi="Arial" w:cs="Arial"/>
          <w:b/>
          <w:sz w:val="28"/>
          <w:szCs w:val="28"/>
          <w:lang w:eastAsia="ru-RU" w:bidi="ru-RU"/>
        </w:rPr>
      </w:pPr>
      <w:bookmarkStart w:id="203" w:name="bookmark833"/>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ИСТОРИЯ РОССИИ. ОТ РУСИ К РОССИЙСКОМУ ГОСУДАРСТВУ </w:t>
      </w:r>
      <w:bookmarkEnd w:id="203"/>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Введение</w:t>
      </w:r>
      <w:r w:rsidRPr="00A56C57">
        <w:rPr>
          <w:rFonts w:ascii="Times New Roman" w:eastAsia="Times New Roman" w:hAnsi="Times New Roman"/>
          <w:sz w:val="28"/>
          <w:szCs w:val="28"/>
          <w:lang w:eastAsia="ru-RU" w:bidi="ru-RU"/>
        </w:rPr>
        <w:t>. Роль и место России в мировой истории. Проблемы периодизации российской истории. Источники по истории России.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04" w:name="bookmark835"/>
      <w:r w:rsidRPr="00A56C57">
        <w:rPr>
          <w:rFonts w:ascii="Arial" w:eastAsia="Courier New" w:hAnsi="Arial" w:cs="Arial"/>
          <w:b/>
          <w:sz w:val="28"/>
          <w:szCs w:val="28"/>
          <w:lang w:eastAsia="ru-RU" w:bidi="ru-RU"/>
        </w:rPr>
        <w:t>Народы и государства на территории нашей страны</w:t>
      </w:r>
      <w:bookmarkEnd w:id="204"/>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в древности. Восточная Европа в середине </w:t>
      </w:r>
      <w:r w:rsidRPr="00A56C57">
        <w:rPr>
          <w:rFonts w:ascii="Arial" w:eastAsia="Courier New" w:hAnsi="Arial" w:cs="Arial"/>
          <w:b/>
          <w:sz w:val="28"/>
          <w:szCs w:val="28"/>
          <w:lang w:val="en-US" w:bidi="en-US"/>
        </w:rPr>
        <w:t>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тыс. н. э. </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Народы, проживавшие на этой территории до середины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Страны и народы Восточной Европы, Сибири и Дальнего Востока</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Тюркский каганат. Хазарский каганат. Волжская Булгария.</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05" w:name="bookmark838"/>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Русь в </w:t>
      </w:r>
      <w:r w:rsidRPr="00A56C57">
        <w:rPr>
          <w:rFonts w:ascii="Arial" w:eastAsia="Courier New" w:hAnsi="Arial" w:cs="Arial"/>
          <w:b/>
          <w:sz w:val="28"/>
          <w:szCs w:val="28"/>
          <w:lang w:val="en-US" w:bidi="en-US"/>
        </w:rPr>
        <w:t>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 начале </w:t>
      </w:r>
      <w:r w:rsidRPr="00A56C57">
        <w:rPr>
          <w:rFonts w:ascii="Arial" w:eastAsia="Courier New" w:hAnsi="Arial" w:cs="Arial"/>
          <w:b/>
          <w:sz w:val="28"/>
          <w:szCs w:val="28"/>
          <w:lang w:val="en-US" w:bidi="en-US"/>
        </w:rPr>
        <w:t>XII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05"/>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Образование государства Русь.</w:t>
      </w:r>
      <w:r w:rsidRPr="00A56C57">
        <w:rPr>
          <w:rFonts w:ascii="Times New Roman" w:eastAsia="Times New Roman" w:hAnsi="Times New Roman"/>
          <w:sz w:val="28"/>
          <w:szCs w:val="28"/>
          <w:lang w:eastAsia="ru-RU" w:bidi="ru-RU"/>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тыс. н. э. Формирование новой политической и этнической карты континента.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Первые известия о Руси</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Проблема образования государства Русь. Скандинавы на Руси. Начало династии Рюриковичей.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5265E" w:rsidRPr="00A56C57" w:rsidRDefault="00C5265E" w:rsidP="008C1F9C">
      <w:pPr>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Принятие христианства и его значение. Византийское наследие на Руси.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Русь в конце </w:t>
      </w:r>
      <w:r w:rsidRPr="00A56C57">
        <w:rPr>
          <w:rFonts w:ascii="Times New Roman" w:eastAsia="Times New Roman" w:hAnsi="Times New Roman"/>
          <w:b/>
          <w:bCs/>
          <w:i/>
          <w:iCs/>
          <w:sz w:val="28"/>
          <w:szCs w:val="28"/>
          <w:lang w:val="en-US" w:bidi="en-US"/>
        </w:rPr>
        <w:t>X</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 xml:space="preserve">— начале </w:t>
      </w:r>
      <w:r w:rsidRPr="00A56C57">
        <w:rPr>
          <w:rFonts w:ascii="Times New Roman" w:eastAsia="Times New Roman" w:hAnsi="Times New Roman"/>
          <w:b/>
          <w:bCs/>
          <w:i/>
          <w:iCs/>
          <w:sz w:val="28"/>
          <w:szCs w:val="28"/>
          <w:lang w:val="en-US" w:bidi="en-US"/>
        </w:rPr>
        <w:t>XII</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в.</w:t>
      </w:r>
      <w:r w:rsidRPr="00A56C57">
        <w:rPr>
          <w:rFonts w:ascii="Times New Roman" w:eastAsia="Times New Roman" w:hAnsi="Times New Roman"/>
          <w:sz w:val="28"/>
          <w:szCs w:val="28"/>
          <w:lang w:eastAsia="ru-RU" w:bidi="ru-RU"/>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Культурное пространство.</w:t>
      </w:r>
      <w:r w:rsidRPr="00A56C57">
        <w:rPr>
          <w:rFonts w:ascii="Times New Roman" w:eastAsia="Times New Roman" w:hAnsi="Times New Roman"/>
          <w:sz w:val="28"/>
          <w:szCs w:val="28"/>
          <w:lang w:eastAsia="ru-RU" w:bidi="ru-RU"/>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Появление древнерусской литературы. «Слово о Законе и Благодати».</w:t>
      </w:r>
    </w:p>
    <w:p w:rsidR="00C5265E" w:rsidRPr="00A56C57" w:rsidRDefault="00C5265E"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9509E" w:rsidRPr="00A56C57" w:rsidRDefault="00C5265E" w:rsidP="008C1F9C">
      <w:pPr>
        <w:widowControl w:val="0"/>
        <w:spacing w:after="0" w:line="240" w:lineRule="auto"/>
        <w:rPr>
          <w:rFonts w:ascii="Arial" w:eastAsia="Courier New" w:hAnsi="Arial" w:cs="Arial"/>
          <w:b/>
          <w:sz w:val="28"/>
          <w:szCs w:val="28"/>
          <w:lang w:eastAsia="ru-RU" w:bidi="ru-RU"/>
        </w:rPr>
      </w:pPr>
      <w:bookmarkStart w:id="206" w:name="bookmark840"/>
      <w:r w:rsidRPr="00A56C57">
        <w:rPr>
          <w:rFonts w:ascii="Arial" w:eastAsia="Courier New" w:hAnsi="Arial" w:cs="Arial"/>
          <w:b/>
          <w:sz w:val="28"/>
          <w:szCs w:val="28"/>
          <w:lang w:eastAsia="ru-RU" w:bidi="ru-RU"/>
        </w:rPr>
        <w:t xml:space="preserve">Русь в середине </w:t>
      </w:r>
      <w:r w:rsidRPr="00A56C57">
        <w:rPr>
          <w:rFonts w:ascii="Arial" w:eastAsia="Courier New" w:hAnsi="Arial" w:cs="Arial"/>
          <w:b/>
          <w:sz w:val="28"/>
          <w:szCs w:val="28"/>
          <w:lang w:val="en-US" w:bidi="en-US"/>
        </w:rPr>
        <w:t>XII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 начале </w:t>
      </w:r>
      <w:r w:rsidRPr="00A56C57">
        <w:rPr>
          <w:rFonts w:ascii="Arial" w:eastAsia="Courier New" w:hAnsi="Arial" w:cs="Arial"/>
          <w:b/>
          <w:sz w:val="28"/>
          <w:szCs w:val="28"/>
          <w:lang w:val="en-US" w:bidi="en-US"/>
        </w:rPr>
        <w:t>XIII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06"/>
    </w:p>
    <w:p w:rsidR="00C5265E" w:rsidRPr="00A56C57" w:rsidRDefault="00C5265E" w:rsidP="008C1F9C">
      <w:pPr>
        <w:widowControl w:val="0"/>
        <w:spacing w:after="0" w:line="240" w:lineRule="auto"/>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07" w:name="bookmark842"/>
      <w:r w:rsidRPr="00A56C57">
        <w:rPr>
          <w:rFonts w:ascii="Arial" w:eastAsia="Courier New" w:hAnsi="Arial" w:cs="Arial"/>
          <w:b/>
          <w:sz w:val="28"/>
          <w:szCs w:val="28"/>
          <w:lang w:eastAsia="ru-RU" w:bidi="ru-RU"/>
        </w:rPr>
        <w:t xml:space="preserve">Русские земли и их соседи в середине </w:t>
      </w:r>
      <w:r w:rsidRPr="00A56C57">
        <w:rPr>
          <w:rFonts w:ascii="Arial" w:eastAsia="Courier New" w:hAnsi="Arial" w:cs="Arial"/>
          <w:b/>
          <w:sz w:val="28"/>
          <w:szCs w:val="28"/>
          <w:lang w:val="en-US" w:bidi="en-US"/>
        </w:rPr>
        <w:t>XIII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 </w:t>
      </w:r>
      <w:r w:rsidRPr="00A56C57">
        <w:rPr>
          <w:rFonts w:ascii="Arial" w:eastAsia="Courier New" w:hAnsi="Arial" w:cs="Arial"/>
          <w:b/>
          <w:sz w:val="28"/>
          <w:szCs w:val="28"/>
          <w:lang w:val="en-US" w:bidi="en-US"/>
        </w:rPr>
        <w:t>XIV</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07"/>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5265E" w:rsidRPr="00A56C57" w:rsidRDefault="00C5265E"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Народы и государства степной зоны Восточной Европы и Сибири в </w:t>
      </w:r>
      <w:r w:rsidRPr="00A56C57">
        <w:rPr>
          <w:rFonts w:ascii="Times New Roman" w:eastAsia="Times New Roman" w:hAnsi="Times New Roman"/>
          <w:b/>
          <w:bCs/>
          <w:i/>
          <w:iCs/>
          <w:sz w:val="28"/>
          <w:szCs w:val="28"/>
          <w:lang w:val="en-US" w:bidi="en-US"/>
        </w:rPr>
        <w:t>XIII</w:t>
      </w:r>
      <w:r w:rsidRPr="00A56C57">
        <w:rPr>
          <w:rFonts w:ascii="Times New Roman" w:eastAsia="Times New Roman" w:hAnsi="Times New Roman"/>
          <w:b/>
          <w:bCs/>
          <w:i/>
          <w:iCs/>
          <w:sz w:val="28"/>
          <w:szCs w:val="28"/>
          <w:lang w:bidi="en-US"/>
        </w:rPr>
        <w:t>—</w:t>
      </w:r>
      <w:r w:rsidRPr="00A56C57">
        <w:rPr>
          <w:rFonts w:ascii="Times New Roman" w:eastAsia="Times New Roman" w:hAnsi="Times New Roman"/>
          <w:b/>
          <w:bCs/>
          <w:i/>
          <w:iCs/>
          <w:sz w:val="28"/>
          <w:szCs w:val="28"/>
          <w:lang w:val="en-US" w:bidi="en-US"/>
        </w:rPr>
        <w:t>XV</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вв.</w:t>
      </w:r>
      <w:r w:rsidRPr="00A56C57">
        <w:rPr>
          <w:rFonts w:ascii="Times New Roman" w:eastAsia="Times New Roman" w:hAnsi="Times New Roman"/>
          <w:sz w:val="28"/>
          <w:szCs w:val="28"/>
          <w:lang w:eastAsia="ru-RU" w:bidi="ru-RU"/>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A56C57">
        <w:rPr>
          <w:rFonts w:ascii="Times New Roman" w:eastAsia="Times New Roman" w:hAnsi="Times New Roman"/>
          <w:sz w:val="28"/>
          <w:szCs w:val="28"/>
          <w:lang w:val="en-US" w:bidi="en-US"/>
        </w:rPr>
        <w:t>XIV</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нашествие Тимура.</w:t>
      </w:r>
    </w:p>
    <w:p w:rsidR="00C5265E" w:rsidRPr="00A56C57" w:rsidRDefault="00C5265E"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C5265E" w:rsidRPr="00A56C57" w:rsidRDefault="00C5265E"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Культурное пространство.</w:t>
      </w:r>
      <w:r w:rsidRPr="00A56C57">
        <w:rPr>
          <w:rFonts w:ascii="Times New Roman" w:eastAsia="Times New Roman" w:hAnsi="Times New Roman"/>
          <w:sz w:val="28"/>
          <w:szCs w:val="28"/>
          <w:lang w:eastAsia="ru-RU" w:bidi="ru-RU"/>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08" w:name="bookmark844"/>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Формирование единого Русского государства в </w:t>
      </w:r>
      <w:r w:rsidRPr="00A56C57">
        <w:rPr>
          <w:rFonts w:ascii="Arial" w:eastAsia="Courier New" w:hAnsi="Arial" w:cs="Arial"/>
          <w:b/>
          <w:sz w:val="28"/>
          <w:szCs w:val="28"/>
          <w:lang w:val="en-US" w:bidi="en-US"/>
        </w:rPr>
        <w:t>XV</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08"/>
    </w:p>
    <w:p w:rsidR="00C5265E" w:rsidRPr="00A56C57" w:rsidRDefault="00C5265E"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A56C57">
        <w:rPr>
          <w:rFonts w:ascii="Times New Roman" w:eastAsia="Times New Roman" w:hAnsi="Times New Roman"/>
          <w:sz w:val="28"/>
          <w:szCs w:val="28"/>
          <w:lang w:val="en-US" w:bidi="en-US"/>
        </w:rPr>
        <w:t>XV</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 Василий Темный. Новгород и Псков в </w:t>
      </w:r>
      <w:r w:rsidRPr="00A56C57">
        <w:rPr>
          <w:rFonts w:ascii="Times New Roman" w:eastAsia="Times New Roman" w:hAnsi="Times New Roman"/>
          <w:sz w:val="28"/>
          <w:szCs w:val="28"/>
          <w:lang w:val="en-US" w:bidi="en-US"/>
        </w:rPr>
        <w:t>XV</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A56C57">
        <w:rPr>
          <w:rFonts w:ascii="Times New Roman" w:eastAsia="Times New Roman" w:hAnsi="Times New Roman"/>
          <w:sz w:val="28"/>
          <w:szCs w:val="28"/>
          <w:lang w:val="en-US" w:bidi="en-US"/>
        </w:rPr>
        <w:t>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5265E" w:rsidRPr="00A56C57" w:rsidRDefault="00C5265E"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Культурное пространство</w:t>
      </w:r>
      <w:r w:rsidRPr="00A56C57">
        <w:rPr>
          <w:rFonts w:ascii="Times New Roman" w:eastAsia="Times New Roman" w:hAnsi="Times New Roman"/>
          <w:sz w:val="28"/>
          <w:szCs w:val="28"/>
          <w:lang w:eastAsia="ru-RU" w:bidi="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Наш край</w:t>
      </w:r>
      <w:r w:rsidRPr="00A56C57">
        <w:rPr>
          <w:rFonts w:ascii="Times New Roman" w:eastAsia="Times New Roman" w:hAnsi="Times New Roman"/>
          <w:sz w:val="28"/>
          <w:szCs w:val="28"/>
          <w:vertAlign w:val="superscript"/>
          <w:lang w:eastAsia="ru-RU" w:bidi="ru-RU"/>
        </w:rPr>
        <w:footnoteReference w:id="3"/>
      </w:r>
      <w:r w:rsidRPr="00A56C57">
        <w:rPr>
          <w:rFonts w:ascii="Times New Roman" w:eastAsia="Times New Roman" w:hAnsi="Times New Roman"/>
          <w:sz w:val="28"/>
          <w:szCs w:val="28"/>
          <w:lang w:eastAsia="ru-RU" w:bidi="ru-RU"/>
        </w:rPr>
        <w:t xml:space="preserve"> с древнейших времен до конца </w:t>
      </w:r>
      <w:r w:rsidRPr="00A56C57">
        <w:rPr>
          <w:rFonts w:ascii="Times New Roman" w:eastAsia="Times New Roman" w:hAnsi="Times New Roman"/>
          <w:sz w:val="28"/>
          <w:szCs w:val="28"/>
          <w:lang w:val="en-US" w:bidi="en-US"/>
        </w:rPr>
        <w:t>XV</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C5265E" w:rsidRPr="00A56C57" w:rsidRDefault="00C5265E" w:rsidP="008C1F9C">
      <w:pPr>
        <w:spacing w:after="0" w:line="240" w:lineRule="auto"/>
        <w:jc w:val="both"/>
        <w:rPr>
          <w:rFonts w:ascii="Courier New" w:eastAsia="Courier New" w:hAnsi="Courier New" w:cs="Courier New"/>
          <w:sz w:val="28"/>
          <w:szCs w:val="28"/>
          <w:lang w:eastAsia="ru-RU" w:bidi="ru-RU"/>
        </w:rPr>
      </w:pPr>
      <w:r w:rsidRPr="00A56C57">
        <w:rPr>
          <w:rFonts w:ascii="Courier New" w:eastAsia="Courier New" w:hAnsi="Courier New" w:cs="Courier New"/>
          <w:b/>
          <w:bCs/>
          <w:sz w:val="28"/>
          <w:szCs w:val="28"/>
          <w:lang w:eastAsia="ru-RU" w:bidi="ru-RU"/>
        </w:rPr>
        <w:t xml:space="preserve">Обобщение </w:t>
      </w:r>
    </w:p>
    <w:p w:rsidR="00C5265E" w:rsidRPr="00A56C57" w:rsidRDefault="00C5265E" w:rsidP="008C1F9C">
      <w:pPr>
        <w:spacing w:after="0" w:line="240" w:lineRule="auto"/>
        <w:jc w:val="both"/>
        <w:rPr>
          <w:rFonts w:ascii="Courier New" w:eastAsia="Courier New" w:hAnsi="Courier New" w:cs="Courier New"/>
          <w:sz w:val="28"/>
          <w:szCs w:val="28"/>
          <w:lang w:eastAsia="ru-RU" w:bidi="ru-RU"/>
        </w:rPr>
      </w:pPr>
    </w:p>
    <w:p w:rsidR="00C5265E" w:rsidRPr="00A56C57" w:rsidRDefault="00C5265E" w:rsidP="008C1F9C">
      <w:pPr>
        <w:spacing w:after="0" w:line="240" w:lineRule="auto"/>
        <w:jc w:val="both"/>
        <w:rPr>
          <w:rFonts w:ascii="Times New Roman" w:eastAsiaTheme="minorHAnsi" w:hAnsi="Times New Roman"/>
          <w:b/>
          <w:sz w:val="28"/>
          <w:szCs w:val="28"/>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09" w:name="bookmark846"/>
      <w:r w:rsidRPr="00A56C57">
        <w:rPr>
          <w:rFonts w:ascii="Arial" w:eastAsia="Courier New" w:hAnsi="Arial" w:cs="Arial"/>
          <w:b/>
          <w:sz w:val="28"/>
          <w:szCs w:val="28"/>
          <w:lang w:eastAsia="ru-RU" w:bidi="ru-RU"/>
        </w:rPr>
        <w:t>7 КЛАСС</w:t>
      </w:r>
      <w:bookmarkEnd w:id="209"/>
    </w:p>
    <w:p w:rsidR="00C5265E" w:rsidRPr="00A56C57" w:rsidRDefault="00C5265E" w:rsidP="008C1F9C">
      <w:pPr>
        <w:widowControl w:val="0"/>
        <w:spacing w:after="0" w:line="240" w:lineRule="auto"/>
        <w:rPr>
          <w:rFonts w:ascii="Arial" w:eastAsia="Courier New" w:hAnsi="Arial" w:cs="Arial"/>
          <w:b/>
          <w:sz w:val="28"/>
          <w:szCs w:val="28"/>
          <w:lang w:eastAsia="ru-RU" w:bidi="ru-RU"/>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ВСЕОБЩАЯ ИСТОРИЯ. ИСТОРИЯ НОВОГО ВРЕМЕНИ.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10" w:name="bookmark849"/>
      <w:r w:rsidRPr="00A56C57">
        <w:rPr>
          <w:rFonts w:ascii="Arial" w:eastAsia="Courier New" w:hAnsi="Arial" w:cs="Arial"/>
          <w:b/>
          <w:sz w:val="28"/>
          <w:szCs w:val="28"/>
          <w:lang w:eastAsia="ru-RU" w:bidi="ru-RU"/>
        </w:rPr>
        <w:t xml:space="preserve">КОНЕЦ </w:t>
      </w:r>
      <w:r w:rsidRPr="00A56C57">
        <w:rPr>
          <w:rFonts w:ascii="Arial" w:eastAsia="Courier New" w:hAnsi="Arial" w:cs="Arial"/>
          <w:b/>
          <w:sz w:val="28"/>
          <w:szCs w:val="28"/>
          <w:lang w:val="en-US" w:bidi="en-US"/>
        </w:rPr>
        <w:t>XV</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 </w:t>
      </w:r>
      <w:r w:rsidRPr="00A56C57">
        <w:rPr>
          <w:rFonts w:ascii="Arial" w:eastAsia="Courier New" w:hAnsi="Arial" w:cs="Arial"/>
          <w:b/>
          <w:sz w:val="28"/>
          <w:szCs w:val="28"/>
          <w:lang w:val="en-US" w:bidi="en-US"/>
        </w:rPr>
        <w:t>XVII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10"/>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Введение</w:t>
      </w:r>
      <w:r w:rsidRPr="00A56C57">
        <w:rPr>
          <w:rFonts w:ascii="Times New Roman" w:eastAsia="Times New Roman" w:hAnsi="Times New Roman"/>
          <w:sz w:val="28"/>
          <w:szCs w:val="28"/>
          <w:lang w:eastAsia="ru-RU" w:bidi="ru-RU"/>
        </w:rPr>
        <w:t>. Понятие «Новое время». Хронологические рамки и периодизация истории Нового времени.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11" w:name="bookmark851"/>
      <w:r w:rsidRPr="00A56C57">
        <w:rPr>
          <w:rFonts w:ascii="Arial" w:eastAsia="Courier New" w:hAnsi="Arial" w:cs="Arial"/>
          <w:b/>
          <w:sz w:val="28"/>
          <w:szCs w:val="28"/>
          <w:lang w:eastAsia="ru-RU" w:bidi="ru-RU"/>
        </w:rPr>
        <w:t xml:space="preserve">Великие географические открытия </w:t>
      </w:r>
      <w:bookmarkEnd w:id="211"/>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A56C57">
        <w:rPr>
          <w:rFonts w:ascii="Times New Roman" w:eastAsia="Times New Roman" w:hAnsi="Times New Roman"/>
          <w:sz w:val="28"/>
          <w:szCs w:val="28"/>
          <w:lang w:val="en-US" w:bidi="en-US"/>
        </w:rPr>
        <w:t>XV</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12" w:name="bookmark853"/>
      <w:r w:rsidRPr="00A56C57">
        <w:rPr>
          <w:rFonts w:ascii="Arial" w:eastAsia="Courier New" w:hAnsi="Arial" w:cs="Arial"/>
          <w:b/>
          <w:sz w:val="28"/>
          <w:szCs w:val="28"/>
          <w:lang w:eastAsia="ru-RU" w:bidi="ru-RU"/>
        </w:rPr>
        <w:t xml:space="preserve">Изменения в европейском обществе в </w:t>
      </w:r>
      <w:r w:rsidRPr="00A56C57">
        <w:rPr>
          <w:rFonts w:ascii="Arial" w:eastAsia="Courier New" w:hAnsi="Arial" w:cs="Arial"/>
          <w:b/>
          <w:sz w:val="28"/>
          <w:szCs w:val="28"/>
          <w:lang w:val="en-US" w:bidi="en-US"/>
        </w:rPr>
        <w:t>XVI</w:t>
      </w:r>
      <w:r w:rsidRPr="00A56C57">
        <w:rPr>
          <w:rFonts w:ascii="Arial" w:eastAsia="Courier New" w:hAnsi="Arial" w:cs="Arial"/>
          <w:b/>
          <w:sz w:val="28"/>
          <w:szCs w:val="28"/>
          <w:lang w:bidi="en-US"/>
        </w:rPr>
        <w:t>—</w:t>
      </w:r>
      <w:r w:rsidRPr="00A56C57">
        <w:rPr>
          <w:rFonts w:ascii="Arial" w:eastAsia="Courier New" w:hAnsi="Arial" w:cs="Arial"/>
          <w:b/>
          <w:sz w:val="28"/>
          <w:szCs w:val="28"/>
          <w:lang w:val="en-US" w:bidi="en-US"/>
        </w:rPr>
        <w:t>XVII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вв. </w:t>
      </w:r>
      <w:bookmarkEnd w:id="212"/>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13" w:name="bookmark855"/>
      <w:r w:rsidRPr="00A56C57">
        <w:rPr>
          <w:rFonts w:ascii="Arial" w:eastAsia="Courier New" w:hAnsi="Arial" w:cs="Arial"/>
          <w:b/>
          <w:sz w:val="28"/>
          <w:szCs w:val="28"/>
          <w:lang w:eastAsia="ru-RU" w:bidi="ru-RU"/>
        </w:rPr>
        <w:t xml:space="preserve">Реформация и контрреформация в Европе </w:t>
      </w:r>
      <w:bookmarkEnd w:id="213"/>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14" w:name="bookmark857"/>
      <w:r w:rsidRPr="00A56C57">
        <w:rPr>
          <w:rFonts w:ascii="Arial" w:eastAsia="Courier New" w:hAnsi="Arial" w:cs="Arial"/>
          <w:b/>
          <w:sz w:val="28"/>
          <w:szCs w:val="28"/>
          <w:lang w:eastAsia="ru-RU" w:bidi="ru-RU"/>
        </w:rPr>
        <w:t xml:space="preserve">Государства Европы в </w:t>
      </w:r>
      <w:r w:rsidRPr="00A56C57">
        <w:rPr>
          <w:rFonts w:ascii="Arial" w:eastAsia="Courier New" w:hAnsi="Arial" w:cs="Arial"/>
          <w:b/>
          <w:sz w:val="28"/>
          <w:szCs w:val="28"/>
          <w:lang w:val="en-US" w:bidi="en-US"/>
        </w:rPr>
        <w:t>XVI</w:t>
      </w:r>
      <w:r w:rsidRPr="00A56C57">
        <w:rPr>
          <w:rFonts w:ascii="Arial" w:eastAsia="Courier New" w:hAnsi="Arial" w:cs="Arial"/>
          <w:b/>
          <w:sz w:val="28"/>
          <w:szCs w:val="28"/>
          <w:lang w:bidi="en-US"/>
        </w:rPr>
        <w:t>—</w:t>
      </w:r>
      <w:r w:rsidRPr="00A56C57">
        <w:rPr>
          <w:rFonts w:ascii="Arial" w:eastAsia="Courier New" w:hAnsi="Arial" w:cs="Arial"/>
          <w:b/>
          <w:sz w:val="28"/>
          <w:szCs w:val="28"/>
          <w:lang w:val="en-US" w:bidi="en-US"/>
        </w:rPr>
        <w:t>XVII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вв. </w:t>
      </w:r>
      <w:bookmarkEnd w:id="214"/>
    </w:p>
    <w:p w:rsidR="00C5265E" w:rsidRPr="00A56C57" w:rsidRDefault="00C5265E"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5265E" w:rsidRPr="00A56C57" w:rsidRDefault="00C5265E"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Испания</w:t>
      </w:r>
      <w:r w:rsidRPr="00A56C57">
        <w:rPr>
          <w:rFonts w:ascii="Times New Roman" w:eastAsia="Times New Roman" w:hAnsi="Times New Roman"/>
          <w:sz w:val="28"/>
          <w:szCs w:val="28"/>
          <w:lang w:eastAsia="ru-RU" w:bidi="ru-RU"/>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A56C57">
        <w:rPr>
          <w:rFonts w:ascii="Times New Roman" w:eastAsia="Times New Roman" w:hAnsi="Times New Roman"/>
          <w:b/>
          <w:bCs/>
          <w:i/>
          <w:iCs/>
          <w:sz w:val="28"/>
          <w:szCs w:val="28"/>
          <w:lang w:eastAsia="ru-RU" w:bidi="ru-RU"/>
        </w:rPr>
        <w:t>Нидерландах</w:t>
      </w:r>
      <w:r w:rsidRPr="00A56C57">
        <w:rPr>
          <w:rFonts w:ascii="Times New Roman" w:eastAsia="Times New Roman" w:hAnsi="Times New Roman"/>
          <w:sz w:val="28"/>
          <w:szCs w:val="28"/>
          <w:lang w:eastAsia="ru-RU" w:bidi="ru-RU"/>
        </w:rPr>
        <w:t>: цели, участники, формы борьбы. Итоги и значение Нидерландской революции.</w:t>
      </w:r>
    </w:p>
    <w:p w:rsidR="00C5265E" w:rsidRPr="00A56C57" w:rsidRDefault="00C5265E"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Франция: путь к абсолютизму</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Королевская власть и централизация управления страной. Католики и гугеноты. Религиозные войны. Генрих </w:t>
      </w:r>
      <w:r w:rsidRPr="00A56C57">
        <w:rPr>
          <w:rFonts w:ascii="Times New Roman" w:eastAsia="Times New Roman" w:hAnsi="Times New Roman"/>
          <w:sz w:val="28"/>
          <w:szCs w:val="28"/>
          <w:lang w:val="en-US" w:bidi="en-US"/>
        </w:rPr>
        <w:t>IV</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Нантский эдикт 1598 г. Людовик </w:t>
      </w:r>
      <w:r w:rsidRPr="00A56C57">
        <w:rPr>
          <w:rFonts w:ascii="Times New Roman" w:eastAsia="Times New Roman" w:hAnsi="Times New Roman"/>
          <w:sz w:val="28"/>
          <w:szCs w:val="28"/>
          <w:lang w:val="en-US" w:bidi="en-US"/>
        </w:rPr>
        <w:t>XIII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кардинал Ришелье. Фронда. Французский абсолютизм при Людовике </w:t>
      </w:r>
      <w:r w:rsidRPr="00A56C57">
        <w:rPr>
          <w:rFonts w:ascii="Times New Roman" w:eastAsia="Times New Roman" w:hAnsi="Times New Roman"/>
          <w:sz w:val="28"/>
          <w:szCs w:val="28"/>
          <w:lang w:val="en-US" w:bidi="en-US"/>
        </w:rPr>
        <w:t>XIV</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Англия.</w:t>
      </w:r>
      <w:r w:rsidRPr="00A56C57">
        <w:rPr>
          <w:rFonts w:ascii="Times New Roman" w:eastAsia="Times New Roman" w:hAnsi="Times New Roman"/>
          <w:sz w:val="28"/>
          <w:szCs w:val="28"/>
          <w:lang w:eastAsia="ru-RU" w:bidi="ru-RU"/>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A56C57">
        <w:rPr>
          <w:rFonts w:ascii="Times New Roman" w:eastAsia="Times New Roman" w:hAnsi="Times New Roman"/>
          <w:sz w:val="28"/>
          <w:szCs w:val="28"/>
          <w:lang w:val="en-US" w:bidi="en-US"/>
        </w:rPr>
        <w:t>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королевская реформация. «Золотой век» Елизаветы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Английская революция середины </w:t>
      </w:r>
      <w:r w:rsidRPr="00A56C57">
        <w:rPr>
          <w:rFonts w:ascii="Times New Roman" w:eastAsia="Times New Roman" w:hAnsi="Times New Roman"/>
          <w:b/>
          <w:bCs/>
          <w:i/>
          <w:iCs/>
          <w:sz w:val="28"/>
          <w:szCs w:val="28"/>
          <w:lang w:val="en-US" w:bidi="en-US"/>
        </w:rPr>
        <w:t>XVII</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в</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5265E" w:rsidRPr="00A56C57" w:rsidRDefault="00C5265E"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Страны Центральной, Южной и Юго-Восточной Европы</w:t>
      </w:r>
      <w:r w:rsidRPr="00A56C57">
        <w:rPr>
          <w:rFonts w:ascii="Times New Roman" w:eastAsia="Times New Roman" w:hAnsi="Times New Roman"/>
          <w:sz w:val="28"/>
          <w:szCs w:val="28"/>
          <w:lang w:eastAsia="ru-RU" w:bidi="ru-RU"/>
        </w:rPr>
        <w:t>. В мире империй и вне его. Германские государства. Итальянские земли. Положение славянских народов. Образование Речи Посполитой.</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15" w:name="bookmark859"/>
      <w:r w:rsidRPr="00A56C57">
        <w:rPr>
          <w:rFonts w:ascii="Arial" w:eastAsia="Courier New" w:hAnsi="Arial" w:cs="Arial"/>
          <w:b/>
          <w:sz w:val="28"/>
          <w:szCs w:val="28"/>
          <w:lang w:eastAsia="ru-RU" w:bidi="ru-RU"/>
        </w:rPr>
        <w:t xml:space="preserve">Международные отношения в </w:t>
      </w:r>
      <w:r w:rsidRPr="00A56C57">
        <w:rPr>
          <w:rFonts w:ascii="Arial" w:eastAsia="Courier New" w:hAnsi="Arial" w:cs="Arial"/>
          <w:b/>
          <w:sz w:val="28"/>
          <w:szCs w:val="28"/>
          <w:lang w:val="en-US" w:bidi="en-US"/>
        </w:rPr>
        <w:t>XVI</w:t>
      </w:r>
      <w:r w:rsidRPr="00A56C57">
        <w:rPr>
          <w:rFonts w:ascii="Arial" w:eastAsia="Courier New" w:hAnsi="Arial" w:cs="Arial"/>
          <w:b/>
          <w:sz w:val="28"/>
          <w:szCs w:val="28"/>
          <w:lang w:bidi="en-US"/>
        </w:rPr>
        <w:t>—</w:t>
      </w:r>
      <w:r w:rsidRPr="00A56C57">
        <w:rPr>
          <w:rFonts w:ascii="Arial" w:eastAsia="Courier New" w:hAnsi="Arial" w:cs="Arial"/>
          <w:b/>
          <w:sz w:val="28"/>
          <w:szCs w:val="28"/>
          <w:lang w:val="en-US" w:bidi="en-US"/>
        </w:rPr>
        <w:t>XVII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вв. </w:t>
      </w:r>
      <w:bookmarkEnd w:id="215"/>
    </w:p>
    <w:p w:rsidR="00C5265E" w:rsidRPr="00A56C57" w:rsidRDefault="00C5265E"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16" w:name="bookmark861"/>
      <w:r w:rsidRPr="00A56C57">
        <w:rPr>
          <w:rFonts w:ascii="Arial" w:eastAsia="Courier New" w:hAnsi="Arial" w:cs="Arial"/>
          <w:b/>
          <w:sz w:val="28"/>
          <w:szCs w:val="28"/>
          <w:lang w:eastAsia="ru-RU" w:bidi="ru-RU"/>
        </w:rPr>
        <w:t xml:space="preserve">Европейская культура в раннее Новое время </w:t>
      </w:r>
      <w:bookmarkEnd w:id="216"/>
    </w:p>
    <w:p w:rsidR="00C5265E" w:rsidRPr="00A56C57" w:rsidRDefault="00C5265E"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17" w:name="bookmark863"/>
      <w:r w:rsidRPr="00A56C57">
        <w:rPr>
          <w:rFonts w:ascii="Arial" w:eastAsia="Courier New" w:hAnsi="Arial" w:cs="Arial"/>
          <w:b/>
          <w:sz w:val="28"/>
          <w:szCs w:val="28"/>
          <w:lang w:eastAsia="ru-RU" w:bidi="ru-RU"/>
        </w:rPr>
        <w:t xml:space="preserve">Страны Востока в </w:t>
      </w:r>
      <w:r w:rsidRPr="00A56C57">
        <w:rPr>
          <w:rFonts w:ascii="Arial" w:eastAsia="Courier New" w:hAnsi="Arial" w:cs="Arial"/>
          <w:b/>
          <w:sz w:val="28"/>
          <w:szCs w:val="28"/>
          <w:lang w:val="en-US" w:bidi="en-US"/>
        </w:rPr>
        <w:t>XVI</w:t>
      </w:r>
      <w:r w:rsidRPr="00A56C57">
        <w:rPr>
          <w:rFonts w:ascii="Arial" w:eastAsia="Courier New" w:hAnsi="Arial" w:cs="Arial"/>
          <w:b/>
          <w:sz w:val="28"/>
          <w:szCs w:val="28"/>
          <w:lang w:bidi="en-US"/>
        </w:rPr>
        <w:t>—</w:t>
      </w:r>
      <w:r w:rsidRPr="00A56C57">
        <w:rPr>
          <w:rFonts w:ascii="Arial" w:eastAsia="Courier New" w:hAnsi="Arial" w:cs="Arial"/>
          <w:b/>
          <w:sz w:val="28"/>
          <w:szCs w:val="28"/>
          <w:lang w:val="en-US" w:bidi="en-US"/>
        </w:rPr>
        <w:t>XVII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вв. </w:t>
      </w:r>
      <w:bookmarkEnd w:id="217"/>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Османская империя</w:t>
      </w:r>
      <w:r w:rsidRPr="00A56C57">
        <w:rPr>
          <w:rFonts w:ascii="Times New Roman" w:eastAsia="Times New Roman" w:hAnsi="Times New Roman"/>
          <w:sz w:val="28"/>
          <w:szCs w:val="28"/>
          <w:lang w:eastAsia="ru-RU" w:bidi="ru-RU"/>
        </w:rPr>
        <w:t xml:space="preserve">: на вершине могущества. Сулейман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Великолепный: завоеватель, законодатель. Управление многонациональной империей. Османская армия. </w:t>
      </w:r>
      <w:r w:rsidRPr="00A56C57">
        <w:rPr>
          <w:rFonts w:ascii="Times New Roman" w:eastAsia="Times New Roman" w:hAnsi="Times New Roman"/>
          <w:b/>
          <w:bCs/>
          <w:i/>
          <w:iCs/>
          <w:sz w:val="28"/>
          <w:szCs w:val="28"/>
          <w:lang w:eastAsia="ru-RU" w:bidi="ru-RU"/>
        </w:rPr>
        <w:t>Индия</w:t>
      </w:r>
      <w:r w:rsidRPr="00A56C57">
        <w:rPr>
          <w:rFonts w:ascii="Times New Roman" w:eastAsia="Times New Roman" w:hAnsi="Times New Roman"/>
          <w:sz w:val="28"/>
          <w:szCs w:val="28"/>
          <w:lang w:eastAsia="ru-RU" w:bidi="ru-RU"/>
        </w:rPr>
        <w:t xml:space="preserve"> при Великих Моголах. Начало проникновения европейцев. Ост-Индские компании. </w:t>
      </w:r>
      <w:r w:rsidRPr="00A56C57">
        <w:rPr>
          <w:rFonts w:ascii="Times New Roman" w:eastAsia="Times New Roman" w:hAnsi="Times New Roman"/>
          <w:b/>
          <w:bCs/>
          <w:i/>
          <w:iCs/>
          <w:sz w:val="28"/>
          <w:szCs w:val="28"/>
          <w:lang w:eastAsia="ru-RU" w:bidi="ru-RU"/>
        </w:rPr>
        <w:t>Китай</w:t>
      </w:r>
      <w:r w:rsidRPr="00A56C57">
        <w:rPr>
          <w:rFonts w:ascii="Times New Roman" w:eastAsia="Times New Roman" w:hAnsi="Times New Roman"/>
          <w:sz w:val="28"/>
          <w:szCs w:val="28"/>
          <w:lang w:eastAsia="ru-RU" w:bidi="ru-RU"/>
        </w:rPr>
        <w:t xml:space="preserve"> в эпоху Мин. Экономическая и социальная политика государства. Утверждение маньчжурской династии Цин. </w:t>
      </w:r>
      <w:r w:rsidRPr="00A56C57">
        <w:rPr>
          <w:rFonts w:ascii="Times New Roman" w:eastAsia="Times New Roman" w:hAnsi="Times New Roman"/>
          <w:b/>
          <w:bCs/>
          <w:i/>
          <w:iCs/>
          <w:sz w:val="28"/>
          <w:szCs w:val="28"/>
          <w:lang w:eastAsia="ru-RU" w:bidi="ru-RU"/>
        </w:rPr>
        <w:t>Япония</w:t>
      </w:r>
      <w:r w:rsidRPr="00A56C57">
        <w:rPr>
          <w:rFonts w:ascii="Times New Roman" w:eastAsia="Times New Roman" w:hAnsi="Times New Roman"/>
          <w:sz w:val="28"/>
          <w:szCs w:val="28"/>
          <w:lang w:eastAsia="ru-RU" w:bidi="ru-RU"/>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Обобщение </w:t>
      </w:r>
      <w:r w:rsidRPr="00A56C57">
        <w:rPr>
          <w:rFonts w:ascii="Times New Roman" w:eastAsia="Times New Roman" w:hAnsi="Times New Roman"/>
          <w:sz w:val="28"/>
          <w:szCs w:val="28"/>
          <w:lang w:eastAsia="ru-RU" w:bidi="ru-RU"/>
        </w:rPr>
        <w:t>(1 ч). Историческое и культурное наследие Раннего Нового времени.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18" w:name="bookmark865"/>
      <w:r w:rsidRPr="00A56C57">
        <w:rPr>
          <w:rFonts w:ascii="Arial" w:eastAsia="Courier New" w:hAnsi="Arial" w:cs="Arial"/>
          <w:b/>
          <w:sz w:val="28"/>
          <w:szCs w:val="28"/>
          <w:lang w:eastAsia="ru-RU" w:bidi="ru-RU"/>
        </w:rPr>
        <w:t xml:space="preserve">ИСТОРИЯ РОССИИ. РОССИЯ В </w:t>
      </w:r>
      <w:r w:rsidRPr="00A56C57">
        <w:rPr>
          <w:rFonts w:ascii="Arial" w:eastAsia="Courier New" w:hAnsi="Arial" w:cs="Arial"/>
          <w:b/>
          <w:sz w:val="28"/>
          <w:szCs w:val="28"/>
          <w:lang w:val="en-US" w:bidi="en-US"/>
        </w:rPr>
        <w:t>XVI</w:t>
      </w:r>
      <w:r w:rsidRPr="00A56C57">
        <w:rPr>
          <w:rFonts w:ascii="Arial" w:eastAsia="Courier New" w:hAnsi="Arial" w:cs="Arial"/>
          <w:b/>
          <w:sz w:val="28"/>
          <w:szCs w:val="28"/>
          <w:lang w:bidi="en-US"/>
        </w:rPr>
        <w:t>—</w:t>
      </w:r>
      <w:r w:rsidRPr="00A56C57">
        <w:rPr>
          <w:rFonts w:ascii="Arial" w:eastAsia="Courier New" w:hAnsi="Arial" w:cs="Arial"/>
          <w:b/>
          <w:sz w:val="28"/>
          <w:szCs w:val="28"/>
          <w:lang w:val="en-US" w:bidi="en-US"/>
        </w:rPr>
        <w:t>XVII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вв.:</w:t>
      </w:r>
      <w:bookmarkEnd w:id="218"/>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ОТ ВЕЛИКОГО КНЯЖЕСТВА К ЦАРСТВУ </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19" w:name="bookmark868"/>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Россия в </w:t>
      </w:r>
      <w:r w:rsidRPr="00A56C57">
        <w:rPr>
          <w:rFonts w:ascii="Arial" w:eastAsia="Courier New" w:hAnsi="Arial" w:cs="Arial"/>
          <w:b/>
          <w:sz w:val="28"/>
          <w:szCs w:val="28"/>
          <w:lang w:val="en-US" w:bidi="en-US"/>
        </w:rPr>
        <w:t>XVI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19"/>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Завершение объединения русских земель</w:t>
      </w:r>
      <w:r w:rsidRPr="00A56C57">
        <w:rPr>
          <w:rFonts w:ascii="Times New Roman" w:eastAsia="Times New Roman" w:hAnsi="Times New Roman"/>
          <w:sz w:val="28"/>
          <w:szCs w:val="28"/>
          <w:lang w:eastAsia="ru-RU" w:bidi="ru-RU"/>
        </w:rPr>
        <w:t xml:space="preserve">. Княжение Василия </w:t>
      </w:r>
      <w:r w:rsidRPr="00A56C57">
        <w:rPr>
          <w:rFonts w:ascii="Times New Roman" w:eastAsia="Times New Roman" w:hAnsi="Times New Roman"/>
          <w:sz w:val="28"/>
          <w:szCs w:val="28"/>
          <w:lang w:val="en-US" w:bidi="en-US"/>
        </w:rPr>
        <w:t>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война с Великим княжеством Литовским, отношения с Крымским и Казанским ханствами, посольства в европейские государства.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Царствование Ивана </w:t>
      </w:r>
      <w:r w:rsidRPr="00A56C57">
        <w:rPr>
          <w:rFonts w:ascii="Times New Roman" w:eastAsia="Times New Roman" w:hAnsi="Times New Roman"/>
          <w:b/>
          <w:bCs/>
          <w:i/>
          <w:iCs/>
          <w:sz w:val="28"/>
          <w:szCs w:val="28"/>
          <w:lang w:val="en-US" w:bidi="en-US"/>
        </w:rPr>
        <w:t>IV</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Регентство Елены Глинской. Сопротивление удельных князей великокняжеской власти. Унификация денежной системы.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Период боярского правления. Борьба за власть между боярскими кланами. Губная реформа. Московское восстание 1547 г. Ереси.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Принятие Иваном </w:t>
      </w:r>
      <w:r w:rsidRPr="00A56C57">
        <w:rPr>
          <w:rFonts w:ascii="Times New Roman" w:eastAsia="Times New Roman" w:hAnsi="Times New Roman"/>
          <w:sz w:val="28"/>
          <w:szCs w:val="28"/>
          <w:lang w:val="en-US" w:bidi="en-US"/>
        </w:rPr>
        <w:t>IV</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царского титула. Реформы середины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«Избранная рада»: ее состав и значение. Появление Земских соборов: дискуссии о характере народного представительства</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Внешняя политика России в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Сосуществование религий в Российском государстве</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Русская православная церковь. Мусульманское духовенство</w:t>
      </w:r>
      <w:r w:rsidRPr="00A56C57">
        <w:rPr>
          <w:rFonts w:ascii="Times New Roman" w:eastAsia="Times New Roman" w:hAnsi="Times New Roman"/>
          <w:i/>
          <w:iCs/>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Россия в конце </w:t>
      </w:r>
      <w:r w:rsidRPr="00A56C57">
        <w:rPr>
          <w:rFonts w:ascii="Times New Roman" w:eastAsia="Times New Roman" w:hAnsi="Times New Roman"/>
          <w:b/>
          <w:bCs/>
          <w:i/>
          <w:iCs/>
          <w:sz w:val="28"/>
          <w:szCs w:val="28"/>
          <w:lang w:val="en-US" w:bidi="en-US"/>
        </w:rPr>
        <w:t>XVI</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в</w:t>
      </w:r>
      <w:r w:rsidRPr="00A56C57">
        <w:rPr>
          <w:rFonts w:ascii="Times New Roman" w:eastAsia="Times New Roman" w:hAnsi="Times New Roman"/>
          <w:sz w:val="28"/>
          <w:szCs w:val="28"/>
          <w:lang w:eastAsia="ru-RU" w:bidi="ru-RU"/>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20" w:name="bookmark870"/>
    </w:p>
    <w:p w:rsidR="0089509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Смута в России </w:t>
      </w:r>
      <w:bookmarkEnd w:id="220"/>
    </w:p>
    <w:p w:rsidR="00C5265E" w:rsidRPr="00A56C57" w:rsidRDefault="00C5265E" w:rsidP="008C1F9C">
      <w:pPr>
        <w:widowControl w:val="0"/>
        <w:spacing w:after="0" w:line="240" w:lineRule="auto"/>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Накануне Смуты.</w:t>
      </w:r>
      <w:r w:rsidRPr="00A56C57">
        <w:rPr>
          <w:rFonts w:ascii="Times New Roman" w:eastAsia="Times New Roman" w:hAnsi="Times New Roman"/>
          <w:sz w:val="28"/>
          <w:szCs w:val="28"/>
          <w:lang w:eastAsia="ru-RU" w:bidi="ru-RU"/>
        </w:rPr>
        <w:t xml:space="preserve"> Династический кризис. Земский собор 1598 г. и избрание на царство Бориса Годунова. Политика Бориса Годунова в отношении боярства</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Голод 1601—1603 гг. и обострение социально-экономического кризиса.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Смутное время начала </w:t>
      </w:r>
      <w:r w:rsidRPr="00A56C57">
        <w:rPr>
          <w:rFonts w:ascii="Times New Roman" w:eastAsia="Times New Roman" w:hAnsi="Times New Roman"/>
          <w:b/>
          <w:bCs/>
          <w:i/>
          <w:iCs/>
          <w:sz w:val="28"/>
          <w:szCs w:val="28"/>
          <w:lang w:val="en-US" w:bidi="en-US"/>
        </w:rPr>
        <w:t>XVII</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в.</w:t>
      </w:r>
      <w:r w:rsidRPr="00A56C57">
        <w:rPr>
          <w:rFonts w:ascii="Times New Roman" w:eastAsia="Times New Roman" w:hAnsi="Times New Roman"/>
          <w:sz w:val="28"/>
          <w:szCs w:val="28"/>
          <w:lang w:eastAsia="ru-RU" w:bidi="ru-RU"/>
        </w:rPr>
        <w:t xml:space="preserve"> Дискуссия о его причинах. Самозванцы и самозванство. Личность Лжедмитрия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и его политика. Восстание 1606 г. и убийство самозванца.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Царь Василий Шуйский. Восстание Ивана Болотникова. Перерастание внутреннего кризиса в гражданскую войну. Лжедмитрий </w:t>
      </w:r>
      <w:r w:rsidRPr="00A56C57">
        <w:rPr>
          <w:rFonts w:ascii="Times New Roman" w:eastAsia="Times New Roman" w:hAnsi="Times New Roman"/>
          <w:sz w:val="28"/>
          <w:szCs w:val="28"/>
          <w:lang w:val="en-US" w:bidi="en-US"/>
        </w:rPr>
        <w:t>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Окончание Смуты</w:t>
      </w:r>
      <w:r w:rsidRPr="00A56C57">
        <w:rPr>
          <w:rFonts w:ascii="Times New Roman" w:eastAsia="Times New Roman" w:hAnsi="Times New Roman"/>
          <w:sz w:val="28"/>
          <w:szCs w:val="28"/>
          <w:lang w:eastAsia="ru-RU" w:bidi="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21" w:name="bookmark872"/>
      <w:r w:rsidRPr="00A56C57">
        <w:rPr>
          <w:rFonts w:ascii="Arial" w:eastAsia="Courier New" w:hAnsi="Arial" w:cs="Arial"/>
          <w:b/>
          <w:sz w:val="28"/>
          <w:szCs w:val="28"/>
          <w:lang w:eastAsia="ru-RU" w:bidi="ru-RU"/>
        </w:rPr>
        <w:t xml:space="preserve">Россия в </w:t>
      </w:r>
      <w:r w:rsidRPr="00A56C57">
        <w:rPr>
          <w:rFonts w:ascii="Arial" w:eastAsia="Courier New" w:hAnsi="Arial" w:cs="Arial"/>
          <w:b/>
          <w:sz w:val="28"/>
          <w:szCs w:val="28"/>
          <w:lang w:val="en-US" w:bidi="en-US"/>
        </w:rPr>
        <w:t>XVII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21"/>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Россия при первых Романовых.</w:t>
      </w:r>
      <w:r w:rsidRPr="00A56C57">
        <w:rPr>
          <w:rFonts w:ascii="Times New Roman" w:eastAsia="Times New Roman" w:hAnsi="Times New Roman"/>
          <w:sz w:val="28"/>
          <w:szCs w:val="28"/>
          <w:lang w:eastAsia="ru-RU" w:bidi="ru-RU"/>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Экономическое развитие России в </w:t>
      </w:r>
      <w:r w:rsidRPr="00A56C57">
        <w:rPr>
          <w:rFonts w:ascii="Times New Roman" w:eastAsia="Times New Roman" w:hAnsi="Times New Roman"/>
          <w:b/>
          <w:bCs/>
          <w:i/>
          <w:iCs/>
          <w:sz w:val="28"/>
          <w:szCs w:val="28"/>
          <w:lang w:val="en-US" w:bidi="en-US"/>
        </w:rPr>
        <w:t>XVII</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в</w:t>
      </w:r>
      <w:r w:rsidRPr="00A56C57">
        <w:rPr>
          <w:rFonts w:ascii="Times New Roman" w:eastAsia="Times New Roman" w:hAnsi="Times New Roman"/>
          <w:sz w:val="28"/>
          <w:szCs w:val="28"/>
          <w:lang w:eastAsia="ru-RU" w:bidi="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Социальная структура российского общества.</w:t>
      </w:r>
      <w:r w:rsidRPr="00A56C57">
        <w:rPr>
          <w:rFonts w:ascii="Times New Roman" w:eastAsia="Times New Roman" w:hAnsi="Times New Roman"/>
          <w:sz w:val="28"/>
          <w:szCs w:val="28"/>
          <w:lang w:eastAsia="ru-RU" w:bidi="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 Городские восстания середины </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Внешняя политика России в </w:t>
      </w:r>
      <w:r w:rsidRPr="00A56C57">
        <w:rPr>
          <w:rFonts w:ascii="Times New Roman" w:eastAsia="Times New Roman" w:hAnsi="Times New Roman"/>
          <w:b/>
          <w:bCs/>
          <w:i/>
          <w:iCs/>
          <w:sz w:val="28"/>
          <w:szCs w:val="28"/>
          <w:lang w:val="en-US" w:bidi="en-US"/>
        </w:rPr>
        <w:t>XVII</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в.</w:t>
      </w:r>
      <w:r w:rsidRPr="00A56C57">
        <w:rPr>
          <w:rFonts w:ascii="Times New Roman" w:eastAsia="Times New Roman" w:hAnsi="Times New Roman"/>
          <w:sz w:val="28"/>
          <w:szCs w:val="28"/>
          <w:lang w:eastAsia="ru-RU" w:bidi="ru-RU"/>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Освоение новых территорий.</w:t>
      </w:r>
      <w:r w:rsidRPr="00A56C57">
        <w:rPr>
          <w:rFonts w:ascii="Times New Roman" w:eastAsia="Times New Roman" w:hAnsi="Times New Roman"/>
          <w:sz w:val="28"/>
          <w:szCs w:val="28"/>
          <w:lang w:eastAsia="ru-RU" w:bidi="ru-RU"/>
        </w:rPr>
        <w:t xml:space="preserve"> Народы России в </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22" w:name="bookmark874"/>
      <w:r w:rsidRPr="00A56C57">
        <w:rPr>
          <w:rFonts w:ascii="Arial" w:eastAsia="Courier New" w:hAnsi="Arial" w:cs="Arial"/>
          <w:b/>
          <w:sz w:val="28"/>
          <w:szCs w:val="28"/>
          <w:lang w:eastAsia="ru-RU" w:bidi="ru-RU"/>
        </w:rPr>
        <w:t xml:space="preserve">Культурное пространство </w:t>
      </w:r>
      <w:r w:rsidRPr="00A56C57">
        <w:rPr>
          <w:rFonts w:ascii="Arial" w:eastAsia="Courier New" w:hAnsi="Arial" w:cs="Arial"/>
          <w:b/>
          <w:sz w:val="28"/>
          <w:szCs w:val="28"/>
          <w:lang w:val="en-US" w:bidi="en-US"/>
        </w:rPr>
        <w:t>XVI</w:t>
      </w:r>
      <w:r w:rsidRPr="00A56C57">
        <w:rPr>
          <w:rFonts w:ascii="Arial" w:eastAsia="Courier New" w:hAnsi="Arial" w:cs="Arial"/>
          <w:b/>
          <w:sz w:val="28"/>
          <w:szCs w:val="28"/>
          <w:lang w:bidi="en-US"/>
        </w:rPr>
        <w:t>-</w:t>
      </w:r>
      <w:r w:rsidRPr="00A56C57">
        <w:rPr>
          <w:rFonts w:ascii="Arial" w:eastAsia="Courier New" w:hAnsi="Arial" w:cs="Arial"/>
          <w:b/>
          <w:sz w:val="28"/>
          <w:szCs w:val="28"/>
          <w:lang w:val="en-US" w:bidi="en-US"/>
        </w:rPr>
        <w:t>XVII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вв. </w:t>
      </w:r>
      <w:bookmarkEnd w:id="222"/>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Изменения в картине мира человека в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Наш край</w:t>
      </w:r>
      <w:r w:rsidRPr="00A56C57">
        <w:rPr>
          <w:rFonts w:ascii="Times New Roman" w:eastAsia="Times New Roman" w:hAnsi="Times New Roman"/>
          <w:sz w:val="28"/>
          <w:szCs w:val="28"/>
          <w:lang w:eastAsia="ru-RU" w:bidi="ru-RU"/>
        </w:rPr>
        <w:t xml:space="preserve"> в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Обобщение </w:t>
      </w:r>
    </w:p>
    <w:p w:rsidR="00C5265E" w:rsidRPr="00A56C57" w:rsidRDefault="00C5265E" w:rsidP="008C1F9C">
      <w:pPr>
        <w:spacing w:after="0" w:line="240" w:lineRule="auto"/>
        <w:jc w:val="both"/>
        <w:rPr>
          <w:rFonts w:ascii="Times New Roman" w:eastAsiaTheme="minorHAnsi" w:hAnsi="Times New Roman"/>
          <w:b/>
          <w:sz w:val="28"/>
          <w:szCs w:val="28"/>
        </w:rPr>
      </w:pPr>
    </w:p>
    <w:p w:rsidR="00C5265E" w:rsidRPr="00A56C57" w:rsidRDefault="00C5265E" w:rsidP="008C1F9C">
      <w:pPr>
        <w:spacing w:after="0" w:line="240" w:lineRule="auto"/>
        <w:jc w:val="both"/>
        <w:rPr>
          <w:rFonts w:ascii="Times New Roman" w:eastAsiaTheme="minorHAnsi" w:hAnsi="Times New Roman"/>
          <w:b/>
          <w:sz w:val="28"/>
          <w:szCs w:val="28"/>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 КЛАСС</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ВСЕОБЩАЯ ИСТОРИЯ. ИСТОРИЯ НОВОГО ВРЕМЕНИ. </w:t>
      </w:r>
      <w:r w:rsidRPr="00A56C57">
        <w:rPr>
          <w:rFonts w:ascii="Arial" w:eastAsia="Courier New" w:hAnsi="Arial" w:cs="Arial"/>
          <w:b/>
          <w:sz w:val="28"/>
          <w:szCs w:val="28"/>
          <w:lang w:val="en-US" w:bidi="en-US"/>
        </w:rPr>
        <w:t>XVIII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Введение </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23" w:name="bookmark879"/>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Век Просвещения </w:t>
      </w:r>
      <w:bookmarkEnd w:id="223"/>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24" w:name="bookmark881"/>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Государства Европы в </w:t>
      </w:r>
      <w:r w:rsidRPr="00A56C57">
        <w:rPr>
          <w:rFonts w:ascii="Arial" w:eastAsia="Courier New" w:hAnsi="Arial" w:cs="Arial"/>
          <w:b/>
          <w:sz w:val="28"/>
          <w:szCs w:val="28"/>
          <w:lang w:val="en-US" w:bidi="en-US"/>
        </w:rPr>
        <w:t>XVIII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24"/>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Монархии в Европе </w:t>
      </w:r>
      <w:r w:rsidRPr="00A56C57">
        <w:rPr>
          <w:rFonts w:ascii="Times New Roman" w:eastAsia="Times New Roman" w:hAnsi="Times New Roman"/>
          <w:b/>
          <w:bCs/>
          <w:i/>
          <w:iCs/>
          <w:sz w:val="28"/>
          <w:szCs w:val="28"/>
          <w:lang w:val="en-US" w:bidi="en-US"/>
        </w:rPr>
        <w:t>XVIII</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в</w:t>
      </w:r>
      <w:r w:rsidRPr="00A56C57">
        <w:rPr>
          <w:rFonts w:ascii="Times New Roman" w:eastAsia="Times New Roman" w:hAnsi="Times New Roman"/>
          <w:sz w:val="28"/>
          <w:szCs w:val="28"/>
          <w:lang w:eastAsia="ru-RU" w:bidi="ru-RU"/>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Великобритания в </w:t>
      </w:r>
      <w:r w:rsidRPr="00A56C57">
        <w:rPr>
          <w:rFonts w:ascii="Times New Roman" w:eastAsia="Times New Roman" w:hAnsi="Times New Roman"/>
          <w:b/>
          <w:bCs/>
          <w:i/>
          <w:iCs/>
          <w:sz w:val="28"/>
          <w:szCs w:val="28"/>
          <w:lang w:val="en-US" w:bidi="en-US"/>
        </w:rPr>
        <w:t>XVIII</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в</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Франция</w:t>
      </w:r>
      <w:r w:rsidRPr="00A56C57">
        <w:rPr>
          <w:rFonts w:ascii="Times New Roman" w:eastAsia="Times New Roman" w:hAnsi="Times New Roman"/>
          <w:sz w:val="28"/>
          <w:szCs w:val="28"/>
          <w:lang w:eastAsia="ru-RU" w:bidi="ru-RU"/>
        </w:rPr>
        <w:t>. Абсолютная монархия: политика сохранения старого порядка. Попытки проведения реформ. Королевская власть и сословия.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Германские государства, монархия Габсбургов, итальянские земли в </w:t>
      </w:r>
      <w:r w:rsidRPr="00A56C57">
        <w:rPr>
          <w:rFonts w:ascii="Times New Roman" w:eastAsia="Times New Roman" w:hAnsi="Times New Roman"/>
          <w:b/>
          <w:bCs/>
          <w:i/>
          <w:iCs/>
          <w:sz w:val="28"/>
          <w:szCs w:val="28"/>
          <w:lang w:val="en-US" w:bidi="en-US"/>
        </w:rPr>
        <w:t>XVIII</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в.</w:t>
      </w:r>
      <w:r w:rsidRPr="00A56C57">
        <w:rPr>
          <w:rFonts w:ascii="Times New Roman" w:eastAsia="Times New Roman" w:hAnsi="Times New Roman"/>
          <w:sz w:val="28"/>
          <w:szCs w:val="28"/>
          <w:lang w:eastAsia="ru-RU" w:bidi="ru-RU"/>
        </w:rPr>
        <w:t xml:space="preserve"> Раздробленность Германии. Возвышение Пруссии. Фридрих </w:t>
      </w:r>
      <w:r w:rsidRPr="00A56C57">
        <w:rPr>
          <w:rFonts w:ascii="Times New Roman" w:eastAsia="Times New Roman" w:hAnsi="Times New Roman"/>
          <w:sz w:val="28"/>
          <w:szCs w:val="28"/>
          <w:lang w:val="en-US" w:bidi="en-US"/>
        </w:rPr>
        <w:t>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Великий. Габсбургская монархия в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 Правление Марии Терезии и Иосифа </w:t>
      </w:r>
      <w:r w:rsidRPr="00A56C57">
        <w:rPr>
          <w:rFonts w:ascii="Times New Roman" w:eastAsia="Times New Roman" w:hAnsi="Times New Roman"/>
          <w:sz w:val="28"/>
          <w:szCs w:val="28"/>
          <w:lang w:val="en-US" w:bidi="en-US"/>
        </w:rPr>
        <w:t>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Государства Пиренейского полуострова</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Испания: проблемы внутреннего развития, ослабление международных позиций. Реформы в правление Карла </w:t>
      </w:r>
      <w:r w:rsidRPr="00A56C57">
        <w:rPr>
          <w:rFonts w:ascii="Times New Roman" w:eastAsia="Times New Roman" w:hAnsi="Times New Roman"/>
          <w:sz w:val="28"/>
          <w:szCs w:val="28"/>
          <w:lang w:val="en-US" w:bidi="en-US"/>
        </w:rPr>
        <w:t>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25" w:name="bookmark883"/>
      <w:r w:rsidRPr="00A56C57">
        <w:rPr>
          <w:rFonts w:ascii="Arial" w:eastAsia="Courier New" w:hAnsi="Arial" w:cs="Arial"/>
          <w:b/>
          <w:sz w:val="28"/>
          <w:szCs w:val="28"/>
          <w:lang w:eastAsia="ru-RU" w:bidi="ru-RU"/>
        </w:rPr>
        <w:t>Британские колонии в Северной Америке:</w:t>
      </w:r>
      <w:bookmarkEnd w:id="225"/>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борьба за независимость </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26" w:name="bookmark886"/>
      <w:r w:rsidRPr="00A56C57">
        <w:rPr>
          <w:rFonts w:ascii="Arial" w:eastAsia="Courier New" w:hAnsi="Arial" w:cs="Arial"/>
          <w:b/>
          <w:sz w:val="28"/>
          <w:szCs w:val="28"/>
          <w:lang w:eastAsia="ru-RU" w:bidi="ru-RU"/>
        </w:rPr>
        <w:t xml:space="preserve">Французская революция конца </w:t>
      </w:r>
      <w:r w:rsidRPr="00A56C57">
        <w:rPr>
          <w:rFonts w:ascii="Arial" w:eastAsia="Courier New" w:hAnsi="Arial" w:cs="Arial"/>
          <w:b/>
          <w:sz w:val="28"/>
          <w:szCs w:val="28"/>
          <w:lang w:val="en-US" w:bidi="en-US"/>
        </w:rPr>
        <w:t>XVIII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26"/>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27" w:name="bookmark888"/>
      <w:r w:rsidRPr="00A56C57">
        <w:rPr>
          <w:rFonts w:ascii="Arial" w:eastAsia="Courier New" w:hAnsi="Arial" w:cs="Arial"/>
          <w:b/>
          <w:sz w:val="28"/>
          <w:szCs w:val="28"/>
          <w:lang w:eastAsia="ru-RU" w:bidi="ru-RU"/>
        </w:rPr>
        <w:t xml:space="preserve">Европейская культура в </w:t>
      </w:r>
      <w:r w:rsidRPr="00A56C57">
        <w:rPr>
          <w:rFonts w:ascii="Arial" w:eastAsia="Courier New" w:hAnsi="Arial" w:cs="Arial"/>
          <w:b/>
          <w:sz w:val="28"/>
          <w:szCs w:val="28"/>
          <w:lang w:val="en-US" w:bidi="en-US"/>
        </w:rPr>
        <w:t>XVIII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27"/>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28" w:name="bookmark890"/>
      <w:r w:rsidRPr="00A56C57">
        <w:rPr>
          <w:rFonts w:ascii="Arial" w:eastAsia="Courier New" w:hAnsi="Arial" w:cs="Arial"/>
          <w:b/>
          <w:sz w:val="28"/>
          <w:szCs w:val="28"/>
          <w:lang w:eastAsia="ru-RU" w:bidi="ru-RU"/>
        </w:rPr>
        <w:t xml:space="preserve">Международные отношения в </w:t>
      </w:r>
      <w:r w:rsidRPr="00A56C57">
        <w:rPr>
          <w:rFonts w:ascii="Arial" w:eastAsia="Courier New" w:hAnsi="Arial" w:cs="Arial"/>
          <w:b/>
          <w:sz w:val="28"/>
          <w:szCs w:val="28"/>
          <w:lang w:val="en-US" w:bidi="en-US"/>
        </w:rPr>
        <w:t>XVIII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28"/>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Проблемы европейского баланса сил и дипломатия. Участие России в международных отношениях в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29" w:name="bookmark892"/>
      <w:r w:rsidRPr="00A56C57">
        <w:rPr>
          <w:rFonts w:ascii="Arial" w:eastAsia="Courier New" w:hAnsi="Arial" w:cs="Arial"/>
          <w:b/>
          <w:sz w:val="28"/>
          <w:szCs w:val="28"/>
          <w:lang w:eastAsia="ru-RU" w:bidi="ru-RU"/>
        </w:rPr>
        <w:t xml:space="preserve">Страны Востока в </w:t>
      </w:r>
      <w:r w:rsidRPr="00A56C57">
        <w:rPr>
          <w:rFonts w:ascii="Arial" w:eastAsia="Courier New" w:hAnsi="Arial" w:cs="Arial"/>
          <w:b/>
          <w:sz w:val="28"/>
          <w:szCs w:val="28"/>
          <w:lang w:val="en-US" w:bidi="en-US"/>
        </w:rPr>
        <w:t>XVIII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29"/>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Османская империя</w:t>
      </w:r>
      <w:r w:rsidRPr="00A56C57">
        <w:rPr>
          <w:rFonts w:ascii="Times New Roman" w:eastAsia="Times New Roman" w:hAnsi="Times New Roman"/>
          <w:sz w:val="28"/>
          <w:szCs w:val="28"/>
          <w:lang w:eastAsia="ru-RU" w:bidi="ru-RU"/>
        </w:rPr>
        <w:t xml:space="preserve">: от могущества к упадку. Положение населения. Попытки проведения реформ; Селим </w:t>
      </w:r>
      <w:r w:rsidRPr="00A56C57">
        <w:rPr>
          <w:rFonts w:ascii="Times New Roman" w:eastAsia="Times New Roman" w:hAnsi="Times New Roman"/>
          <w:sz w:val="28"/>
          <w:szCs w:val="28"/>
          <w:lang w:val="en-US" w:bidi="en-US"/>
        </w:rPr>
        <w:t>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b/>
          <w:bCs/>
          <w:i/>
          <w:iCs/>
          <w:sz w:val="28"/>
          <w:szCs w:val="28"/>
          <w:lang w:eastAsia="ru-RU" w:bidi="ru-RU"/>
        </w:rPr>
        <w:t xml:space="preserve">Индия. </w:t>
      </w:r>
      <w:r w:rsidRPr="00A56C57">
        <w:rPr>
          <w:rFonts w:ascii="Times New Roman" w:eastAsia="Times New Roman" w:hAnsi="Times New Roman"/>
          <w:sz w:val="28"/>
          <w:szCs w:val="28"/>
          <w:lang w:eastAsia="ru-RU" w:bidi="ru-RU"/>
        </w:rPr>
        <w:t xml:space="preserve">Ослабление империи Великих Моголов. Борьба европейцев за владения в Индии. Утверждение британского владычества. </w:t>
      </w:r>
      <w:r w:rsidRPr="00A56C57">
        <w:rPr>
          <w:rFonts w:ascii="Times New Roman" w:eastAsia="Times New Roman" w:hAnsi="Times New Roman"/>
          <w:b/>
          <w:bCs/>
          <w:i/>
          <w:iCs/>
          <w:sz w:val="28"/>
          <w:szCs w:val="28"/>
          <w:lang w:eastAsia="ru-RU" w:bidi="ru-RU"/>
        </w:rPr>
        <w:t>Китай</w:t>
      </w:r>
      <w:r w:rsidRPr="00A56C57">
        <w:rPr>
          <w:rFonts w:ascii="Times New Roman" w:eastAsia="Times New Roman" w:hAnsi="Times New Roman"/>
          <w:sz w:val="28"/>
          <w:szCs w:val="28"/>
          <w:lang w:eastAsia="ru-RU" w:bidi="ru-RU"/>
        </w:rPr>
        <w:t xml:space="preserve">. Империя Цин в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A56C57">
        <w:rPr>
          <w:rFonts w:ascii="Times New Roman" w:eastAsia="Times New Roman" w:hAnsi="Times New Roman"/>
          <w:b/>
          <w:bCs/>
          <w:i/>
          <w:iCs/>
          <w:sz w:val="28"/>
          <w:szCs w:val="28"/>
          <w:lang w:eastAsia="ru-RU" w:bidi="ru-RU"/>
        </w:rPr>
        <w:t>Япония</w:t>
      </w:r>
      <w:r w:rsidRPr="00A56C57">
        <w:rPr>
          <w:rFonts w:ascii="Times New Roman" w:eastAsia="Times New Roman" w:hAnsi="Times New Roman"/>
          <w:sz w:val="28"/>
          <w:szCs w:val="28"/>
          <w:lang w:eastAsia="ru-RU" w:bidi="ru-RU"/>
        </w:rPr>
        <w:t xml:space="preserve"> в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 Сегуны и дайме. Положение сословий. Культура стран Востока в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Обобщение </w:t>
      </w:r>
      <w:r w:rsidRPr="00A56C57">
        <w:rPr>
          <w:rFonts w:ascii="Times New Roman" w:eastAsia="Times New Roman" w:hAnsi="Times New Roman"/>
          <w:sz w:val="28"/>
          <w:szCs w:val="28"/>
          <w:lang w:eastAsia="ru-RU" w:bidi="ru-RU"/>
        </w:rPr>
        <w:t xml:space="preserve">(1 ч). Историческое и культурное наследие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89509E" w:rsidRPr="00A56C57" w:rsidRDefault="0089509E" w:rsidP="008C1F9C">
      <w:pPr>
        <w:widowControl w:val="0"/>
        <w:spacing w:after="0" w:line="240" w:lineRule="auto"/>
        <w:rPr>
          <w:rFonts w:ascii="Arial" w:eastAsia="Courier New" w:hAnsi="Arial" w:cs="Arial"/>
          <w:b/>
          <w:sz w:val="28"/>
          <w:szCs w:val="28"/>
          <w:lang w:eastAsia="ru-RU" w:bidi="ru-RU"/>
        </w:rPr>
      </w:pPr>
      <w:bookmarkStart w:id="230" w:name="bookmark894"/>
    </w:p>
    <w:p w:rsidR="0089509E" w:rsidRPr="00A56C57" w:rsidRDefault="0089509E" w:rsidP="008C1F9C">
      <w:pPr>
        <w:widowControl w:val="0"/>
        <w:spacing w:after="0" w:line="240" w:lineRule="auto"/>
        <w:rPr>
          <w:rFonts w:ascii="Arial" w:eastAsia="Courier New" w:hAnsi="Arial" w:cs="Arial"/>
          <w:b/>
          <w:sz w:val="28"/>
          <w:szCs w:val="28"/>
          <w:lang w:eastAsia="ru-RU" w:bidi="ru-RU"/>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ИСТОРИЯ РОССИИ. РОССИЯ В КОНЦЕ </w:t>
      </w:r>
      <w:r w:rsidRPr="00A56C57">
        <w:rPr>
          <w:rFonts w:ascii="Arial" w:eastAsia="Courier New" w:hAnsi="Arial" w:cs="Arial"/>
          <w:b/>
          <w:sz w:val="28"/>
          <w:szCs w:val="28"/>
          <w:lang w:val="en-US" w:bidi="en-US"/>
        </w:rPr>
        <w:t>XVII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 </w:t>
      </w:r>
      <w:r w:rsidRPr="00A56C57">
        <w:rPr>
          <w:rFonts w:ascii="Arial" w:eastAsia="Courier New" w:hAnsi="Arial" w:cs="Arial"/>
          <w:b/>
          <w:sz w:val="28"/>
          <w:szCs w:val="28"/>
          <w:lang w:val="en-US" w:bidi="en-US"/>
        </w:rPr>
        <w:t>XVIII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в.:</w:t>
      </w:r>
      <w:bookmarkEnd w:id="230"/>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ОТ ЦАРСТВА К ИМПЕРИИ </w:t>
      </w:r>
    </w:p>
    <w:p w:rsidR="0089509E" w:rsidRPr="00A56C57" w:rsidRDefault="0089509E" w:rsidP="008C1F9C">
      <w:pPr>
        <w:widowControl w:val="0"/>
        <w:spacing w:after="0" w:line="240" w:lineRule="auto"/>
        <w:ind w:firstLine="240"/>
        <w:jc w:val="both"/>
        <w:rPr>
          <w:rFonts w:ascii="Times New Roman" w:eastAsia="Times New Roman" w:hAnsi="Times New Roman"/>
          <w:b/>
          <w:bCs/>
          <w:sz w:val="28"/>
          <w:szCs w:val="28"/>
          <w:lang w:eastAsia="ru-RU" w:bidi="ru-RU"/>
        </w:rPr>
      </w:pP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Введение </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31" w:name="bookmark897"/>
      <w:r w:rsidRPr="00A56C57">
        <w:rPr>
          <w:rFonts w:ascii="Arial" w:eastAsia="Courier New" w:hAnsi="Arial" w:cs="Arial"/>
          <w:b/>
          <w:sz w:val="28"/>
          <w:szCs w:val="28"/>
          <w:lang w:eastAsia="ru-RU" w:bidi="ru-RU"/>
        </w:rPr>
        <w:t xml:space="preserve">Россия в эпоху преобразований Петра </w:t>
      </w:r>
      <w:r w:rsidRPr="00A56C57">
        <w:rPr>
          <w:rFonts w:ascii="Arial" w:eastAsia="Courier New" w:hAnsi="Arial" w:cs="Arial"/>
          <w:b/>
          <w:sz w:val="28"/>
          <w:szCs w:val="28"/>
          <w:lang w:val="en-US" w:bidi="en-US"/>
        </w:rPr>
        <w:t>I</w:t>
      </w:r>
      <w:r w:rsidRPr="00A56C57">
        <w:rPr>
          <w:rFonts w:ascii="Arial" w:eastAsia="Courier New" w:hAnsi="Arial" w:cs="Arial"/>
          <w:b/>
          <w:sz w:val="28"/>
          <w:szCs w:val="28"/>
          <w:lang w:bidi="en-US"/>
        </w:rPr>
        <w:t xml:space="preserve"> </w:t>
      </w:r>
      <w:bookmarkEnd w:id="231"/>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Причины и предпосылки преобразований</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Россия и Европа в конце </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 Модернизация как жизненно важная национальная задача. Начало царствования Петра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Экономическая политика.</w:t>
      </w:r>
      <w:r w:rsidRPr="00A56C57">
        <w:rPr>
          <w:rFonts w:ascii="Times New Roman" w:eastAsia="Times New Roman" w:hAnsi="Times New Roman"/>
          <w:sz w:val="28"/>
          <w:szCs w:val="28"/>
          <w:lang w:eastAsia="ru-RU" w:bidi="ru-RU"/>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Социальная политика.</w:t>
      </w:r>
      <w:r w:rsidRPr="00A56C57">
        <w:rPr>
          <w:rFonts w:ascii="Times New Roman" w:eastAsia="Times New Roman" w:hAnsi="Times New Roman"/>
          <w:sz w:val="28"/>
          <w:szCs w:val="28"/>
          <w:lang w:eastAsia="ru-RU" w:bidi="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Реформы управления</w:t>
      </w:r>
      <w:r w:rsidRPr="00A56C57">
        <w:rPr>
          <w:rFonts w:ascii="Times New Roman" w:eastAsia="Times New Roman" w:hAnsi="Times New Roman"/>
          <w:sz w:val="28"/>
          <w:szCs w:val="28"/>
          <w:lang w:eastAsia="ru-RU" w:bidi="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Первые гвардейские полки. </w:t>
      </w:r>
      <w:r w:rsidRPr="00A56C57">
        <w:rPr>
          <w:rFonts w:ascii="Times New Roman" w:eastAsia="Times New Roman" w:hAnsi="Times New Roman"/>
          <w:b/>
          <w:bCs/>
          <w:i/>
          <w:iCs/>
          <w:sz w:val="28"/>
          <w:szCs w:val="28"/>
          <w:lang w:eastAsia="ru-RU" w:bidi="ru-RU"/>
        </w:rPr>
        <w:t>Создание регулярной армии, военного флота</w:t>
      </w:r>
      <w:r w:rsidRPr="00A56C57">
        <w:rPr>
          <w:rFonts w:ascii="Times New Roman" w:eastAsia="Times New Roman" w:hAnsi="Times New Roman"/>
          <w:sz w:val="28"/>
          <w:szCs w:val="28"/>
          <w:lang w:eastAsia="ru-RU" w:bidi="ru-RU"/>
        </w:rPr>
        <w:t>. Рекрутские наборы.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Церковная реформа</w:t>
      </w:r>
      <w:r w:rsidRPr="00A56C57">
        <w:rPr>
          <w:rFonts w:ascii="Times New Roman" w:eastAsia="Times New Roman" w:hAnsi="Times New Roman"/>
          <w:sz w:val="28"/>
          <w:szCs w:val="28"/>
          <w:lang w:eastAsia="ru-RU" w:bidi="ru-RU"/>
        </w:rPr>
        <w:t>. Упразднение патриаршества, учреждение Синода. Положение инославных конфессий.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Оппозиция реформам Петра </w:t>
      </w:r>
      <w:r w:rsidRPr="00A56C57">
        <w:rPr>
          <w:rFonts w:ascii="Times New Roman" w:eastAsia="Times New Roman" w:hAnsi="Times New Roman"/>
          <w:b/>
          <w:bCs/>
          <w:i/>
          <w:iCs/>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Социальные движения в первой четверти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Восстания в Астрахани, Башкирии, на Дону. Дело царевича Алексея.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Внешняя политика</w:t>
      </w:r>
      <w:r w:rsidRPr="00A56C57">
        <w:rPr>
          <w:rFonts w:ascii="Times New Roman" w:eastAsia="Times New Roman" w:hAnsi="Times New Roman"/>
          <w:sz w:val="28"/>
          <w:szCs w:val="28"/>
          <w:lang w:eastAsia="ru-RU" w:bidi="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Преобразования Петра </w:t>
      </w:r>
      <w:r w:rsidRPr="00A56C57">
        <w:rPr>
          <w:rFonts w:ascii="Times New Roman" w:eastAsia="Times New Roman" w:hAnsi="Times New Roman"/>
          <w:b/>
          <w:bCs/>
          <w:i/>
          <w:iCs/>
          <w:sz w:val="28"/>
          <w:szCs w:val="28"/>
          <w:lang w:val="en-US" w:bidi="en-US"/>
        </w:rPr>
        <w:t>I</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в области культуры</w:t>
      </w:r>
      <w:r w:rsidRPr="00A56C57">
        <w:rPr>
          <w:rFonts w:ascii="Times New Roman" w:eastAsia="Times New Roman" w:hAnsi="Times New Roman"/>
          <w:sz w:val="28"/>
          <w:szCs w:val="28"/>
          <w:lang w:eastAsia="ru-RU" w:bidi="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Итоги, последствия и значение петровских преобразований. Образ Петра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русской культуре.</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32" w:name="bookmark899"/>
      <w:r w:rsidRPr="00A56C57">
        <w:rPr>
          <w:rFonts w:ascii="Arial" w:eastAsia="Courier New" w:hAnsi="Arial" w:cs="Arial"/>
          <w:b/>
          <w:sz w:val="28"/>
          <w:szCs w:val="28"/>
          <w:lang w:eastAsia="ru-RU" w:bidi="ru-RU"/>
        </w:rPr>
        <w:t xml:space="preserve">Россия после Петра </w:t>
      </w:r>
      <w:r w:rsidRPr="00A56C57">
        <w:rPr>
          <w:rFonts w:ascii="Arial" w:eastAsia="Courier New" w:hAnsi="Arial" w:cs="Arial"/>
          <w:b/>
          <w:sz w:val="28"/>
          <w:szCs w:val="28"/>
          <w:lang w:val="en-US" w:bidi="en-US"/>
        </w:rPr>
        <w:t>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Дворцовые перевороты </w:t>
      </w:r>
      <w:bookmarkEnd w:id="232"/>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Россия при Елизавете Петровне</w:t>
      </w:r>
      <w:r w:rsidRPr="00A56C57">
        <w:rPr>
          <w:rFonts w:ascii="Times New Roman" w:eastAsia="Times New Roman" w:hAnsi="Times New Roman"/>
          <w:sz w:val="28"/>
          <w:szCs w:val="28"/>
          <w:lang w:eastAsia="ru-RU" w:bidi="ru-RU"/>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Петр </w:t>
      </w:r>
      <w:r w:rsidRPr="00A56C57">
        <w:rPr>
          <w:rFonts w:ascii="Times New Roman" w:eastAsia="Times New Roman" w:hAnsi="Times New Roman"/>
          <w:b/>
          <w:bCs/>
          <w:i/>
          <w:iCs/>
          <w:sz w:val="28"/>
          <w:szCs w:val="28"/>
          <w:lang w:val="en-US" w:bidi="en-US"/>
        </w:rPr>
        <w:t>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Манифест о вольности дворянства. Причины переворота 28 июня 1762 г.</w:t>
      </w:r>
    </w:p>
    <w:p w:rsidR="0089509E" w:rsidRPr="00A56C57" w:rsidRDefault="0089509E" w:rsidP="008C1F9C">
      <w:pPr>
        <w:widowControl w:val="0"/>
        <w:spacing w:after="0" w:line="240" w:lineRule="auto"/>
        <w:rPr>
          <w:rFonts w:ascii="Arial" w:eastAsia="Courier New" w:hAnsi="Arial" w:cs="Arial"/>
          <w:b/>
          <w:sz w:val="28"/>
          <w:szCs w:val="28"/>
          <w:lang w:eastAsia="ru-RU" w:bidi="ru-RU"/>
        </w:rPr>
      </w:pPr>
      <w:bookmarkStart w:id="233" w:name="bookmark901"/>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Россия в 1760—1790-х гг.</w:t>
      </w:r>
      <w:bookmarkEnd w:id="233"/>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Правление Екатерины </w:t>
      </w:r>
      <w:r w:rsidRPr="00A56C57">
        <w:rPr>
          <w:rFonts w:ascii="Arial" w:eastAsia="Courier New" w:hAnsi="Arial" w:cs="Arial"/>
          <w:b/>
          <w:sz w:val="28"/>
          <w:szCs w:val="28"/>
          <w:lang w:val="en-US" w:bidi="en-US"/>
        </w:rPr>
        <w:t>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и Павла </w:t>
      </w:r>
      <w:r w:rsidRPr="00A56C57">
        <w:rPr>
          <w:rFonts w:ascii="Arial" w:eastAsia="Courier New" w:hAnsi="Arial" w:cs="Arial"/>
          <w:b/>
          <w:sz w:val="28"/>
          <w:szCs w:val="28"/>
          <w:lang w:val="en-US" w:bidi="en-US"/>
        </w:rPr>
        <w:t>I</w:t>
      </w:r>
      <w:r w:rsidRPr="00A56C57">
        <w:rPr>
          <w:rFonts w:ascii="Arial" w:eastAsia="Courier New" w:hAnsi="Arial" w:cs="Arial"/>
          <w:b/>
          <w:sz w:val="28"/>
          <w:szCs w:val="28"/>
          <w:lang w:bidi="en-US"/>
        </w:rPr>
        <w:t xml:space="preserve"> </w:t>
      </w:r>
    </w:p>
    <w:p w:rsidR="00313A44" w:rsidRPr="00A56C57" w:rsidRDefault="00313A44" w:rsidP="008C1F9C">
      <w:pPr>
        <w:widowControl w:val="0"/>
        <w:spacing w:after="0" w:line="240" w:lineRule="auto"/>
        <w:ind w:firstLine="240"/>
        <w:jc w:val="both"/>
        <w:rPr>
          <w:rFonts w:ascii="Times New Roman" w:eastAsia="Times New Roman" w:hAnsi="Times New Roman"/>
          <w:b/>
          <w:bCs/>
          <w:i/>
          <w:iCs/>
          <w:sz w:val="28"/>
          <w:szCs w:val="28"/>
          <w:lang w:eastAsia="ru-RU" w:bidi="ru-RU"/>
        </w:rPr>
      </w:pP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Внутренняя политика Екатерины </w:t>
      </w:r>
      <w:r w:rsidRPr="00A56C57">
        <w:rPr>
          <w:rFonts w:ascii="Times New Roman" w:eastAsia="Times New Roman" w:hAnsi="Times New Roman"/>
          <w:b/>
          <w:bCs/>
          <w:i/>
          <w:iCs/>
          <w:sz w:val="28"/>
          <w:szCs w:val="28"/>
          <w:lang w:val="en-US" w:bidi="en-US"/>
        </w:rPr>
        <w:t>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A56C57">
        <w:rPr>
          <w:rFonts w:ascii="Times New Roman" w:eastAsia="Times New Roman" w:hAnsi="Times New Roman"/>
          <w:i/>
          <w:iCs/>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Национальная политика и народы России в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Экономическое развитие России во второй половине </w:t>
      </w:r>
      <w:r w:rsidRPr="00A56C57">
        <w:rPr>
          <w:rFonts w:ascii="Times New Roman" w:eastAsia="Times New Roman" w:hAnsi="Times New Roman"/>
          <w:b/>
          <w:bCs/>
          <w:i/>
          <w:iCs/>
          <w:sz w:val="28"/>
          <w:szCs w:val="28"/>
          <w:lang w:val="en-US" w:bidi="en-US"/>
        </w:rPr>
        <w:t>XVIII</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в.</w:t>
      </w:r>
      <w:r w:rsidRPr="00A56C57">
        <w:rPr>
          <w:rFonts w:ascii="Times New Roman" w:eastAsia="Times New Roman" w:hAnsi="Times New Roman"/>
          <w:sz w:val="28"/>
          <w:szCs w:val="28"/>
          <w:lang w:eastAsia="ru-RU" w:bidi="ru-RU"/>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Роль крепостного строя в экономике страны.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Промышленность в городе и деревне. Роль государства, купечества, помещиков в развитии промышленности. Крепостной и вольнонаемный труд</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Привлечение крепостных оброчных крестьян к работе на мануфактурах</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Обеспечение активного внешнеторгового баланса</w:t>
      </w:r>
      <w:r w:rsidRPr="00A56C57">
        <w:rPr>
          <w:rFonts w:ascii="Times New Roman" w:eastAsia="Times New Roman" w:hAnsi="Times New Roman"/>
          <w:i/>
          <w:iCs/>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Обострение социальных противоречий</w:t>
      </w:r>
      <w:r w:rsidRPr="00A56C57">
        <w:rPr>
          <w:rFonts w:ascii="Times New Roman" w:eastAsia="Times New Roman" w:hAnsi="Times New Roman"/>
          <w:sz w:val="28"/>
          <w:szCs w:val="28"/>
          <w:lang w:eastAsia="ru-RU" w:bidi="ru-RU"/>
        </w:rPr>
        <w:t>. Чумной бунт в Москве</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Восстание под предводительством Емельяна Пугачева. Антидворянский и антикрепостнический характер движения</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Роль казачества, народов Урала и Поволжья в восстании</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sz w:val="28"/>
          <w:szCs w:val="28"/>
          <w:lang w:eastAsia="ru-RU" w:bidi="ru-RU"/>
        </w:rPr>
        <w:t>Влияние восстания на внутреннюю политику и развитие общественной мысли.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Внешняя политика России второй половины </w:t>
      </w:r>
      <w:r w:rsidRPr="00A56C57">
        <w:rPr>
          <w:rFonts w:ascii="Times New Roman" w:eastAsia="Times New Roman" w:hAnsi="Times New Roman"/>
          <w:b/>
          <w:bCs/>
          <w:i/>
          <w:iCs/>
          <w:sz w:val="28"/>
          <w:szCs w:val="28"/>
          <w:lang w:val="en-US" w:bidi="en-US"/>
        </w:rPr>
        <w:t>XVIII</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в., ее основные задачи.</w:t>
      </w:r>
      <w:r w:rsidRPr="00A56C57">
        <w:rPr>
          <w:rFonts w:ascii="Times New Roman" w:eastAsia="Times New Roman" w:hAnsi="Times New Roman"/>
          <w:sz w:val="28"/>
          <w:szCs w:val="28"/>
          <w:lang w:eastAsia="ru-RU" w:bidi="ru-RU"/>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A56C57">
        <w:rPr>
          <w:rFonts w:ascii="Times New Roman" w:eastAsia="Times New Roman" w:hAnsi="Times New Roman"/>
          <w:sz w:val="28"/>
          <w:szCs w:val="28"/>
          <w:lang w:val="en-US" w:bidi="en-US"/>
        </w:rPr>
        <w:t>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на юг в 1787 г.</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C5265E" w:rsidRPr="00A56C57" w:rsidRDefault="00C5265E"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Борьба поляков за национальную независимость. Восстание под предводительством Т. Костюшко</w:t>
      </w:r>
      <w:r w:rsidRPr="00A56C57">
        <w:rPr>
          <w:rFonts w:ascii="Times New Roman" w:eastAsia="Times New Roman" w:hAnsi="Times New Roman"/>
          <w:i/>
          <w:iCs/>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Россия при Павле </w:t>
      </w:r>
      <w:r w:rsidRPr="00A56C57">
        <w:rPr>
          <w:rFonts w:ascii="Times New Roman" w:eastAsia="Times New Roman" w:hAnsi="Times New Roman"/>
          <w:b/>
          <w:bCs/>
          <w:i/>
          <w:iCs/>
          <w:sz w:val="28"/>
          <w:szCs w:val="28"/>
          <w:lang w:val="en-US" w:bidi="en-US"/>
        </w:rPr>
        <w:t>I</w:t>
      </w:r>
      <w:r w:rsidRPr="00A56C57">
        <w:rPr>
          <w:rFonts w:ascii="Times New Roman" w:eastAsia="Times New Roman" w:hAnsi="Times New Roman"/>
          <w:b/>
          <w:bCs/>
          <w:i/>
          <w:iCs/>
          <w:sz w:val="28"/>
          <w:szCs w:val="28"/>
          <w:lang w:bidi="en-US"/>
        </w:rPr>
        <w: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Личность Павла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w:t>
      </w:r>
      <w:r w:rsidR="005302A7" w:rsidRPr="00A56C57">
        <w:rPr>
          <w:rFonts w:ascii="Times New Roman" w:eastAsia="Times New Roman" w:hAnsi="Times New Roman"/>
          <w:sz w:val="28"/>
          <w:szCs w:val="28"/>
          <w:lang w:eastAsia="ru-RU" w:bidi="ru-RU"/>
        </w:rPr>
        <w:t>гимназия</w:t>
      </w:r>
      <w:r w:rsidRPr="00A56C57">
        <w:rPr>
          <w:rFonts w:ascii="Times New Roman" w:eastAsia="Times New Roman" w:hAnsi="Times New Roman"/>
          <w:sz w:val="28"/>
          <w:szCs w:val="28"/>
          <w:lang w:eastAsia="ru-RU" w:bidi="ru-RU"/>
        </w:rPr>
        <w:t>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34" w:name="bookmark904"/>
      <w:r w:rsidRPr="00A56C57">
        <w:rPr>
          <w:rFonts w:ascii="Arial" w:eastAsia="Courier New" w:hAnsi="Arial" w:cs="Arial"/>
          <w:b/>
          <w:sz w:val="28"/>
          <w:szCs w:val="28"/>
          <w:lang w:eastAsia="ru-RU" w:bidi="ru-RU"/>
        </w:rPr>
        <w:t xml:space="preserve">Культурное пространство Российской империи в </w:t>
      </w:r>
      <w:r w:rsidRPr="00A56C57">
        <w:rPr>
          <w:rFonts w:ascii="Arial" w:eastAsia="Courier New" w:hAnsi="Arial" w:cs="Arial"/>
          <w:b/>
          <w:sz w:val="28"/>
          <w:szCs w:val="28"/>
          <w:lang w:val="en-US" w:bidi="en-US"/>
        </w:rPr>
        <w:t>XVIII</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34"/>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Идеи Просвещения в российской общественной мысли, публицистике и литературе. Литература народов России в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Русская культура и культура народов России в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 Развитие новой светской культуры после преобразований Петра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sz w:val="28"/>
          <w:szCs w:val="28"/>
          <w:lang w:eastAsia="ru-RU" w:bidi="ru-RU"/>
        </w:rPr>
        <w:t>Усиление внимания к жизни и культуре русского народа и историческому прошлому России к концу столетия.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Культура и быт российских сословий. Дворянство: жизнь и быт дворянской усадьбы. Духовенство. Купечество. Крестьянство.</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Российская наука в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Изучение российской словесности и развитие русского литературного языка</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Российская академия</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Е. Р. Дашкова. М. В. Ломоносов и его роль в становлении российской науки и образования.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Образование в России в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Основные педагогические идеи</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Воспитание «новой породы» людей. Основание воспитательных домов в Санкт-Петербурге и Москве</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Института благородных девиц в Смольном монастыре</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Сословные учебные заведения для юношества из дворянства</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Московский университет — первый российский университет.</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Русская архитектура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Строительство Петербурга, формирование его городского плана. Регулярный характер застройки Петербурга и других городов</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Барокко в архитектуре Москвы и Петербурга</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Новые веяния в изобразительном искусстве в конце столетия</w:t>
      </w:r>
      <w:r w:rsidRPr="00A56C57">
        <w:rPr>
          <w:rFonts w:ascii="Times New Roman" w:eastAsia="Times New Roman" w:hAnsi="Times New Roman"/>
          <w:i/>
          <w:iCs/>
          <w:sz w:val="28"/>
          <w:szCs w:val="28"/>
          <w:lang w:eastAsia="ru-RU" w:bidi="ru-RU"/>
        </w:rPr>
        <w:t>.</w:t>
      </w:r>
    </w:p>
    <w:p w:rsidR="00C5265E" w:rsidRPr="00A56C57" w:rsidRDefault="00C5265E" w:rsidP="008C1F9C">
      <w:pPr>
        <w:widowControl w:val="0"/>
        <w:spacing w:after="0" w:line="240" w:lineRule="auto"/>
        <w:ind w:firstLine="240"/>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Наш край</w:t>
      </w:r>
      <w:r w:rsidRPr="00A56C57">
        <w:rPr>
          <w:rFonts w:ascii="Times New Roman" w:eastAsia="Times New Roman" w:hAnsi="Times New Roman"/>
          <w:sz w:val="28"/>
          <w:szCs w:val="28"/>
          <w:lang w:eastAsia="ru-RU" w:bidi="ru-RU"/>
        </w:rPr>
        <w:t xml:space="preserve"> в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C5265E" w:rsidRPr="00A56C57" w:rsidRDefault="00C5265E" w:rsidP="008C1F9C">
      <w:pPr>
        <w:widowControl w:val="0"/>
        <w:spacing w:after="0" w:line="240" w:lineRule="auto"/>
        <w:ind w:firstLine="240"/>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Обобщение </w:t>
      </w:r>
    </w:p>
    <w:p w:rsidR="00C5265E" w:rsidRPr="00A56C57" w:rsidRDefault="00C5265E" w:rsidP="008C1F9C">
      <w:pPr>
        <w:spacing w:after="0" w:line="240" w:lineRule="auto"/>
        <w:jc w:val="both"/>
        <w:rPr>
          <w:rFonts w:ascii="Times New Roman" w:eastAsiaTheme="minorHAnsi" w:hAnsi="Times New Roman"/>
          <w:b/>
          <w:sz w:val="28"/>
          <w:szCs w:val="28"/>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35" w:name="bookmark906"/>
      <w:r w:rsidRPr="00A56C57">
        <w:rPr>
          <w:rFonts w:ascii="Arial" w:eastAsia="Courier New" w:hAnsi="Arial" w:cs="Arial"/>
          <w:b/>
          <w:sz w:val="28"/>
          <w:szCs w:val="28"/>
          <w:lang w:eastAsia="ru-RU" w:bidi="ru-RU"/>
        </w:rPr>
        <w:t>9 КЛАСС</w:t>
      </w:r>
      <w:bookmarkEnd w:id="235"/>
    </w:p>
    <w:p w:rsidR="00C5265E" w:rsidRPr="00A56C57" w:rsidRDefault="00C5265E" w:rsidP="008C1F9C">
      <w:pPr>
        <w:widowControl w:val="0"/>
        <w:spacing w:after="0" w:line="240" w:lineRule="auto"/>
        <w:rPr>
          <w:rFonts w:ascii="Arial" w:eastAsia="Courier New" w:hAnsi="Arial" w:cs="Arial"/>
          <w:b/>
          <w:sz w:val="28"/>
          <w:szCs w:val="28"/>
          <w:lang w:eastAsia="ru-RU" w:bidi="ru-RU"/>
        </w:rPr>
      </w:pPr>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ВСЕОБЩАЯ ИСТОРИЯ. ИСТОРИЯ НОВОГО ВРЕМЕНИ.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36" w:name="bookmark909"/>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 НАЧАЛО ХХ в. </w:t>
      </w:r>
      <w:bookmarkEnd w:id="236"/>
    </w:p>
    <w:p w:rsidR="00313A44" w:rsidRPr="00A56C57" w:rsidRDefault="00313A44" w:rsidP="008C1F9C">
      <w:pPr>
        <w:widowControl w:val="0"/>
        <w:spacing w:after="0" w:line="240" w:lineRule="auto"/>
        <w:ind w:firstLine="240"/>
        <w:rPr>
          <w:rFonts w:ascii="Times New Roman" w:eastAsia="Times New Roman" w:hAnsi="Times New Roman"/>
          <w:b/>
          <w:bCs/>
          <w:sz w:val="28"/>
          <w:szCs w:val="28"/>
          <w:lang w:eastAsia="ru-RU" w:bidi="ru-RU"/>
        </w:rPr>
      </w:pPr>
    </w:p>
    <w:p w:rsidR="00C5265E" w:rsidRPr="00A56C57" w:rsidRDefault="00C5265E" w:rsidP="008C1F9C">
      <w:pPr>
        <w:widowControl w:val="0"/>
        <w:spacing w:after="0" w:line="240" w:lineRule="auto"/>
        <w:ind w:firstLine="240"/>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Введение </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37" w:name="bookmark911"/>
      <w:r w:rsidRPr="00A56C57">
        <w:rPr>
          <w:rFonts w:ascii="Arial" w:eastAsia="Courier New" w:hAnsi="Arial" w:cs="Arial"/>
          <w:b/>
          <w:sz w:val="28"/>
          <w:szCs w:val="28"/>
          <w:lang w:eastAsia="ru-RU" w:bidi="ru-RU"/>
        </w:rPr>
        <w:t xml:space="preserve">Европа в начале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37"/>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Провозглашение империи Наполеона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38" w:name="bookmark913"/>
      <w:r w:rsidRPr="00A56C57">
        <w:rPr>
          <w:rFonts w:ascii="Arial" w:eastAsia="Courier New" w:hAnsi="Arial" w:cs="Arial"/>
          <w:b/>
          <w:sz w:val="28"/>
          <w:szCs w:val="28"/>
          <w:lang w:eastAsia="ru-RU" w:bidi="ru-RU"/>
        </w:rPr>
        <w:t xml:space="preserve">Развитие индустриального общества в первой половине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экономика, социальные отношения, политические процессы </w:t>
      </w:r>
    </w:p>
    <w:bookmarkEnd w:id="238"/>
    <w:p w:rsidR="00C5265E" w:rsidRPr="00A56C57" w:rsidRDefault="00C5265E" w:rsidP="008C1F9C">
      <w:pPr>
        <w:widowControl w:val="0"/>
        <w:spacing w:after="0" w:line="240" w:lineRule="auto"/>
        <w:rPr>
          <w:rFonts w:ascii="Arial" w:eastAsia="Courier New" w:hAnsi="Arial" w:cs="Arial"/>
          <w:b/>
          <w:sz w:val="28"/>
          <w:szCs w:val="28"/>
          <w:lang w:eastAsia="ru-RU" w:bidi="ru-RU"/>
        </w:rPr>
      </w:pP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39" w:name="bookmark915"/>
      <w:r w:rsidRPr="00A56C57">
        <w:rPr>
          <w:rFonts w:ascii="Arial" w:eastAsia="Courier New" w:hAnsi="Arial" w:cs="Arial"/>
          <w:b/>
          <w:sz w:val="28"/>
          <w:szCs w:val="28"/>
          <w:lang w:eastAsia="ru-RU" w:bidi="ru-RU"/>
        </w:rPr>
        <w:t xml:space="preserve">Политическое развитие европейских стран в 1815—1840-е гг. </w:t>
      </w:r>
    </w:p>
    <w:bookmarkEnd w:id="239"/>
    <w:p w:rsidR="00C5265E" w:rsidRPr="00A56C57" w:rsidRDefault="00C5265E" w:rsidP="008C1F9C">
      <w:pPr>
        <w:widowControl w:val="0"/>
        <w:spacing w:after="0" w:line="240" w:lineRule="auto"/>
        <w:rPr>
          <w:rFonts w:ascii="Arial" w:eastAsia="Courier New" w:hAnsi="Arial" w:cs="Arial"/>
          <w:b/>
          <w:sz w:val="28"/>
          <w:szCs w:val="28"/>
          <w:lang w:eastAsia="ru-RU" w:bidi="ru-RU"/>
        </w:rPr>
      </w:pP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40" w:name="bookmark917"/>
      <w:r w:rsidRPr="00A56C57">
        <w:rPr>
          <w:rFonts w:ascii="Arial" w:eastAsia="Courier New" w:hAnsi="Arial" w:cs="Arial"/>
          <w:b/>
          <w:sz w:val="28"/>
          <w:szCs w:val="28"/>
          <w:lang w:eastAsia="ru-RU" w:bidi="ru-RU"/>
        </w:rPr>
        <w:t xml:space="preserve">Страны Европы и Северной Америки в середине XIX — начале ХХ в. </w:t>
      </w:r>
      <w:bookmarkEnd w:id="240"/>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Великобритания</w:t>
      </w:r>
      <w:r w:rsidRPr="00A56C57">
        <w:rPr>
          <w:rFonts w:ascii="Times New Roman" w:eastAsia="Times New Roman" w:hAnsi="Times New Roman"/>
          <w:sz w:val="28"/>
          <w:szCs w:val="28"/>
          <w:lang w:eastAsia="ru-RU" w:bidi="ru-RU"/>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Франция.</w:t>
      </w:r>
      <w:r w:rsidRPr="00A56C57">
        <w:rPr>
          <w:rFonts w:ascii="Times New Roman" w:eastAsia="Times New Roman" w:hAnsi="Times New Roman"/>
          <w:sz w:val="28"/>
          <w:szCs w:val="28"/>
          <w:lang w:eastAsia="ru-RU" w:bidi="ru-RU"/>
        </w:rPr>
        <w:t xml:space="preserve"> Империя Наполеона </w:t>
      </w:r>
      <w:r w:rsidRPr="00A56C57">
        <w:rPr>
          <w:rFonts w:ascii="Times New Roman" w:eastAsia="Times New Roman" w:hAnsi="Times New Roman"/>
          <w:sz w:val="28"/>
          <w:szCs w:val="28"/>
          <w:lang w:val="en-US" w:bidi="en-US"/>
        </w:rPr>
        <w:t>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внутренняя и внешняя политика. Активизация колониальной экспансии. Франко-германская война 1870—1871 гг. Парижская коммуна.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Италия.</w:t>
      </w:r>
      <w:r w:rsidRPr="00A56C57">
        <w:rPr>
          <w:rFonts w:ascii="Times New Roman" w:eastAsia="Times New Roman" w:hAnsi="Times New Roman"/>
          <w:sz w:val="28"/>
          <w:szCs w:val="28"/>
          <w:lang w:eastAsia="ru-RU" w:bidi="ru-RU"/>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A56C57">
        <w:rPr>
          <w:rFonts w:ascii="Times New Roman" w:eastAsia="Times New Roman" w:hAnsi="Times New Roman"/>
          <w:sz w:val="28"/>
          <w:szCs w:val="28"/>
          <w:lang w:val="en-US" w:bidi="en-US"/>
        </w:rPr>
        <w:t>II</w:t>
      </w:r>
      <w:r w:rsidRPr="00A56C57">
        <w:rPr>
          <w:rFonts w:ascii="Times New Roman" w:eastAsia="Times New Roman" w:hAnsi="Times New Roman"/>
          <w:sz w:val="28"/>
          <w:szCs w:val="28"/>
          <w:lang w:bidi="en-US"/>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Германия.</w:t>
      </w:r>
      <w:r w:rsidRPr="00A56C57">
        <w:rPr>
          <w:rFonts w:ascii="Times New Roman" w:eastAsia="Times New Roman" w:hAnsi="Times New Roman"/>
          <w:sz w:val="28"/>
          <w:szCs w:val="28"/>
          <w:lang w:eastAsia="ru-RU" w:bidi="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Страны Центральной и Юго-Восточной Европы во второй половине </w:t>
      </w:r>
      <w:r w:rsidRPr="00A56C57">
        <w:rPr>
          <w:rFonts w:ascii="Times New Roman" w:eastAsia="Times New Roman" w:hAnsi="Times New Roman"/>
          <w:b/>
          <w:bCs/>
          <w:i/>
          <w:iCs/>
          <w:sz w:val="28"/>
          <w:szCs w:val="28"/>
          <w:lang w:val="en-US" w:bidi="en-US"/>
        </w:rPr>
        <w:t>XIX</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 xml:space="preserve">— начале </w:t>
      </w:r>
      <w:r w:rsidRPr="00A56C57">
        <w:rPr>
          <w:rFonts w:ascii="Times New Roman" w:eastAsia="Times New Roman" w:hAnsi="Times New Roman"/>
          <w:b/>
          <w:bCs/>
          <w:i/>
          <w:iCs/>
          <w:sz w:val="28"/>
          <w:szCs w:val="28"/>
          <w:lang w:val="en-US" w:bidi="en-US"/>
        </w:rPr>
        <w:t>XX</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в</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Соединенные Штаты Америки</w:t>
      </w:r>
      <w:r w:rsidRPr="00A56C57">
        <w:rPr>
          <w:rFonts w:ascii="Times New Roman" w:eastAsia="Times New Roman" w:hAnsi="Times New Roman"/>
          <w:sz w:val="28"/>
          <w:szCs w:val="28"/>
          <w:lang w:eastAsia="ru-RU" w:bidi="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Экономическое и социально-политическое развитие стран Европы и США в конце </w:t>
      </w:r>
      <w:r w:rsidRPr="00A56C57">
        <w:rPr>
          <w:rFonts w:ascii="Times New Roman" w:eastAsia="Times New Roman" w:hAnsi="Times New Roman"/>
          <w:b/>
          <w:bCs/>
          <w:i/>
          <w:iCs/>
          <w:sz w:val="28"/>
          <w:szCs w:val="28"/>
          <w:lang w:val="en-US" w:bidi="en-US"/>
        </w:rPr>
        <w:t>XIX</w:t>
      </w:r>
      <w:r w:rsidRPr="00A56C57">
        <w:rPr>
          <w:rFonts w:ascii="Times New Roman" w:eastAsia="Times New Roman" w:hAnsi="Times New Roman"/>
          <w:b/>
          <w:bCs/>
          <w:i/>
          <w:iCs/>
          <w:sz w:val="28"/>
          <w:szCs w:val="28"/>
          <w:lang w:bidi="en-US"/>
        </w:rPr>
        <w:t xml:space="preserve"> </w:t>
      </w:r>
      <w:r w:rsidRPr="00A56C57">
        <w:rPr>
          <w:rFonts w:ascii="Times New Roman" w:eastAsia="Times New Roman" w:hAnsi="Times New Roman"/>
          <w:b/>
          <w:bCs/>
          <w:i/>
          <w:iCs/>
          <w:sz w:val="28"/>
          <w:szCs w:val="28"/>
          <w:lang w:eastAsia="ru-RU" w:bidi="ru-RU"/>
        </w:rPr>
        <w:t>— начале ХХ в.</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41" w:name="bookmark919"/>
      <w:r w:rsidRPr="00A56C57">
        <w:rPr>
          <w:rFonts w:ascii="Arial" w:eastAsia="Courier New" w:hAnsi="Arial" w:cs="Arial"/>
          <w:b/>
          <w:sz w:val="28"/>
          <w:szCs w:val="28"/>
          <w:lang w:eastAsia="ru-RU" w:bidi="ru-RU"/>
        </w:rPr>
        <w:t xml:space="preserve">Страны Латинской Америки в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 начале ХХ в. </w:t>
      </w:r>
      <w:bookmarkEnd w:id="241"/>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42" w:name="bookmark921"/>
      <w:r w:rsidRPr="00A56C57">
        <w:rPr>
          <w:rFonts w:ascii="Arial" w:eastAsia="Courier New" w:hAnsi="Arial" w:cs="Arial"/>
          <w:b/>
          <w:sz w:val="28"/>
          <w:szCs w:val="28"/>
          <w:lang w:eastAsia="ru-RU" w:bidi="ru-RU"/>
        </w:rPr>
        <w:t xml:space="preserve">Страны Азии в XIX — начале ХХ в. </w:t>
      </w:r>
      <w:bookmarkEnd w:id="242"/>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Япония.</w:t>
      </w:r>
      <w:r w:rsidRPr="00A56C57">
        <w:rPr>
          <w:rFonts w:ascii="Times New Roman" w:eastAsia="Times New Roman" w:hAnsi="Times New Roman"/>
          <w:sz w:val="28"/>
          <w:szCs w:val="28"/>
          <w:lang w:eastAsia="ru-RU" w:bidi="ru-RU"/>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Китай.</w:t>
      </w:r>
      <w:r w:rsidRPr="00A56C57">
        <w:rPr>
          <w:rFonts w:ascii="Times New Roman" w:eastAsia="Times New Roman" w:hAnsi="Times New Roman"/>
          <w:sz w:val="28"/>
          <w:szCs w:val="28"/>
          <w:lang w:eastAsia="ru-RU" w:bidi="ru-RU"/>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Османская империя</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Традиционные устои и попытки проведения реформ. Политика Танзимата. Принятие конституции. Младотурецкая революция 1908—1909 гг.</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Революция 1905—1911 г. в </w:t>
      </w:r>
      <w:r w:rsidRPr="00A56C57">
        <w:rPr>
          <w:rFonts w:ascii="Times New Roman" w:eastAsia="Times New Roman" w:hAnsi="Times New Roman"/>
          <w:b/>
          <w:bCs/>
          <w:i/>
          <w:iCs/>
          <w:sz w:val="28"/>
          <w:szCs w:val="28"/>
          <w:lang w:eastAsia="ru-RU" w:bidi="ru-RU"/>
        </w:rPr>
        <w:t>Иране.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Индия.</w:t>
      </w:r>
      <w:r w:rsidRPr="00A56C57">
        <w:rPr>
          <w:rFonts w:ascii="Times New Roman" w:eastAsia="Times New Roman" w:hAnsi="Times New Roman"/>
          <w:sz w:val="28"/>
          <w:szCs w:val="28"/>
          <w:lang w:eastAsia="ru-RU" w:bidi="ru-RU"/>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Создание Индийского национального конгресса. Б. Тилак, М.К. Ганди.</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43" w:name="bookmark923"/>
      <w:r w:rsidRPr="00A56C57">
        <w:rPr>
          <w:rFonts w:ascii="Arial" w:eastAsia="Courier New" w:hAnsi="Arial" w:cs="Arial"/>
          <w:b/>
          <w:sz w:val="28"/>
          <w:szCs w:val="28"/>
          <w:lang w:eastAsia="ru-RU" w:bidi="ru-RU"/>
        </w:rPr>
        <w:t xml:space="preserve">Народы Африки в XIX — начале XX в. </w:t>
      </w:r>
      <w:bookmarkEnd w:id="243"/>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44" w:name="bookmark925"/>
      <w:r w:rsidRPr="00A56C57">
        <w:rPr>
          <w:rFonts w:ascii="Arial" w:eastAsia="Courier New" w:hAnsi="Arial" w:cs="Arial"/>
          <w:b/>
          <w:sz w:val="28"/>
          <w:szCs w:val="28"/>
          <w:lang w:eastAsia="ru-RU" w:bidi="ru-RU"/>
        </w:rPr>
        <w:t xml:space="preserve">Развитие культуры в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 начале </w:t>
      </w:r>
      <w:r w:rsidRPr="00A56C57">
        <w:rPr>
          <w:rFonts w:ascii="Arial" w:eastAsia="Courier New" w:hAnsi="Arial" w:cs="Arial"/>
          <w:b/>
          <w:sz w:val="28"/>
          <w:szCs w:val="28"/>
          <w:lang w:val="en-US" w:bidi="en-US"/>
        </w:rPr>
        <w:t>XX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44"/>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Научные открытия и технические изобретения в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45" w:name="bookmark927"/>
      <w:r w:rsidRPr="00A56C57">
        <w:rPr>
          <w:rFonts w:ascii="Arial" w:eastAsia="Courier New" w:hAnsi="Arial" w:cs="Arial"/>
          <w:b/>
          <w:sz w:val="28"/>
          <w:szCs w:val="28"/>
          <w:lang w:eastAsia="ru-RU" w:bidi="ru-RU"/>
        </w:rPr>
        <w:t xml:space="preserve">Международные отношения в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 начале </w:t>
      </w:r>
      <w:r w:rsidRPr="00A56C57">
        <w:rPr>
          <w:rFonts w:ascii="Arial" w:eastAsia="Courier New" w:hAnsi="Arial" w:cs="Arial"/>
          <w:b/>
          <w:sz w:val="28"/>
          <w:szCs w:val="28"/>
          <w:lang w:val="en-US" w:bidi="en-US"/>
        </w:rPr>
        <w:t>XX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45"/>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начале ХХ в. (испано-американская война, русско-японская война, боснийский кризис). Балканские войны.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Обобщение</w:t>
      </w:r>
      <w:r w:rsidRPr="00A56C57">
        <w:rPr>
          <w:rFonts w:ascii="Times New Roman" w:eastAsia="Times New Roman" w:hAnsi="Times New Roman"/>
          <w:sz w:val="28"/>
          <w:szCs w:val="28"/>
          <w:lang w:eastAsia="ru-RU" w:bidi="ru-RU"/>
        </w:rPr>
        <w:t xml:space="preserve">. Историческое и культурное наследие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46" w:name="bookmark929"/>
      <w:r w:rsidRPr="00A56C57">
        <w:rPr>
          <w:rFonts w:ascii="Arial" w:eastAsia="Courier New" w:hAnsi="Arial" w:cs="Arial"/>
          <w:b/>
          <w:sz w:val="28"/>
          <w:szCs w:val="28"/>
          <w:lang w:eastAsia="ru-RU" w:bidi="ru-RU"/>
        </w:rPr>
        <w:t>ИСТОРИЯ РОССИИ. РОССИЙСКАЯ ИМПЕРИЯ</w:t>
      </w:r>
      <w:bookmarkEnd w:id="246"/>
    </w:p>
    <w:p w:rsidR="002E0942" w:rsidRPr="00A56C57" w:rsidRDefault="00C5265E" w:rsidP="008C1F9C">
      <w:pPr>
        <w:widowControl w:val="0"/>
        <w:spacing w:after="0" w:line="240" w:lineRule="auto"/>
        <w:rPr>
          <w:rFonts w:ascii="Arial" w:eastAsia="Courier New" w:hAnsi="Arial" w:cs="Arial"/>
          <w:b/>
          <w:sz w:val="28"/>
          <w:szCs w:val="28"/>
          <w:lang w:eastAsia="ru-RU" w:bidi="ru-RU"/>
        </w:rPr>
      </w:pPr>
      <w:bookmarkStart w:id="247" w:name="bookmark931"/>
      <w:r w:rsidRPr="00A56C57">
        <w:rPr>
          <w:rFonts w:ascii="Arial" w:eastAsia="Courier New" w:hAnsi="Arial" w:cs="Arial"/>
          <w:b/>
          <w:sz w:val="28"/>
          <w:szCs w:val="28"/>
          <w:lang w:eastAsia="ru-RU" w:bidi="ru-RU"/>
        </w:rPr>
        <w:t xml:space="preserve">В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 НАЧАЛЕ </w:t>
      </w:r>
      <w:r w:rsidRPr="00A56C57">
        <w:rPr>
          <w:rFonts w:ascii="Arial" w:eastAsia="Courier New" w:hAnsi="Arial" w:cs="Arial"/>
          <w:b/>
          <w:sz w:val="28"/>
          <w:szCs w:val="28"/>
          <w:lang w:val="en-US" w:bidi="en-US"/>
        </w:rPr>
        <w:t>XX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47"/>
    </w:p>
    <w:p w:rsidR="002E0942" w:rsidRPr="00A56C57" w:rsidRDefault="002E0942" w:rsidP="008C1F9C">
      <w:pPr>
        <w:widowControl w:val="0"/>
        <w:spacing w:after="0" w:line="240" w:lineRule="auto"/>
        <w:rPr>
          <w:rFonts w:ascii="Arial" w:eastAsia="Courier New" w:hAnsi="Arial" w:cs="Arial"/>
          <w:b/>
          <w:sz w:val="28"/>
          <w:szCs w:val="28"/>
          <w:lang w:eastAsia="ru-RU" w:bidi="ru-RU"/>
        </w:rPr>
      </w:pPr>
    </w:p>
    <w:p w:rsidR="00C5265E" w:rsidRPr="00A56C57" w:rsidRDefault="00C5265E" w:rsidP="008C1F9C">
      <w:pPr>
        <w:widowControl w:val="0"/>
        <w:spacing w:after="0" w:line="240" w:lineRule="auto"/>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Введение </w:t>
      </w:r>
      <w:r w:rsidRPr="00A56C57">
        <w:rPr>
          <w:rFonts w:ascii="Times New Roman" w:eastAsia="Times New Roman" w:hAnsi="Times New Roman"/>
          <w:sz w:val="28"/>
          <w:szCs w:val="28"/>
          <w:lang w:eastAsia="ru-RU" w:bidi="ru-RU"/>
        </w:rPr>
        <w:t>.</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48" w:name="bookmark933"/>
      <w:r w:rsidRPr="00A56C57">
        <w:rPr>
          <w:rFonts w:ascii="Arial" w:eastAsia="Courier New" w:hAnsi="Arial" w:cs="Arial"/>
          <w:b/>
          <w:sz w:val="28"/>
          <w:szCs w:val="28"/>
          <w:lang w:eastAsia="ru-RU" w:bidi="ru-RU"/>
        </w:rPr>
        <w:t xml:space="preserve">Александровская эпоха: государственный либерализм </w:t>
      </w:r>
      <w:bookmarkEnd w:id="248"/>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Проекты либеральных реформ Александра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Внешние и внутренние факторы. Негласный комитет. Реформы государственного управления. М. М. Сперанский.</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Тайные организации: Союз спасения, Союз благоденствия, Северное и Южное общества. Восстание декабристов 14 декабря 1825 г.</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49" w:name="bookmark935"/>
      <w:r w:rsidRPr="00A56C57">
        <w:rPr>
          <w:rFonts w:ascii="Arial" w:eastAsia="Courier New" w:hAnsi="Arial" w:cs="Arial"/>
          <w:b/>
          <w:sz w:val="28"/>
          <w:szCs w:val="28"/>
          <w:lang w:eastAsia="ru-RU" w:bidi="ru-RU"/>
        </w:rPr>
        <w:t xml:space="preserve">Николаевское самодержавие: государственный консерватизм </w:t>
      </w:r>
      <w:bookmarkEnd w:id="249"/>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Реформаторские и консервативные тенденции в политике Николая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Сословная структура российского общества. Крепостное хозяйство. Помещик и крестьянин, конфликты и сотрудничество</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sz w:val="28"/>
          <w:szCs w:val="28"/>
          <w:lang w:eastAsia="ru-RU" w:bidi="ru-RU"/>
        </w:rPr>
        <w:t>Промышленный переворот и его особенности в России. Начало железнодорожного строительства. Москва и Петербург: спор двух столиц</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Города как административные, торговые и промышленные центры. Городское самоуправление.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А. И. Герцен</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A56C57">
        <w:rPr>
          <w:rFonts w:ascii="Times New Roman" w:eastAsia="Times New Roman" w:hAnsi="Times New Roman"/>
          <w:i/>
          <w:iCs/>
          <w:sz w:val="28"/>
          <w:szCs w:val="28"/>
          <w:lang w:eastAsia="ru-RU" w:bidi="ru-RU"/>
        </w:rPr>
        <w:t>.</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50" w:name="bookmark937"/>
      <w:r w:rsidRPr="00A56C57">
        <w:rPr>
          <w:rFonts w:ascii="Arial" w:eastAsia="Courier New" w:hAnsi="Arial" w:cs="Arial"/>
          <w:b/>
          <w:sz w:val="28"/>
          <w:szCs w:val="28"/>
          <w:lang w:eastAsia="ru-RU" w:bidi="ru-RU"/>
        </w:rPr>
        <w:t xml:space="preserve">Культурное пространство империи в первой половине XIX в. </w:t>
      </w:r>
    </w:p>
    <w:bookmarkEnd w:id="250"/>
    <w:p w:rsidR="00C5265E" w:rsidRPr="00A56C57" w:rsidRDefault="00C5265E" w:rsidP="008C1F9C">
      <w:pPr>
        <w:widowControl w:val="0"/>
        <w:spacing w:after="0" w:line="240" w:lineRule="auto"/>
        <w:rPr>
          <w:rFonts w:ascii="Arial" w:eastAsia="Courier New" w:hAnsi="Arial" w:cs="Arial"/>
          <w:b/>
          <w:sz w:val="28"/>
          <w:szCs w:val="28"/>
          <w:lang w:eastAsia="ru-RU" w:bidi="ru-RU"/>
        </w:rPr>
      </w:pP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Российская культура как часть европейской культуры.</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51" w:name="bookmark939"/>
      <w:r w:rsidRPr="00A56C57">
        <w:rPr>
          <w:rFonts w:ascii="Arial" w:eastAsia="Courier New" w:hAnsi="Arial" w:cs="Arial"/>
          <w:b/>
          <w:sz w:val="28"/>
          <w:szCs w:val="28"/>
          <w:lang w:eastAsia="ru-RU" w:bidi="ru-RU"/>
        </w:rPr>
        <w:t xml:space="preserve">Народы России в первой половине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51"/>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52" w:name="bookmark941"/>
      <w:r w:rsidRPr="00A56C57">
        <w:rPr>
          <w:rFonts w:ascii="Arial" w:eastAsia="Courier New" w:hAnsi="Arial" w:cs="Arial"/>
          <w:b/>
          <w:sz w:val="28"/>
          <w:szCs w:val="28"/>
          <w:lang w:eastAsia="ru-RU" w:bidi="ru-RU"/>
        </w:rPr>
        <w:t>Социальная и правовая модернизация страны</w:t>
      </w:r>
      <w:bookmarkEnd w:id="252"/>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при Александре </w:t>
      </w:r>
      <w:r w:rsidRPr="00A56C57">
        <w:rPr>
          <w:rFonts w:ascii="Arial" w:eastAsia="Courier New" w:hAnsi="Arial" w:cs="Arial"/>
          <w:b/>
          <w:sz w:val="28"/>
          <w:szCs w:val="28"/>
          <w:lang w:val="en-US" w:bidi="en-US"/>
        </w:rPr>
        <w:t>II</w:t>
      </w:r>
      <w:r w:rsidRPr="00A56C57">
        <w:rPr>
          <w:rFonts w:ascii="Arial" w:eastAsia="Courier New" w:hAnsi="Arial" w:cs="Arial"/>
          <w:b/>
          <w:sz w:val="28"/>
          <w:szCs w:val="28"/>
          <w:lang w:bidi="en-US"/>
        </w:rPr>
        <w:t xml:space="preserve"> </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Конституционный вопрос.</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53" w:name="bookmark944"/>
      <w:r w:rsidRPr="00A56C57">
        <w:rPr>
          <w:rFonts w:ascii="Arial" w:eastAsia="Courier New" w:hAnsi="Arial" w:cs="Arial"/>
          <w:b/>
          <w:sz w:val="28"/>
          <w:szCs w:val="28"/>
          <w:lang w:eastAsia="ru-RU" w:bidi="ru-RU"/>
        </w:rPr>
        <w:t xml:space="preserve">Россия в 1880—1890-х гг. </w:t>
      </w:r>
      <w:bookmarkEnd w:id="253"/>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«Народное самодержавие» Александра </w:t>
      </w:r>
      <w:r w:rsidRPr="00A56C57">
        <w:rPr>
          <w:rFonts w:ascii="Times New Roman" w:eastAsia="Times New Roman" w:hAnsi="Times New Roman"/>
          <w:sz w:val="28"/>
          <w:szCs w:val="28"/>
          <w:lang w:val="en-US" w:bidi="en-US"/>
        </w:rPr>
        <w:t>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Идеология самобытного развития России. Государственный национализм. Реформы и «контрреформы». Политика консервативной стабилизации</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Ограничение общественной самодеятельности</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A56C57">
        <w:rPr>
          <w:rFonts w:ascii="Times New Roman" w:eastAsia="Times New Roman" w:hAnsi="Times New Roman"/>
          <w:i/>
          <w:iCs/>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A56C57">
        <w:rPr>
          <w:rFonts w:ascii="Times New Roman" w:eastAsia="Times New Roman" w:hAnsi="Times New Roman"/>
          <w:i/>
          <w:iCs/>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Сельское хозяйство и промышленность</w:t>
      </w:r>
      <w:r w:rsidRPr="00A56C57">
        <w:rPr>
          <w:rFonts w:ascii="Times New Roman" w:eastAsia="Times New Roman" w:hAnsi="Times New Roman"/>
          <w:b/>
          <w:bCs/>
          <w:i/>
          <w:iCs/>
          <w:sz w:val="28"/>
          <w:szCs w:val="28"/>
          <w:lang w:eastAsia="ru-RU" w:bidi="ru-RU"/>
        </w:rPr>
        <w:t>.</w:t>
      </w:r>
      <w:r w:rsidRPr="00A56C57">
        <w:rPr>
          <w:rFonts w:ascii="Times New Roman" w:eastAsia="Times New Roman" w:hAnsi="Times New Roman"/>
          <w:sz w:val="28"/>
          <w:szCs w:val="28"/>
          <w:lang w:eastAsia="ru-RU" w:bidi="ru-RU"/>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Социальные типы крестьян и помещиков</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Дворяне-предприниматели.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A56C57">
        <w:rPr>
          <w:rFonts w:ascii="Times New Roman" w:eastAsia="Times New Roman" w:hAnsi="Times New Roman"/>
          <w:i/>
          <w:iCs/>
          <w:sz w:val="28"/>
          <w:szCs w:val="28"/>
          <w:lang w:eastAsia="ru-RU" w:bidi="ru-RU"/>
        </w:rPr>
        <w:t>.</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54" w:name="bookmark946"/>
      <w:r w:rsidRPr="00A56C57">
        <w:rPr>
          <w:rFonts w:ascii="Arial" w:eastAsia="Courier New" w:hAnsi="Arial" w:cs="Arial"/>
          <w:b/>
          <w:sz w:val="28"/>
          <w:szCs w:val="28"/>
          <w:lang w:eastAsia="ru-RU" w:bidi="ru-RU"/>
        </w:rPr>
        <w:t xml:space="preserve">Культурное пространство империи во второй половине </w:t>
      </w:r>
      <w:r w:rsidRPr="00A56C57">
        <w:rPr>
          <w:rFonts w:ascii="Arial" w:eastAsia="Courier New" w:hAnsi="Arial" w:cs="Arial"/>
          <w:b/>
          <w:sz w:val="28"/>
          <w:szCs w:val="28"/>
          <w:lang w:val="en-US" w:bidi="en-US"/>
        </w:rPr>
        <w:t>XIX</w:t>
      </w:r>
      <w:r w:rsidRPr="00A56C57">
        <w:rPr>
          <w:rFonts w:ascii="Arial" w:eastAsia="Courier New" w:hAnsi="Arial" w:cs="Arial"/>
          <w:b/>
          <w:sz w:val="28"/>
          <w:szCs w:val="28"/>
          <w:lang w:bidi="en-US"/>
        </w:rPr>
        <w:t xml:space="preserve"> </w:t>
      </w:r>
      <w:r w:rsidRPr="00A56C57">
        <w:rPr>
          <w:rFonts w:ascii="Arial" w:eastAsia="Courier New" w:hAnsi="Arial" w:cs="Arial"/>
          <w:b/>
          <w:sz w:val="28"/>
          <w:szCs w:val="28"/>
          <w:lang w:eastAsia="ru-RU" w:bidi="ru-RU"/>
        </w:rPr>
        <w:t xml:space="preserve">в. </w:t>
      </w:r>
      <w:bookmarkEnd w:id="254"/>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Культура и быт народов России во второй половине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Народная, элитарная и массовая культура</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sz w:val="28"/>
          <w:szCs w:val="28"/>
          <w:lang w:eastAsia="ru-RU" w:bidi="ru-RU"/>
        </w:rPr>
        <w:t xml:space="preserve">Российская культура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5265E" w:rsidRPr="00A56C57" w:rsidRDefault="00C5265E" w:rsidP="008C1F9C">
      <w:pPr>
        <w:widowControl w:val="0"/>
        <w:spacing w:after="0" w:line="240" w:lineRule="auto"/>
        <w:rPr>
          <w:rFonts w:ascii="Arial" w:eastAsia="Courier New" w:hAnsi="Arial" w:cs="Arial"/>
          <w:b/>
          <w:sz w:val="28"/>
          <w:szCs w:val="28"/>
          <w:lang w:eastAsia="ru-RU" w:bidi="ru-RU"/>
        </w:rPr>
      </w:pPr>
      <w:bookmarkStart w:id="255" w:name="bookmark948"/>
      <w:r w:rsidRPr="00A56C57">
        <w:rPr>
          <w:rFonts w:ascii="Arial" w:eastAsia="Courier New" w:hAnsi="Arial" w:cs="Arial"/>
          <w:b/>
          <w:sz w:val="28"/>
          <w:szCs w:val="28"/>
          <w:lang w:eastAsia="ru-RU" w:bidi="ru-RU"/>
        </w:rPr>
        <w:t xml:space="preserve">Этнокультурный облик империи </w:t>
      </w:r>
      <w:bookmarkEnd w:id="255"/>
    </w:p>
    <w:p w:rsidR="00313A44" w:rsidRPr="00A56C57" w:rsidRDefault="00313A44" w:rsidP="008C1F9C">
      <w:pPr>
        <w:widowControl w:val="0"/>
        <w:spacing w:after="0" w:line="240" w:lineRule="auto"/>
        <w:ind w:firstLine="240"/>
        <w:jc w:val="both"/>
        <w:rPr>
          <w:rFonts w:ascii="Times New Roman" w:eastAsia="Times New Roman" w:hAnsi="Times New Roman"/>
          <w:sz w:val="28"/>
          <w:szCs w:val="28"/>
          <w:lang w:eastAsia="ru-RU" w:bidi="ru-RU"/>
        </w:rPr>
      </w:pP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регионы и народы Российской империи и их роль в жизни страны. Правовое положение различных этносов и конфессий</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Процессы национального и религиозного возрождения у народов Российской империи</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Национальные движения народов России. Взаимодействие национальных культур и народов. Национальная политика самодержавия</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Укрепление автономии Финляндии</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Польское восстание 1863 г. Прибалтика</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313A44" w:rsidRPr="00A56C57" w:rsidRDefault="00313A44" w:rsidP="008C1F9C">
      <w:pPr>
        <w:widowControl w:val="0"/>
        <w:spacing w:after="0" w:line="240" w:lineRule="auto"/>
        <w:rPr>
          <w:rFonts w:ascii="Arial" w:eastAsia="Courier New" w:hAnsi="Arial" w:cs="Arial"/>
          <w:b/>
          <w:sz w:val="28"/>
          <w:szCs w:val="28"/>
          <w:lang w:eastAsia="ru-RU" w:bidi="ru-RU"/>
        </w:rPr>
      </w:pPr>
      <w:bookmarkStart w:id="256" w:name="bookmark950"/>
    </w:p>
    <w:p w:rsidR="00C5265E" w:rsidRPr="00A56C57" w:rsidRDefault="00C5265E" w:rsidP="008C1F9C">
      <w:pPr>
        <w:widowControl w:val="0"/>
        <w:spacing w:after="0" w:line="240" w:lineRule="auto"/>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Формирование гражданского общества</w:t>
      </w:r>
      <w:bookmarkEnd w:id="256"/>
      <w:r w:rsidR="00313A44" w:rsidRPr="00A56C57">
        <w:rPr>
          <w:rFonts w:ascii="Arial" w:eastAsia="Courier New" w:hAnsi="Arial" w:cs="Arial"/>
          <w:b/>
          <w:sz w:val="28"/>
          <w:szCs w:val="28"/>
          <w:lang w:eastAsia="ru-RU" w:bidi="ru-RU"/>
        </w:rPr>
        <w:t xml:space="preserve">  </w:t>
      </w:r>
      <w:r w:rsidRPr="00A56C57">
        <w:rPr>
          <w:rFonts w:ascii="Arial" w:eastAsia="Courier New" w:hAnsi="Arial" w:cs="Arial"/>
          <w:b/>
          <w:sz w:val="28"/>
          <w:szCs w:val="28"/>
          <w:lang w:eastAsia="ru-RU" w:bidi="ru-RU"/>
        </w:rPr>
        <w:t xml:space="preserve">и основные направления общественных движений </w:t>
      </w:r>
    </w:p>
    <w:p w:rsidR="00313A44" w:rsidRPr="00A56C57" w:rsidRDefault="00313A44" w:rsidP="008C1F9C">
      <w:pPr>
        <w:widowControl w:val="0"/>
        <w:spacing w:after="0" w:line="240" w:lineRule="auto"/>
        <w:jc w:val="both"/>
        <w:rPr>
          <w:rFonts w:ascii="Arial" w:eastAsia="Courier New" w:hAnsi="Arial" w:cs="Arial"/>
          <w:b/>
          <w:sz w:val="28"/>
          <w:szCs w:val="28"/>
          <w:lang w:eastAsia="ru-RU" w:bidi="ru-RU"/>
        </w:rPr>
      </w:pP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Рабочее движение</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Женское движение</w:t>
      </w:r>
      <w:r w:rsidRPr="00A56C57">
        <w:rPr>
          <w:rFonts w:ascii="Times New Roman" w:eastAsia="Times New Roman" w:hAnsi="Times New Roman"/>
          <w:i/>
          <w:iCs/>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Идейные течения и общественное движение. Влияние позитивизма, дарвинизма, марксизма и других направлений европейской общественной мысли</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«Хождение в народ»</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«Земля и воля» и ее раскол</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«Черный передел» и «Народная воля»</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Политический терроризм. Распространение марксизма и формирование социал-демократии. Группа «Освобождение труда»</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«Союз борьбы за освобождение рабочего класса</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съезд РСДРП</w:t>
      </w:r>
      <w:r w:rsidRPr="00A56C57">
        <w:rPr>
          <w:rFonts w:ascii="Times New Roman" w:eastAsia="Times New Roman" w:hAnsi="Times New Roman"/>
          <w:i/>
          <w:iCs/>
          <w:sz w:val="28"/>
          <w:szCs w:val="28"/>
          <w:lang w:eastAsia="ru-RU" w:bidi="ru-RU"/>
        </w:rPr>
        <w:t>.</w:t>
      </w:r>
    </w:p>
    <w:p w:rsidR="00313A44" w:rsidRPr="00A56C57" w:rsidRDefault="00313A44" w:rsidP="008C1F9C">
      <w:pPr>
        <w:widowControl w:val="0"/>
        <w:spacing w:after="0" w:line="240" w:lineRule="auto"/>
        <w:rPr>
          <w:rFonts w:ascii="Arial" w:eastAsia="Courier New" w:hAnsi="Arial" w:cs="Arial"/>
          <w:b/>
          <w:sz w:val="28"/>
          <w:szCs w:val="28"/>
          <w:lang w:eastAsia="ru-RU" w:bidi="ru-RU"/>
        </w:rPr>
      </w:pPr>
      <w:bookmarkStart w:id="257" w:name="bookmark953"/>
    </w:p>
    <w:p w:rsidR="00C5265E" w:rsidRPr="00A56C57" w:rsidRDefault="00C5265E"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Россия на пороге ХХ в. </w:t>
      </w:r>
      <w:bookmarkEnd w:id="257"/>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На пороге нового века</w:t>
      </w:r>
      <w:r w:rsidRPr="00A56C57">
        <w:rPr>
          <w:rFonts w:ascii="Times New Roman" w:eastAsia="Times New Roman" w:hAnsi="Times New Roman"/>
          <w:sz w:val="28"/>
          <w:szCs w:val="28"/>
          <w:lang w:eastAsia="ru-RU" w:bidi="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Церковь в условиях кризиса имперской идеологии</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Распространение светской этики и культуры</w:t>
      </w:r>
      <w:r w:rsidRPr="00A56C57">
        <w:rPr>
          <w:rFonts w:ascii="Times New Roman" w:eastAsia="Times New Roman" w:hAnsi="Times New Roman"/>
          <w:i/>
          <w:iCs/>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Имперский центр и регионы. Национальная политика, этнические элиты и национально-культурные движения.</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Россия в системе международных отношений.</w:t>
      </w:r>
      <w:r w:rsidRPr="00A56C57">
        <w:rPr>
          <w:rFonts w:ascii="Times New Roman" w:eastAsia="Times New Roman" w:hAnsi="Times New Roman"/>
          <w:sz w:val="28"/>
          <w:szCs w:val="28"/>
          <w:lang w:eastAsia="ru-RU" w:bidi="ru-RU"/>
        </w:rPr>
        <w:t xml:space="preserve"> Политика на Дальнем Востоке. Русско-японская война 1904— 1905 гг. Оборона Порт-Артура. Цусимское сражение.</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Первая российская революция 1905—1907 гг. Начало парламентаризма в России.</w:t>
      </w:r>
      <w:r w:rsidRPr="00A56C57">
        <w:rPr>
          <w:rFonts w:ascii="Times New Roman" w:eastAsia="Times New Roman" w:hAnsi="Times New Roman"/>
          <w:sz w:val="28"/>
          <w:szCs w:val="28"/>
          <w:lang w:eastAsia="ru-RU" w:bidi="ru-RU"/>
        </w:rPr>
        <w:t xml:space="preserve"> Николай </w:t>
      </w:r>
      <w:r w:rsidRPr="00A56C57">
        <w:rPr>
          <w:rFonts w:ascii="Times New Roman" w:eastAsia="Times New Roman" w:hAnsi="Times New Roman"/>
          <w:sz w:val="28"/>
          <w:szCs w:val="28"/>
          <w:lang w:val="en-US" w:bidi="en-US"/>
        </w:rPr>
        <w:t>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и его окружение. Деятельность В. К. Плеве на посту министра внутренних дел. Оппозиционное либеральное движение. «Союз освобождения»</w:t>
      </w:r>
      <w:r w:rsidRPr="00A56C57">
        <w:rPr>
          <w:rFonts w:ascii="Times New Roman" w:eastAsia="Times New Roman" w:hAnsi="Times New Roman"/>
          <w:i/>
          <w:iCs/>
          <w:sz w:val="28"/>
          <w:szCs w:val="28"/>
          <w:lang w:eastAsia="ru-RU" w:bidi="ru-RU"/>
        </w:rPr>
        <w:t xml:space="preserve">. </w:t>
      </w:r>
      <w:r w:rsidRPr="00A56C57">
        <w:rPr>
          <w:rFonts w:ascii="Times New Roman" w:eastAsia="Times New Roman" w:hAnsi="Times New Roman"/>
          <w:sz w:val="28"/>
          <w:szCs w:val="28"/>
          <w:lang w:eastAsia="ru-RU" w:bidi="ru-RU"/>
        </w:rPr>
        <w:t>Банкетная кампания</w:t>
      </w:r>
      <w:r w:rsidRPr="00A56C57">
        <w:rPr>
          <w:rFonts w:ascii="Times New Roman" w:eastAsia="Times New Roman" w:hAnsi="Times New Roman"/>
          <w:i/>
          <w:iCs/>
          <w:sz w:val="28"/>
          <w:szCs w:val="28"/>
          <w:lang w:eastAsia="ru-RU" w:bidi="ru-RU"/>
        </w:rPr>
        <w:t>.</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Избирательный закон 11 декабря 1905 г. Избирательная кампания в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Государственную думу</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Основные государственные законы 23 апреля 1906 г. Деятельность </w:t>
      </w:r>
      <w:r w:rsidRPr="00A56C57">
        <w:rPr>
          <w:rFonts w:ascii="Times New Roman" w:eastAsia="Times New Roman" w:hAnsi="Times New Roman"/>
          <w:sz w:val="28"/>
          <w:szCs w:val="28"/>
          <w:lang w:val="en-US" w:bidi="en-US"/>
        </w:rPr>
        <w:t>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w:t>
      </w:r>
      <w:r w:rsidRPr="00A56C57">
        <w:rPr>
          <w:rFonts w:ascii="Times New Roman" w:eastAsia="Times New Roman" w:hAnsi="Times New Roman"/>
          <w:sz w:val="28"/>
          <w:szCs w:val="28"/>
          <w:lang w:val="en-US" w:bidi="en-US"/>
        </w:rPr>
        <w:t>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Государственной думы: итоги и уроки.</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Общество и власть после революции.</w:t>
      </w:r>
      <w:r w:rsidRPr="00A56C57">
        <w:rPr>
          <w:rFonts w:ascii="Times New Roman" w:eastAsia="Times New Roman" w:hAnsi="Times New Roman"/>
          <w:sz w:val="28"/>
          <w:szCs w:val="28"/>
          <w:lang w:eastAsia="ru-RU" w:bidi="ru-RU"/>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A56C57">
        <w:rPr>
          <w:rFonts w:ascii="Times New Roman" w:eastAsia="Times New Roman" w:hAnsi="Times New Roman"/>
          <w:sz w:val="28"/>
          <w:szCs w:val="28"/>
          <w:lang w:val="en-US" w:bidi="en-US"/>
        </w:rPr>
        <w:t>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w:t>
      </w:r>
      <w:r w:rsidRPr="00A56C57">
        <w:rPr>
          <w:rFonts w:ascii="Times New Roman" w:eastAsia="Times New Roman" w:hAnsi="Times New Roman"/>
          <w:sz w:val="28"/>
          <w:szCs w:val="28"/>
          <w:lang w:val="en-US" w:bidi="en-US"/>
        </w:rPr>
        <w:t>IV</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Государственная дума. Идейно-политический спектр. Общественный и социальный подъем.</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Обострение международной обстановки. Блоковая система и участие в ней России. Россия в преддверии мировой катастрофы.</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Серебряный век российской культуры.</w:t>
      </w:r>
      <w:r w:rsidRPr="00A56C57">
        <w:rPr>
          <w:rFonts w:ascii="Times New Roman" w:eastAsia="Times New Roman" w:hAnsi="Times New Roman"/>
          <w:sz w:val="28"/>
          <w:szCs w:val="28"/>
          <w:lang w:eastAsia="ru-RU" w:bidi="ru-RU"/>
        </w:rPr>
        <w:t xml:space="preserve"> Новые явления в художественной литературе и искусстве. Мировоззренческие ценности и стиль жизни. Литература начала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в мировую культуру.</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Наш край</w:t>
      </w:r>
      <w:r w:rsidRPr="00A56C57">
        <w:rPr>
          <w:rFonts w:ascii="Times New Roman" w:eastAsia="Times New Roman" w:hAnsi="Times New Roman"/>
          <w:sz w:val="28"/>
          <w:szCs w:val="28"/>
          <w:lang w:eastAsia="ru-RU" w:bidi="ru-RU"/>
        </w:rPr>
        <w:t xml:space="preserve"> в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начале ХХ в.</w:t>
      </w:r>
    </w:p>
    <w:p w:rsidR="00C5265E" w:rsidRPr="00A56C57" w:rsidRDefault="00C5265E"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Обобщение </w:t>
      </w:r>
    </w:p>
    <w:p w:rsidR="00E873BD" w:rsidRPr="00A56C57" w:rsidRDefault="00E873BD" w:rsidP="008C1F9C">
      <w:pPr>
        <w:spacing w:after="0" w:line="240" w:lineRule="auto"/>
        <w:jc w:val="both"/>
        <w:rPr>
          <w:rFonts w:ascii="Courier New" w:eastAsia="Courier New" w:hAnsi="Courier New" w:cs="Courier New"/>
          <w:sz w:val="28"/>
          <w:szCs w:val="28"/>
          <w:lang w:eastAsia="ru-RU" w:bidi="ru-RU"/>
        </w:rPr>
      </w:pPr>
    </w:p>
    <w:p w:rsidR="00135C7D" w:rsidRPr="00A56C57" w:rsidRDefault="00313A44"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ПЛАНИР</w:t>
      </w:r>
      <w:r w:rsidR="00135C7D" w:rsidRPr="00A56C57">
        <w:rPr>
          <w:rFonts w:ascii="Times New Roman" w:eastAsiaTheme="minorHAnsi" w:hAnsi="Times New Roman"/>
          <w:b/>
          <w:sz w:val="28"/>
          <w:szCs w:val="28"/>
        </w:rPr>
        <w:t>УЕМЫЕ РЕЗУЛЬТАТЫ ОСВОЕНИЯ ПРОГРАММЫ УЧЕБНОГО ПРЕДМЕТА «ИСТОРИЯ</w:t>
      </w:r>
      <w:r w:rsidR="003B52BF" w:rsidRPr="00A56C57">
        <w:rPr>
          <w:rFonts w:ascii="Times New Roman" w:eastAsiaTheme="minorHAnsi" w:hAnsi="Times New Roman"/>
          <w:b/>
          <w:sz w:val="28"/>
          <w:szCs w:val="28"/>
        </w:rPr>
        <w:t xml:space="preserve"> РОССИИ. ВСЕОБЩАЯ ИСТОРИЯ</w:t>
      </w:r>
      <w:r w:rsidR="00135C7D" w:rsidRPr="00A56C57">
        <w:rPr>
          <w:rFonts w:ascii="Times New Roman" w:eastAsiaTheme="minorHAnsi" w:hAnsi="Times New Roman"/>
          <w:b/>
          <w:sz w:val="28"/>
          <w:szCs w:val="28"/>
        </w:rPr>
        <w:t>» НА УРОВНЕ ООО</w:t>
      </w:r>
    </w:p>
    <w:p w:rsidR="00135C7D" w:rsidRPr="00A56C57" w:rsidRDefault="00135C7D" w:rsidP="008C1F9C">
      <w:pPr>
        <w:spacing w:after="0" w:line="240" w:lineRule="auto"/>
        <w:jc w:val="both"/>
        <w:rPr>
          <w:rFonts w:ascii="Times New Roman" w:eastAsiaTheme="minorHAnsi" w:hAnsi="Times New Roman"/>
          <w:b/>
          <w:sz w:val="28"/>
          <w:szCs w:val="28"/>
        </w:rPr>
      </w:pPr>
    </w:p>
    <w:p w:rsidR="00135C7D" w:rsidRPr="00A56C57" w:rsidRDefault="00135C7D" w:rsidP="008C1F9C">
      <w:pPr>
        <w:spacing w:after="0" w:line="240" w:lineRule="auto"/>
        <w:jc w:val="both"/>
        <w:rPr>
          <w:rFonts w:ascii="Times New Roman" w:eastAsiaTheme="minorHAnsi" w:hAnsi="Times New Roman"/>
          <w:b/>
          <w:sz w:val="28"/>
          <w:szCs w:val="28"/>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ЛИЧНОСТНЫЕ РЕЗУЛЬТАТЫ</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К важнейшим </w:t>
      </w:r>
      <w:r w:rsidRPr="00A56C57">
        <w:rPr>
          <w:rFonts w:ascii="Times New Roman" w:eastAsia="Times New Roman" w:hAnsi="Times New Roman"/>
          <w:b/>
          <w:bCs/>
          <w:i/>
          <w:iCs/>
          <w:sz w:val="28"/>
          <w:szCs w:val="28"/>
          <w:lang w:eastAsia="ru-RU" w:bidi="ru-RU"/>
        </w:rPr>
        <w:t>личностным результатам</w:t>
      </w:r>
      <w:r w:rsidRPr="00A56C57">
        <w:rPr>
          <w:rFonts w:ascii="Times New Roman" w:eastAsia="Times New Roman" w:hAnsi="Times New Roman"/>
          <w:sz w:val="28"/>
          <w:szCs w:val="28"/>
          <w:lang w:eastAsia="ru-RU" w:bidi="ru-RU"/>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 сфере </w:t>
      </w:r>
      <w:r w:rsidRPr="00A56C57">
        <w:rPr>
          <w:rFonts w:ascii="Times New Roman" w:eastAsia="Times New Roman" w:hAnsi="Times New Roman"/>
          <w:i/>
          <w:iCs/>
          <w:sz w:val="28"/>
          <w:szCs w:val="28"/>
          <w:lang w:eastAsia="ru-RU" w:bidi="ru-RU"/>
        </w:rPr>
        <w:t>патриотического воспитания</w:t>
      </w:r>
      <w:r w:rsidRPr="00A56C57">
        <w:rPr>
          <w:rFonts w:ascii="Times New Roman" w:eastAsia="Times New Roman" w:hAnsi="Times New Roman"/>
          <w:sz w:val="28"/>
          <w:szCs w:val="28"/>
          <w:lang w:eastAsia="ru-RU" w:bidi="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 сфере </w:t>
      </w:r>
      <w:r w:rsidRPr="00A56C57">
        <w:rPr>
          <w:rFonts w:ascii="Times New Roman" w:eastAsia="Times New Roman" w:hAnsi="Times New Roman"/>
          <w:i/>
          <w:iCs/>
          <w:sz w:val="28"/>
          <w:szCs w:val="28"/>
          <w:lang w:eastAsia="ru-RU" w:bidi="ru-RU"/>
        </w:rPr>
        <w:t>гражданского воспитания</w:t>
      </w:r>
      <w:r w:rsidRPr="00A56C57">
        <w:rPr>
          <w:rFonts w:ascii="Times New Roman" w:eastAsia="Times New Roman" w:hAnsi="Times New Roman"/>
          <w:sz w:val="28"/>
          <w:szCs w:val="28"/>
          <w:lang w:eastAsia="ru-RU" w:bidi="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 </w:t>
      </w:r>
      <w:r w:rsidRPr="00A56C57">
        <w:rPr>
          <w:rFonts w:ascii="Times New Roman" w:eastAsia="Times New Roman" w:hAnsi="Times New Roman"/>
          <w:i/>
          <w:iCs/>
          <w:sz w:val="28"/>
          <w:szCs w:val="28"/>
          <w:lang w:eastAsia="ru-RU" w:bidi="ru-RU"/>
        </w:rPr>
        <w:t>духовно-нравственной</w:t>
      </w:r>
      <w:r w:rsidRPr="00A56C57">
        <w:rPr>
          <w:rFonts w:ascii="Times New Roman" w:eastAsia="Times New Roman" w:hAnsi="Times New Roman"/>
          <w:sz w:val="28"/>
          <w:szCs w:val="28"/>
          <w:lang w:eastAsia="ru-RU" w:bidi="ru-RU"/>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 понимании </w:t>
      </w:r>
      <w:r w:rsidRPr="00A56C57">
        <w:rPr>
          <w:rFonts w:ascii="Times New Roman" w:eastAsia="Times New Roman" w:hAnsi="Times New Roman"/>
          <w:i/>
          <w:iCs/>
          <w:sz w:val="28"/>
          <w:szCs w:val="28"/>
          <w:lang w:eastAsia="ru-RU" w:bidi="ru-RU"/>
        </w:rPr>
        <w:t>ценности научного познания</w:t>
      </w:r>
      <w:r w:rsidRPr="00A56C57">
        <w:rPr>
          <w:rFonts w:ascii="Times New Roman" w:eastAsia="Times New Roman" w:hAnsi="Times New Roman"/>
          <w:sz w:val="28"/>
          <w:szCs w:val="28"/>
          <w:lang w:eastAsia="ru-RU" w:bidi="ru-RU"/>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 сфере </w:t>
      </w:r>
      <w:r w:rsidRPr="00A56C57">
        <w:rPr>
          <w:rFonts w:ascii="Times New Roman" w:eastAsia="Times New Roman" w:hAnsi="Times New Roman"/>
          <w:i/>
          <w:iCs/>
          <w:sz w:val="28"/>
          <w:szCs w:val="28"/>
          <w:lang w:eastAsia="ru-RU" w:bidi="ru-RU"/>
        </w:rPr>
        <w:t>эстетического воспитания</w:t>
      </w:r>
      <w:r w:rsidRPr="00A56C57">
        <w:rPr>
          <w:rFonts w:ascii="Times New Roman" w:eastAsia="Times New Roman" w:hAnsi="Times New Roman"/>
          <w:sz w:val="28"/>
          <w:szCs w:val="28"/>
          <w:lang w:eastAsia="ru-RU" w:bidi="ru-RU"/>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 формировании </w:t>
      </w:r>
      <w:r w:rsidRPr="00A56C57">
        <w:rPr>
          <w:rFonts w:ascii="Times New Roman" w:eastAsia="Times New Roman" w:hAnsi="Times New Roman"/>
          <w:i/>
          <w:iCs/>
          <w:sz w:val="28"/>
          <w:szCs w:val="28"/>
          <w:lang w:eastAsia="ru-RU" w:bidi="ru-RU"/>
        </w:rPr>
        <w:t>ценностного отношения к жизни и здоровью</w:t>
      </w:r>
      <w:r w:rsidRPr="00A56C57">
        <w:rPr>
          <w:rFonts w:ascii="Times New Roman" w:eastAsia="Times New Roman" w:hAnsi="Times New Roman"/>
          <w:sz w:val="28"/>
          <w:szCs w:val="28"/>
          <w:lang w:eastAsia="ru-RU" w:bidi="ru-RU"/>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 сфере </w:t>
      </w:r>
      <w:r w:rsidRPr="00A56C57">
        <w:rPr>
          <w:rFonts w:ascii="Times New Roman" w:eastAsia="Times New Roman" w:hAnsi="Times New Roman"/>
          <w:i/>
          <w:iCs/>
          <w:sz w:val="28"/>
          <w:szCs w:val="28"/>
          <w:lang w:eastAsia="ru-RU" w:bidi="ru-RU"/>
        </w:rPr>
        <w:t>трудового воспитания</w:t>
      </w:r>
      <w:r w:rsidRPr="00A56C57">
        <w:rPr>
          <w:rFonts w:ascii="Times New Roman" w:eastAsia="Times New Roman" w:hAnsi="Times New Roman"/>
          <w:sz w:val="28"/>
          <w:szCs w:val="28"/>
          <w:lang w:eastAsia="ru-RU" w:bidi="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 сфере </w:t>
      </w:r>
      <w:r w:rsidRPr="00A56C57">
        <w:rPr>
          <w:rFonts w:ascii="Times New Roman" w:eastAsia="Times New Roman" w:hAnsi="Times New Roman"/>
          <w:i/>
          <w:iCs/>
          <w:sz w:val="28"/>
          <w:szCs w:val="28"/>
          <w:lang w:eastAsia="ru-RU" w:bidi="ru-RU"/>
        </w:rPr>
        <w:t>экологического воспитания</w:t>
      </w:r>
      <w:r w:rsidRPr="00A56C57">
        <w:rPr>
          <w:rFonts w:ascii="Times New Roman" w:eastAsia="Times New Roman" w:hAnsi="Times New Roman"/>
          <w:sz w:val="28"/>
          <w:szCs w:val="28"/>
          <w:lang w:eastAsia="ru-RU" w:bidi="ru-RU"/>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 сфере </w:t>
      </w:r>
      <w:r w:rsidRPr="00A56C57">
        <w:rPr>
          <w:rFonts w:ascii="Times New Roman" w:eastAsia="Times New Roman" w:hAnsi="Times New Roman"/>
          <w:i/>
          <w:iCs/>
          <w:sz w:val="28"/>
          <w:szCs w:val="28"/>
          <w:lang w:eastAsia="ru-RU" w:bidi="ru-RU"/>
        </w:rPr>
        <w:t>адаптации к меняющимся условиям социальной и природной среды</w:t>
      </w:r>
      <w:r w:rsidRPr="00A56C57">
        <w:rPr>
          <w:rFonts w:ascii="Times New Roman" w:eastAsia="Times New Roman" w:hAnsi="Times New Roman"/>
          <w:sz w:val="28"/>
          <w:szCs w:val="28"/>
          <w:lang w:eastAsia="ru-RU" w:bidi="ru-RU"/>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bookmarkStart w:id="258" w:name="bookmark961"/>
      <w:r w:rsidRPr="00A56C57">
        <w:rPr>
          <w:rFonts w:ascii="Arial" w:eastAsia="Courier New" w:hAnsi="Arial" w:cs="Arial"/>
          <w:b/>
          <w:sz w:val="28"/>
          <w:szCs w:val="28"/>
          <w:lang w:eastAsia="ru-RU" w:bidi="ru-RU"/>
        </w:rPr>
        <w:t>МЕТАПРЕДМЕТНЫЕ РЕЗУЛЬТАТЫ</w:t>
      </w:r>
      <w:bookmarkEnd w:id="258"/>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Метапредметные результаты</w:t>
      </w:r>
      <w:r w:rsidRPr="00A56C57">
        <w:rPr>
          <w:rFonts w:ascii="Times New Roman" w:eastAsia="Times New Roman" w:hAnsi="Times New Roman"/>
          <w:sz w:val="28"/>
          <w:szCs w:val="28"/>
          <w:lang w:eastAsia="ru-RU" w:bidi="ru-RU"/>
        </w:rPr>
        <w:t xml:space="preserve"> изучения истории в основной школе выражаются в следующих качествах и действиях.</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 xml:space="preserve">В сфере универсальных учебных познавательных действий: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i/>
          <w:iCs/>
          <w:sz w:val="28"/>
          <w:szCs w:val="28"/>
          <w:lang w:eastAsia="ru-RU" w:bidi="ru-RU"/>
        </w:rPr>
        <w:t>владение базовыми логическими действиями</w:t>
      </w:r>
      <w:r w:rsidRPr="00A56C57">
        <w:rPr>
          <w:rFonts w:ascii="Times New Roman" w:eastAsia="Times New Roman" w:hAnsi="Times New Roman"/>
          <w:sz w:val="28"/>
          <w:szCs w:val="28"/>
          <w:lang w:eastAsia="ru-RU" w:bidi="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i/>
          <w:iCs/>
          <w:sz w:val="28"/>
          <w:szCs w:val="28"/>
          <w:lang w:eastAsia="ru-RU" w:bidi="ru-RU"/>
        </w:rPr>
        <w:t>владение базовыми исследовательскими действиями</w:t>
      </w:r>
      <w:r w:rsidRPr="00A56C57">
        <w:rPr>
          <w:rFonts w:ascii="Times New Roman" w:eastAsia="Times New Roman" w:hAnsi="Times New Roman"/>
          <w:sz w:val="28"/>
          <w:szCs w:val="28"/>
          <w:lang w:eastAsia="ru-RU" w:bidi="ru-RU"/>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i/>
          <w:iCs/>
          <w:sz w:val="28"/>
          <w:szCs w:val="28"/>
          <w:lang w:eastAsia="ru-RU" w:bidi="ru-RU"/>
        </w:rPr>
        <w:t>работа с информацией</w:t>
      </w:r>
      <w:r w:rsidRPr="00A56C57">
        <w:rPr>
          <w:rFonts w:ascii="Times New Roman" w:eastAsia="Times New Roman" w:hAnsi="Times New Roman"/>
          <w:sz w:val="28"/>
          <w:szCs w:val="28"/>
          <w:lang w:eastAsia="ru-RU" w:bidi="ru-RU"/>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 сфере универсальных учебных коммуникативных действий:</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i/>
          <w:iCs/>
          <w:sz w:val="28"/>
          <w:szCs w:val="28"/>
          <w:lang w:eastAsia="ru-RU" w:bidi="ru-RU"/>
        </w:rPr>
        <w:t>общение</w:t>
      </w:r>
      <w:r w:rsidRPr="00A56C57">
        <w:rPr>
          <w:rFonts w:ascii="Times New Roman" w:eastAsia="Times New Roman" w:hAnsi="Times New Roman"/>
          <w:sz w:val="28"/>
          <w:szCs w:val="28"/>
          <w:lang w:eastAsia="ru-RU" w:bidi="ru-RU"/>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i/>
          <w:iCs/>
          <w:sz w:val="28"/>
          <w:szCs w:val="28"/>
          <w:lang w:eastAsia="ru-RU" w:bidi="ru-RU"/>
        </w:rPr>
        <w:t>осуществление совместной деятельности</w:t>
      </w:r>
      <w:r w:rsidRPr="00A56C57">
        <w:rPr>
          <w:rFonts w:ascii="Times New Roman" w:eastAsia="Times New Roman" w:hAnsi="Times New Roman"/>
          <w:sz w:val="28"/>
          <w:szCs w:val="28"/>
          <w:lang w:eastAsia="ru-RU" w:bidi="ru-RU"/>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 xml:space="preserve">В сфере универсальных учебных регулятивных действий: </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i/>
          <w:iCs/>
          <w:sz w:val="28"/>
          <w:szCs w:val="28"/>
          <w:lang w:eastAsia="ru-RU" w:bidi="ru-RU"/>
        </w:rPr>
        <w:t>владение</w:t>
      </w:r>
      <w:r w:rsidRPr="00A56C57">
        <w:rPr>
          <w:rFonts w:ascii="Times New Roman" w:eastAsia="Times New Roman" w:hAnsi="Times New Roman"/>
          <w:sz w:val="28"/>
          <w:szCs w:val="28"/>
          <w:lang w:eastAsia="ru-RU" w:bidi="ru-RU"/>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i/>
          <w:iCs/>
          <w:sz w:val="28"/>
          <w:szCs w:val="28"/>
          <w:lang w:eastAsia="ru-RU" w:bidi="ru-RU"/>
        </w:rPr>
        <w:t>владение приемами самоконтроля</w:t>
      </w:r>
      <w:r w:rsidRPr="00A56C57">
        <w:rPr>
          <w:rFonts w:ascii="Times New Roman" w:eastAsia="Times New Roman" w:hAnsi="Times New Roman"/>
          <w:sz w:val="28"/>
          <w:szCs w:val="28"/>
          <w:lang w:eastAsia="ru-RU" w:bidi="ru-RU"/>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 сфере эмоционального интеллекта, понимания себя и других:</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на примерах исторических ситуаций роль эмоций в отношениях между людьми;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—регулировать способ выражения своих эмоций с учетом позиций и мнений других участников общения.</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bookmarkStart w:id="259" w:name="bookmark963"/>
      <w:r w:rsidRPr="00A56C57">
        <w:rPr>
          <w:rFonts w:ascii="Arial" w:eastAsia="Courier New" w:hAnsi="Arial" w:cs="Arial"/>
          <w:b/>
          <w:sz w:val="28"/>
          <w:szCs w:val="28"/>
          <w:lang w:eastAsia="ru-RU" w:bidi="ru-RU"/>
        </w:rPr>
        <w:t>ПРЕДМЕТНЫЕ РЕЗУЛЬТАТЫ</w:t>
      </w:r>
      <w:bookmarkEnd w:id="259"/>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 ФГОС ООО 2021 г. установлено, что предметные результаты по учебному предмету «История» должны обеспечивать:</w:t>
      </w:r>
    </w:p>
    <w:p w:rsidR="00135C7D" w:rsidRPr="00A56C57" w:rsidRDefault="00135C7D" w:rsidP="008C1F9C">
      <w:pPr>
        <w:widowControl w:val="0"/>
        <w:numPr>
          <w:ilvl w:val="0"/>
          <w:numId w:val="67"/>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35C7D" w:rsidRPr="00A56C57" w:rsidRDefault="00135C7D" w:rsidP="008C1F9C">
      <w:pPr>
        <w:widowControl w:val="0"/>
        <w:numPr>
          <w:ilvl w:val="0"/>
          <w:numId w:val="67"/>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выявлять особенности развития культуры, быта и нравов народов в различные исторические эпохи;</w:t>
      </w:r>
    </w:p>
    <w:p w:rsidR="00135C7D" w:rsidRPr="00A56C57" w:rsidRDefault="00135C7D" w:rsidP="008C1F9C">
      <w:pPr>
        <w:widowControl w:val="0"/>
        <w:numPr>
          <w:ilvl w:val="0"/>
          <w:numId w:val="67"/>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историческими понятиями и их использование для решения учебных и практических задач;</w:t>
      </w:r>
    </w:p>
    <w:p w:rsidR="00135C7D" w:rsidRPr="00A56C57" w:rsidRDefault="00135C7D" w:rsidP="008C1F9C">
      <w:pPr>
        <w:widowControl w:val="0"/>
        <w:numPr>
          <w:ilvl w:val="0"/>
          <w:numId w:val="67"/>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5C7D" w:rsidRPr="00A56C57" w:rsidRDefault="00135C7D" w:rsidP="008C1F9C">
      <w:pPr>
        <w:widowControl w:val="0"/>
        <w:numPr>
          <w:ilvl w:val="0"/>
          <w:numId w:val="67"/>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выявлять существенные черты и характерные признаки исторических событий, явлений, процессов;</w:t>
      </w:r>
    </w:p>
    <w:p w:rsidR="00135C7D" w:rsidRPr="00A56C57" w:rsidRDefault="00135C7D" w:rsidP="008C1F9C">
      <w:pPr>
        <w:widowControl w:val="0"/>
        <w:numPr>
          <w:ilvl w:val="0"/>
          <w:numId w:val="67"/>
        </w:numPr>
        <w:tabs>
          <w:tab w:val="left" w:pos="54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A56C57">
        <w:rPr>
          <w:rFonts w:ascii="Times New Roman" w:eastAsia="Times New Roman" w:hAnsi="Times New Roman"/>
          <w:sz w:val="28"/>
          <w:szCs w:val="28"/>
          <w:lang w:val="en-US" w:bidi="en-US"/>
        </w:rPr>
        <w:t>XXI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5C7D" w:rsidRPr="00A56C57" w:rsidRDefault="00135C7D" w:rsidP="008C1F9C">
      <w:pPr>
        <w:widowControl w:val="0"/>
        <w:numPr>
          <w:ilvl w:val="0"/>
          <w:numId w:val="67"/>
        </w:numPr>
        <w:tabs>
          <w:tab w:val="left" w:pos="54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сравнивать исторические события, явления, процессы в различные исторические эпохи;</w:t>
      </w:r>
    </w:p>
    <w:p w:rsidR="00135C7D" w:rsidRPr="00A56C57" w:rsidRDefault="00135C7D" w:rsidP="008C1F9C">
      <w:pPr>
        <w:widowControl w:val="0"/>
        <w:numPr>
          <w:ilvl w:val="0"/>
          <w:numId w:val="67"/>
        </w:numPr>
        <w:tabs>
          <w:tab w:val="left" w:pos="54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135C7D" w:rsidRPr="00A56C57" w:rsidRDefault="00135C7D" w:rsidP="008C1F9C">
      <w:pPr>
        <w:widowControl w:val="0"/>
        <w:numPr>
          <w:ilvl w:val="0"/>
          <w:numId w:val="67"/>
        </w:numPr>
        <w:tabs>
          <w:tab w:val="left" w:pos="54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различать основные типы исторических источников: письменные, вещественные, аудиовизуальные;</w:t>
      </w:r>
    </w:p>
    <w:p w:rsidR="00135C7D" w:rsidRPr="00A56C57" w:rsidRDefault="00135C7D" w:rsidP="008C1F9C">
      <w:pPr>
        <w:widowControl w:val="0"/>
        <w:numPr>
          <w:ilvl w:val="0"/>
          <w:numId w:val="67"/>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35C7D" w:rsidRPr="00A56C57" w:rsidRDefault="00135C7D" w:rsidP="008C1F9C">
      <w:pPr>
        <w:widowControl w:val="0"/>
        <w:numPr>
          <w:ilvl w:val="0"/>
          <w:numId w:val="67"/>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135C7D" w:rsidRPr="00A56C57" w:rsidRDefault="00135C7D" w:rsidP="008C1F9C">
      <w:pPr>
        <w:widowControl w:val="0"/>
        <w:numPr>
          <w:ilvl w:val="0"/>
          <w:numId w:val="67"/>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5C7D" w:rsidRPr="00A56C57" w:rsidRDefault="00135C7D" w:rsidP="008C1F9C">
      <w:pPr>
        <w:widowControl w:val="0"/>
        <w:numPr>
          <w:ilvl w:val="0"/>
          <w:numId w:val="67"/>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135C7D" w:rsidRPr="00A56C57" w:rsidRDefault="00135C7D" w:rsidP="008C1F9C">
      <w:pPr>
        <w:widowControl w:val="0"/>
        <w:numPr>
          <w:ilvl w:val="0"/>
          <w:numId w:val="67"/>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Предметные результаты</w:t>
      </w:r>
      <w:r w:rsidRPr="00A56C57">
        <w:rPr>
          <w:rFonts w:ascii="Times New Roman" w:eastAsia="Times New Roman" w:hAnsi="Times New Roman"/>
          <w:sz w:val="28"/>
          <w:szCs w:val="28"/>
          <w:lang w:eastAsia="ru-RU" w:bidi="ru-RU"/>
        </w:rPr>
        <w:t xml:space="preserve"> изучения истории учащимися 5—9 классов включают:</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—базовые знания об основных этапах и ключевых событиях отечественной и всемирной истории;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—владение приемами оценки значения исторических событий и деятельности исторических личностей в отечественной и всемирной истории;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необходимости сохранения исторических и культурных памятников своей страны и мира;</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—умение устанавливать взаимосвязи событий, явлений, процессов прошлого с важнейшими событиями ХХ — начала </w:t>
      </w:r>
      <w:r w:rsidRPr="00A56C57">
        <w:rPr>
          <w:rFonts w:ascii="Times New Roman" w:eastAsia="Times New Roman" w:hAnsi="Times New Roman"/>
          <w:sz w:val="28"/>
          <w:szCs w:val="28"/>
          <w:lang w:val="en-US" w:bidi="en-US"/>
        </w:rPr>
        <w:t>XXI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A56C57">
        <w:rPr>
          <w:rFonts w:ascii="Times New Roman" w:eastAsia="Times New Roman" w:hAnsi="Times New Roman"/>
          <w:sz w:val="28"/>
          <w:szCs w:val="28"/>
          <w:vertAlign w:val="superscript"/>
          <w:lang w:eastAsia="ru-RU" w:bidi="ru-RU"/>
        </w:rPr>
        <w:footnoteReference w:id="4"/>
      </w:r>
      <w:r w:rsidRPr="00A56C57">
        <w:rPr>
          <w:rFonts w:ascii="Times New Roman" w:eastAsia="Times New Roman" w:hAnsi="Times New Roman"/>
          <w:sz w:val="28"/>
          <w:szCs w:val="28"/>
          <w:lang w:eastAsia="ru-RU" w:bidi="ru-RU"/>
        </w:rPr>
        <w:t xml:space="preserve">, предваряющего систематическое изучение отечественной истории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XXI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Предметные результаты проявляются в освоенных учащимися знаниях и видах деятельности. Они представлены в следующих основных группах:</w:t>
      </w:r>
    </w:p>
    <w:p w:rsidR="00135C7D" w:rsidRPr="00A56C57" w:rsidRDefault="00135C7D" w:rsidP="008C1F9C">
      <w:pPr>
        <w:widowControl w:val="0"/>
        <w:numPr>
          <w:ilvl w:val="0"/>
          <w:numId w:val="68"/>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Знание хронологии, работа с хронологией</w:t>
      </w:r>
      <w:r w:rsidRPr="00A56C57">
        <w:rPr>
          <w:rFonts w:ascii="Times New Roman" w:eastAsia="Times New Roman" w:hAnsi="Times New Roman"/>
          <w:sz w:val="28"/>
          <w:szCs w:val="28"/>
          <w:lang w:eastAsia="ru-RU" w:bidi="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35C7D" w:rsidRPr="00A56C57" w:rsidRDefault="00135C7D" w:rsidP="008C1F9C">
      <w:pPr>
        <w:widowControl w:val="0"/>
        <w:numPr>
          <w:ilvl w:val="0"/>
          <w:numId w:val="68"/>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Знание исторических фактов, работа с фактами</w:t>
      </w:r>
      <w:r w:rsidRPr="00A56C57">
        <w:rPr>
          <w:rFonts w:ascii="Times New Roman" w:eastAsia="Times New Roman" w:hAnsi="Times New Roman"/>
          <w:sz w:val="28"/>
          <w:szCs w:val="28"/>
          <w:lang w:eastAsia="ru-RU" w:bidi="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35C7D" w:rsidRPr="00A56C57" w:rsidRDefault="00135C7D" w:rsidP="008C1F9C">
      <w:pPr>
        <w:widowControl w:val="0"/>
        <w:numPr>
          <w:ilvl w:val="0"/>
          <w:numId w:val="68"/>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Работа с исторической картой</w:t>
      </w:r>
      <w:r w:rsidRPr="00A56C57">
        <w:rPr>
          <w:rFonts w:ascii="Times New Roman" w:eastAsia="Times New Roman" w:hAnsi="Times New Roman"/>
          <w:sz w:val="28"/>
          <w:szCs w:val="28"/>
          <w:lang w:eastAsia="ru-RU" w:bidi="ru-RU"/>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135C7D" w:rsidRPr="00A56C57" w:rsidRDefault="00135C7D" w:rsidP="008C1F9C">
      <w:pPr>
        <w:widowControl w:val="0"/>
        <w:numPr>
          <w:ilvl w:val="0"/>
          <w:numId w:val="68"/>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Работа с историческими источниками</w:t>
      </w:r>
      <w:r w:rsidRPr="00A56C57">
        <w:rPr>
          <w:rFonts w:ascii="Times New Roman" w:eastAsia="Times New Roman" w:hAnsi="Times New Roman"/>
          <w:sz w:val="28"/>
          <w:szCs w:val="28"/>
          <w:lang w:eastAsia="ru-RU" w:bidi="ru-RU"/>
        </w:rPr>
        <w:t xml:space="preserve"> (фрагментами аутентичных источников)</w:t>
      </w:r>
      <w:r w:rsidRPr="00A56C57">
        <w:rPr>
          <w:rFonts w:ascii="Times New Roman" w:eastAsia="Times New Roman" w:hAnsi="Times New Roman"/>
          <w:sz w:val="28"/>
          <w:szCs w:val="28"/>
          <w:vertAlign w:val="superscript"/>
          <w:lang w:eastAsia="ru-RU" w:bidi="ru-RU"/>
        </w:rPr>
        <w:footnoteReference w:id="5"/>
      </w:r>
      <w:r w:rsidRPr="00A56C57">
        <w:rPr>
          <w:rFonts w:ascii="Times New Roman" w:eastAsia="Times New Roman" w:hAnsi="Times New Roman"/>
          <w:sz w:val="28"/>
          <w:szCs w:val="28"/>
          <w:lang w:eastAsia="ru-RU" w:bidi="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35C7D" w:rsidRPr="00A56C57" w:rsidRDefault="00135C7D" w:rsidP="008C1F9C">
      <w:pPr>
        <w:widowControl w:val="0"/>
        <w:numPr>
          <w:ilvl w:val="0"/>
          <w:numId w:val="68"/>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Описание (реконструкция)</w:t>
      </w:r>
      <w:r w:rsidRPr="00A56C57">
        <w:rPr>
          <w:rFonts w:ascii="Times New Roman" w:eastAsia="Times New Roman" w:hAnsi="Times New Roman"/>
          <w:sz w:val="28"/>
          <w:szCs w:val="28"/>
          <w:lang w:eastAsia="ru-RU" w:bidi="ru-RU"/>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135C7D" w:rsidRPr="00A56C57" w:rsidRDefault="00135C7D" w:rsidP="008C1F9C">
      <w:pPr>
        <w:widowControl w:val="0"/>
        <w:numPr>
          <w:ilvl w:val="0"/>
          <w:numId w:val="68"/>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Анализ, объяснение:</w:t>
      </w:r>
      <w:r w:rsidRPr="00A56C57">
        <w:rPr>
          <w:rFonts w:ascii="Times New Roman" w:eastAsia="Times New Roman" w:hAnsi="Times New Roman"/>
          <w:sz w:val="28"/>
          <w:szCs w:val="28"/>
          <w:lang w:eastAsia="ru-RU" w:bidi="ru-RU"/>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35C7D" w:rsidRPr="00A56C57" w:rsidRDefault="00135C7D" w:rsidP="008C1F9C">
      <w:pPr>
        <w:widowControl w:val="0"/>
        <w:numPr>
          <w:ilvl w:val="0"/>
          <w:numId w:val="68"/>
        </w:numPr>
        <w:tabs>
          <w:tab w:val="left" w:pos="53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Работа с версиями, оценками</w:t>
      </w:r>
      <w:r w:rsidRPr="00A56C57">
        <w:rPr>
          <w:rFonts w:ascii="Times New Roman" w:eastAsia="Times New Roman" w:hAnsi="Times New Roman"/>
          <w:sz w:val="28"/>
          <w:szCs w:val="28"/>
          <w:lang w:eastAsia="ru-RU" w:bidi="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35C7D" w:rsidRPr="00A56C57" w:rsidRDefault="00135C7D" w:rsidP="008C1F9C">
      <w:pPr>
        <w:widowControl w:val="0"/>
        <w:numPr>
          <w:ilvl w:val="0"/>
          <w:numId w:val="68"/>
        </w:numPr>
        <w:tabs>
          <w:tab w:val="left" w:pos="53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Применение исторических знаний и умений</w:t>
      </w:r>
      <w:r w:rsidRPr="00A56C57">
        <w:rPr>
          <w:rFonts w:ascii="Times New Roman" w:eastAsia="Times New Roman" w:hAnsi="Times New Roman"/>
          <w:sz w:val="28"/>
          <w:szCs w:val="28"/>
          <w:lang w:eastAsia="ru-RU" w:bidi="ru-RU"/>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bookmarkStart w:id="260" w:name="bookmark965"/>
      <w:r w:rsidRPr="00A56C57">
        <w:rPr>
          <w:rFonts w:ascii="Arial" w:eastAsia="Courier New" w:hAnsi="Arial" w:cs="Arial"/>
          <w:b/>
          <w:sz w:val="28"/>
          <w:szCs w:val="28"/>
          <w:lang w:eastAsia="ru-RU" w:bidi="ru-RU"/>
        </w:rPr>
        <w:t>5 КЛАСС</w:t>
      </w:r>
      <w:r w:rsidRPr="00A56C57">
        <w:rPr>
          <w:rFonts w:ascii="Arial" w:eastAsia="Courier New" w:hAnsi="Arial" w:cs="Arial"/>
          <w:b/>
          <w:bCs/>
          <w:sz w:val="28"/>
          <w:szCs w:val="28"/>
          <w:vertAlign w:val="superscript"/>
          <w:lang w:eastAsia="ru-RU" w:bidi="ru-RU"/>
        </w:rPr>
        <w:footnoteReference w:id="6"/>
      </w:r>
      <w:bookmarkEnd w:id="260"/>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numPr>
          <w:ilvl w:val="0"/>
          <w:numId w:val="69"/>
        </w:numPr>
        <w:tabs>
          <w:tab w:val="left" w:pos="55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Знание хронологии, работа с хронологией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смысл основных хронологических понятий (век, тысячелетие, до нашей эры, наша эра);</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даты важнейших событий истории Древнего мира; по дате устанавливать принадлежность события к веку, тысячелетию;</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длительность и последовательность событий, периодов истории Древнего мира, вести счет лет до нашей эры и нашей эры.</w:t>
      </w:r>
    </w:p>
    <w:p w:rsidR="00135C7D" w:rsidRPr="00A56C57" w:rsidRDefault="00135C7D" w:rsidP="008C1F9C">
      <w:pPr>
        <w:widowControl w:val="0"/>
        <w:numPr>
          <w:ilvl w:val="0"/>
          <w:numId w:val="69"/>
        </w:numPr>
        <w:tabs>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Знание исторических фактов, работа с фактами</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—указывать (называть) место, обстоятельства, участников, результаты важнейших событий истории Древнего мира;</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—группировать, систематизировать факты по заданному признаку.</w:t>
      </w:r>
    </w:p>
    <w:p w:rsidR="00135C7D" w:rsidRPr="00A56C57" w:rsidRDefault="00135C7D" w:rsidP="008C1F9C">
      <w:pPr>
        <w:widowControl w:val="0"/>
        <w:numPr>
          <w:ilvl w:val="0"/>
          <w:numId w:val="69"/>
        </w:numPr>
        <w:tabs>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Работа с исторической картой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на основе картографических сведений связь между условиями среды обитания людей и их занятиями.</w:t>
      </w:r>
    </w:p>
    <w:p w:rsidR="00135C7D" w:rsidRPr="00A56C57" w:rsidRDefault="00135C7D" w:rsidP="008C1F9C">
      <w:pPr>
        <w:widowControl w:val="0"/>
        <w:numPr>
          <w:ilvl w:val="0"/>
          <w:numId w:val="69"/>
        </w:numPr>
        <w:tabs>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Работа с историческими источниками: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памятники культуры изучаемой эпохи и источники, созданные в последующие эпохи, приводить примеры;</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A56C57">
        <w:rPr>
          <w:rFonts w:ascii="Times New Roman" w:eastAsia="Times New Roman" w:hAnsi="Times New Roman"/>
          <w:i/>
          <w:iCs/>
          <w:sz w:val="28"/>
          <w:szCs w:val="28"/>
          <w:lang w:eastAsia="ru-RU" w:bidi="ru-RU"/>
        </w:rPr>
        <w:t>Историческое описание (реконструкция)</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условия жизни людей в древности;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—рассказывать о значительных событиях древней истории, их участниках;</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—рассказывать об исторических личностях Древнего мира (ключевых моментах их биографии, роли в исторических событиях);</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—давать краткое описание памятников культуры эпохи первобытности и древнейших цивилизаций.</w:t>
      </w:r>
    </w:p>
    <w:p w:rsidR="00135C7D" w:rsidRPr="00A56C57" w:rsidRDefault="00135C7D" w:rsidP="008C1F9C">
      <w:pPr>
        <w:widowControl w:val="0"/>
        <w:numPr>
          <w:ilvl w:val="0"/>
          <w:numId w:val="70"/>
        </w:numPr>
        <w:tabs>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Анализ, объяснение исторических событий, явлений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исторические явления, определять их общие черты;</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—иллюстрировать общие явления, черты конкретными примерами;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причины и следствия важнейших событий древней истории.</w:t>
      </w:r>
    </w:p>
    <w:p w:rsidR="00135C7D" w:rsidRPr="00A56C57" w:rsidRDefault="00135C7D" w:rsidP="008C1F9C">
      <w:pPr>
        <w:widowControl w:val="0"/>
        <w:numPr>
          <w:ilvl w:val="0"/>
          <w:numId w:val="70"/>
        </w:numPr>
        <w:tabs>
          <w:tab w:val="left" w:pos="55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Рассмотрение исторических версий и оценок,</w:t>
      </w:r>
      <w:r w:rsidRPr="00A56C57">
        <w:rPr>
          <w:rFonts w:ascii="Times New Roman" w:eastAsia="Times New Roman" w:hAnsi="Times New Roman"/>
          <w:sz w:val="28"/>
          <w:szCs w:val="28"/>
          <w:lang w:eastAsia="ru-RU" w:bidi="ru-RU"/>
        </w:rPr>
        <w:t xml:space="preserve"> определение своего отношения к наиболее значимым событиям и личностям прошлого:</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—излагать оценки наиболее значительных событий и личностей древней истории, приводимые в учебной литературе;</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—высказывать на уровне эмоциональных оценок отношение к поступкам людей прошлого, к памятникам культуры.</w:t>
      </w:r>
    </w:p>
    <w:p w:rsidR="00135C7D" w:rsidRPr="00A56C57" w:rsidRDefault="00135C7D" w:rsidP="008C1F9C">
      <w:pPr>
        <w:widowControl w:val="0"/>
        <w:numPr>
          <w:ilvl w:val="0"/>
          <w:numId w:val="70"/>
        </w:numPr>
        <w:tabs>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Применение исторических знаний:</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—раскрывать значение памятников древней истории и культуры, необходимость сохранения их в современном мире;</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bookmarkStart w:id="261" w:name="bookmark967"/>
      <w:r w:rsidRPr="00A56C57">
        <w:rPr>
          <w:rFonts w:ascii="Arial" w:eastAsia="Courier New" w:hAnsi="Arial" w:cs="Arial"/>
          <w:b/>
          <w:sz w:val="28"/>
          <w:szCs w:val="28"/>
          <w:lang w:eastAsia="ru-RU" w:bidi="ru-RU"/>
        </w:rPr>
        <w:t>6 КЛАСС</w:t>
      </w:r>
      <w:bookmarkEnd w:id="261"/>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numPr>
          <w:ilvl w:val="0"/>
          <w:numId w:val="71"/>
        </w:numPr>
        <w:tabs>
          <w:tab w:val="left" w:pos="55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Знание хронологии, работа с хронологией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даты важнейших событий Средневековья, определять их принадлежность к веку, историческому периоду;</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длительность и синхронность событий истории Руси и всеобщей истории.</w:t>
      </w:r>
    </w:p>
    <w:p w:rsidR="00135C7D" w:rsidRPr="00A56C57" w:rsidRDefault="00135C7D" w:rsidP="008C1F9C">
      <w:pPr>
        <w:widowControl w:val="0"/>
        <w:numPr>
          <w:ilvl w:val="0"/>
          <w:numId w:val="71"/>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Знание исторических фактов, работа с фактами</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—группировать, систематизировать факты по заданному признаку (составление систематических таблиц).</w:t>
      </w:r>
    </w:p>
    <w:p w:rsidR="00135C7D" w:rsidRPr="00A56C57" w:rsidRDefault="00135C7D" w:rsidP="008C1F9C">
      <w:pPr>
        <w:widowControl w:val="0"/>
        <w:numPr>
          <w:ilvl w:val="0"/>
          <w:numId w:val="71"/>
        </w:numPr>
        <w:tabs>
          <w:tab w:val="left" w:pos="55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Работа с исторической картой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и показывать на карте исторические объекты, используя легенду карты; давать словесное описание их местоположения;</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35C7D" w:rsidRPr="00A56C57" w:rsidRDefault="00135C7D" w:rsidP="008C1F9C">
      <w:pPr>
        <w:widowControl w:val="0"/>
        <w:numPr>
          <w:ilvl w:val="0"/>
          <w:numId w:val="71"/>
        </w:numPr>
        <w:tabs>
          <w:tab w:val="left" w:pos="55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Работа с историческими источниками</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авторство, время, место создания источника;</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в визуальном источнике и вещественном памятнике ключевые символы, образы;</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позицию автора письменного и визуального исторического источника.</w:t>
      </w:r>
    </w:p>
    <w:p w:rsidR="00135C7D" w:rsidRPr="00A56C57" w:rsidRDefault="00135C7D" w:rsidP="008C1F9C">
      <w:pPr>
        <w:widowControl w:val="0"/>
        <w:numPr>
          <w:ilvl w:val="0"/>
          <w:numId w:val="71"/>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Историческое описание (реконструкция)</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—рассказывать о ключевых событиях отечественной и всеобщей истории в эпоху Средневековья, их участниках;</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—рассказывать об образе жизни различных групп населения в средневековых обществах на Руси и в других странах;</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описание памятников материальной и художественной культуры изучаемой эпохи.</w:t>
      </w:r>
    </w:p>
    <w:p w:rsidR="00135C7D" w:rsidRPr="00A56C57" w:rsidRDefault="00135C7D" w:rsidP="008C1F9C">
      <w:pPr>
        <w:widowControl w:val="0"/>
        <w:numPr>
          <w:ilvl w:val="0"/>
          <w:numId w:val="71"/>
        </w:numPr>
        <w:tabs>
          <w:tab w:val="left" w:pos="53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Анализ, объяснение исторических событий, явлений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35C7D" w:rsidRPr="00A56C57" w:rsidRDefault="00135C7D" w:rsidP="008C1F9C">
      <w:pPr>
        <w:widowControl w:val="0"/>
        <w:numPr>
          <w:ilvl w:val="0"/>
          <w:numId w:val="71"/>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Рассмотрение исторических версий и оценок</w:t>
      </w:r>
      <w:r w:rsidRPr="00A56C57">
        <w:rPr>
          <w:rFonts w:ascii="Times New Roman" w:eastAsia="Times New Roman" w:hAnsi="Times New Roman"/>
          <w:sz w:val="28"/>
          <w:szCs w:val="28"/>
          <w:lang w:eastAsia="ru-RU" w:bidi="ru-RU"/>
        </w:rPr>
        <w:t>, определение своего отношения к наиболее значимым событиям и личностям прошлого:</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5C7D" w:rsidRPr="00A56C57" w:rsidRDefault="00135C7D" w:rsidP="008C1F9C">
      <w:pPr>
        <w:widowControl w:val="0"/>
        <w:numPr>
          <w:ilvl w:val="0"/>
          <w:numId w:val="71"/>
        </w:numPr>
        <w:tabs>
          <w:tab w:val="left" w:pos="53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Применение исторических знаний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учебные проекты по истории Средних веков (в том числе на региональном материале).</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bookmarkStart w:id="262" w:name="bookmark969"/>
      <w:r w:rsidRPr="00A56C57">
        <w:rPr>
          <w:rFonts w:ascii="Arial" w:eastAsia="Courier New" w:hAnsi="Arial" w:cs="Arial"/>
          <w:b/>
          <w:sz w:val="28"/>
          <w:szCs w:val="28"/>
          <w:lang w:eastAsia="ru-RU" w:bidi="ru-RU"/>
        </w:rPr>
        <w:t>7 КЛАСС</w:t>
      </w:r>
      <w:bookmarkEnd w:id="262"/>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numPr>
          <w:ilvl w:val="0"/>
          <w:numId w:val="72"/>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Знание хронологии, работа с хронологией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этапы отечественной и всеобщей истории Нового времени, их хронологические рамки;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—локализовать во времени ключевые события отечественной и всеобщей истории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 определять их принадлежность к части века (половина, треть, четверть);</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—устанавливать синхронность событий отечественной и всеобщей истории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w:t>
      </w:r>
    </w:p>
    <w:p w:rsidR="00135C7D" w:rsidRPr="00A56C57" w:rsidRDefault="00135C7D" w:rsidP="008C1F9C">
      <w:pPr>
        <w:widowControl w:val="0"/>
        <w:numPr>
          <w:ilvl w:val="0"/>
          <w:numId w:val="72"/>
        </w:numPr>
        <w:tabs>
          <w:tab w:val="left" w:pos="561"/>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Знание исторических фактов, работа с фактами</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5C7D" w:rsidRPr="00A56C57" w:rsidRDefault="00135C7D" w:rsidP="008C1F9C">
      <w:pPr>
        <w:widowControl w:val="0"/>
        <w:numPr>
          <w:ilvl w:val="0"/>
          <w:numId w:val="72"/>
        </w:numPr>
        <w:tabs>
          <w:tab w:val="left" w:pos="56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Работа с исторической картой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5C7D" w:rsidRPr="00A56C57" w:rsidRDefault="00135C7D" w:rsidP="008C1F9C">
      <w:pPr>
        <w:widowControl w:val="0"/>
        <w:numPr>
          <w:ilvl w:val="0"/>
          <w:numId w:val="72"/>
        </w:numPr>
        <w:tabs>
          <w:tab w:val="left" w:pos="56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Работа с историческими источниками</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виды письменных исторических источников (официальные, личные, литературные и др.);</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обстоятельства и цель создания источника, раскрывать его информационную ценность;</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поиск информации в тексте письменного источника, визуальных и вещественных памятниках эпохи;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и систематизировать информацию из нескольких однотипных источников.</w:t>
      </w:r>
    </w:p>
    <w:p w:rsidR="00135C7D" w:rsidRPr="00A56C57" w:rsidRDefault="00135C7D" w:rsidP="008C1F9C">
      <w:pPr>
        <w:widowControl w:val="0"/>
        <w:numPr>
          <w:ilvl w:val="0"/>
          <w:numId w:val="72"/>
        </w:numPr>
        <w:tabs>
          <w:tab w:val="left" w:pos="561"/>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Историческое описание (реконструкция)</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—рассказывать о ключевых событиях отечественной и всеобщей истории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 их участниках;</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—составлять краткую характеристику известных персоналий отечественной и всеобщей истории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 (ключевые факты биографии, личные качества, деятельность);</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—рассказывать об образе жизни различных групп населения в России и других странах в раннее Новое время;</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описание памятников материальной и художественной культуры изучаемой эпохи.</w:t>
      </w:r>
    </w:p>
    <w:p w:rsidR="00135C7D" w:rsidRPr="00A56C57" w:rsidRDefault="00135C7D" w:rsidP="008C1F9C">
      <w:pPr>
        <w:widowControl w:val="0"/>
        <w:numPr>
          <w:ilvl w:val="0"/>
          <w:numId w:val="72"/>
        </w:numPr>
        <w:tabs>
          <w:tab w:val="left" w:pos="56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Анализ, объяснение исторических событий, явлений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—раскрывать существенные черты: а) экономического, социального и политического развития России и других стран в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вв.; б) европейской реформации; в) новых веяний в духовной жизни общества, культуре; г) революций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 в европейских странах;</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—объяснять причины и следствия важнейших событий отечественной и всеобщей истории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135C7D" w:rsidRPr="00A56C57" w:rsidRDefault="00135C7D" w:rsidP="008C1F9C">
      <w:pPr>
        <w:widowControl w:val="0"/>
        <w:numPr>
          <w:ilvl w:val="0"/>
          <w:numId w:val="72"/>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Рассмотрение исторических версий и оценок</w:t>
      </w:r>
      <w:r w:rsidRPr="00A56C57">
        <w:rPr>
          <w:rFonts w:ascii="Times New Roman" w:eastAsia="Times New Roman" w:hAnsi="Times New Roman"/>
          <w:sz w:val="28"/>
          <w:szCs w:val="28"/>
          <w:lang w:eastAsia="ru-RU" w:bidi="ru-RU"/>
        </w:rPr>
        <w:t>, определение своего отношения к наиболее значимым событиям и личностям прошлого:</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—излагать альтернативные оценки событий и личностей отечественной и всеобщей истории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 представленные в учебной литературе; объяснять, на чем основываются отдельные мнения;</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—выражать отношение к деятельности исторических личностей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 с учетом обстоятельств изучаемой эпохи и в современной шкале ценностей.</w:t>
      </w:r>
    </w:p>
    <w:p w:rsidR="00135C7D" w:rsidRPr="00A56C57" w:rsidRDefault="00135C7D" w:rsidP="008C1F9C">
      <w:pPr>
        <w:widowControl w:val="0"/>
        <w:numPr>
          <w:ilvl w:val="0"/>
          <w:numId w:val="72"/>
        </w:numPr>
        <w:tabs>
          <w:tab w:val="left" w:pos="53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Применение исторических знаний:</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—объяснять значение памятников истории и культуры России и других стран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 для времени, когда они появились, и для современного общества;</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—выполнять учебные проекты по отечественной и всеобщей истории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 (в том числе на региональном материале).</w:t>
      </w:r>
    </w:p>
    <w:p w:rsidR="00135C7D" w:rsidRPr="00A56C57" w:rsidRDefault="00135C7D" w:rsidP="008C1F9C">
      <w:pPr>
        <w:pStyle w:val="a6"/>
        <w:spacing w:after="0" w:line="240" w:lineRule="auto"/>
        <w:ind w:left="0"/>
        <w:jc w:val="both"/>
        <w:rPr>
          <w:rFonts w:ascii="Times New Roman" w:hAnsi="Times New Roman"/>
          <w:b/>
          <w:sz w:val="28"/>
          <w:szCs w:val="28"/>
        </w:rPr>
      </w:pPr>
    </w:p>
    <w:p w:rsidR="00135C7D" w:rsidRPr="00A56C57" w:rsidRDefault="00135C7D" w:rsidP="008C1F9C">
      <w:pPr>
        <w:pStyle w:val="a6"/>
        <w:spacing w:after="0" w:line="240" w:lineRule="auto"/>
        <w:ind w:left="0"/>
        <w:jc w:val="both"/>
        <w:rPr>
          <w:rFonts w:ascii="Times New Roman" w:hAnsi="Times New Roman"/>
          <w:b/>
          <w:sz w:val="28"/>
          <w:szCs w:val="28"/>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 КЛАСС</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numPr>
          <w:ilvl w:val="0"/>
          <w:numId w:val="73"/>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Знание хронологии, работа с хронологией:</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—называть даты важнейших событий отечественной и всеобщей истории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определять их принадлежность к историческому периоду, этапу;</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—устанавливать синхронность событий отечественной и всеобщей истории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135C7D" w:rsidRPr="00A56C57" w:rsidRDefault="00135C7D" w:rsidP="008C1F9C">
      <w:pPr>
        <w:widowControl w:val="0"/>
        <w:numPr>
          <w:ilvl w:val="0"/>
          <w:numId w:val="73"/>
        </w:numPr>
        <w:tabs>
          <w:tab w:val="left" w:pos="53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Знание исторических фактов, работа с фактами</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135C7D" w:rsidRPr="00A56C57" w:rsidRDefault="00135C7D" w:rsidP="008C1F9C">
      <w:pPr>
        <w:widowControl w:val="0"/>
        <w:numPr>
          <w:ilvl w:val="0"/>
          <w:numId w:val="73"/>
        </w:numPr>
        <w:tabs>
          <w:tab w:val="left" w:pos="54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Работа с исторической картой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135C7D" w:rsidRPr="00A56C57" w:rsidRDefault="00135C7D" w:rsidP="008C1F9C">
      <w:pPr>
        <w:widowControl w:val="0"/>
        <w:numPr>
          <w:ilvl w:val="0"/>
          <w:numId w:val="73"/>
        </w:numPr>
        <w:tabs>
          <w:tab w:val="left" w:pos="54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Работа с историческими источниками</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назначение исторического источника, раскрывать его информационную ценность;</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—извлекать, сопоставлять и систематизировать информацию о событиях отечественной и всеобщей истории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из взаимодополняющих письменных, визуальных и вещественных источников.</w:t>
      </w:r>
    </w:p>
    <w:p w:rsidR="00135C7D" w:rsidRPr="00A56C57" w:rsidRDefault="00135C7D" w:rsidP="008C1F9C">
      <w:pPr>
        <w:widowControl w:val="0"/>
        <w:numPr>
          <w:ilvl w:val="0"/>
          <w:numId w:val="73"/>
        </w:numPr>
        <w:tabs>
          <w:tab w:val="left" w:pos="53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Историческое описание (реконструкция)</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—рассказывать о ключевых событиях отечественной и всеобщей истории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их участниках;</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—составлять характеристику (исторический портрет) известных деятелей отечественной и всеобщей истории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на основе информации учебника и дополнительных материалов;</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—составлять описание образа жизни различных групп населения в России и других странах в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описание памятников материальной и художественной культуры изучаемой эпохи (в виде сообщения, аннотации).</w:t>
      </w:r>
    </w:p>
    <w:p w:rsidR="00135C7D" w:rsidRPr="00A56C57" w:rsidRDefault="00135C7D" w:rsidP="008C1F9C">
      <w:pPr>
        <w:widowControl w:val="0"/>
        <w:numPr>
          <w:ilvl w:val="0"/>
          <w:numId w:val="73"/>
        </w:numPr>
        <w:tabs>
          <w:tab w:val="left" w:pos="54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Анализ, объяснение исторических событий, явлений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—раскрывать существенные черты: а) экономического, социального и политического развития России и других стран в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 б) изменений, происшедших в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ж) внешней политики Российской империи в системе международных отношений рассматриваемого периода;</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—объяснять причины и следствия важнейших событий отечественной и всеобщей истории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—проводить сопоставление однотипных событий и процессов отечественной и всеобщей истории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а) раскрывать повторяющиеся черты исторических ситуаций; б) выделять черты сходства и различия.</w:t>
      </w:r>
    </w:p>
    <w:p w:rsidR="00135C7D" w:rsidRPr="00A56C57" w:rsidRDefault="00135C7D" w:rsidP="008C1F9C">
      <w:pPr>
        <w:widowControl w:val="0"/>
        <w:numPr>
          <w:ilvl w:val="0"/>
          <w:numId w:val="73"/>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Рассмотрение исторических версий и оценок</w:t>
      </w:r>
      <w:r w:rsidRPr="00A56C57">
        <w:rPr>
          <w:rFonts w:ascii="Times New Roman" w:eastAsia="Times New Roman" w:hAnsi="Times New Roman"/>
          <w:sz w:val="28"/>
          <w:szCs w:val="28"/>
          <w:lang w:eastAsia="ru-RU" w:bidi="ru-RU"/>
        </w:rPr>
        <w:t>, определение своего отношения к наиболее значимым событиям и личностям прошлого:</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—анализировать высказывания историков по спорным вопросам отечественной и всеобщей истории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(выявлять обсуждаемую проблему, мнение автора, приводимые аргументы, оценивать степень их убедительности);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—различать в описаниях событий и личностей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ценностные категории, значимые для данной эпохи (в том числе для разных социальных слоев), выражать свое отношение к ним.</w:t>
      </w:r>
    </w:p>
    <w:p w:rsidR="00135C7D" w:rsidRPr="00A56C57" w:rsidRDefault="00135C7D" w:rsidP="008C1F9C">
      <w:pPr>
        <w:widowControl w:val="0"/>
        <w:numPr>
          <w:ilvl w:val="0"/>
          <w:numId w:val="73"/>
        </w:numPr>
        <w:tabs>
          <w:tab w:val="left" w:pos="53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Применение исторических знаний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—раскрывать (объяснять), как сочетались в памятниках культуры России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европейские влияния и национальные традиции, показывать на примерах;</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—выполнять учебные проекты по отечественной и всеобщей истории </w:t>
      </w:r>
      <w:r w:rsidRPr="00A56C57">
        <w:rPr>
          <w:rFonts w:ascii="Times New Roman" w:eastAsia="Times New Roman" w:hAnsi="Times New Roman"/>
          <w:sz w:val="28"/>
          <w:szCs w:val="28"/>
          <w:lang w:val="en-US" w:bidi="en-US"/>
        </w:rPr>
        <w:t>XVIII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(в том числе на региональном материале).</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bookmarkStart w:id="263" w:name="bookmark973"/>
      <w:r w:rsidRPr="00A56C57">
        <w:rPr>
          <w:rFonts w:ascii="Arial" w:eastAsia="Courier New" w:hAnsi="Arial" w:cs="Arial"/>
          <w:b/>
          <w:sz w:val="28"/>
          <w:szCs w:val="28"/>
          <w:lang w:eastAsia="ru-RU" w:bidi="ru-RU"/>
        </w:rPr>
        <w:t>9 КЛАСС</w:t>
      </w:r>
      <w:bookmarkEnd w:id="263"/>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numPr>
          <w:ilvl w:val="0"/>
          <w:numId w:val="74"/>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Знание хронологии, работа с хронологией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—называть даты (хронологические границы) важнейших событий и процессов отечественной и всеобщей истории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начала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выделять этапы (периоды) в развитии ключевых событий и процессов;</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—выявлять синхронность / асинхронность исторических процессов отечественной и всеобщей истории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начала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—определять последовательность событий отечественной и всеобщей истории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начала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на основе анализа причинно-следственных связей.</w:t>
      </w:r>
    </w:p>
    <w:p w:rsidR="00135C7D" w:rsidRPr="00A56C57" w:rsidRDefault="00135C7D" w:rsidP="008C1F9C">
      <w:pPr>
        <w:widowControl w:val="0"/>
        <w:numPr>
          <w:ilvl w:val="0"/>
          <w:numId w:val="74"/>
        </w:numPr>
        <w:tabs>
          <w:tab w:val="left" w:pos="53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Знание исторических фактов, работа с фактами</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—характеризовать место, обстоятельства, участников, результаты важнейших событий отечественной и всеобщей истории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начала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135C7D" w:rsidRPr="00A56C57" w:rsidRDefault="00135C7D"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систематические таблицы.</w:t>
      </w:r>
    </w:p>
    <w:p w:rsidR="00135C7D" w:rsidRPr="00A56C57" w:rsidRDefault="00135C7D" w:rsidP="008C1F9C">
      <w:pPr>
        <w:widowControl w:val="0"/>
        <w:numPr>
          <w:ilvl w:val="0"/>
          <w:numId w:val="74"/>
        </w:numPr>
        <w:tabs>
          <w:tab w:val="left" w:pos="53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Работа с исторической картой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начала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на основе карты влияние географического фактора на развитие различных сфер жизни страны (группы стран).</w:t>
      </w:r>
    </w:p>
    <w:p w:rsidR="00135C7D" w:rsidRPr="00A56C57" w:rsidRDefault="00135C7D" w:rsidP="008C1F9C">
      <w:pPr>
        <w:widowControl w:val="0"/>
        <w:numPr>
          <w:ilvl w:val="0"/>
          <w:numId w:val="74"/>
        </w:numPr>
        <w:tabs>
          <w:tab w:val="left" w:pos="53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Работа с историческими источниками</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—извлекать, сопоставлять и систематизировать информацию о событиях отечественной и всеобщей истории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начала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из разных письменных, визуальных и вещественных источников;</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в тексте письменных источников факты и интерпретации событий прошлого.</w:t>
      </w:r>
    </w:p>
    <w:p w:rsidR="00135C7D" w:rsidRPr="00A56C57" w:rsidRDefault="00135C7D" w:rsidP="008C1F9C">
      <w:pPr>
        <w:widowControl w:val="0"/>
        <w:numPr>
          <w:ilvl w:val="0"/>
          <w:numId w:val="74"/>
        </w:numPr>
        <w:tabs>
          <w:tab w:val="left" w:pos="53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Историческое описание (реконструкция)</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—представлять развернутый рассказ о ключевых событиях отечественной и всеобщей истории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начала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с использованием визуальных материалов (устно, письменно в форме короткого эссе, презентации);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—составлять развернутую характеристику исторических личностей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начала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с описанием и оценкой их деятельности (сообщение, презентация, эссе);</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—составлять описание образа жизни различных групп населения в России и других странах в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начале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показывая изменения, происшедшие в течение рассматриваемого периода;</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135C7D" w:rsidRPr="00A56C57" w:rsidRDefault="00135C7D" w:rsidP="008C1F9C">
      <w:pPr>
        <w:widowControl w:val="0"/>
        <w:numPr>
          <w:ilvl w:val="0"/>
          <w:numId w:val="74"/>
        </w:numPr>
        <w:tabs>
          <w:tab w:val="left" w:pos="53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Анализ, объяснение исторических событий, явлений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—раскрывать существенные черты: а) экономического, социального и политического развития России и других стран в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начале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смысл ключевых понятий, относящихся к данной эпохе отечественной и всеобщей истории; соотносить общие понятия и факты;</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—объяснять причины и следствия важнейших событий отечественной и всеобщей истории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начала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—проводить сопоставление однотипных событий и процессов отечественной и всеобщей истории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начала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A56C57">
        <w:rPr>
          <w:rFonts w:ascii="Times New Roman" w:eastAsia="Times New Roman" w:hAnsi="Times New Roman"/>
          <w:i/>
          <w:iCs/>
          <w:sz w:val="28"/>
          <w:szCs w:val="28"/>
          <w:lang w:eastAsia="ru-RU" w:bidi="ru-RU"/>
        </w:rPr>
        <w:t>Рассмотрение исторических версий и оценок</w:t>
      </w:r>
      <w:r w:rsidRPr="00A56C57">
        <w:rPr>
          <w:rFonts w:ascii="Times New Roman" w:eastAsia="Times New Roman" w:hAnsi="Times New Roman"/>
          <w:sz w:val="28"/>
          <w:szCs w:val="28"/>
          <w:lang w:eastAsia="ru-RU" w:bidi="ru-RU"/>
        </w:rPr>
        <w:t>, определение своего отношения к наиболее значимым событиям и личностям прошлого:</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—сопоставлять высказывания историков, содержащие разные мнения по спорным вопросам отечественной и всеобщей истории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 начала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объяснять, что могло лежать в их основе;</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степень убедительности предложенных точек зрения, формулировать и аргументировать свое мнение;</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8. </w:t>
      </w:r>
      <w:r w:rsidRPr="00A56C57">
        <w:rPr>
          <w:rFonts w:ascii="Times New Roman" w:eastAsia="Times New Roman" w:hAnsi="Times New Roman"/>
          <w:i/>
          <w:iCs/>
          <w:sz w:val="28"/>
          <w:szCs w:val="28"/>
          <w:lang w:eastAsia="ru-RU" w:bidi="ru-RU"/>
        </w:rPr>
        <w:t>Применение исторических знаний</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—распознавать в окружающей среде, в том числе в родном городе, регионе памятники материальной и художественной культуры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начала ХХ в., объяснять, в чем заключалось их значение для времени их создания и для современного общества;</w:t>
      </w:r>
    </w:p>
    <w:p w:rsidR="00135C7D" w:rsidRPr="00A56C57" w:rsidRDefault="00135C7D"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—выполнять учебные проекты по отечественной и всеобщей истории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начала ХХ в. (в том числе на региональном материале);</w:t>
      </w:r>
    </w:p>
    <w:p w:rsidR="00135C7D" w:rsidRPr="00A56C57" w:rsidRDefault="00135C7D" w:rsidP="008C1F9C">
      <w:pPr>
        <w:pStyle w:val="a6"/>
        <w:spacing w:after="0" w:line="240" w:lineRule="auto"/>
        <w:ind w:left="0"/>
        <w:jc w:val="both"/>
        <w:rPr>
          <w:rFonts w:ascii="Times New Roman" w:eastAsia="Courier New" w:hAnsi="Times New Roman"/>
          <w:sz w:val="28"/>
          <w:szCs w:val="28"/>
          <w:lang w:eastAsia="ru-RU" w:bidi="ru-RU"/>
        </w:rPr>
      </w:pPr>
      <w:r w:rsidRPr="00A56C57">
        <w:rPr>
          <w:rFonts w:ascii="Courier New" w:eastAsia="Courier New" w:hAnsi="Courier New" w:cs="Courier New"/>
          <w:sz w:val="28"/>
          <w:szCs w:val="28"/>
          <w:lang w:eastAsia="ru-RU" w:bidi="ru-RU"/>
        </w:rPr>
        <w:t>—</w:t>
      </w:r>
      <w:r w:rsidRPr="00A56C57">
        <w:rPr>
          <w:rFonts w:ascii="Times New Roman" w:eastAsia="Courier New" w:hAnsi="Times New Roman"/>
          <w:sz w:val="28"/>
          <w:szCs w:val="28"/>
          <w:lang w:eastAsia="ru-RU" w:bidi="ru-RU"/>
        </w:rPr>
        <w:t xml:space="preserve">объяснять, в чем состоит наследие истории </w:t>
      </w:r>
      <w:r w:rsidRPr="00A56C57">
        <w:rPr>
          <w:rFonts w:ascii="Times New Roman" w:eastAsia="Courier New" w:hAnsi="Times New Roman"/>
          <w:sz w:val="28"/>
          <w:szCs w:val="28"/>
          <w:lang w:val="en-US" w:bidi="en-US"/>
        </w:rPr>
        <w:t>XIX</w:t>
      </w:r>
      <w:r w:rsidRPr="00A56C57">
        <w:rPr>
          <w:rFonts w:ascii="Times New Roman" w:eastAsia="Courier New" w:hAnsi="Times New Roman"/>
          <w:sz w:val="28"/>
          <w:szCs w:val="28"/>
          <w:lang w:bidi="en-US"/>
        </w:rPr>
        <w:t xml:space="preserve"> </w:t>
      </w:r>
      <w:r w:rsidRPr="00A56C57">
        <w:rPr>
          <w:rFonts w:ascii="Times New Roman" w:eastAsia="Courier New" w:hAnsi="Times New Roman"/>
          <w:sz w:val="28"/>
          <w:szCs w:val="28"/>
          <w:lang w:eastAsia="ru-RU" w:bidi="ru-RU"/>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224880" w:rsidRDefault="00224880" w:rsidP="008C1F9C">
      <w:pPr>
        <w:spacing w:after="0" w:line="240" w:lineRule="auto"/>
        <w:jc w:val="both"/>
        <w:rPr>
          <w:rFonts w:ascii="Times New Roman" w:eastAsia="Courier New" w:hAnsi="Times New Roman"/>
          <w:sz w:val="28"/>
          <w:szCs w:val="28"/>
          <w:lang w:eastAsia="ru-RU" w:bidi="ru-RU"/>
        </w:rPr>
      </w:pPr>
    </w:p>
    <w:p w:rsidR="003B52BF" w:rsidRPr="00A56C57" w:rsidRDefault="003B52BF" w:rsidP="008C1F9C">
      <w:pPr>
        <w:spacing w:after="0" w:line="240" w:lineRule="auto"/>
        <w:jc w:val="both"/>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 xml:space="preserve">УЧЕБНЫЙ МОДУЛЬ  «ВВЕДЕНИЕ В НОВЕЙШУЮ ИСТОРИЮ РОССИИ» </w:t>
      </w:r>
    </w:p>
    <w:p w:rsidR="003B52BF" w:rsidRPr="00A56C57" w:rsidRDefault="003B52BF" w:rsidP="008C1F9C">
      <w:pPr>
        <w:spacing w:after="0" w:line="240" w:lineRule="auto"/>
        <w:jc w:val="both"/>
        <w:rPr>
          <w:rFonts w:ascii="Times New Roman" w:eastAsia="Courier New" w:hAnsi="Times New Roman"/>
          <w:b/>
          <w:sz w:val="28"/>
          <w:szCs w:val="28"/>
          <w:lang w:eastAsia="ru-RU" w:bidi="ru-RU"/>
        </w:rPr>
      </w:pPr>
    </w:p>
    <w:p w:rsidR="003B52BF" w:rsidRPr="00A56C57" w:rsidRDefault="003B52BF" w:rsidP="008C1F9C">
      <w:pPr>
        <w:spacing w:after="0" w:line="240" w:lineRule="auto"/>
        <w:jc w:val="both"/>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ПОЯСНИТЕЛЬНАЯ ЗАПИСКА</w:t>
      </w:r>
    </w:p>
    <w:p w:rsidR="003B52BF" w:rsidRPr="00A56C57" w:rsidRDefault="003B52BF" w:rsidP="008C1F9C">
      <w:pPr>
        <w:spacing w:after="0" w:line="240" w:lineRule="auto"/>
        <w:jc w:val="both"/>
        <w:rPr>
          <w:rFonts w:ascii="Times New Roman" w:eastAsia="Courier New" w:hAnsi="Times New Roman"/>
          <w:sz w:val="28"/>
          <w:szCs w:val="28"/>
          <w:lang w:eastAsia="ru-RU" w:bidi="ru-RU"/>
        </w:rPr>
      </w:pP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p>
    <w:p w:rsidR="003B52BF" w:rsidRPr="00A56C57" w:rsidRDefault="003B52BF" w:rsidP="008C1F9C">
      <w:pPr>
        <w:spacing w:after="0" w:line="240" w:lineRule="auto"/>
        <w:jc w:val="both"/>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Общая характеристика учебного модуля «Введение в Новейшую историю России»</w:t>
      </w:r>
    </w:p>
    <w:p w:rsidR="003B52BF" w:rsidRPr="00A56C57" w:rsidRDefault="003B52BF" w:rsidP="008C1F9C">
      <w:pPr>
        <w:spacing w:after="0" w:line="240" w:lineRule="auto"/>
        <w:jc w:val="both"/>
        <w:rPr>
          <w:rFonts w:ascii="Times New Roman" w:eastAsia="Courier New" w:hAnsi="Times New Roman"/>
          <w:sz w:val="28"/>
          <w:szCs w:val="28"/>
          <w:lang w:eastAsia="ru-RU" w:bidi="ru-RU"/>
        </w:rPr>
      </w:pP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Учебный модуль «Введение в Новейшую историю России» имеет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p>
    <w:p w:rsidR="003B52BF" w:rsidRPr="00A56C57" w:rsidRDefault="003B52BF" w:rsidP="008C1F9C">
      <w:pPr>
        <w:spacing w:after="0" w:line="240" w:lineRule="auto"/>
        <w:ind w:firstLine="709"/>
        <w:jc w:val="both"/>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Цели изучения учебного модуля «Введение в Новейшую историю России»:</w:t>
      </w: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формирование у обучающихся ориентиров для гражданской, этнонациональной, социальной, культурной самоидентификации в окружающем мире;</w:t>
      </w: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xml:space="preserve">- 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xml:space="preserve">- воспитание обучающихся в духе патриотизма, гражданственности, уважения к своему Отечеству ‒ многонациональному Российскому государству -  в соответствии с идеями взаимопонимания, согласия и мира между людьми и народами, в духе демократических ценностей современного общества; </w:t>
      </w: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B52BF" w:rsidRPr="00224880" w:rsidRDefault="003B52BF" w:rsidP="008C1F9C">
      <w:pPr>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формирование личностной позиции обучающихся по отношению не только к прошлому, но</w:t>
      </w:r>
      <w:r w:rsidR="00224880">
        <w:rPr>
          <w:rFonts w:ascii="Times New Roman" w:eastAsia="Courier New" w:hAnsi="Times New Roman"/>
          <w:sz w:val="28"/>
          <w:szCs w:val="28"/>
          <w:lang w:eastAsia="ru-RU" w:bidi="ru-RU"/>
        </w:rPr>
        <w:t xml:space="preserve"> и к настоящему родной страны. </w:t>
      </w:r>
    </w:p>
    <w:p w:rsidR="003B52BF" w:rsidRPr="00A56C57" w:rsidRDefault="003B52BF" w:rsidP="008C1F9C">
      <w:pPr>
        <w:spacing w:after="0" w:line="240" w:lineRule="auto"/>
        <w:ind w:firstLine="709"/>
        <w:jc w:val="both"/>
        <w:rPr>
          <w:rFonts w:ascii="Times New Roman" w:eastAsia="Courier New" w:hAnsi="Times New Roman"/>
          <w:b/>
          <w:sz w:val="28"/>
          <w:szCs w:val="28"/>
          <w:lang w:eastAsia="ru-RU" w:bidi="ru-RU"/>
        </w:rPr>
      </w:pPr>
    </w:p>
    <w:p w:rsidR="003B52BF" w:rsidRPr="00A56C57" w:rsidRDefault="003B52BF" w:rsidP="008C1F9C">
      <w:pPr>
        <w:spacing w:after="0" w:line="240" w:lineRule="auto"/>
        <w:jc w:val="both"/>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 xml:space="preserve">Место и роль учебного модуля «Введение в Новейшую историю России» </w:t>
      </w:r>
    </w:p>
    <w:p w:rsidR="003B52BF" w:rsidRPr="00A56C57" w:rsidRDefault="003B52BF" w:rsidP="008C1F9C">
      <w:pPr>
        <w:spacing w:after="0" w:line="240" w:lineRule="auto"/>
        <w:ind w:firstLine="709"/>
        <w:jc w:val="both"/>
        <w:rPr>
          <w:rFonts w:ascii="Times New Roman" w:eastAsia="Courier New" w:hAnsi="Times New Roman"/>
          <w:b/>
          <w:sz w:val="28"/>
          <w:szCs w:val="28"/>
          <w:lang w:eastAsia="ru-RU" w:bidi="ru-RU"/>
        </w:rPr>
      </w:pP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xml:space="preserve">Учебный модуль «Введение в Новейшую историю России» призван обеспечивать достижние образовательных результатов при изучении истории на уровне основного общего образования. </w:t>
      </w: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 </w:t>
      </w:r>
    </w:p>
    <w:p w:rsidR="003B52BF" w:rsidRPr="00A56C57" w:rsidRDefault="003B52BF" w:rsidP="008C1F9C">
      <w:pPr>
        <w:spacing w:after="0" w:line="240" w:lineRule="auto"/>
        <w:ind w:firstLine="709"/>
        <w:jc w:val="both"/>
        <w:rPr>
          <w:rFonts w:ascii="Times New Roman" w:eastAsia="Courier New" w:hAnsi="Times New Roman"/>
          <w:sz w:val="28"/>
          <w:szCs w:val="28"/>
          <w:lang w:eastAsia="ru-RU" w:bidi="ru-RU"/>
        </w:rPr>
      </w:pPr>
    </w:p>
    <w:p w:rsidR="003B52BF" w:rsidRDefault="003B52BF" w:rsidP="008C1F9C">
      <w:pPr>
        <w:shd w:val="clear" w:color="auto" w:fill="FFFFFF"/>
        <w:spacing w:after="0" w:line="240" w:lineRule="auto"/>
        <w:jc w:val="center"/>
        <w:rPr>
          <w:rFonts w:ascii="Times New Roman" w:eastAsia="Times New Roman" w:hAnsi="Times New Roman"/>
          <w:b/>
          <w:bCs/>
          <w:sz w:val="28"/>
          <w:szCs w:val="28"/>
          <w:lang w:eastAsia="ru-RU"/>
        </w:rPr>
      </w:pPr>
    </w:p>
    <w:p w:rsidR="00D04371" w:rsidRDefault="00D04371" w:rsidP="008C1F9C">
      <w:pPr>
        <w:shd w:val="clear" w:color="auto" w:fill="FFFFFF"/>
        <w:spacing w:after="0" w:line="240" w:lineRule="auto"/>
        <w:jc w:val="center"/>
        <w:rPr>
          <w:rFonts w:ascii="Times New Roman" w:eastAsia="Times New Roman" w:hAnsi="Times New Roman"/>
          <w:b/>
          <w:bCs/>
          <w:sz w:val="28"/>
          <w:szCs w:val="28"/>
          <w:lang w:eastAsia="ru-RU"/>
        </w:rPr>
      </w:pPr>
    </w:p>
    <w:p w:rsidR="00D04371" w:rsidRPr="00A56C57" w:rsidRDefault="00D04371" w:rsidP="008C1F9C">
      <w:pPr>
        <w:shd w:val="clear" w:color="auto" w:fill="FFFFFF"/>
        <w:spacing w:after="0" w:line="240" w:lineRule="auto"/>
        <w:jc w:val="center"/>
        <w:rPr>
          <w:rFonts w:ascii="Times New Roman" w:eastAsia="Times New Roman" w:hAnsi="Times New Roman"/>
          <w:b/>
          <w:bCs/>
          <w:sz w:val="28"/>
          <w:szCs w:val="28"/>
          <w:lang w:eastAsia="ru-RU"/>
        </w:rPr>
      </w:pPr>
    </w:p>
    <w:p w:rsidR="003B52BF" w:rsidRPr="00A56C57" w:rsidRDefault="003B52BF" w:rsidP="008C1F9C">
      <w:pPr>
        <w:shd w:val="clear" w:color="auto" w:fill="FFFFFF"/>
        <w:spacing w:after="0" w:line="240" w:lineRule="auto"/>
        <w:jc w:val="center"/>
        <w:rPr>
          <w:rFonts w:ascii="Arial" w:eastAsia="Times New Roman" w:hAnsi="Arial" w:cs="Arial"/>
          <w:sz w:val="28"/>
          <w:szCs w:val="28"/>
          <w:lang w:eastAsia="ru-RU"/>
        </w:rPr>
      </w:pPr>
      <w:r w:rsidRPr="00A56C57">
        <w:rPr>
          <w:rFonts w:ascii="Times New Roman" w:eastAsia="Times New Roman" w:hAnsi="Times New Roman"/>
          <w:b/>
          <w:bCs/>
          <w:sz w:val="28"/>
          <w:szCs w:val="28"/>
          <w:lang w:eastAsia="ru-RU"/>
        </w:rPr>
        <w:t>Структура и последовательность изучения модуля</w:t>
      </w:r>
    </w:p>
    <w:p w:rsidR="003B52BF" w:rsidRPr="00A56C57" w:rsidRDefault="003B52BF" w:rsidP="008C1F9C">
      <w:pPr>
        <w:shd w:val="clear" w:color="auto" w:fill="FFFFFF"/>
        <w:spacing w:after="0" w:line="240" w:lineRule="auto"/>
        <w:jc w:val="center"/>
        <w:rPr>
          <w:rFonts w:ascii="Arial" w:eastAsia="Times New Roman" w:hAnsi="Arial" w:cs="Arial"/>
          <w:sz w:val="28"/>
          <w:szCs w:val="28"/>
          <w:lang w:eastAsia="ru-RU"/>
        </w:rPr>
      </w:pPr>
      <w:r w:rsidRPr="00A56C57">
        <w:rPr>
          <w:rFonts w:ascii="Times New Roman" w:eastAsia="Times New Roman" w:hAnsi="Times New Roman"/>
          <w:b/>
          <w:bCs/>
          <w:sz w:val="28"/>
          <w:szCs w:val="28"/>
          <w:lang w:eastAsia="ru-RU"/>
        </w:rPr>
        <w:t>как целостного учебного курса</w:t>
      </w:r>
    </w:p>
    <w:tbl>
      <w:tblPr>
        <w:tblW w:w="9900" w:type="dxa"/>
        <w:shd w:val="clear" w:color="auto" w:fill="FFFFFF"/>
        <w:tblCellMar>
          <w:left w:w="0" w:type="dxa"/>
          <w:right w:w="0" w:type="dxa"/>
        </w:tblCellMar>
        <w:tblLook w:val="04A0" w:firstRow="1" w:lastRow="0" w:firstColumn="1" w:lastColumn="0" w:noHBand="0" w:noVBand="1"/>
      </w:tblPr>
      <w:tblGrid>
        <w:gridCol w:w="288"/>
        <w:gridCol w:w="6496"/>
        <w:gridCol w:w="3116"/>
      </w:tblGrid>
      <w:tr w:rsidR="00A56C57" w:rsidRPr="00A56C57" w:rsidTr="005261C0">
        <w:tc>
          <w:tcPr>
            <w:tcW w:w="0" w:type="auto"/>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jc w:val="center"/>
              <w:rPr>
                <w:rFonts w:ascii="Times New Roman" w:eastAsia="Times New Roman" w:hAnsi="Times New Roman"/>
                <w:sz w:val="24"/>
                <w:szCs w:val="28"/>
                <w:lang w:eastAsia="ru-RU"/>
              </w:rPr>
            </w:pPr>
            <w:bookmarkStart w:id="264" w:name="102137"/>
            <w:bookmarkEnd w:id="264"/>
            <w:r w:rsidRPr="00A56C57">
              <w:rPr>
                <w:rFonts w:ascii="Times New Roman" w:eastAsia="Times New Roman" w:hAnsi="Times New Roman"/>
                <w:b/>
                <w:bCs/>
                <w:sz w:val="24"/>
                <w:szCs w:val="28"/>
                <w:lang w:eastAsia="ru-RU"/>
              </w:rPr>
              <w:t>N</w:t>
            </w:r>
          </w:p>
        </w:tc>
        <w:tc>
          <w:tcPr>
            <w:tcW w:w="0" w:type="auto"/>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jc w:val="center"/>
              <w:rPr>
                <w:rFonts w:ascii="Times New Roman" w:eastAsia="Times New Roman" w:hAnsi="Times New Roman"/>
                <w:sz w:val="24"/>
                <w:szCs w:val="28"/>
                <w:lang w:eastAsia="ru-RU"/>
              </w:rPr>
            </w:pPr>
            <w:bookmarkStart w:id="265" w:name="102138"/>
            <w:bookmarkEnd w:id="265"/>
            <w:r w:rsidRPr="00A56C57">
              <w:rPr>
                <w:rFonts w:ascii="Times New Roman" w:eastAsia="Times New Roman" w:hAnsi="Times New Roman"/>
                <w:b/>
                <w:bCs/>
                <w:sz w:val="24"/>
                <w:szCs w:val="28"/>
                <w:lang w:eastAsia="ru-RU"/>
              </w:rPr>
              <w:t>Темы курса</w:t>
            </w:r>
          </w:p>
        </w:tc>
        <w:tc>
          <w:tcPr>
            <w:tcW w:w="0" w:type="auto"/>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jc w:val="center"/>
              <w:rPr>
                <w:rFonts w:ascii="Times New Roman" w:eastAsia="Times New Roman" w:hAnsi="Times New Roman"/>
                <w:sz w:val="24"/>
                <w:szCs w:val="28"/>
                <w:lang w:eastAsia="ru-RU"/>
              </w:rPr>
            </w:pPr>
            <w:bookmarkStart w:id="266" w:name="102139"/>
            <w:bookmarkEnd w:id="266"/>
            <w:r w:rsidRPr="00A56C57">
              <w:rPr>
                <w:rFonts w:ascii="Times New Roman" w:eastAsia="Times New Roman" w:hAnsi="Times New Roman"/>
                <w:b/>
                <w:bCs/>
                <w:sz w:val="24"/>
                <w:szCs w:val="28"/>
                <w:lang w:eastAsia="ru-RU"/>
              </w:rPr>
              <w:t>Примерное количество часов</w:t>
            </w:r>
          </w:p>
        </w:tc>
      </w:tr>
      <w:tr w:rsidR="00A56C57" w:rsidRPr="00A56C57" w:rsidTr="005261C0">
        <w:tc>
          <w:tcPr>
            <w:tcW w:w="0" w:type="auto"/>
            <w:tcBorders>
              <w:top w:val="nil"/>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rPr>
                <w:rFonts w:ascii="Times New Roman" w:eastAsia="Times New Roman" w:hAnsi="Times New Roman"/>
                <w:sz w:val="24"/>
                <w:szCs w:val="28"/>
                <w:lang w:eastAsia="ru-RU"/>
              </w:rPr>
            </w:pPr>
            <w:bookmarkStart w:id="267" w:name="102140"/>
            <w:bookmarkEnd w:id="267"/>
            <w:r w:rsidRPr="00A56C57">
              <w:rPr>
                <w:rFonts w:ascii="Times New Roman" w:eastAsia="Times New Roman" w:hAnsi="Times New Roman"/>
                <w:sz w:val="24"/>
                <w:szCs w:val="28"/>
                <w:lang w:eastAsia="ru-RU"/>
              </w:rPr>
              <w:t>1</w:t>
            </w:r>
          </w:p>
        </w:tc>
        <w:tc>
          <w:tcPr>
            <w:tcW w:w="0" w:type="auto"/>
            <w:tcBorders>
              <w:top w:val="nil"/>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rPr>
                <w:rFonts w:ascii="Times New Roman" w:eastAsia="Times New Roman" w:hAnsi="Times New Roman"/>
                <w:sz w:val="24"/>
                <w:szCs w:val="28"/>
                <w:lang w:eastAsia="ru-RU"/>
              </w:rPr>
            </w:pPr>
            <w:bookmarkStart w:id="268" w:name="102141"/>
            <w:bookmarkEnd w:id="268"/>
            <w:r w:rsidRPr="00A56C57">
              <w:rPr>
                <w:rFonts w:ascii="Times New Roman" w:eastAsia="Times New Roman" w:hAnsi="Times New Roman"/>
                <w:sz w:val="24"/>
                <w:szCs w:val="28"/>
                <w:lang w:eastAsia="ru-RU"/>
              </w:rPr>
              <w:t>Введение</w:t>
            </w:r>
          </w:p>
        </w:tc>
        <w:tc>
          <w:tcPr>
            <w:tcW w:w="0" w:type="auto"/>
            <w:tcBorders>
              <w:top w:val="nil"/>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jc w:val="center"/>
              <w:rPr>
                <w:rFonts w:ascii="Times New Roman" w:eastAsia="Times New Roman" w:hAnsi="Times New Roman"/>
                <w:b/>
                <w:sz w:val="24"/>
                <w:szCs w:val="28"/>
                <w:lang w:eastAsia="ru-RU"/>
              </w:rPr>
            </w:pPr>
            <w:bookmarkStart w:id="269" w:name="102142"/>
            <w:bookmarkEnd w:id="269"/>
            <w:r w:rsidRPr="00A56C57">
              <w:rPr>
                <w:rFonts w:ascii="Times New Roman" w:eastAsia="Times New Roman" w:hAnsi="Times New Roman"/>
                <w:b/>
                <w:bCs/>
                <w:sz w:val="24"/>
                <w:szCs w:val="28"/>
                <w:lang w:eastAsia="ru-RU"/>
              </w:rPr>
              <w:t>1</w:t>
            </w:r>
          </w:p>
        </w:tc>
      </w:tr>
      <w:tr w:rsidR="00A56C57" w:rsidRPr="00A56C57" w:rsidTr="005261C0">
        <w:tc>
          <w:tcPr>
            <w:tcW w:w="0" w:type="auto"/>
            <w:tcBorders>
              <w:top w:val="nil"/>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rPr>
                <w:rFonts w:ascii="Times New Roman" w:eastAsia="Times New Roman" w:hAnsi="Times New Roman"/>
                <w:sz w:val="24"/>
                <w:szCs w:val="28"/>
                <w:lang w:eastAsia="ru-RU"/>
              </w:rPr>
            </w:pPr>
            <w:bookmarkStart w:id="270" w:name="102143"/>
            <w:bookmarkEnd w:id="270"/>
            <w:r w:rsidRPr="00A56C57">
              <w:rPr>
                <w:rFonts w:ascii="Times New Roman" w:eastAsia="Times New Roman" w:hAnsi="Times New Roman"/>
                <w:sz w:val="24"/>
                <w:szCs w:val="28"/>
                <w:lang w:eastAsia="ru-RU"/>
              </w:rPr>
              <w:t>2</w:t>
            </w:r>
          </w:p>
        </w:tc>
        <w:tc>
          <w:tcPr>
            <w:tcW w:w="0" w:type="auto"/>
            <w:tcBorders>
              <w:top w:val="nil"/>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rPr>
                <w:rFonts w:ascii="Times New Roman" w:eastAsia="Times New Roman" w:hAnsi="Times New Roman"/>
                <w:sz w:val="24"/>
                <w:szCs w:val="28"/>
                <w:lang w:eastAsia="ru-RU"/>
              </w:rPr>
            </w:pPr>
            <w:bookmarkStart w:id="271" w:name="102144"/>
            <w:bookmarkEnd w:id="271"/>
            <w:r w:rsidRPr="00A56C57">
              <w:rPr>
                <w:rFonts w:ascii="Times New Roman" w:eastAsia="Times New Roman" w:hAnsi="Times New Roman"/>
                <w:sz w:val="24"/>
                <w:szCs w:val="28"/>
                <w:lang w:eastAsia="ru-RU"/>
              </w:rPr>
              <w:t>Российская революция  1917-1922  гг.</w:t>
            </w:r>
          </w:p>
        </w:tc>
        <w:tc>
          <w:tcPr>
            <w:tcW w:w="0" w:type="auto"/>
            <w:tcBorders>
              <w:top w:val="nil"/>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jc w:val="center"/>
              <w:rPr>
                <w:rFonts w:ascii="Times New Roman" w:eastAsia="Times New Roman" w:hAnsi="Times New Roman"/>
                <w:b/>
                <w:sz w:val="24"/>
                <w:szCs w:val="28"/>
                <w:lang w:eastAsia="ru-RU"/>
              </w:rPr>
            </w:pPr>
            <w:bookmarkStart w:id="272" w:name="102145"/>
            <w:bookmarkEnd w:id="272"/>
            <w:r w:rsidRPr="00A56C57">
              <w:rPr>
                <w:rFonts w:ascii="Times New Roman" w:eastAsia="Times New Roman" w:hAnsi="Times New Roman"/>
                <w:b/>
                <w:bCs/>
                <w:sz w:val="24"/>
                <w:szCs w:val="28"/>
                <w:lang w:eastAsia="ru-RU"/>
              </w:rPr>
              <w:t>3</w:t>
            </w:r>
          </w:p>
        </w:tc>
      </w:tr>
      <w:tr w:rsidR="00A56C57" w:rsidRPr="00A56C57" w:rsidTr="005261C0">
        <w:tc>
          <w:tcPr>
            <w:tcW w:w="0" w:type="auto"/>
            <w:tcBorders>
              <w:top w:val="nil"/>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rPr>
                <w:rFonts w:ascii="Times New Roman" w:eastAsia="Times New Roman" w:hAnsi="Times New Roman"/>
                <w:sz w:val="24"/>
                <w:szCs w:val="28"/>
                <w:lang w:eastAsia="ru-RU"/>
              </w:rPr>
            </w:pPr>
            <w:bookmarkStart w:id="273" w:name="102146"/>
            <w:bookmarkEnd w:id="273"/>
            <w:r w:rsidRPr="00A56C57">
              <w:rPr>
                <w:rFonts w:ascii="Times New Roman" w:eastAsia="Times New Roman" w:hAnsi="Times New Roman"/>
                <w:sz w:val="24"/>
                <w:szCs w:val="28"/>
                <w:lang w:eastAsia="ru-RU"/>
              </w:rPr>
              <w:t>2</w:t>
            </w:r>
          </w:p>
        </w:tc>
        <w:tc>
          <w:tcPr>
            <w:tcW w:w="0" w:type="auto"/>
            <w:tcBorders>
              <w:top w:val="nil"/>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rPr>
                <w:rFonts w:ascii="Times New Roman" w:eastAsia="Times New Roman" w:hAnsi="Times New Roman"/>
                <w:sz w:val="24"/>
                <w:szCs w:val="28"/>
                <w:lang w:eastAsia="ru-RU"/>
              </w:rPr>
            </w:pPr>
            <w:bookmarkStart w:id="274" w:name="102147"/>
            <w:bookmarkEnd w:id="274"/>
            <w:r w:rsidRPr="00A56C57">
              <w:rPr>
                <w:rFonts w:ascii="Times New Roman" w:eastAsia="Times New Roman" w:hAnsi="Times New Roman"/>
                <w:sz w:val="24"/>
                <w:szCs w:val="28"/>
                <w:lang w:eastAsia="ru-RU"/>
              </w:rPr>
              <w:t>Великая Отечественная война (1941 - 1945 гг.)</w:t>
            </w:r>
          </w:p>
        </w:tc>
        <w:tc>
          <w:tcPr>
            <w:tcW w:w="0" w:type="auto"/>
            <w:tcBorders>
              <w:top w:val="nil"/>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jc w:val="center"/>
              <w:rPr>
                <w:rFonts w:ascii="Times New Roman" w:eastAsia="Times New Roman" w:hAnsi="Times New Roman"/>
                <w:b/>
                <w:sz w:val="24"/>
                <w:szCs w:val="28"/>
                <w:lang w:eastAsia="ru-RU"/>
              </w:rPr>
            </w:pPr>
            <w:bookmarkStart w:id="275" w:name="102148"/>
            <w:bookmarkEnd w:id="275"/>
            <w:r w:rsidRPr="00A56C57">
              <w:rPr>
                <w:rFonts w:ascii="Times New Roman" w:eastAsia="Times New Roman" w:hAnsi="Times New Roman"/>
                <w:b/>
                <w:sz w:val="24"/>
                <w:szCs w:val="28"/>
                <w:lang w:eastAsia="ru-RU"/>
              </w:rPr>
              <w:t>4</w:t>
            </w:r>
          </w:p>
        </w:tc>
      </w:tr>
      <w:tr w:rsidR="00A56C57" w:rsidRPr="00A56C57" w:rsidTr="005261C0">
        <w:tc>
          <w:tcPr>
            <w:tcW w:w="0" w:type="auto"/>
            <w:tcBorders>
              <w:top w:val="nil"/>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rPr>
                <w:rFonts w:ascii="Times New Roman" w:eastAsia="Times New Roman" w:hAnsi="Times New Roman"/>
                <w:sz w:val="24"/>
                <w:szCs w:val="28"/>
                <w:lang w:eastAsia="ru-RU"/>
              </w:rPr>
            </w:pPr>
            <w:bookmarkStart w:id="276" w:name="102149"/>
            <w:bookmarkEnd w:id="276"/>
            <w:r w:rsidRPr="00A56C57">
              <w:rPr>
                <w:rFonts w:ascii="Times New Roman" w:eastAsia="Times New Roman" w:hAnsi="Times New Roman"/>
                <w:sz w:val="24"/>
                <w:szCs w:val="28"/>
                <w:lang w:eastAsia="ru-RU"/>
              </w:rPr>
              <w:t>3</w:t>
            </w:r>
          </w:p>
        </w:tc>
        <w:tc>
          <w:tcPr>
            <w:tcW w:w="0" w:type="auto"/>
            <w:tcBorders>
              <w:top w:val="nil"/>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rPr>
                <w:rFonts w:ascii="Times New Roman" w:eastAsia="Times New Roman" w:hAnsi="Times New Roman"/>
                <w:sz w:val="24"/>
                <w:szCs w:val="28"/>
                <w:lang w:eastAsia="ru-RU"/>
              </w:rPr>
            </w:pPr>
            <w:bookmarkStart w:id="277" w:name="102150"/>
            <w:bookmarkEnd w:id="277"/>
            <w:r w:rsidRPr="00A56C57">
              <w:rPr>
                <w:rFonts w:ascii="Times New Roman" w:eastAsia="Times New Roman" w:hAnsi="Times New Roman"/>
                <w:sz w:val="24"/>
                <w:szCs w:val="28"/>
                <w:lang w:eastAsia="ru-RU"/>
              </w:rPr>
              <w:t>Распад СССР. Становление новой России (1992 - 1999 гг.)</w:t>
            </w:r>
          </w:p>
        </w:tc>
        <w:tc>
          <w:tcPr>
            <w:tcW w:w="0" w:type="auto"/>
            <w:tcBorders>
              <w:top w:val="nil"/>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jc w:val="center"/>
              <w:rPr>
                <w:rFonts w:ascii="Times New Roman" w:eastAsia="Times New Roman" w:hAnsi="Times New Roman"/>
                <w:b/>
                <w:sz w:val="24"/>
                <w:szCs w:val="28"/>
                <w:lang w:eastAsia="ru-RU"/>
              </w:rPr>
            </w:pPr>
            <w:bookmarkStart w:id="278" w:name="102151"/>
            <w:bookmarkEnd w:id="278"/>
            <w:r w:rsidRPr="00A56C57">
              <w:rPr>
                <w:rFonts w:ascii="Times New Roman" w:eastAsia="Times New Roman" w:hAnsi="Times New Roman"/>
                <w:b/>
                <w:sz w:val="24"/>
                <w:szCs w:val="28"/>
                <w:lang w:eastAsia="ru-RU"/>
              </w:rPr>
              <w:t>2</w:t>
            </w:r>
          </w:p>
        </w:tc>
      </w:tr>
      <w:tr w:rsidR="00A56C57" w:rsidRPr="00A56C57" w:rsidTr="005261C0">
        <w:tc>
          <w:tcPr>
            <w:tcW w:w="0" w:type="auto"/>
            <w:tcBorders>
              <w:top w:val="nil"/>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rPr>
                <w:rFonts w:ascii="Times New Roman" w:eastAsia="Times New Roman" w:hAnsi="Times New Roman"/>
                <w:sz w:val="24"/>
                <w:szCs w:val="28"/>
                <w:lang w:eastAsia="ru-RU"/>
              </w:rPr>
            </w:pPr>
            <w:bookmarkStart w:id="279" w:name="102152"/>
            <w:bookmarkEnd w:id="279"/>
            <w:r w:rsidRPr="00A56C57">
              <w:rPr>
                <w:rFonts w:ascii="Times New Roman" w:eastAsia="Times New Roman" w:hAnsi="Times New Roman"/>
                <w:sz w:val="24"/>
                <w:szCs w:val="28"/>
                <w:lang w:eastAsia="ru-RU"/>
              </w:rPr>
              <w:t>4</w:t>
            </w:r>
          </w:p>
        </w:tc>
        <w:tc>
          <w:tcPr>
            <w:tcW w:w="0" w:type="auto"/>
            <w:tcBorders>
              <w:top w:val="nil"/>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rPr>
                <w:rFonts w:ascii="Times New Roman" w:eastAsia="Times New Roman" w:hAnsi="Times New Roman"/>
                <w:sz w:val="24"/>
                <w:szCs w:val="28"/>
                <w:lang w:eastAsia="ru-RU"/>
              </w:rPr>
            </w:pPr>
            <w:bookmarkStart w:id="280" w:name="102153"/>
            <w:bookmarkEnd w:id="280"/>
            <w:r w:rsidRPr="00A56C57">
              <w:rPr>
                <w:rFonts w:ascii="Times New Roman" w:eastAsia="Times New Roman" w:hAnsi="Times New Roman"/>
                <w:sz w:val="24"/>
                <w:szCs w:val="28"/>
                <w:lang w:eastAsia="ru-RU"/>
              </w:rPr>
              <w:t>Возрождение страны с 2000-х гг. Воссоединение Крыма с Россией</w:t>
            </w:r>
          </w:p>
        </w:tc>
        <w:tc>
          <w:tcPr>
            <w:tcW w:w="0" w:type="auto"/>
            <w:tcBorders>
              <w:top w:val="nil"/>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jc w:val="center"/>
              <w:rPr>
                <w:rFonts w:ascii="Times New Roman" w:eastAsia="Times New Roman" w:hAnsi="Times New Roman"/>
                <w:b/>
                <w:sz w:val="24"/>
                <w:szCs w:val="28"/>
                <w:lang w:eastAsia="ru-RU"/>
              </w:rPr>
            </w:pPr>
            <w:bookmarkStart w:id="281" w:name="102154"/>
            <w:bookmarkEnd w:id="281"/>
            <w:r w:rsidRPr="00A56C57">
              <w:rPr>
                <w:rFonts w:ascii="Times New Roman" w:eastAsia="Times New Roman" w:hAnsi="Times New Roman"/>
                <w:b/>
                <w:sz w:val="24"/>
                <w:szCs w:val="28"/>
                <w:lang w:eastAsia="ru-RU"/>
              </w:rPr>
              <w:t>3</w:t>
            </w:r>
          </w:p>
        </w:tc>
      </w:tr>
      <w:tr w:rsidR="00A56C57" w:rsidRPr="00A56C57" w:rsidTr="005261C0">
        <w:tc>
          <w:tcPr>
            <w:tcW w:w="0" w:type="auto"/>
            <w:tcBorders>
              <w:top w:val="nil"/>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rPr>
                <w:rFonts w:ascii="Times New Roman" w:eastAsia="Times New Roman" w:hAnsi="Times New Roman"/>
                <w:sz w:val="24"/>
                <w:szCs w:val="28"/>
                <w:lang w:eastAsia="ru-RU"/>
              </w:rPr>
            </w:pPr>
            <w:bookmarkStart w:id="282" w:name="102155"/>
            <w:bookmarkEnd w:id="282"/>
            <w:r w:rsidRPr="00A56C57">
              <w:rPr>
                <w:rFonts w:ascii="Times New Roman" w:eastAsia="Times New Roman" w:hAnsi="Times New Roman"/>
                <w:sz w:val="24"/>
                <w:szCs w:val="28"/>
                <w:lang w:eastAsia="ru-RU"/>
              </w:rPr>
              <w:t>5</w:t>
            </w:r>
          </w:p>
        </w:tc>
        <w:tc>
          <w:tcPr>
            <w:tcW w:w="0" w:type="auto"/>
            <w:tcBorders>
              <w:top w:val="nil"/>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rPr>
                <w:rFonts w:ascii="Times New Roman" w:eastAsia="Times New Roman" w:hAnsi="Times New Roman"/>
                <w:sz w:val="24"/>
                <w:szCs w:val="28"/>
                <w:lang w:eastAsia="ru-RU"/>
              </w:rPr>
            </w:pPr>
            <w:bookmarkStart w:id="283" w:name="102156"/>
            <w:bookmarkEnd w:id="283"/>
            <w:r w:rsidRPr="00A56C57">
              <w:rPr>
                <w:rFonts w:ascii="Times New Roman" w:eastAsia="Times New Roman" w:hAnsi="Times New Roman"/>
                <w:sz w:val="24"/>
                <w:szCs w:val="28"/>
                <w:lang w:eastAsia="ru-RU"/>
              </w:rPr>
              <w:t>Итоговое повторение</w:t>
            </w:r>
          </w:p>
        </w:tc>
        <w:tc>
          <w:tcPr>
            <w:tcW w:w="0" w:type="auto"/>
            <w:tcBorders>
              <w:top w:val="nil"/>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jc w:val="center"/>
              <w:rPr>
                <w:rFonts w:ascii="Times New Roman" w:eastAsia="Times New Roman" w:hAnsi="Times New Roman"/>
                <w:b/>
                <w:sz w:val="24"/>
                <w:szCs w:val="28"/>
                <w:lang w:eastAsia="ru-RU"/>
              </w:rPr>
            </w:pPr>
            <w:bookmarkStart w:id="284" w:name="102157"/>
            <w:bookmarkEnd w:id="284"/>
            <w:r w:rsidRPr="00A56C57">
              <w:rPr>
                <w:rFonts w:ascii="Times New Roman" w:eastAsia="Times New Roman" w:hAnsi="Times New Roman"/>
                <w:b/>
                <w:bCs/>
                <w:sz w:val="24"/>
                <w:szCs w:val="28"/>
                <w:lang w:eastAsia="ru-RU"/>
              </w:rPr>
              <w:t>1</w:t>
            </w:r>
          </w:p>
        </w:tc>
      </w:tr>
      <w:tr w:rsidR="00A56C57" w:rsidRPr="00A56C57" w:rsidTr="005261C0">
        <w:tc>
          <w:tcPr>
            <w:tcW w:w="0" w:type="auto"/>
            <w:gridSpan w:val="2"/>
            <w:tcBorders>
              <w:top w:val="nil"/>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rPr>
                <w:rFonts w:ascii="Times New Roman" w:eastAsia="Times New Roman" w:hAnsi="Times New Roman"/>
                <w:sz w:val="24"/>
                <w:szCs w:val="28"/>
                <w:lang w:eastAsia="ru-RU"/>
              </w:rPr>
            </w:pPr>
            <w:r w:rsidRPr="00A56C57">
              <w:rPr>
                <w:rFonts w:ascii="Times New Roman" w:eastAsia="Times New Roman" w:hAnsi="Times New Roman"/>
                <w:sz w:val="24"/>
                <w:szCs w:val="28"/>
                <w:lang w:eastAsia="ru-RU"/>
              </w:rPr>
              <w:t>                                     Итого часов:</w:t>
            </w:r>
          </w:p>
        </w:tc>
        <w:tc>
          <w:tcPr>
            <w:tcW w:w="0" w:type="auto"/>
            <w:tcBorders>
              <w:top w:val="nil"/>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3B52BF" w:rsidRPr="00A56C57" w:rsidRDefault="003B52BF" w:rsidP="008C1F9C">
            <w:pPr>
              <w:spacing w:after="0" w:line="240" w:lineRule="auto"/>
              <w:jc w:val="center"/>
              <w:rPr>
                <w:rFonts w:ascii="Times New Roman" w:eastAsia="Times New Roman" w:hAnsi="Times New Roman"/>
                <w:b/>
                <w:sz w:val="24"/>
                <w:szCs w:val="28"/>
                <w:lang w:eastAsia="ru-RU"/>
              </w:rPr>
            </w:pPr>
            <w:r w:rsidRPr="00A56C57">
              <w:rPr>
                <w:rFonts w:ascii="Times New Roman" w:eastAsia="Times New Roman" w:hAnsi="Times New Roman"/>
                <w:b/>
                <w:bCs/>
                <w:sz w:val="24"/>
                <w:szCs w:val="28"/>
                <w:lang w:eastAsia="ru-RU"/>
              </w:rPr>
              <w:t>14</w:t>
            </w:r>
          </w:p>
        </w:tc>
      </w:tr>
    </w:tbl>
    <w:p w:rsidR="003B52BF" w:rsidRPr="00A56C57" w:rsidRDefault="003B52BF" w:rsidP="008C1F9C">
      <w:pPr>
        <w:shd w:val="clear" w:color="auto" w:fill="FFFFFF"/>
        <w:spacing w:after="0" w:line="240" w:lineRule="auto"/>
        <w:jc w:val="both"/>
        <w:rPr>
          <w:rFonts w:ascii="Times New Roman" w:eastAsia="Times New Roman" w:hAnsi="Times New Roman"/>
          <w:b/>
          <w:bCs/>
          <w:sz w:val="28"/>
          <w:szCs w:val="28"/>
          <w:lang w:eastAsia="ru-RU"/>
        </w:rPr>
      </w:pPr>
    </w:p>
    <w:p w:rsidR="003B52BF" w:rsidRPr="00A56C57" w:rsidRDefault="003B52BF" w:rsidP="008C1F9C">
      <w:pPr>
        <w:spacing w:after="0" w:line="240" w:lineRule="auto"/>
        <w:jc w:val="both"/>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СОДЕРЖАНИЕ УЧЕБНОГО МОДУЛЯ «ВВЕДЕНИЕ  В НОВЕЙШУЮ ИСТОРИЮ РОССИИ»</w:t>
      </w:r>
    </w:p>
    <w:p w:rsidR="003B52BF" w:rsidRPr="00A56C57" w:rsidRDefault="003B52BF" w:rsidP="008C1F9C">
      <w:pPr>
        <w:shd w:val="clear" w:color="auto" w:fill="FFFFFF"/>
        <w:spacing w:after="0" w:line="240" w:lineRule="auto"/>
        <w:ind w:firstLine="709"/>
        <w:jc w:val="both"/>
        <w:rPr>
          <w:rFonts w:ascii="Times New Roman" w:eastAsia="Times New Roman" w:hAnsi="Times New Roman"/>
          <w:b/>
          <w:bCs/>
          <w:sz w:val="28"/>
          <w:szCs w:val="28"/>
          <w:lang w:eastAsia="ru-RU"/>
        </w:rPr>
      </w:pP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b/>
          <w:bCs/>
          <w:sz w:val="28"/>
          <w:szCs w:val="28"/>
          <w:lang w:eastAsia="ru-RU"/>
        </w:rPr>
        <w:t>1. Введение.</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285" w:name="102159"/>
      <w:bookmarkEnd w:id="285"/>
      <w:r w:rsidRPr="00A56C57">
        <w:rPr>
          <w:rFonts w:ascii="Times New Roman" w:eastAsia="Times New Roman" w:hAnsi="Times New Roman"/>
          <w:sz w:val="28"/>
          <w:szCs w:val="28"/>
          <w:lang w:eastAsia="ru-RU"/>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286" w:name="102160"/>
      <w:bookmarkEnd w:id="286"/>
      <w:r w:rsidRPr="00A56C57">
        <w:rPr>
          <w:rFonts w:ascii="Times New Roman" w:eastAsia="Times New Roman" w:hAnsi="Times New Roman"/>
          <w:b/>
          <w:bCs/>
          <w:sz w:val="28"/>
          <w:szCs w:val="28"/>
          <w:lang w:eastAsia="ru-RU"/>
        </w:rPr>
        <w:t>2. Российская  революции 1917- 1922  г.</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287" w:name="102161"/>
      <w:bookmarkEnd w:id="287"/>
      <w:r w:rsidRPr="00A56C57">
        <w:rPr>
          <w:rFonts w:ascii="Times New Roman" w:eastAsia="Times New Roman" w:hAnsi="Times New Roman"/>
          <w:sz w:val="28"/>
          <w:szCs w:val="28"/>
          <w:lang w:eastAsia="ru-RU"/>
        </w:rPr>
        <w:t>Российская империя накануне Февральской революции 1917 г.: общенациональный кризис.</w:t>
      </w:r>
      <w:bookmarkStart w:id="288" w:name="102162"/>
      <w:bookmarkEnd w:id="288"/>
      <w:r w:rsidRPr="00A56C57">
        <w:rPr>
          <w:rFonts w:ascii="Times New Roman" w:eastAsia="Times New Roman" w:hAnsi="Times New Roman"/>
          <w:sz w:val="28"/>
          <w:szCs w:val="28"/>
          <w:lang w:eastAsia="ru-RU"/>
        </w:rPr>
        <w:t> Февральское восстание в Петрограде. Отречение Николая II. </w:t>
      </w:r>
      <w:bookmarkStart w:id="289" w:name="102163"/>
      <w:bookmarkStart w:id="290" w:name="102164"/>
      <w:bookmarkEnd w:id="289"/>
      <w:bookmarkEnd w:id="290"/>
      <w:r w:rsidRPr="00A56C57">
        <w:rPr>
          <w:rFonts w:ascii="Times New Roman" w:eastAsia="Times New Roman" w:hAnsi="Times New Roman"/>
          <w:sz w:val="28"/>
          <w:szCs w:val="28"/>
          <w:lang w:eastAsia="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w:t>
      </w:r>
      <w:bookmarkStart w:id="291" w:name="102165"/>
      <w:bookmarkEnd w:id="291"/>
      <w:r w:rsidRPr="00A56C57">
        <w:rPr>
          <w:rFonts w:ascii="Times New Roman" w:eastAsia="Times New Roman" w:hAnsi="Times New Roman"/>
          <w:sz w:val="28"/>
          <w:szCs w:val="28"/>
          <w:lang w:eastAsia="ru-RU"/>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292" w:name="102166"/>
      <w:bookmarkEnd w:id="292"/>
      <w:r w:rsidRPr="00A56C57">
        <w:rPr>
          <w:rFonts w:ascii="Times New Roman" w:eastAsia="Times New Roman" w:hAnsi="Times New Roman"/>
          <w:sz w:val="28"/>
          <w:szCs w:val="28"/>
          <w:lang w:eastAsia="ru-RU"/>
        </w:rPr>
        <w:t>Гражданская война как национальная трагедия. Военная интервенция. Политика белых правительств А.В. Колчака, А.И. Деникина и П.Н. Врангеля.</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293" w:name="102167"/>
      <w:bookmarkEnd w:id="293"/>
      <w:r w:rsidRPr="00A56C57">
        <w:rPr>
          <w:rFonts w:ascii="Times New Roman" w:eastAsia="Times New Roman" w:hAnsi="Times New Roman"/>
          <w:sz w:val="28"/>
          <w:szCs w:val="28"/>
          <w:lang w:eastAsia="ru-RU"/>
        </w:rPr>
        <w:t>Переход страны к мирной жизни. Образование СССР. Революционные события в России глазами соотечественников и мира. Русское зарубежье.</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294" w:name="102168"/>
      <w:bookmarkEnd w:id="294"/>
      <w:r w:rsidRPr="00A56C57">
        <w:rPr>
          <w:rFonts w:ascii="Times New Roman" w:eastAsia="Times New Roman" w:hAnsi="Times New Roman"/>
          <w:sz w:val="28"/>
          <w:szCs w:val="28"/>
          <w:lang w:eastAsia="ru-RU"/>
        </w:rPr>
        <w:t>Влияние революционных событий на общемировые процессы XX в., историю народов России.</w:t>
      </w:r>
    </w:p>
    <w:p w:rsidR="003B52BF" w:rsidRPr="00A56C57" w:rsidRDefault="003B52BF" w:rsidP="008C1F9C">
      <w:pPr>
        <w:shd w:val="clear" w:color="auto" w:fill="FFFFFF"/>
        <w:spacing w:after="0" w:line="240" w:lineRule="auto"/>
        <w:jc w:val="both"/>
        <w:rPr>
          <w:rFonts w:ascii="Times New Roman" w:eastAsia="Times New Roman" w:hAnsi="Times New Roman"/>
          <w:sz w:val="28"/>
          <w:szCs w:val="28"/>
          <w:lang w:eastAsia="ru-RU"/>
        </w:rPr>
      </w:pPr>
      <w:bookmarkStart w:id="295" w:name="102169"/>
      <w:bookmarkEnd w:id="295"/>
      <w:r w:rsidRPr="00A56C57">
        <w:rPr>
          <w:rFonts w:ascii="Times New Roman" w:eastAsia="Times New Roman" w:hAnsi="Times New Roman"/>
          <w:sz w:val="28"/>
          <w:szCs w:val="28"/>
          <w:lang w:eastAsia="ru-RU"/>
        </w:rPr>
        <w:t>          </w:t>
      </w:r>
      <w:r w:rsidRPr="00A56C57">
        <w:rPr>
          <w:rFonts w:ascii="Times New Roman" w:eastAsia="Times New Roman" w:hAnsi="Times New Roman"/>
          <w:b/>
          <w:bCs/>
          <w:sz w:val="28"/>
          <w:szCs w:val="28"/>
          <w:lang w:eastAsia="ru-RU"/>
        </w:rPr>
        <w:t>3. Великая Отечественная война (1941 - 1945 гг.).</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296" w:name="102170"/>
      <w:bookmarkEnd w:id="296"/>
      <w:r w:rsidRPr="00A56C57">
        <w:rPr>
          <w:rFonts w:ascii="Times New Roman" w:eastAsia="Times New Roman" w:hAnsi="Times New Roman"/>
          <w:sz w:val="28"/>
          <w:szCs w:val="28"/>
          <w:lang w:eastAsia="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297" w:name="102171"/>
      <w:bookmarkEnd w:id="297"/>
      <w:r w:rsidRPr="00A56C57">
        <w:rPr>
          <w:rFonts w:ascii="Times New Roman" w:eastAsia="Times New Roman" w:hAnsi="Times New Roman"/>
          <w:sz w:val="28"/>
          <w:szCs w:val="28"/>
          <w:lang w:eastAsia="ru-RU"/>
        </w:rPr>
        <w:t>Битва за Москву. Парад 7 ноября 1941 г. на Красной площади. Срыв германских планов молниеносной войны. </w:t>
      </w:r>
      <w:bookmarkStart w:id="298" w:name="102172"/>
      <w:bookmarkEnd w:id="298"/>
      <w:r w:rsidRPr="00A56C57">
        <w:rPr>
          <w:rFonts w:ascii="Times New Roman" w:eastAsia="Times New Roman" w:hAnsi="Times New Roman"/>
          <w:sz w:val="28"/>
          <w:szCs w:val="28"/>
          <w:lang w:eastAsia="ru-RU"/>
        </w:rPr>
        <w:t>Блокада Ленинграда. Дорога жизни. Значение героического сопротивления Ленинграда.</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299" w:name="102173"/>
      <w:bookmarkEnd w:id="299"/>
      <w:r w:rsidRPr="00A56C57">
        <w:rPr>
          <w:rFonts w:ascii="Times New Roman" w:eastAsia="Times New Roman" w:hAnsi="Times New Roman"/>
          <w:sz w:val="28"/>
          <w:szCs w:val="28"/>
          <w:lang w:eastAsia="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00" w:name="102174"/>
      <w:bookmarkEnd w:id="300"/>
      <w:r w:rsidRPr="00A56C57">
        <w:rPr>
          <w:rFonts w:ascii="Times New Roman" w:eastAsia="Times New Roman" w:hAnsi="Times New Roman"/>
          <w:sz w:val="28"/>
          <w:szCs w:val="28"/>
          <w:lang w:eastAsia="ru-RU"/>
        </w:rPr>
        <w:t>Коренной перелом в ходе Великой Отечественной войны. Сталинградская битва. Битва на Курской дуге. </w:t>
      </w:r>
      <w:bookmarkStart w:id="301" w:name="102175"/>
      <w:bookmarkEnd w:id="301"/>
      <w:r w:rsidRPr="00A56C57">
        <w:rPr>
          <w:rFonts w:ascii="Times New Roman" w:eastAsia="Times New Roman" w:hAnsi="Times New Roman"/>
          <w:sz w:val="28"/>
          <w:szCs w:val="28"/>
          <w:lang w:eastAsia="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 </w:t>
      </w:r>
      <w:bookmarkStart w:id="302" w:name="102176"/>
      <w:bookmarkEnd w:id="302"/>
      <w:r w:rsidRPr="00A56C57">
        <w:rPr>
          <w:rFonts w:ascii="Times New Roman" w:eastAsia="Times New Roman" w:hAnsi="Times New Roman"/>
          <w:sz w:val="28"/>
          <w:szCs w:val="28"/>
          <w:lang w:eastAsia="ru-RU"/>
        </w:rPr>
        <w:t>Освобождение оккупированной территории СССР. Белорусская наступательная операция (операция "Багратион") Красной Армии.</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03" w:name="102177"/>
      <w:bookmarkEnd w:id="303"/>
      <w:r w:rsidRPr="00A56C57">
        <w:rPr>
          <w:rFonts w:ascii="Times New Roman" w:eastAsia="Times New Roman" w:hAnsi="Times New Roman"/>
          <w:sz w:val="28"/>
          <w:szCs w:val="28"/>
          <w:lang w:eastAsia="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w:t>
      </w:r>
      <w:bookmarkStart w:id="304" w:name="102178"/>
      <w:bookmarkEnd w:id="304"/>
      <w:r w:rsidRPr="00A56C57">
        <w:rPr>
          <w:rFonts w:ascii="Times New Roman" w:eastAsia="Times New Roman" w:hAnsi="Times New Roman"/>
          <w:sz w:val="28"/>
          <w:szCs w:val="28"/>
          <w:lang w:eastAsia="ru-RU"/>
        </w:rPr>
        <w:t>Разгром милитаристской Японии. 3 сентября - окончание Второй мировой войны.</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05" w:name="102179"/>
      <w:bookmarkEnd w:id="305"/>
      <w:r w:rsidRPr="00A56C57">
        <w:rPr>
          <w:rFonts w:ascii="Times New Roman" w:eastAsia="Times New Roman" w:hAnsi="Times New Roman"/>
          <w:sz w:val="28"/>
          <w:szCs w:val="28"/>
          <w:lang w:eastAsia="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06" w:name="102180"/>
      <w:bookmarkEnd w:id="306"/>
      <w:r w:rsidRPr="00A56C57">
        <w:rPr>
          <w:rFonts w:ascii="Times New Roman" w:eastAsia="Times New Roman" w:hAnsi="Times New Roman"/>
          <w:sz w:val="28"/>
          <w:szCs w:val="28"/>
          <w:lang w:eastAsia="ru-RU"/>
        </w:rPr>
        <w:t>Окончание Второй мировой войны. Осуждение главных военных преступников их пособников (Нюрнбергский, Токийский и Хабаровский процессы).</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07" w:name="102181"/>
      <w:bookmarkEnd w:id="307"/>
      <w:r w:rsidRPr="00A56C57">
        <w:rPr>
          <w:rFonts w:ascii="Times New Roman" w:eastAsia="Times New Roman" w:hAnsi="Times New Roman"/>
          <w:sz w:val="28"/>
          <w:szCs w:val="28"/>
          <w:lang w:eastAsia="ru-RU"/>
        </w:rPr>
        <w:t>Попытки искажения истории Второй мировой войны и роли советского народа в победе над гитлеровской Германией и ее союзниками. </w:t>
      </w:r>
      <w:hyperlink r:id="rId9" w:tgtFrame="_blank" w:history="1">
        <w:r w:rsidRPr="00A56C57">
          <w:rPr>
            <w:rFonts w:ascii="Times New Roman" w:eastAsia="Times New Roman" w:hAnsi="Times New Roman"/>
            <w:sz w:val="28"/>
            <w:szCs w:val="28"/>
            <w:bdr w:val="none" w:sz="0" w:space="0" w:color="auto" w:frame="1"/>
            <w:lang w:eastAsia="ru-RU"/>
          </w:rPr>
          <w:t>Конституция</w:t>
        </w:r>
      </w:hyperlink>
      <w:r w:rsidRPr="00A56C57">
        <w:rPr>
          <w:rFonts w:ascii="Times New Roman" w:eastAsia="Times New Roman" w:hAnsi="Times New Roman"/>
          <w:sz w:val="28"/>
          <w:szCs w:val="28"/>
          <w:lang w:eastAsia="ru-RU"/>
        </w:rPr>
        <w:t> РФ о защите исторической правды.</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08" w:name="102182"/>
      <w:bookmarkEnd w:id="308"/>
      <w:r w:rsidRPr="00A56C57">
        <w:rPr>
          <w:rFonts w:ascii="Times New Roman" w:eastAsia="Times New Roman" w:hAnsi="Times New Roman"/>
          <w:sz w:val="28"/>
          <w:szCs w:val="28"/>
          <w:lang w:eastAsia="ru-RU"/>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09" w:name="102183"/>
      <w:bookmarkEnd w:id="309"/>
      <w:r w:rsidRPr="00A56C57">
        <w:rPr>
          <w:rFonts w:ascii="Times New Roman" w:eastAsia="Times New Roman" w:hAnsi="Times New Roman"/>
          <w:sz w:val="28"/>
          <w:szCs w:val="28"/>
          <w:lang w:eastAsia="ru-RU"/>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10" w:name="102184"/>
      <w:bookmarkEnd w:id="310"/>
      <w:r w:rsidRPr="00A56C57">
        <w:rPr>
          <w:rFonts w:ascii="Times New Roman" w:eastAsia="Times New Roman" w:hAnsi="Times New Roman"/>
          <w:b/>
          <w:bCs/>
          <w:sz w:val="28"/>
          <w:szCs w:val="28"/>
          <w:lang w:eastAsia="ru-RU"/>
        </w:rPr>
        <w:t>4. Распад СССР. Становление новой России (1992 - 1999 гг.).</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11" w:name="102185"/>
      <w:bookmarkEnd w:id="311"/>
      <w:r w:rsidRPr="00A56C57">
        <w:rPr>
          <w:rFonts w:ascii="Times New Roman" w:eastAsia="Times New Roman" w:hAnsi="Times New Roman"/>
          <w:sz w:val="28"/>
          <w:szCs w:val="28"/>
          <w:lang w:eastAsia="ru-RU"/>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12" w:name="102186"/>
      <w:bookmarkEnd w:id="312"/>
      <w:r w:rsidRPr="00A56C57">
        <w:rPr>
          <w:rFonts w:ascii="Times New Roman" w:eastAsia="Times New Roman" w:hAnsi="Times New Roman"/>
          <w:sz w:val="28"/>
          <w:szCs w:val="28"/>
          <w:lang w:eastAsia="ru-RU"/>
        </w:rPr>
        <w:t>Референдум о сохранении СССР и введении поста Президента.</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13" w:name="102187"/>
      <w:bookmarkEnd w:id="313"/>
      <w:r w:rsidRPr="00A56C57">
        <w:rPr>
          <w:rFonts w:ascii="Times New Roman" w:eastAsia="Times New Roman" w:hAnsi="Times New Roman"/>
          <w:sz w:val="28"/>
          <w:szCs w:val="28"/>
          <w:lang w:eastAsia="ru-RU"/>
        </w:rPr>
        <w:t>РСФСР. Избрание Б.Н. Ельцина Президентом РСФСР.</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14" w:name="102188"/>
      <w:bookmarkEnd w:id="314"/>
      <w:r w:rsidRPr="00A56C57">
        <w:rPr>
          <w:rFonts w:ascii="Times New Roman" w:eastAsia="Times New Roman" w:hAnsi="Times New Roman"/>
          <w:sz w:val="28"/>
          <w:szCs w:val="28"/>
          <w:lang w:eastAsia="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15" w:name="102189"/>
      <w:bookmarkEnd w:id="315"/>
      <w:r w:rsidRPr="00A56C57">
        <w:rPr>
          <w:rFonts w:ascii="Times New Roman" w:eastAsia="Times New Roman" w:hAnsi="Times New Roman"/>
          <w:sz w:val="28"/>
          <w:szCs w:val="28"/>
          <w:lang w:eastAsia="ru-RU"/>
        </w:rPr>
        <w:t>Распад СССР и его последствия для России и мира.</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16" w:name="102190"/>
      <w:bookmarkEnd w:id="316"/>
      <w:r w:rsidRPr="00A56C57">
        <w:rPr>
          <w:rFonts w:ascii="Times New Roman" w:eastAsia="Times New Roman" w:hAnsi="Times New Roman"/>
          <w:sz w:val="28"/>
          <w:szCs w:val="28"/>
          <w:lang w:eastAsia="ru-RU"/>
        </w:rPr>
        <w:t>Становление Российской Федерации как суверенного государства (1991 - 1993 гг.). Референдум по проекту Конституции</w:t>
      </w:r>
      <w:bookmarkStart w:id="317" w:name="102191"/>
      <w:bookmarkEnd w:id="317"/>
      <w:r w:rsidRPr="00A56C57">
        <w:rPr>
          <w:rFonts w:ascii="Times New Roman" w:eastAsia="Times New Roman" w:hAnsi="Times New Roman"/>
          <w:sz w:val="28"/>
          <w:szCs w:val="28"/>
          <w:lang w:eastAsia="ru-RU"/>
        </w:rPr>
        <w:t> России. Принятие </w:t>
      </w:r>
      <w:hyperlink r:id="rId10" w:tgtFrame="_blank" w:history="1">
        <w:r w:rsidRPr="00A56C57">
          <w:rPr>
            <w:rFonts w:ascii="Times New Roman" w:eastAsia="Times New Roman" w:hAnsi="Times New Roman"/>
            <w:sz w:val="28"/>
            <w:szCs w:val="28"/>
            <w:bdr w:val="none" w:sz="0" w:space="0" w:color="auto" w:frame="1"/>
            <w:lang w:eastAsia="ru-RU"/>
          </w:rPr>
          <w:t>Конституции</w:t>
        </w:r>
      </w:hyperlink>
      <w:r w:rsidRPr="00A56C57">
        <w:rPr>
          <w:rFonts w:ascii="Times New Roman" w:eastAsia="Times New Roman" w:hAnsi="Times New Roman"/>
          <w:sz w:val="28"/>
          <w:szCs w:val="28"/>
          <w:lang w:eastAsia="ru-RU"/>
        </w:rPr>
        <w:t> Российской Федерации 1993 г. и ее значение.</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18" w:name="102192"/>
      <w:bookmarkEnd w:id="318"/>
      <w:r w:rsidRPr="00A56C57">
        <w:rPr>
          <w:rFonts w:ascii="Times New Roman" w:eastAsia="Times New Roman" w:hAnsi="Times New Roman"/>
          <w:sz w:val="28"/>
          <w:szCs w:val="28"/>
          <w:lang w:eastAsia="ru-RU"/>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19" w:name="102193"/>
      <w:bookmarkEnd w:id="319"/>
      <w:r w:rsidRPr="00A56C57">
        <w:rPr>
          <w:rFonts w:ascii="Times New Roman" w:eastAsia="Times New Roman" w:hAnsi="Times New Roman"/>
          <w:sz w:val="28"/>
          <w:szCs w:val="28"/>
          <w:lang w:eastAsia="ru-RU"/>
        </w:rPr>
        <w:t>Россия на постсоветском пространстве. СНГ и Союзное государство. Значение сохранения Россией статуса ядерной державы.</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20" w:name="102194"/>
      <w:bookmarkEnd w:id="320"/>
      <w:r w:rsidRPr="00A56C57">
        <w:rPr>
          <w:rFonts w:ascii="Times New Roman" w:eastAsia="Times New Roman" w:hAnsi="Times New Roman"/>
          <w:sz w:val="28"/>
          <w:szCs w:val="28"/>
          <w:lang w:eastAsia="ru-RU"/>
        </w:rPr>
        <w:t>Добровольная отставка Б.Н. Ельцина.</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21" w:name="102195"/>
      <w:bookmarkEnd w:id="321"/>
      <w:r w:rsidRPr="00A56C57">
        <w:rPr>
          <w:rFonts w:ascii="Times New Roman" w:eastAsia="Times New Roman" w:hAnsi="Times New Roman"/>
          <w:b/>
          <w:bCs/>
          <w:sz w:val="28"/>
          <w:szCs w:val="28"/>
          <w:lang w:eastAsia="ru-RU"/>
        </w:rPr>
        <w:t>5. Возрождение страны с 2000-х гг.</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22" w:name="102196"/>
      <w:bookmarkEnd w:id="322"/>
      <w:r w:rsidRPr="00A56C57">
        <w:rPr>
          <w:rFonts w:ascii="Times New Roman" w:eastAsia="Times New Roman" w:hAnsi="Times New Roman"/>
          <w:sz w:val="28"/>
          <w:szCs w:val="28"/>
          <w:lang w:eastAsia="ru-RU"/>
        </w:rPr>
        <w:t>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23" w:name="102197"/>
      <w:bookmarkEnd w:id="323"/>
      <w:r w:rsidRPr="00A56C57">
        <w:rPr>
          <w:rFonts w:ascii="Times New Roman" w:eastAsia="Times New Roman" w:hAnsi="Times New Roman"/>
          <w:sz w:val="28"/>
          <w:szCs w:val="28"/>
          <w:lang w:eastAsia="ru-RU"/>
        </w:rPr>
        <w:t>Восстановление лидирующих позиций России в международных отношениях. Отношения с США и Евросоюзом.</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24" w:name="102198"/>
      <w:bookmarkEnd w:id="324"/>
      <w:r w:rsidRPr="00A56C57">
        <w:rPr>
          <w:rFonts w:ascii="Times New Roman" w:eastAsia="Times New Roman" w:hAnsi="Times New Roman"/>
          <w:sz w:val="28"/>
          <w:szCs w:val="28"/>
          <w:lang w:eastAsia="ru-RU"/>
        </w:rPr>
        <w:t>5.2. Воссоединение Крыма с Россией.</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25" w:name="102199"/>
      <w:bookmarkEnd w:id="325"/>
      <w:r w:rsidRPr="00A56C57">
        <w:rPr>
          <w:rFonts w:ascii="Times New Roman" w:eastAsia="Times New Roman" w:hAnsi="Times New Roman"/>
          <w:sz w:val="28"/>
          <w:szCs w:val="28"/>
          <w:lang w:eastAsia="ru-RU"/>
        </w:rPr>
        <w:t>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11" w:tgtFrame="_blank" w:history="1">
        <w:r w:rsidRPr="00A56C57">
          <w:rPr>
            <w:rFonts w:ascii="Times New Roman" w:eastAsia="Times New Roman" w:hAnsi="Times New Roman"/>
            <w:sz w:val="28"/>
            <w:szCs w:val="28"/>
            <w:bdr w:val="none" w:sz="0" w:space="0" w:color="auto" w:frame="1"/>
            <w:lang w:eastAsia="ru-RU"/>
          </w:rPr>
          <w:t>закон</w:t>
        </w:r>
      </w:hyperlink>
      <w:r w:rsidRPr="00A56C57">
        <w:rPr>
          <w:rFonts w:ascii="Times New Roman" w:eastAsia="Times New Roman" w:hAnsi="Times New Roman"/>
          <w:sz w:val="28"/>
          <w:szCs w:val="28"/>
          <w:lang w:eastAsia="ru-RU"/>
        </w:rPr>
        <w:t>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26" w:name="102200"/>
      <w:bookmarkEnd w:id="326"/>
      <w:r w:rsidRPr="00A56C57">
        <w:rPr>
          <w:rFonts w:ascii="Times New Roman" w:eastAsia="Times New Roman" w:hAnsi="Times New Roman"/>
          <w:sz w:val="28"/>
          <w:szCs w:val="28"/>
          <w:lang w:eastAsia="ru-RU"/>
        </w:rPr>
        <w:t>Воссоединение Крыма с Россией, его значение и международные последствия.</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27" w:name="102201"/>
      <w:bookmarkEnd w:id="327"/>
      <w:r w:rsidRPr="00A56C57">
        <w:rPr>
          <w:rFonts w:ascii="Times New Roman" w:eastAsia="Times New Roman" w:hAnsi="Times New Roman"/>
          <w:sz w:val="28"/>
          <w:szCs w:val="28"/>
          <w:lang w:eastAsia="ru-RU"/>
        </w:rPr>
        <w:t>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коронавирусной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28" w:name="102202"/>
      <w:bookmarkEnd w:id="328"/>
      <w:r w:rsidRPr="00A56C57">
        <w:rPr>
          <w:rFonts w:ascii="Times New Roman" w:eastAsia="Times New Roman" w:hAnsi="Times New Roman"/>
          <w:sz w:val="28"/>
          <w:szCs w:val="28"/>
          <w:lang w:eastAsia="ru-RU"/>
        </w:rPr>
        <w:t>Общероссийское голосование по поправкам к </w:t>
      </w:r>
      <w:hyperlink r:id="rId12" w:tgtFrame="_blank" w:history="1">
        <w:r w:rsidRPr="00A56C57">
          <w:rPr>
            <w:rFonts w:ascii="Times New Roman" w:eastAsia="Times New Roman" w:hAnsi="Times New Roman"/>
            <w:sz w:val="28"/>
            <w:szCs w:val="28"/>
            <w:bdr w:val="none" w:sz="0" w:space="0" w:color="auto" w:frame="1"/>
            <w:lang w:eastAsia="ru-RU"/>
          </w:rPr>
          <w:t>Конституции</w:t>
        </w:r>
      </w:hyperlink>
      <w:r w:rsidRPr="00A56C57">
        <w:rPr>
          <w:rFonts w:ascii="Times New Roman" w:eastAsia="Times New Roman" w:hAnsi="Times New Roman"/>
          <w:sz w:val="28"/>
          <w:szCs w:val="28"/>
          <w:lang w:eastAsia="ru-RU"/>
        </w:rPr>
        <w:t> России (2020 г.).</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29" w:name="102203"/>
      <w:bookmarkEnd w:id="329"/>
      <w:r w:rsidRPr="00A56C57">
        <w:rPr>
          <w:rFonts w:ascii="Times New Roman" w:eastAsia="Times New Roman" w:hAnsi="Times New Roman"/>
          <w:sz w:val="28"/>
          <w:szCs w:val="28"/>
          <w:lang w:eastAsia="ru-RU"/>
        </w:rPr>
        <w:t>Признание Россией ДНР и ЛНР (2022 г.).</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30" w:name="102204"/>
      <w:bookmarkEnd w:id="330"/>
      <w:r w:rsidRPr="00A56C57">
        <w:rPr>
          <w:rFonts w:ascii="Times New Roman" w:eastAsia="Times New Roman" w:hAnsi="Times New Roman"/>
          <w:sz w:val="28"/>
          <w:szCs w:val="28"/>
          <w:lang w:eastAsia="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31" w:name="102205"/>
      <w:bookmarkEnd w:id="331"/>
      <w:r w:rsidRPr="00A56C57">
        <w:rPr>
          <w:rFonts w:ascii="Times New Roman" w:eastAsia="Times New Roman" w:hAnsi="Times New Roman"/>
          <w:b/>
          <w:bCs/>
          <w:sz w:val="28"/>
          <w:szCs w:val="28"/>
          <w:lang w:eastAsia="ru-RU"/>
        </w:rPr>
        <w:t>6. Итоговое повторение.</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32" w:name="102206"/>
      <w:bookmarkEnd w:id="332"/>
      <w:r w:rsidRPr="00A56C57">
        <w:rPr>
          <w:rFonts w:ascii="Times New Roman" w:eastAsia="Times New Roman" w:hAnsi="Times New Roman"/>
          <w:sz w:val="28"/>
          <w:szCs w:val="28"/>
          <w:lang w:eastAsia="ru-RU"/>
        </w:rPr>
        <w:t>История родного края в годы революций и Гражданской войны.</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33" w:name="102207"/>
      <w:bookmarkEnd w:id="333"/>
      <w:r w:rsidRPr="00A56C57">
        <w:rPr>
          <w:rFonts w:ascii="Times New Roman" w:eastAsia="Times New Roman" w:hAnsi="Times New Roman"/>
          <w:sz w:val="28"/>
          <w:szCs w:val="28"/>
          <w:lang w:eastAsia="ru-RU"/>
        </w:rPr>
        <w:t>Наши земляки - герои Великой Отечественной войны (1941 - 1945 гг.).</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34" w:name="102208"/>
      <w:bookmarkEnd w:id="334"/>
      <w:r w:rsidRPr="00A56C57">
        <w:rPr>
          <w:rFonts w:ascii="Times New Roman" w:eastAsia="Times New Roman" w:hAnsi="Times New Roman"/>
          <w:sz w:val="28"/>
          <w:szCs w:val="28"/>
          <w:lang w:eastAsia="ru-RU"/>
        </w:rPr>
        <w:t>Наш регион в конце XX - начале XXI вв.</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bookmarkStart w:id="335" w:name="102209"/>
      <w:bookmarkEnd w:id="335"/>
      <w:r w:rsidRPr="00A56C57">
        <w:rPr>
          <w:rFonts w:ascii="Times New Roman" w:eastAsia="Times New Roman" w:hAnsi="Times New Roman"/>
          <w:sz w:val="28"/>
          <w:szCs w:val="28"/>
          <w:lang w:eastAsia="ru-RU"/>
        </w:rPr>
        <w:t>Трудовые достижения родного края.</w:t>
      </w:r>
    </w:p>
    <w:p w:rsidR="003B52BF" w:rsidRPr="00A56C57" w:rsidRDefault="003B52BF"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w:t>
      </w:r>
    </w:p>
    <w:p w:rsidR="007B061D" w:rsidRPr="00A56C57" w:rsidRDefault="007B061D" w:rsidP="008C1F9C">
      <w:pPr>
        <w:pStyle w:val="a6"/>
        <w:spacing w:after="0" w:line="240" w:lineRule="auto"/>
        <w:ind w:left="0"/>
        <w:jc w:val="both"/>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ПЛАНИРУЕМЫЕ РЕЗУЛЬТАТЫ ИЗУЧЕНИЯ УЧЕБНОГО МОДУЛЯ «ВВЕДЕНИЕ В НОВЕЙШУЮ ИСТОРИЮ РОССИИ»</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b/>
          <w:sz w:val="28"/>
          <w:szCs w:val="28"/>
          <w:lang w:eastAsia="ru-RU" w:bidi="ru-RU"/>
        </w:rPr>
        <w:t xml:space="preserve">Личностные и метапредметные </w:t>
      </w:r>
      <w:r w:rsidRPr="00A56C57">
        <w:rPr>
          <w:rFonts w:ascii="Times New Roman" w:eastAsia="Courier New" w:hAnsi="Times New Roman"/>
          <w:sz w:val="28"/>
          <w:szCs w:val="28"/>
          <w:lang w:eastAsia="ru-RU" w:bidi="ru-RU"/>
        </w:rPr>
        <w:t>результаты являются приоритетными при освоении содержания учебного модуля "Введение в Новейшую историю России".</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b/>
          <w:sz w:val="28"/>
          <w:szCs w:val="28"/>
          <w:lang w:eastAsia="ru-RU" w:bidi="ru-RU"/>
        </w:rPr>
        <w:t>1) гражданского воспитания</w:t>
      </w:r>
      <w:r w:rsidRPr="00A56C57">
        <w:rPr>
          <w:rFonts w:ascii="Times New Roman" w:eastAsia="Courier New" w:hAnsi="Times New Roman"/>
          <w:sz w:val="28"/>
          <w:szCs w:val="28"/>
          <w:lang w:eastAsia="ru-RU" w:bidi="ru-RU"/>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b/>
          <w:sz w:val="28"/>
          <w:szCs w:val="28"/>
          <w:lang w:eastAsia="ru-RU" w:bidi="ru-RU"/>
        </w:rPr>
        <w:t>2) патриотического воспитания</w:t>
      </w:r>
      <w:r w:rsidRPr="00A56C57">
        <w:rPr>
          <w:rFonts w:ascii="Times New Roman" w:eastAsia="Courier New" w:hAnsi="Times New Roman"/>
          <w:sz w:val="28"/>
          <w:szCs w:val="28"/>
          <w:lang w:eastAsia="ru-RU" w:bidi="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b/>
          <w:sz w:val="28"/>
          <w:szCs w:val="28"/>
          <w:lang w:eastAsia="ru-RU" w:bidi="ru-RU"/>
        </w:rPr>
        <w:t>3) духовно-нравственного воспитания</w:t>
      </w:r>
      <w:r w:rsidRPr="00A56C57">
        <w:rPr>
          <w:rFonts w:ascii="Times New Roman" w:eastAsia="Courier New" w:hAnsi="Times New Roman"/>
          <w:sz w:val="28"/>
          <w:szCs w:val="28"/>
          <w:lang w:eastAsia="ru-RU" w:bidi="ru-RU"/>
        </w:rPr>
        <w:t>: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xml:space="preserve"> </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выявлять и характеризовать существенные признаки, итоги и значение ключевых событий и процессов Новейшей истории России;</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проводить по самостоятельно составленному плану небольшое исследование по установлению причинно-следственных связей событий и процессов;</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У обучающегося будут сформированы следующие умения общения как часть коммуникативных универсальных учебных действий:</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понимать намерения других, проявлять уважительное отношение к собеседнику и в корректной форме формулировать свои возражения;</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У обучающегося будут сформированы следующие умения в части регулятивных универсальных учебных действий:</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выявлять на примерах исторических ситуаций роль эмоций в отношениях между людьми;</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ставить себя на место другого человека, понимать мотивы действий другого (в исторических ситуациях и окружающей действительности);</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регулировать способ выражения своих эмоций с учетом позиций и мнений других участников общения.</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У обучающегося будут сформированы следующие умения совместной деятельности:</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B061D" w:rsidRPr="00A56C57" w:rsidRDefault="007B061D" w:rsidP="008C1F9C">
      <w:pPr>
        <w:pStyle w:val="a6"/>
        <w:spacing w:after="0" w:line="240" w:lineRule="auto"/>
        <w:ind w:left="0"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xml:space="preserve"> </w:t>
      </w:r>
    </w:p>
    <w:p w:rsidR="00135C7D" w:rsidRPr="00230211" w:rsidRDefault="00230211" w:rsidP="00230211">
      <w:pPr>
        <w:pStyle w:val="1"/>
        <w:rPr>
          <w:rFonts w:ascii="Times New Roman" w:eastAsiaTheme="minorHAnsi" w:hAnsi="Times New Roman" w:cs="Times New Roman"/>
          <w:b/>
          <w:color w:val="auto"/>
          <w:sz w:val="28"/>
        </w:rPr>
      </w:pPr>
      <w:bookmarkStart w:id="336" w:name="_Toc146647548"/>
      <w:r w:rsidRPr="00230211">
        <w:rPr>
          <w:rFonts w:ascii="Times New Roman" w:eastAsiaTheme="minorHAnsi" w:hAnsi="Times New Roman" w:cs="Times New Roman"/>
          <w:b/>
          <w:color w:val="auto"/>
          <w:sz w:val="28"/>
        </w:rPr>
        <w:t xml:space="preserve">2.1.5. </w:t>
      </w:r>
      <w:r w:rsidR="00135C7D" w:rsidRPr="00230211">
        <w:rPr>
          <w:rFonts w:ascii="Times New Roman" w:eastAsiaTheme="minorHAnsi" w:hAnsi="Times New Roman" w:cs="Times New Roman"/>
          <w:b/>
          <w:color w:val="auto"/>
          <w:sz w:val="28"/>
        </w:rPr>
        <w:t>СОДЕРЖАНИЕ УЧЕБНОГО ПРЕДМЕТА «ОБЩЕСТВОЗНАНИЕ»</w:t>
      </w:r>
      <w:bookmarkEnd w:id="336"/>
      <w:r w:rsidR="00135C7D" w:rsidRPr="00230211">
        <w:rPr>
          <w:rFonts w:ascii="Times New Roman" w:eastAsiaTheme="minorHAnsi" w:hAnsi="Times New Roman" w:cs="Times New Roman"/>
          <w:b/>
          <w:color w:val="auto"/>
          <w:sz w:val="28"/>
        </w:rPr>
        <w:t xml:space="preserve"> </w:t>
      </w:r>
    </w:p>
    <w:p w:rsidR="00135C7D" w:rsidRPr="00A56C57" w:rsidRDefault="00135C7D" w:rsidP="008C1F9C">
      <w:pPr>
        <w:spacing w:after="0" w:line="240" w:lineRule="auto"/>
        <w:jc w:val="both"/>
        <w:rPr>
          <w:rFonts w:ascii="Times New Roman" w:eastAsiaTheme="minorHAnsi" w:hAnsi="Times New Roman"/>
          <w:b/>
          <w:sz w:val="28"/>
          <w:szCs w:val="28"/>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6 КЛАСС</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Человек и его социальное окружение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Люди с ограниченными возможностями здоровья, их особые потребности и социальная позиция.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Цели и мотивы деятельности. Виды деятельности (игра, труд, учение). Познание человеком мира и самого себя как вид деятельности.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 человека на образование. Школьное образование. Права и обязанности учащегося.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Общение. Цели и средства общения. Особенности общения подростков. Общение в современных условиях.</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Отношения в малых группах. Групповые нормы и правила. Лидерство в группе. Межличностные отношения (деловые, личные).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Отношения в семье. Роль семьи в жизни человека и общества. Семейные традиции. Семейный досуг. Свободное время подростка.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Отношения с друзьями и сверстниками. Конфликты в межличностных отношениях.</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Общество, в котором мы живём</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Социальные общности и группы. Положение человека в обществе.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56C57">
        <w:rPr>
          <w:rFonts w:ascii="Times New Roman" w:eastAsia="Times New Roman" w:hAnsi="Times New Roman"/>
          <w:sz w:val="28"/>
          <w:szCs w:val="28"/>
          <w:lang w:val="en-US" w:bidi="en-US"/>
        </w:rPr>
        <w:t>XXI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века. Место нашей Родины среди современных государств.</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Культурная жизнь. Духовные ценности, традиционные ценности российского народа.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общества. Усиление взаимосвязей стран и народов в условиях современного общества.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Глобальные проблемы современности и возможности их решения усилиями международного сообщества и международных организаций.</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bookmarkStart w:id="337" w:name="bookmark990"/>
      <w:r w:rsidRPr="00A56C57">
        <w:rPr>
          <w:rFonts w:ascii="Arial" w:eastAsia="Courier New" w:hAnsi="Arial" w:cs="Arial"/>
          <w:b/>
          <w:sz w:val="28"/>
          <w:szCs w:val="28"/>
          <w:lang w:eastAsia="ru-RU" w:bidi="ru-RU"/>
        </w:rPr>
        <w:t>7 КЛАСС</w:t>
      </w:r>
      <w:bookmarkEnd w:id="337"/>
    </w:p>
    <w:p w:rsidR="00135C7D" w:rsidRPr="00A56C57" w:rsidRDefault="00135C7D" w:rsidP="008C1F9C">
      <w:pPr>
        <w:widowControl w:val="0"/>
        <w:spacing w:after="0" w:line="240" w:lineRule="auto"/>
        <w:rPr>
          <w:rFonts w:ascii="Arial" w:eastAsia="Courier New" w:hAnsi="Arial" w:cs="Arial"/>
          <w:b/>
          <w:bCs/>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bCs/>
          <w:sz w:val="28"/>
          <w:szCs w:val="28"/>
          <w:lang w:eastAsia="ru-RU" w:bidi="ru-RU"/>
        </w:rPr>
        <w:t>Социальные ценности и нормы</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Общественные ценности. Свобода и ответственность гражданина. Гражданственность и патриотизм. Гуманизм.</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Социальные нормы как регуляторы общественной жизни и поведения человека в обществе. Виды социальных норм. Традиции и обычаи.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Принципы и нормы морали. Добро и зло. Нравственные чувства человека. Совесть и стыд.</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Моральный выбор. Моральная оценка поведения людей и собственного поведения. Влияние моральных норм на общество и человека.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 и его роль в жизни общества. Право и мораль.</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Человек как участник правовых отношений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Правонарушение и юридическая ответственность. Проступок и преступление. Опасность правонарушений для личности и общества.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Основы российского права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Конституция Российской Федерации — основной закон. Законы и подзаконные акты. Отрасли права.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bookmarkStart w:id="338" w:name="bookmark992"/>
      <w:r w:rsidRPr="00A56C57">
        <w:rPr>
          <w:rFonts w:ascii="Arial" w:eastAsia="Courier New" w:hAnsi="Arial" w:cs="Arial"/>
          <w:b/>
          <w:sz w:val="28"/>
          <w:szCs w:val="28"/>
          <w:lang w:eastAsia="ru-RU" w:bidi="ru-RU"/>
        </w:rPr>
        <w:t>8 КЛАСС</w:t>
      </w:r>
      <w:bookmarkEnd w:id="338"/>
    </w:p>
    <w:p w:rsidR="00135C7D" w:rsidRPr="00A56C57" w:rsidRDefault="00135C7D" w:rsidP="008C1F9C">
      <w:pPr>
        <w:widowControl w:val="0"/>
        <w:spacing w:after="0" w:line="240" w:lineRule="auto"/>
        <w:rPr>
          <w:rFonts w:ascii="Arial" w:eastAsia="Courier New" w:hAnsi="Arial" w:cs="Arial"/>
          <w:b/>
          <w:bCs/>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bCs/>
          <w:sz w:val="28"/>
          <w:szCs w:val="28"/>
          <w:lang w:eastAsia="ru-RU" w:bidi="ru-RU"/>
        </w:rPr>
        <w:t>Человек в экономических отношениях</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Экономическая жизнь общества. Потребности и ресурсы, ограниченность ресурсов. Экономический выбор.</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Экономическая система и её функции. Собственность.</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Производство — источник экономических благ. Факторы производства. Трудовая деятельность. Производительность труда. Разделение труда.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Предпринимательство. Виды и формы предпринимательской деятельности.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Обмен. Деньги и их функции. Торговля и её формы.</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Рыночная экономика. Конкуренция. Спрос и предложение. Рыночное равновесие. Невидимая рука рынка. Многообразие рынков.</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Предприятие в экономике. Издержки, выручка и прибыль. Как повысить эффективность производства.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Заработная плата и стимулирование труда. Занятость и безработица.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типы финансовых инструментов: акции и облигации.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Человек в мире культуры</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Культура, её многообразие и формы. Влияние духовной культуры на формирование личности. Современная молодёжная культура.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Наука. Естественные и социально-гуманитарные науки. Роль науки в развитии общества.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Политика в сфере культуры и образования в Российской Федерации.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Что такое искусство. Виды искусств. Роль искусства в жизни человека и общества.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bookmarkStart w:id="339" w:name="bookmark994"/>
      <w:r w:rsidRPr="00A56C57">
        <w:rPr>
          <w:rFonts w:ascii="Arial" w:eastAsia="Courier New" w:hAnsi="Arial" w:cs="Arial"/>
          <w:b/>
          <w:sz w:val="28"/>
          <w:szCs w:val="28"/>
          <w:lang w:eastAsia="ru-RU" w:bidi="ru-RU"/>
        </w:rPr>
        <w:t>9 КЛАСС</w:t>
      </w:r>
      <w:bookmarkEnd w:id="339"/>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bCs/>
          <w:sz w:val="28"/>
          <w:szCs w:val="28"/>
          <w:lang w:eastAsia="ru-RU" w:bidi="ru-RU"/>
        </w:rPr>
        <w:t>Человек в политическом измерении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Форма государства. Монархия и республика — основные формы правления. Унитарное и федеративное государственно территориальное устройство.</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Политический режим и его виды.</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Демократия, демократические ценности. Правовое государство и гражданское общество.</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Участие граждан в политике. Выборы, референдум.</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Политические партии, их роль в демократическом обществе. Общественно-политические организации.</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Гражданин и государство</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Государственное управление. Противодействие коррупции в Российской Федерации.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Местное самоуправление.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Человек в системе социальных отношений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Социальная структура общества. Многообразие социальных общностей и групп.</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Социальная мобильность.</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Социальный статус человека в обществе. Социальные роли.</w:t>
      </w:r>
    </w:p>
    <w:p w:rsidR="00135C7D" w:rsidRPr="00A56C57" w:rsidRDefault="00135C7D"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Ролевой набор подростка.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Социализация личности.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семьи в социализации личности. Функции семьи. Семейные ценности. Основные роли членов семьи.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Этнос и нация. Россия — многонациональное государство.</w:t>
      </w:r>
    </w:p>
    <w:p w:rsidR="00135C7D" w:rsidRPr="00A56C57" w:rsidRDefault="00135C7D"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Этносы и нации в диалоге культур.</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Социальная политика Российского государства.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Социальные конфликты и пути их разрешения.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Человек в современном изменяющемся мире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Молодёжь — активный участник общественной жизни. Волонтёрское движение.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Профессии настоящего и будущего. Непрерывное образование и карьера.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Здоровый образ жизни. Социальная и личная значимость здорового образа жизни. Мода и спорт.</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Современные формы связи и коммуникации: как они изменили мир. Особенности общения в виртуальном пространстве.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Перспективы развития общества.</w:t>
      </w:r>
    </w:p>
    <w:p w:rsidR="00224880" w:rsidRDefault="00224880" w:rsidP="008C1F9C">
      <w:pPr>
        <w:widowControl w:val="0"/>
        <w:spacing w:after="0" w:line="240" w:lineRule="auto"/>
        <w:rPr>
          <w:rFonts w:ascii="Courier New" w:eastAsia="Courier New" w:hAnsi="Courier New" w:cs="Courier New"/>
          <w:sz w:val="28"/>
          <w:szCs w:val="28"/>
          <w:lang w:eastAsia="ru-RU" w:bidi="ru-RU"/>
        </w:rPr>
      </w:pPr>
    </w:p>
    <w:p w:rsidR="00135C7D" w:rsidRPr="00224880" w:rsidRDefault="00135C7D" w:rsidP="008C1F9C">
      <w:pPr>
        <w:widowControl w:val="0"/>
        <w:spacing w:after="0" w:line="240" w:lineRule="auto"/>
        <w:rPr>
          <w:rFonts w:ascii="Arial" w:eastAsia="Courier New" w:hAnsi="Arial" w:cs="Arial"/>
          <w:b/>
          <w:sz w:val="28"/>
          <w:szCs w:val="28"/>
          <w:lang w:eastAsia="ru-RU" w:bidi="ru-RU"/>
        </w:rPr>
      </w:pPr>
      <w:r w:rsidRPr="00A56C57">
        <w:rPr>
          <w:rFonts w:ascii="Times New Roman" w:eastAsiaTheme="minorHAnsi" w:hAnsi="Times New Roman"/>
          <w:b/>
          <w:sz w:val="28"/>
          <w:szCs w:val="28"/>
        </w:rPr>
        <w:t>ПЛАНИРУЕМЫЕ РЕЗУЛЬТАТЫ ОСВОЕНИЯ ПРОГРАММЫ УЧЕБНОГО ПРЕДМЕТА «ОБЩЕСТВОЗНАНИЕ» НА УРОВНЕ ООО</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и метапредметные результаты представлены с учётом особенностей преподавания обществознания в основной школе.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Личностные результаты</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Личностные результаты </w:t>
      </w:r>
      <w:r w:rsidRPr="00A56C57">
        <w:rPr>
          <w:rFonts w:ascii="Times New Roman" w:eastAsia="Times New Roman" w:hAnsi="Times New Roman"/>
          <w:sz w:val="28"/>
          <w:szCs w:val="28"/>
          <w:lang w:eastAsia="ru-RU" w:bidi="ru-RU"/>
        </w:rPr>
        <w:t>освоения Примерной рабочей программы по обществознанию для основного общего образования (6—9 классы).</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Гражданского воспитания: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Патриотического воспитания: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21448" w:rsidRPr="00A56C57" w:rsidRDefault="00521448" w:rsidP="008C1F9C">
      <w:pPr>
        <w:widowControl w:val="0"/>
        <w:spacing w:after="0" w:line="240" w:lineRule="auto"/>
        <w:ind w:firstLine="240"/>
        <w:jc w:val="both"/>
        <w:rPr>
          <w:rFonts w:ascii="Times New Roman" w:eastAsia="Times New Roman" w:hAnsi="Times New Roman"/>
          <w:b/>
          <w:bCs/>
          <w:i/>
          <w:iCs/>
          <w:sz w:val="28"/>
          <w:szCs w:val="28"/>
          <w:lang w:eastAsia="ru-RU" w:bidi="ru-RU"/>
        </w:rPr>
      </w:pP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Духовно-нравственного воспитания: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Эстетического воспитания: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Физического воспитания, формирования культуры здоровья и эмоционального благополучия: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принимать себя и других, не осуждая; &lt;...&gt;</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сформированность навыков рефлексии, признание своего права на ошибку и такого же права другого человека.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Трудового воспитания: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Экологического воспитания: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Ценности научного познания: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Личностные результаты, обеспечивающие адаптацию обучающегося к изменяющимся условиям социальной и природной среды</w:t>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обучающихся во взаимодействии в условиях неопределённости, открытость опыту и знаниям других;</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анализировать и выявлять взаимосвязи природы, общества и экономики;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5C7D" w:rsidRPr="00230211" w:rsidRDefault="00135C7D" w:rsidP="00230211">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w:t>
      </w:r>
      <w:r w:rsidR="00230211">
        <w:rPr>
          <w:rFonts w:ascii="Times New Roman" w:eastAsia="Times New Roman" w:hAnsi="Times New Roman"/>
          <w:sz w:val="28"/>
          <w:szCs w:val="28"/>
          <w:lang w:eastAsia="ru-RU" w:bidi="ru-RU"/>
        </w:rPr>
        <w:t>ь в отсутствие гарантий успеха.</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Метапредметные результаты</w:t>
      </w:r>
    </w:p>
    <w:p w:rsidR="00135C7D" w:rsidRPr="00A56C57" w:rsidRDefault="00135C7D" w:rsidP="008C1F9C">
      <w:pPr>
        <w:widowControl w:val="0"/>
        <w:spacing w:after="0" w:line="240" w:lineRule="auto"/>
        <w:ind w:firstLine="240"/>
        <w:jc w:val="both"/>
        <w:rPr>
          <w:rFonts w:ascii="Times New Roman" w:eastAsia="Times New Roman" w:hAnsi="Times New Roman"/>
          <w:b/>
          <w:bCs/>
          <w:sz w:val="28"/>
          <w:szCs w:val="28"/>
          <w:lang w:val="en-US" w:eastAsia="ru-RU" w:bidi="ru-RU"/>
        </w:rPr>
      </w:pPr>
    </w:p>
    <w:p w:rsidR="00135C7D" w:rsidRPr="00A56C57" w:rsidRDefault="00135C7D" w:rsidP="008C1F9C">
      <w:pPr>
        <w:widowControl w:val="0"/>
        <w:numPr>
          <w:ilvl w:val="0"/>
          <w:numId w:val="75"/>
        </w:numPr>
        <w:tabs>
          <w:tab w:val="left" w:pos="304"/>
        </w:tabs>
        <w:spacing w:after="0" w:line="240" w:lineRule="auto"/>
        <w:jc w:val="both"/>
        <w:rPr>
          <w:rFonts w:ascii="Arial" w:eastAsia="Arial" w:hAnsi="Arial" w:cs="Arial"/>
          <w:sz w:val="28"/>
          <w:szCs w:val="28"/>
          <w:lang w:eastAsia="ru-RU" w:bidi="ru-RU"/>
        </w:rPr>
      </w:pPr>
      <w:r w:rsidRPr="00A56C57">
        <w:rPr>
          <w:rFonts w:ascii="Arial" w:eastAsia="Arial" w:hAnsi="Arial" w:cs="Arial"/>
          <w:b/>
          <w:bCs/>
          <w:sz w:val="28"/>
          <w:szCs w:val="28"/>
          <w:lang w:eastAsia="ru-RU" w:bidi="ru-RU"/>
        </w:rPr>
        <w:t>Овладение универсальными учебными познавательными действиями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Базовые логические действия: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характеризовать существенные признаки социальных явлений и процессов;</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 учётом предложенной задачи выявлять закономерности и противоречия в рассматриваемых фактах, данных и наблюдениях;</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предлагать критерии для выявления закономерностей и противоречий;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дефицит информации, данных, необходимых для решения поставленной задачи;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выявлять причинно-следственные связи при изучении явлений и процессов; </w:t>
      </w:r>
      <w:r w:rsidRPr="00A56C57">
        <w:rPr>
          <w:rFonts w:ascii="Times New Roman" w:eastAsia="Times New Roman" w:hAnsi="Times New Roman"/>
          <w:b/>
          <w:bCs/>
          <w:i/>
          <w:iCs/>
          <w:sz w:val="28"/>
          <w:szCs w:val="28"/>
          <w:lang w:eastAsia="ru-RU" w:bidi="ru-RU"/>
        </w:rPr>
        <w:t>&lt;</w:t>
      </w:r>
      <w:r w:rsidRPr="00A56C57">
        <w:rPr>
          <w:rFonts w:ascii="Times New Roman" w:eastAsia="Times New Roman" w:hAnsi="Times New Roman"/>
          <w:bCs/>
          <w:iCs/>
          <w:sz w:val="28"/>
          <w:szCs w:val="28"/>
          <w:lang w:eastAsia="ru-RU" w:bidi="ru-RU"/>
        </w:rPr>
        <w:t>…</w:t>
      </w:r>
      <w:r w:rsidRPr="00A56C57">
        <w:rPr>
          <w:rFonts w:ascii="Times New Roman" w:eastAsia="Times New Roman" w:hAnsi="Times New Roman"/>
          <w:b/>
          <w:bCs/>
          <w:i/>
          <w:iCs/>
          <w:sz w:val="28"/>
          <w:szCs w:val="28"/>
          <w:lang w:eastAsia="ru-RU" w:bidi="ru-RU"/>
        </w:rPr>
        <w:t>&gt;</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Базовые исследовательские действия: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вопросы как исследовательский инструмент познания;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формулировать гипотезу об истинности собственных суждений и суждений других, аргументировать свою позицию, мнение;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 применимость и достоверность информацию, полученную в ходе исследования &lt;...&gt;;</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Работа с информацией: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оптимальную форму представления информации &lt;…&gt;;</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эффективно запоминать и систематизировать информацию.</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p>
    <w:p w:rsidR="00135C7D" w:rsidRPr="00A56C57" w:rsidRDefault="00135C7D" w:rsidP="008C1F9C">
      <w:pPr>
        <w:widowControl w:val="0"/>
        <w:numPr>
          <w:ilvl w:val="0"/>
          <w:numId w:val="75"/>
        </w:numPr>
        <w:tabs>
          <w:tab w:val="left" w:pos="289"/>
        </w:tabs>
        <w:spacing w:after="0" w:line="240" w:lineRule="auto"/>
        <w:jc w:val="both"/>
        <w:rPr>
          <w:rFonts w:ascii="Arial" w:eastAsia="Arial" w:hAnsi="Arial" w:cs="Arial"/>
          <w:sz w:val="28"/>
          <w:szCs w:val="28"/>
          <w:lang w:eastAsia="ru-RU" w:bidi="ru-RU"/>
        </w:rPr>
      </w:pPr>
      <w:r w:rsidRPr="00A56C57">
        <w:rPr>
          <w:rFonts w:ascii="Arial" w:eastAsia="Arial" w:hAnsi="Arial" w:cs="Arial"/>
          <w:b/>
          <w:bCs/>
          <w:sz w:val="28"/>
          <w:szCs w:val="28"/>
          <w:lang w:eastAsia="ru-RU" w:bidi="ru-RU"/>
        </w:rPr>
        <w:t>Овладение универсальными учебными коммуникативными действиями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Общение: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воспринимать и формулировать суждения, выражать эмоции в соответствии с целями и условиями общения;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выражать себя (свою точку зрения) в устных и письменных текстах;</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публично представлять результаты выполненного &lt;...&gt; исследования, проекта;</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Совместная деятельность</w:t>
      </w:r>
      <w:r w:rsidRPr="00A56C57">
        <w:rPr>
          <w:rFonts w:ascii="Times New Roman" w:eastAsia="Times New Roman" w:hAnsi="Times New Roman"/>
          <w:b/>
          <w:bCs/>
          <w:sz w:val="28"/>
          <w:szCs w:val="28"/>
          <w:lang w:eastAsia="ru-RU" w:bidi="ru-RU"/>
        </w:rPr>
        <w:t>:</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p>
    <w:p w:rsidR="00135C7D" w:rsidRPr="00A56C57" w:rsidRDefault="00135C7D" w:rsidP="008C1F9C">
      <w:pPr>
        <w:widowControl w:val="0"/>
        <w:numPr>
          <w:ilvl w:val="0"/>
          <w:numId w:val="75"/>
        </w:numPr>
        <w:tabs>
          <w:tab w:val="left" w:pos="279"/>
        </w:tabs>
        <w:spacing w:after="0" w:line="240" w:lineRule="auto"/>
        <w:jc w:val="both"/>
        <w:rPr>
          <w:rFonts w:ascii="Arial" w:eastAsia="Arial" w:hAnsi="Arial" w:cs="Arial"/>
          <w:sz w:val="28"/>
          <w:szCs w:val="28"/>
          <w:lang w:eastAsia="ru-RU" w:bidi="ru-RU"/>
        </w:rPr>
      </w:pPr>
      <w:r w:rsidRPr="00A56C57">
        <w:rPr>
          <w:rFonts w:ascii="Arial" w:eastAsia="Arial" w:hAnsi="Arial" w:cs="Arial"/>
          <w:b/>
          <w:bCs/>
          <w:sz w:val="28"/>
          <w:szCs w:val="28"/>
          <w:lang w:eastAsia="ru-RU" w:bidi="ru-RU"/>
        </w:rPr>
        <w:t>Овладение универсальными учебными регулятивными действиями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Самоорганизация: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проблемы для решения в жизненных и учебных ситуациях;</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ориентироваться в различных подходах принятия решений (индивидуальное, принятие решения в группе, принятие решений в группе);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делать выбор и брать ответственность за решение.</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Самоконтроль:</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способами самоконтроля, самомотивации и рефлексии;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давать адекватную оценку ситуации и предлагать план её изменения;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соответствие результата цели и условиям.</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Эмоциональный интеллект:</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называть и управлять собственными эмоциями и эмоциями других;</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анализировать причины эмоций;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ставить себя на место другого человека, понимать мотивы и намерения другого;</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регулировать способ выражения эмоций.</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Принятие себя и других:</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осознанно относиться к другому человеку, его мнению;</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признавать своё право на ошибку и такое же право другого;</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принимать себя и других, не осуждая;</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открытость себе и другим;</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осознавать невозможность контролировать всё вокруг.</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Предметные результаты</w:t>
      </w:r>
    </w:p>
    <w:p w:rsidR="00135C7D" w:rsidRPr="00A56C57" w:rsidRDefault="00135C7D"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Предметные результаты </w:t>
      </w:r>
      <w:r w:rsidRPr="00A56C57">
        <w:rPr>
          <w:rFonts w:ascii="Times New Roman" w:eastAsia="Times New Roman" w:hAnsi="Times New Roman"/>
          <w:sz w:val="28"/>
          <w:szCs w:val="28"/>
          <w:lang w:eastAsia="ru-RU" w:bidi="ru-RU"/>
        </w:rPr>
        <w:t>освоения рабочей программы по предмету «Обществознание» (6—9 классы):</w:t>
      </w:r>
    </w:p>
    <w:p w:rsidR="00135C7D" w:rsidRPr="00A56C57" w:rsidRDefault="00135C7D" w:rsidP="008C1F9C">
      <w:pPr>
        <w:widowControl w:val="0"/>
        <w:numPr>
          <w:ilvl w:val="0"/>
          <w:numId w:val="76"/>
        </w:numPr>
        <w:tabs>
          <w:tab w:val="left" w:pos="60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35C7D" w:rsidRPr="00A56C57" w:rsidRDefault="00135C7D" w:rsidP="008C1F9C">
      <w:pPr>
        <w:widowControl w:val="0"/>
        <w:numPr>
          <w:ilvl w:val="0"/>
          <w:numId w:val="76"/>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5C7D" w:rsidRPr="00A56C57" w:rsidRDefault="00135C7D" w:rsidP="008C1F9C">
      <w:pPr>
        <w:widowControl w:val="0"/>
        <w:numPr>
          <w:ilvl w:val="0"/>
          <w:numId w:val="76"/>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35C7D" w:rsidRPr="00A56C57" w:rsidRDefault="00135C7D" w:rsidP="008C1F9C">
      <w:pPr>
        <w:widowControl w:val="0"/>
        <w:numPr>
          <w:ilvl w:val="0"/>
          <w:numId w:val="76"/>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5C7D" w:rsidRPr="00A56C57" w:rsidRDefault="00135C7D" w:rsidP="008C1F9C">
      <w:pPr>
        <w:widowControl w:val="0"/>
        <w:numPr>
          <w:ilvl w:val="0"/>
          <w:numId w:val="76"/>
        </w:numPr>
        <w:tabs>
          <w:tab w:val="left" w:pos="54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5C7D" w:rsidRPr="00A56C57" w:rsidRDefault="00135C7D" w:rsidP="008C1F9C">
      <w:pPr>
        <w:widowControl w:val="0"/>
        <w:numPr>
          <w:ilvl w:val="0"/>
          <w:numId w:val="76"/>
        </w:numPr>
        <w:tabs>
          <w:tab w:val="left" w:pos="5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5C7D" w:rsidRPr="00A56C57" w:rsidRDefault="00135C7D" w:rsidP="008C1F9C">
      <w:pPr>
        <w:widowControl w:val="0"/>
        <w:numPr>
          <w:ilvl w:val="0"/>
          <w:numId w:val="76"/>
        </w:numPr>
        <w:tabs>
          <w:tab w:val="left" w:pos="550"/>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35C7D" w:rsidRPr="00A56C57" w:rsidRDefault="00135C7D" w:rsidP="008C1F9C">
      <w:pPr>
        <w:widowControl w:val="0"/>
        <w:numPr>
          <w:ilvl w:val="0"/>
          <w:numId w:val="76"/>
        </w:numPr>
        <w:tabs>
          <w:tab w:val="left" w:pos="550"/>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35C7D" w:rsidRPr="00A56C57" w:rsidRDefault="00135C7D" w:rsidP="008C1F9C">
      <w:pPr>
        <w:widowControl w:val="0"/>
        <w:numPr>
          <w:ilvl w:val="0"/>
          <w:numId w:val="76"/>
        </w:numPr>
        <w:tabs>
          <w:tab w:val="left" w:pos="550"/>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5C7D" w:rsidRPr="00A56C57" w:rsidRDefault="00135C7D" w:rsidP="008C1F9C">
      <w:pPr>
        <w:widowControl w:val="0"/>
        <w:numPr>
          <w:ilvl w:val="0"/>
          <w:numId w:val="76"/>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35C7D" w:rsidRPr="00A56C57" w:rsidRDefault="00135C7D" w:rsidP="008C1F9C">
      <w:pPr>
        <w:widowControl w:val="0"/>
        <w:numPr>
          <w:ilvl w:val="0"/>
          <w:numId w:val="76"/>
        </w:numPr>
        <w:tabs>
          <w:tab w:val="left" w:pos="66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135C7D" w:rsidRPr="00A56C57" w:rsidRDefault="00135C7D" w:rsidP="008C1F9C">
      <w:pPr>
        <w:widowControl w:val="0"/>
        <w:numPr>
          <w:ilvl w:val="0"/>
          <w:numId w:val="76"/>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35C7D" w:rsidRPr="00A56C57" w:rsidRDefault="00135C7D" w:rsidP="008C1F9C">
      <w:pPr>
        <w:widowControl w:val="0"/>
        <w:numPr>
          <w:ilvl w:val="0"/>
          <w:numId w:val="76"/>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5C7D" w:rsidRPr="00A56C57" w:rsidRDefault="00135C7D" w:rsidP="008C1F9C">
      <w:pPr>
        <w:widowControl w:val="0"/>
        <w:numPr>
          <w:ilvl w:val="0"/>
          <w:numId w:val="76"/>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5C7D" w:rsidRPr="00A56C57" w:rsidRDefault="00135C7D" w:rsidP="008C1F9C">
      <w:pPr>
        <w:widowControl w:val="0"/>
        <w:numPr>
          <w:ilvl w:val="0"/>
          <w:numId w:val="76"/>
        </w:numPr>
        <w:tabs>
          <w:tab w:val="left" w:pos="66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5C7D" w:rsidRPr="00A56C57" w:rsidRDefault="00135C7D" w:rsidP="008C1F9C">
      <w:pPr>
        <w:widowControl w:val="0"/>
        <w:numPr>
          <w:ilvl w:val="0"/>
          <w:numId w:val="76"/>
        </w:numPr>
        <w:tabs>
          <w:tab w:val="left" w:pos="6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A56C57">
        <w:rPr>
          <w:rFonts w:ascii="Times New Roman" w:eastAsia="Times New Roman" w:hAnsi="Times New Roman"/>
          <w:sz w:val="28"/>
          <w:szCs w:val="28"/>
          <w:vertAlign w:val="superscript"/>
          <w:lang w:eastAsia="ru-RU" w:bidi="ru-RU"/>
        </w:rPr>
        <w:footnoteReference w:id="7"/>
      </w:r>
      <w:r w:rsidRPr="00A56C57">
        <w:rPr>
          <w:rFonts w:ascii="Times New Roman" w:eastAsia="Times New Roman" w:hAnsi="Times New Roman"/>
          <w:sz w:val="28"/>
          <w:szCs w:val="28"/>
          <w:lang w:eastAsia="ru-RU" w:bidi="ru-RU"/>
        </w:rPr>
        <w:t>.</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6 КЛАСС</w:t>
      </w:r>
    </w:p>
    <w:p w:rsidR="00135C7D" w:rsidRPr="00A56C57" w:rsidRDefault="00135C7D" w:rsidP="008C1F9C">
      <w:pPr>
        <w:widowControl w:val="0"/>
        <w:spacing w:after="0" w:line="240" w:lineRule="auto"/>
        <w:rPr>
          <w:rFonts w:ascii="Arial" w:eastAsia="Courier New" w:hAnsi="Arial" w:cs="Arial"/>
          <w:b/>
          <w:bCs/>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bCs/>
          <w:sz w:val="28"/>
          <w:szCs w:val="28"/>
          <w:lang w:eastAsia="ru-RU" w:bidi="ru-RU"/>
        </w:rPr>
        <w:t>Человек и его социальное окружение</w:t>
      </w:r>
    </w:p>
    <w:p w:rsidR="00135C7D" w:rsidRPr="00A56C57" w:rsidRDefault="00135C7D" w:rsidP="008C1F9C">
      <w:pPr>
        <w:widowControl w:val="0"/>
        <w:numPr>
          <w:ilvl w:val="0"/>
          <w:numId w:val="7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осваивать и применять знания </w:t>
      </w:r>
      <w:r w:rsidRPr="00A56C57">
        <w:rPr>
          <w:rFonts w:ascii="Times New Roman" w:eastAsia="Times New Roman" w:hAnsi="Times New Roman"/>
          <w:sz w:val="28"/>
          <w:szCs w:val="28"/>
          <w:lang w:eastAsia="ru-RU" w:bidi="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35C7D" w:rsidRPr="00A56C57" w:rsidRDefault="00135C7D" w:rsidP="008C1F9C">
      <w:pPr>
        <w:widowControl w:val="0"/>
        <w:numPr>
          <w:ilvl w:val="0"/>
          <w:numId w:val="7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характеризовать </w:t>
      </w:r>
      <w:r w:rsidRPr="00A56C57">
        <w:rPr>
          <w:rFonts w:ascii="Times New Roman" w:eastAsia="Times New Roman" w:hAnsi="Times New Roman"/>
          <w:sz w:val="28"/>
          <w:szCs w:val="28"/>
          <w:lang w:eastAsia="ru-RU" w:bidi="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135C7D" w:rsidRPr="00A56C57" w:rsidRDefault="00135C7D" w:rsidP="008C1F9C">
      <w:pPr>
        <w:widowControl w:val="0"/>
        <w:numPr>
          <w:ilvl w:val="0"/>
          <w:numId w:val="7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приводить примеры </w:t>
      </w:r>
      <w:r w:rsidRPr="00A56C57">
        <w:rPr>
          <w:rFonts w:ascii="Times New Roman" w:eastAsia="Times New Roman" w:hAnsi="Times New Roman"/>
          <w:sz w:val="28"/>
          <w:szCs w:val="28"/>
          <w:lang w:eastAsia="ru-RU" w:bidi="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35C7D" w:rsidRPr="00A56C57" w:rsidRDefault="00135C7D" w:rsidP="008C1F9C">
      <w:pPr>
        <w:widowControl w:val="0"/>
        <w:numPr>
          <w:ilvl w:val="0"/>
          <w:numId w:val="7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классифицировать </w:t>
      </w:r>
      <w:r w:rsidRPr="00A56C57">
        <w:rPr>
          <w:rFonts w:ascii="Times New Roman" w:eastAsia="Times New Roman" w:hAnsi="Times New Roman"/>
          <w:sz w:val="28"/>
          <w:szCs w:val="28"/>
          <w:lang w:eastAsia="ru-RU" w:bidi="ru-RU"/>
        </w:rPr>
        <w:t>по разным признакам виды деятельности человека, потребности людей;</w:t>
      </w:r>
    </w:p>
    <w:p w:rsidR="00135C7D" w:rsidRPr="00A56C57" w:rsidRDefault="00135C7D" w:rsidP="008C1F9C">
      <w:pPr>
        <w:widowControl w:val="0"/>
        <w:numPr>
          <w:ilvl w:val="0"/>
          <w:numId w:val="7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сравнивать </w:t>
      </w:r>
      <w:r w:rsidRPr="00A56C57">
        <w:rPr>
          <w:rFonts w:ascii="Times New Roman" w:eastAsia="Times New Roman" w:hAnsi="Times New Roman"/>
          <w:sz w:val="28"/>
          <w:szCs w:val="28"/>
          <w:lang w:eastAsia="ru-RU" w:bidi="ru-RU"/>
        </w:rPr>
        <w:t>понятия «индивид», «индивидуальность», «личность»; свойства человека и животных; виды деятельности (игра, труд, учение);</w:t>
      </w:r>
    </w:p>
    <w:p w:rsidR="00135C7D" w:rsidRPr="00A56C57" w:rsidRDefault="00135C7D" w:rsidP="008C1F9C">
      <w:pPr>
        <w:widowControl w:val="0"/>
        <w:numPr>
          <w:ilvl w:val="0"/>
          <w:numId w:val="7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устанавливать и объяснять взаимосвязи </w:t>
      </w:r>
      <w:r w:rsidRPr="00A56C57">
        <w:rPr>
          <w:rFonts w:ascii="Times New Roman" w:eastAsia="Times New Roman" w:hAnsi="Times New Roman"/>
          <w:sz w:val="28"/>
          <w:szCs w:val="28"/>
          <w:lang w:eastAsia="ru-RU" w:bidi="ru-RU"/>
        </w:rPr>
        <w:t>людей в малых группах; целей, способов и результатов деятельности, целей и средств общения;</w:t>
      </w:r>
    </w:p>
    <w:p w:rsidR="00135C7D" w:rsidRPr="00A56C57" w:rsidRDefault="00135C7D" w:rsidP="008C1F9C">
      <w:pPr>
        <w:widowControl w:val="0"/>
        <w:numPr>
          <w:ilvl w:val="0"/>
          <w:numId w:val="7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полученные знания </w:t>
      </w:r>
      <w:r w:rsidRPr="00A56C57">
        <w:rPr>
          <w:rFonts w:ascii="Times New Roman" w:eastAsia="Times New Roman" w:hAnsi="Times New Roman"/>
          <w:sz w:val="28"/>
          <w:szCs w:val="28"/>
          <w:lang w:eastAsia="ru-RU" w:bidi="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35C7D" w:rsidRPr="00A56C57" w:rsidRDefault="00135C7D" w:rsidP="008C1F9C">
      <w:pPr>
        <w:widowControl w:val="0"/>
        <w:numPr>
          <w:ilvl w:val="0"/>
          <w:numId w:val="7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определять и аргументировать </w:t>
      </w:r>
      <w:r w:rsidRPr="00A56C57">
        <w:rPr>
          <w:rFonts w:ascii="Times New Roman" w:eastAsia="Times New Roman" w:hAnsi="Times New Roman"/>
          <w:sz w:val="28"/>
          <w:szCs w:val="28"/>
          <w:lang w:eastAsia="ru-RU" w:bidi="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135C7D" w:rsidRPr="00A56C57" w:rsidRDefault="00135C7D" w:rsidP="008C1F9C">
      <w:pPr>
        <w:widowControl w:val="0"/>
        <w:numPr>
          <w:ilvl w:val="0"/>
          <w:numId w:val="7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решать </w:t>
      </w:r>
      <w:r w:rsidRPr="00A56C57">
        <w:rPr>
          <w:rFonts w:ascii="Times New Roman" w:eastAsia="Times New Roman" w:hAnsi="Times New Roman"/>
          <w:sz w:val="28"/>
          <w:szCs w:val="28"/>
          <w:lang w:eastAsia="ru-RU" w:bidi="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овладевать смысловым чтением </w:t>
      </w:r>
      <w:r w:rsidRPr="00A56C57">
        <w:rPr>
          <w:rFonts w:ascii="Times New Roman" w:eastAsia="Times New Roman" w:hAnsi="Times New Roman"/>
          <w:sz w:val="28"/>
          <w:szCs w:val="28"/>
          <w:lang w:eastAsia="ru-RU" w:bidi="ru-RU"/>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искать и извлекать </w:t>
      </w:r>
      <w:r w:rsidRPr="00A56C57">
        <w:rPr>
          <w:rFonts w:ascii="Times New Roman" w:eastAsia="Times New Roman" w:hAnsi="Times New Roman"/>
          <w:sz w:val="28"/>
          <w:szCs w:val="28"/>
          <w:lang w:eastAsia="ru-RU" w:bidi="ru-RU"/>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анализировать, обобщать, систематизировать, оценивать </w:t>
      </w:r>
      <w:r w:rsidRPr="00A56C57">
        <w:rPr>
          <w:rFonts w:ascii="Times New Roman" w:eastAsia="Times New Roman" w:hAnsi="Times New Roman"/>
          <w:sz w:val="28"/>
          <w:szCs w:val="28"/>
          <w:lang w:eastAsia="ru-RU" w:bidi="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оценивать собственные поступки и поведение других людей </w:t>
      </w:r>
      <w:r w:rsidRPr="00A56C57">
        <w:rPr>
          <w:rFonts w:ascii="Times New Roman" w:eastAsia="Times New Roman" w:hAnsi="Times New Roman"/>
          <w:sz w:val="28"/>
          <w:szCs w:val="28"/>
          <w:lang w:eastAsia="ru-RU" w:bidi="ru-RU"/>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приобретать опыт </w:t>
      </w:r>
      <w:r w:rsidRPr="00A56C57">
        <w:rPr>
          <w:rFonts w:ascii="Times New Roman" w:eastAsia="Times New Roman" w:hAnsi="Times New Roman"/>
          <w:sz w:val="28"/>
          <w:szCs w:val="28"/>
          <w:lang w:eastAsia="ru-RU" w:bidi="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35C7D" w:rsidRPr="00A56C57" w:rsidRDefault="00135C7D" w:rsidP="008C1F9C">
      <w:pPr>
        <w:widowControl w:val="0"/>
        <w:spacing w:after="0" w:line="240" w:lineRule="auto"/>
        <w:ind w:left="300" w:hanging="30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приобретать опыт совместной деятельности</w:t>
      </w:r>
      <w:r w:rsidRPr="00A56C57">
        <w:rPr>
          <w:rFonts w:ascii="Times New Roman" w:eastAsia="Times New Roman" w:hAnsi="Times New Roman"/>
          <w:sz w:val="28"/>
          <w:szCs w:val="28"/>
          <w:lang w:eastAsia="ru-RU" w:bidi="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Общество, в котором мы живём</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осваивать и применять знания </w:t>
      </w:r>
      <w:r w:rsidRPr="00A56C57">
        <w:rPr>
          <w:rFonts w:ascii="Times New Roman" w:eastAsia="Times New Roman" w:hAnsi="Times New Roman"/>
          <w:sz w:val="28"/>
          <w:szCs w:val="28"/>
          <w:lang w:eastAsia="ru-RU" w:bidi="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характеризовать </w:t>
      </w:r>
      <w:r w:rsidRPr="00A56C57">
        <w:rPr>
          <w:rFonts w:ascii="Times New Roman" w:eastAsia="Times New Roman" w:hAnsi="Times New Roman"/>
          <w:sz w:val="28"/>
          <w:szCs w:val="28"/>
          <w:lang w:eastAsia="ru-RU" w:bidi="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приводить примеры </w:t>
      </w:r>
      <w:r w:rsidRPr="00A56C57">
        <w:rPr>
          <w:rFonts w:ascii="Times New Roman" w:eastAsia="Times New Roman" w:hAnsi="Times New Roman"/>
          <w:sz w:val="28"/>
          <w:szCs w:val="28"/>
          <w:lang w:eastAsia="ru-RU" w:bidi="ru-RU"/>
        </w:rPr>
        <w:t>разного положения людей в обществе, видов экономической деятельности, глобальных проблем;</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классифицировать </w:t>
      </w:r>
      <w:r w:rsidRPr="00A56C57">
        <w:rPr>
          <w:rFonts w:ascii="Times New Roman" w:eastAsia="Times New Roman" w:hAnsi="Times New Roman"/>
          <w:sz w:val="28"/>
          <w:szCs w:val="28"/>
          <w:lang w:eastAsia="ru-RU" w:bidi="ru-RU"/>
        </w:rPr>
        <w:t>социальные общности и группы;</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сравнивать </w:t>
      </w:r>
      <w:r w:rsidRPr="00A56C57">
        <w:rPr>
          <w:rFonts w:ascii="Times New Roman" w:eastAsia="Times New Roman" w:hAnsi="Times New Roman"/>
          <w:sz w:val="28"/>
          <w:szCs w:val="28"/>
          <w:lang w:eastAsia="ru-RU" w:bidi="ru-RU"/>
        </w:rPr>
        <w:t>социальные общности и группы, положение в обществе различных людей; различные формы хозяйствования;</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устанавливать взаимодействия </w:t>
      </w:r>
      <w:r w:rsidRPr="00A56C57">
        <w:rPr>
          <w:rFonts w:ascii="Times New Roman" w:eastAsia="Times New Roman" w:hAnsi="Times New Roman"/>
          <w:sz w:val="28"/>
          <w:szCs w:val="28"/>
          <w:lang w:eastAsia="ru-RU" w:bidi="ru-RU"/>
        </w:rPr>
        <w:t>общества и природы, человека и общества, деятельности основных участников экономики;</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полученные знания для объяснения </w:t>
      </w:r>
      <w:r w:rsidRPr="00A56C57">
        <w:rPr>
          <w:rFonts w:ascii="Times New Roman" w:eastAsia="Times New Roman" w:hAnsi="Times New Roman"/>
          <w:sz w:val="28"/>
          <w:szCs w:val="28"/>
          <w:lang w:eastAsia="ru-RU" w:bidi="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решать познавательные и практические задачи </w:t>
      </w:r>
      <w:r w:rsidRPr="00A56C57">
        <w:rPr>
          <w:rFonts w:ascii="Times New Roman" w:eastAsia="Times New Roman" w:hAnsi="Times New Roman"/>
          <w:sz w:val="28"/>
          <w:szCs w:val="28"/>
          <w:lang w:eastAsia="ru-RU" w:bidi="ru-RU"/>
        </w:rPr>
        <w:t>(в том числе задачи, отражающие возможности юного гражданина внести свой вклад в решение экологической проблемы);</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овладевать смысловым чтением </w:t>
      </w:r>
      <w:r w:rsidRPr="00A56C57">
        <w:rPr>
          <w:rFonts w:ascii="Times New Roman" w:eastAsia="Times New Roman" w:hAnsi="Times New Roman"/>
          <w:sz w:val="28"/>
          <w:szCs w:val="28"/>
          <w:lang w:eastAsia="ru-RU" w:bidi="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извлекать информацию </w:t>
      </w:r>
      <w:r w:rsidRPr="00A56C57">
        <w:rPr>
          <w:rFonts w:ascii="Times New Roman" w:eastAsia="Times New Roman" w:hAnsi="Times New Roman"/>
          <w:sz w:val="28"/>
          <w:szCs w:val="28"/>
          <w:lang w:eastAsia="ru-RU" w:bidi="ru-RU"/>
        </w:rPr>
        <w:t>из разных источников о человеке и обществе, включая информацию о народах России;</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анализировать, обобщать, систематизировать, оценивать </w:t>
      </w:r>
      <w:r w:rsidRPr="00A56C57">
        <w:rPr>
          <w:rFonts w:ascii="Times New Roman" w:eastAsia="Times New Roman" w:hAnsi="Times New Roman"/>
          <w:sz w:val="28"/>
          <w:szCs w:val="28"/>
          <w:lang w:eastAsia="ru-RU" w:bidi="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оценивать собственные поступки и поведение других людей </w:t>
      </w:r>
      <w:r w:rsidRPr="00A56C57">
        <w:rPr>
          <w:rFonts w:ascii="Times New Roman" w:eastAsia="Times New Roman" w:hAnsi="Times New Roman"/>
          <w:sz w:val="28"/>
          <w:szCs w:val="28"/>
          <w:lang w:eastAsia="ru-RU" w:bidi="ru-RU"/>
        </w:rPr>
        <w:t>с точки зрения их соответствия духовным традициям общества;</w:t>
      </w:r>
    </w:p>
    <w:p w:rsidR="00135C7D" w:rsidRPr="00A56C57" w:rsidRDefault="00135C7D" w:rsidP="008C1F9C">
      <w:pPr>
        <w:widowControl w:val="0"/>
        <w:numPr>
          <w:ilvl w:val="0"/>
          <w:numId w:val="7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осуществлять </w:t>
      </w:r>
      <w:r w:rsidRPr="00A56C57">
        <w:rPr>
          <w:rFonts w:ascii="Times New Roman" w:eastAsia="Times New Roman" w:hAnsi="Times New Roman"/>
          <w:sz w:val="28"/>
          <w:szCs w:val="28"/>
          <w:lang w:eastAsia="ru-RU" w:bidi="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 КЛАСС</w:t>
      </w:r>
    </w:p>
    <w:p w:rsidR="00135C7D" w:rsidRPr="00A56C57" w:rsidRDefault="00135C7D" w:rsidP="008C1F9C">
      <w:pPr>
        <w:widowControl w:val="0"/>
        <w:spacing w:after="0" w:line="240" w:lineRule="auto"/>
        <w:rPr>
          <w:rFonts w:ascii="Arial" w:eastAsia="Courier New" w:hAnsi="Arial" w:cs="Arial"/>
          <w:b/>
          <w:bCs/>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bCs/>
          <w:sz w:val="28"/>
          <w:szCs w:val="28"/>
          <w:lang w:eastAsia="ru-RU" w:bidi="ru-RU"/>
        </w:rPr>
        <w:t>Социальные ценности и нормы</w:t>
      </w:r>
    </w:p>
    <w:p w:rsidR="00135C7D" w:rsidRPr="00A56C57" w:rsidRDefault="00135C7D" w:rsidP="008C1F9C">
      <w:pPr>
        <w:widowControl w:val="0"/>
        <w:numPr>
          <w:ilvl w:val="0"/>
          <w:numId w:val="79"/>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осваивать и применять знания </w:t>
      </w:r>
      <w:r w:rsidRPr="00A56C57">
        <w:rPr>
          <w:rFonts w:ascii="Times New Roman" w:eastAsia="Times New Roman" w:hAnsi="Times New Roman"/>
          <w:sz w:val="28"/>
          <w:szCs w:val="28"/>
          <w:lang w:eastAsia="ru-RU" w:bidi="ru-RU"/>
        </w:rPr>
        <w:t>о социальных ценностях; о содержании и значении социальных норм, регулирующих общественные отношения;</w:t>
      </w:r>
    </w:p>
    <w:p w:rsidR="00135C7D" w:rsidRPr="00A56C57" w:rsidRDefault="00135C7D" w:rsidP="008C1F9C">
      <w:pPr>
        <w:widowControl w:val="0"/>
        <w:numPr>
          <w:ilvl w:val="0"/>
          <w:numId w:val="79"/>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характеризовать </w:t>
      </w:r>
      <w:r w:rsidRPr="00A56C57">
        <w:rPr>
          <w:rFonts w:ascii="Times New Roman" w:eastAsia="Times New Roman" w:hAnsi="Times New Roman"/>
          <w:sz w:val="28"/>
          <w:szCs w:val="28"/>
          <w:lang w:eastAsia="ru-RU" w:bidi="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35C7D" w:rsidRPr="00A56C57" w:rsidRDefault="00135C7D" w:rsidP="008C1F9C">
      <w:pPr>
        <w:widowControl w:val="0"/>
        <w:numPr>
          <w:ilvl w:val="0"/>
          <w:numId w:val="79"/>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приводить примеры </w:t>
      </w:r>
      <w:r w:rsidRPr="00A56C57">
        <w:rPr>
          <w:rFonts w:ascii="Times New Roman" w:eastAsia="Times New Roman" w:hAnsi="Times New Roman"/>
          <w:sz w:val="28"/>
          <w:szCs w:val="28"/>
          <w:lang w:eastAsia="ru-RU" w:bidi="ru-RU"/>
        </w:rPr>
        <w:t>гражданственности и патриотизма; ситуаций морального выбора; ситуаций, регулируемых различными видами социальных норм;</w:t>
      </w:r>
    </w:p>
    <w:p w:rsidR="00135C7D" w:rsidRPr="00A56C57" w:rsidRDefault="00135C7D" w:rsidP="008C1F9C">
      <w:pPr>
        <w:widowControl w:val="0"/>
        <w:numPr>
          <w:ilvl w:val="0"/>
          <w:numId w:val="79"/>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классифицировать </w:t>
      </w:r>
      <w:r w:rsidRPr="00A56C57">
        <w:rPr>
          <w:rFonts w:ascii="Times New Roman" w:eastAsia="Times New Roman" w:hAnsi="Times New Roman"/>
          <w:sz w:val="28"/>
          <w:szCs w:val="28"/>
          <w:lang w:eastAsia="ru-RU" w:bidi="ru-RU"/>
        </w:rPr>
        <w:t>социальные нормы, их существенные признаки и элементы;</w:t>
      </w:r>
    </w:p>
    <w:p w:rsidR="00135C7D" w:rsidRPr="00A56C57" w:rsidRDefault="00135C7D" w:rsidP="008C1F9C">
      <w:pPr>
        <w:widowControl w:val="0"/>
        <w:numPr>
          <w:ilvl w:val="0"/>
          <w:numId w:val="79"/>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сравнивать </w:t>
      </w:r>
      <w:r w:rsidRPr="00A56C57">
        <w:rPr>
          <w:rFonts w:ascii="Times New Roman" w:eastAsia="Times New Roman" w:hAnsi="Times New Roman"/>
          <w:sz w:val="28"/>
          <w:szCs w:val="28"/>
          <w:lang w:eastAsia="ru-RU" w:bidi="ru-RU"/>
        </w:rPr>
        <w:t>отдельные виды социальных норм;</w:t>
      </w:r>
    </w:p>
    <w:p w:rsidR="00135C7D" w:rsidRPr="00A56C57" w:rsidRDefault="00135C7D" w:rsidP="008C1F9C">
      <w:pPr>
        <w:widowControl w:val="0"/>
        <w:numPr>
          <w:ilvl w:val="0"/>
          <w:numId w:val="79"/>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устанавливать и объяснять </w:t>
      </w:r>
      <w:r w:rsidRPr="00A56C57">
        <w:rPr>
          <w:rFonts w:ascii="Times New Roman" w:eastAsia="Times New Roman" w:hAnsi="Times New Roman"/>
          <w:sz w:val="28"/>
          <w:szCs w:val="28"/>
          <w:lang w:eastAsia="ru-RU" w:bidi="ru-RU"/>
        </w:rPr>
        <w:t>влияние социальных норм на общество и человека;</w:t>
      </w:r>
    </w:p>
    <w:p w:rsidR="00135C7D" w:rsidRPr="00A56C57" w:rsidRDefault="00135C7D" w:rsidP="008C1F9C">
      <w:pPr>
        <w:widowControl w:val="0"/>
        <w:numPr>
          <w:ilvl w:val="0"/>
          <w:numId w:val="79"/>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для объяснения (устного и письменного) сущности социальных норм;</w:t>
      </w:r>
    </w:p>
    <w:p w:rsidR="00135C7D" w:rsidRPr="00A56C57" w:rsidRDefault="00135C7D" w:rsidP="008C1F9C">
      <w:pPr>
        <w:widowControl w:val="0"/>
        <w:numPr>
          <w:ilvl w:val="0"/>
          <w:numId w:val="79"/>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определять и аргументировать </w:t>
      </w:r>
      <w:r w:rsidRPr="00A56C57">
        <w:rPr>
          <w:rFonts w:ascii="Times New Roman" w:eastAsia="Times New Roman" w:hAnsi="Times New Roman"/>
          <w:sz w:val="28"/>
          <w:szCs w:val="28"/>
          <w:lang w:eastAsia="ru-RU" w:bidi="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35C7D" w:rsidRPr="00A56C57" w:rsidRDefault="00135C7D" w:rsidP="008C1F9C">
      <w:pPr>
        <w:widowControl w:val="0"/>
        <w:numPr>
          <w:ilvl w:val="0"/>
          <w:numId w:val="79"/>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решать </w:t>
      </w:r>
      <w:r w:rsidRPr="00A56C57">
        <w:rPr>
          <w:rFonts w:ascii="Times New Roman" w:eastAsia="Times New Roman" w:hAnsi="Times New Roman"/>
          <w:sz w:val="28"/>
          <w:szCs w:val="28"/>
          <w:lang w:eastAsia="ru-RU" w:bidi="ru-RU"/>
        </w:rPr>
        <w:t>познавательные и практические задачи, отражающие действие социальных норм как регуляторов общественной жизни и поведения человека;</w:t>
      </w:r>
    </w:p>
    <w:p w:rsidR="00135C7D" w:rsidRPr="00A56C57" w:rsidRDefault="00135C7D" w:rsidP="008C1F9C">
      <w:pPr>
        <w:widowControl w:val="0"/>
        <w:numPr>
          <w:ilvl w:val="0"/>
          <w:numId w:val="79"/>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овладевать </w:t>
      </w:r>
      <w:r w:rsidRPr="00A56C57">
        <w:rPr>
          <w:rFonts w:ascii="Times New Roman" w:eastAsia="Times New Roman" w:hAnsi="Times New Roman"/>
          <w:sz w:val="28"/>
          <w:szCs w:val="28"/>
          <w:lang w:eastAsia="ru-RU" w:bidi="ru-RU"/>
        </w:rPr>
        <w:t>смысловым чтением текстов обществоведческой тематики, касающихся гуманизма, гражданственности, патриотизма;</w:t>
      </w:r>
    </w:p>
    <w:p w:rsidR="00135C7D" w:rsidRPr="00A56C57" w:rsidRDefault="00135C7D" w:rsidP="008C1F9C">
      <w:pPr>
        <w:widowControl w:val="0"/>
        <w:numPr>
          <w:ilvl w:val="0"/>
          <w:numId w:val="79"/>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извлекать </w:t>
      </w:r>
      <w:r w:rsidRPr="00A56C57">
        <w:rPr>
          <w:rFonts w:ascii="Times New Roman" w:eastAsia="Times New Roman" w:hAnsi="Times New Roman"/>
          <w:sz w:val="28"/>
          <w:szCs w:val="28"/>
          <w:lang w:eastAsia="ru-RU" w:bidi="ru-RU"/>
        </w:rPr>
        <w:t>информацию из разных источников о принципах и нормах морали, проблеме морального выбора;</w:t>
      </w:r>
    </w:p>
    <w:p w:rsidR="00135C7D" w:rsidRPr="00A56C57" w:rsidRDefault="00135C7D" w:rsidP="008C1F9C">
      <w:pPr>
        <w:widowControl w:val="0"/>
        <w:numPr>
          <w:ilvl w:val="0"/>
          <w:numId w:val="79"/>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анализировать, обобщать, систематизировать, оценивать </w:t>
      </w:r>
      <w:r w:rsidRPr="00A56C57">
        <w:rPr>
          <w:rFonts w:ascii="Times New Roman" w:eastAsia="Times New Roman" w:hAnsi="Times New Roman"/>
          <w:sz w:val="28"/>
          <w:szCs w:val="28"/>
          <w:lang w:eastAsia="ru-RU" w:bidi="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35C7D" w:rsidRPr="00A56C57" w:rsidRDefault="00135C7D" w:rsidP="008C1F9C">
      <w:pPr>
        <w:widowControl w:val="0"/>
        <w:numPr>
          <w:ilvl w:val="0"/>
          <w:numId w:val="79"/>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оценивать </w:t>
      </w:r>
      <w:r w:rsidRPr="00A56C57">
        <w:rPr>
          <w:rFonts w:ascii="Times New Roman" w:eastAsia="Times New Roman" w:hAnsi="Times New Roman"/>
          <w:sz w:val="28"/>
          <w:szCs w:val="28"/>
          <w:lang w:eastAsia="ru-RU" w:bidi="ru-RU"/>
        </w:rPr>
        <w:t>собственные поступки, поведение людей с точки зрения их соответствия нормам морали;</w:t>
      </w:r>
    </w:p>
    <w:p w:rsidR="00135C7D" w:rsidRPr="00A56C57" w:rsidRDefault="00135C7D" w:rsidP="008C1F9C">
      <w:pPr>
        <w:widowControl w:val="0"/>
        <w:numPr>
          <w:ilvl w:val="0"/>
          <w:numId w:val="79"/>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о социальных нормах в повседневной жизни;</w:t>
      </w:r>
    </w:p>
    <w:p w:rsidR="00135C7D" w:rsidRPr="00A56C57" w:rsidRDefault="00135C7D" w:rsidP="008C1F9C">
      <w:pPr>
        <w:widowControl w:val="0"/>
        <w:numPr>
          <w:ilvl w:val="0"/>
          <w:numId w:val="80"/>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самостоятельно </w:t>
      </w:r>
      <w:r w:rsidRPr="00A56C57">
        <w:rPr>
          <w:rFonts w:ascii="Times New Roman" w:eastAsia="Times New Roman" w:hAnsi="Times New Roman"/>
          <w:b/>
          <w:bCs/>
          <w:sz w:val="28"/>
          <w:szCs w:val="28"/>
          <w:lang w:eastAsia="ru-RU" w:bidi="ru-RU"/>
        </w:rPr>
        <w:t xml:space="preserve">заполнять </w:t>
      </w:r>
      <w:r w:rsidRPr="00A56C57">
        <w:rPr>
          <w:rFonts w:ascii="Times New Roman" w:eastAsia="Times New Roman" w:hAnsi="Times New Roman"/>
          <w:sz w:val="28"/>
          <w:szCs w:val="28"/>
          <w:lang w:eastAsia="ru-RU" w:bidi="ru-RU"/>
        </w:rPr>
        <w:t>форму (в том числе электронную) и составлять простейший документ (заявление);</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осуществлять </w:t>
      </w:r>
      <w:r w:rsidRPr="00A56C57">
        <w:rPr>
          <w:rFonts w:ascii="Times New Roman" w:eastAsia="Times New Roman" w:hAnsi="Times New Roman"/>
          <w:sz w:val="28"/>
          <w:szCs w:val="28"/>
          <w:lang w:eastAsia="ru-RU" w:bidi="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Человек как участник правовых отношений</w:t>
      </w:r>
    </w:p>
    <w:p w:rsidR="00135C7D" w:rsidRPr="00A56C57" w:rsidRDefault="00135C7D" w:rsidP="008C1F9C">
      <w:pPr>
        <w:widowControl w:val="0"/>
        <w:numPr>
          <w:ilvl w:val="0"/>
          <w:numId w:val="80"/>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осваивать и применять знания </w:t>
      </w:r>
      <w:r w:rsidRPr="00A56C57">
        <w:rPr>
          <w:rFonts w:ascii="Times New Roman" w:eastAsia="Times New Roman" w:hAnsi="Times New Roman"/>
          <w:sz w:val="28"/>
          <w:szCs w:val="28"/>
          <w:lang w:eastAsia="ru-RU" w:bidi="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35C7D" w:rsidRPr="00A56C57" w:rsidRDefault="00135C7D" w:rsidP="008C1F9C">
      <w:pPr>
        <w:widowControl w:val="0"/>
        <w:numPr>
          <w:ilvl w:val="0"/>
          <w:numId w:val="80"/>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характеризовать </w:t>
      </w:r>
      <w:r w:rsidRPr="00A56C57">
        <w:rPr>
          <w:rFonts w:ascii="Times New Roman" w:eastAsia="Times New Roman" w:hAnsi="Times New Roman"/>
          <w:sz w:val="28"/>
          <w:szCs w:val="28"/>
          <w:lang w:eastAsia="ru-RU" w:bidi="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5C7D" w:rsidRPr="00A56C57" w:rsidRDefault="00135C7D" w:rsidP="008C1F9C">
      <w:pPr>
        <w:widowControl w:val="0"/>
        <w:numPr>
          <w:ilvl w:val="0"/>
          <w:numId w:val="80"/>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приводить примеры </w:t>
      </w:r>
      <w:r w:rsidRPr="00A56C57">
        <w:rPr>
          <w:rFonts w:ascii="Times New Roman" w:eastAsia="Times New Roman" w:hAnsi="Times New Roman"/>
          <w:sz w:val="28"/>
          <w:szCs w:val="28"/>
          <w:lang w:eastAsia="ru-RU" w:bidi="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35C7D" w:rsidRPr="00A56C57" w:rsidRDefault="00135C7D" w:rsidP="008C1F9C">
      <w:pPr>
        <w:widowControl w:val="0"/>
        <w:numPr>
          <w:ilvl w:val="0"/>
          <w:numId w:val="80"/>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классифицировать </w:t>
      </w:r>
      <w:r w:rsidRPr="00A56C57">
        <w:rPr>
          <w:rFonts w:ascii="Times New Roman" w:eastAsia="Times New Roman" w:hAnsi="Times New Roman"/>
          <w:sz w:val="28"/>
          <w:szCs w:val="28"/>
          <w:lang w:eastAsia="ru-RU" w:bidi="ru-RU"/>
        </w:rPr>
        <w:t>по разным признакам (в том числе устанавливать существенный признак классификации) нормы права, выделяя существенные признаки;</w:t>
      </w:r>
    </w:p>
    <w:p w:rsidR="00135C7D" w:rsidRPr="00A56C57" w:rsidRDefault="00135C7D" w:rsidP="008C1F9C">
      <w:pPr>
        <w:widowControl w:val="0"/>
        <w:numPr>
          <w:ilvl w:val="0"/>
          <w:numId w:val="80"/>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сравнивать </w:t>
      </w:r>
      <w:r w:rsidRPr="00A56C57">
        <w:rPr>
          <w:rFonts w:ascii="Times New Roman" w:eastAsia="Times New Roman" w:hAnsi="Times New Roman"/>
          <w:sz w:val="28"/>
          <w:szCs w:val="28"/>
          <w:lang w:eastAsia="ru-RU" w:bidi="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35C7D" w:rsidRPr="00A56C57" w:rsidRDefault="00135C7D" w:rsidP="008C1F9C">
      <w:pPr>
        <w:widowControl w:val="0"/>
        <w:numPr>
          <w:ilvl w:val="0"/>
          <w:numId w:val="80"/>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устанавливать и объяснять </w:t>
      </w:r>
      <w:r w:rsidRPr="00A56C57">
        <w:rPr>
          <w:rFonts w:ascii="Times New Roman" w:eastAsia="Times New Roman" w:hAnsi="Times New Roman"/>
          <w:sz w:val="28"/>
          <w:szCs w:val="28"/>
          <w:lang w:eastAsia="ru-RU" w:bidi="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5C7D" w:rsidRPr="00A56C57" w:rsidRDefault="00135C7D" w:rsidP="008C1F9C">
      <w:pPr>
        <w:widowControl w:val="0"/>
        <w:numPr>
          <w:ilvl w:val="0"/>
          <w:numId w:val="80"/>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35C7D" w:rsidRPr="00A56C57" w:rsidRDefault="00135C7D" w:rsidP="008C1F9C">
      <w:pPr>
        <w:widowControl w:val="0"/>
        <w:numPr>
          <w:ilvl w:val="0"/>
          <w:numId w:val="81"/>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определять и аргументировать </w:t>
      </w:r>
      <w:r w:rsidRPr="00A56C57">
        <w:rPr>
          <w:rFonts w:ascii="Times New Roman" w:eastAsia="Times New Roman" w:hAnsi="Times New Roman"/>
          <w:sz w:val="28"/>
          <w:szCs w:val="28"/>
          <w:lang w:eastAsia="ru-RU" w:bidi="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35C7D" w:rsidRPr="00A56C57" w:rsidRDefault="00135C7D" w:rsidP="008C1F9C">
      <w:pPr>
        <w:widowControl w:val="0"/>
        <w:numPr>
          <w:ilvl w:val="0"/>
          <w:numId w:val="81"/>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решать </w:t>
      </w:r>
      <w:r w:rsidRPr="00A56C57">
        <w:rPr>
          <w:rFonts w:ascii="Times New Roman" w:eastAsia="Times New Roman" w:hAnsi="Times New Roman"/>
          <w:sz w:val="28"/>
          <w:szCs w:val="28"/>
          <w:lang w:eastAsia="ru-RU" w:bidi="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35C7D" w:rsidRPr="00A56C57" w:rsidRDefault="00135C7D" w:rsidP="008C1F9C">
      <w:pPr>
        <w:widowControl w:val="0"/>
        <w:numPr>
          <w:ilvl w:val="0"/>
          <w:numId w:val="81"/>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овладевать </w:t>
      </w:r>
      <w:r w:rsidRPr="00A56C57">
        <w:rPr>
          <w:rFonts w:ascii="Times New Roman" w:eastAsia="Times New Roman" w:hAnsi="Times New Roman"/>
          <w:sz w:val="28"/>
          <w:szCs w:val="28"/>
          <w:lang w:eastAsia="ru-RU" w:bidi="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35C7D" w:rsidRPr="00A56C57" w:rsidRDefault="00135C7D" w:rsidP="008C1F9C">
      <w:pPr>
        <w:widowControl w:val="0"/>
        <w:numPr>
          <w:ilvl w:val="0"/>
          <w:numId w:val="81"/>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искать и извлекать </w:t>
      </w:r>
      <w:r w:rsidRPr="00A56C57">
        <w:rPr>
          <w:rFonts w:ascii="Times New Roman" w:eastAsia="Times New Roman" w:hAnsi="Times New Roman"/>
          <w:sz w:val="28"/>
          <w:szCs w:val="28"/>
          <w:lang w:eastAsia="ru-RU" w:bidi="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5C7D" w:rsidRPr="00A56C57" w:rsidRDefault="00135C7D" w:rsidP="008C1F9C">
      <w:pPr>
        <w:widowControl w:val="0"/>
        <w:numPr>
          <w:ilvl w:val="0"/>
          <w:numId w:val="81"/>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анализировать, обобщать, систематизировать, оценивать </w:t>
      </w:r>
      <w:r w:rsidRPr="00A56C57">
        <w:rPr>
          <w:rFonts w:ascii="Times New Roman" w:eastAsia="Times New Roman" w:hAnsi="Times New Roman"/>
          <w:sz w:val="28"/>
          <w:szCs w:val="28"/>
          <w:lang w:eastAsia="ru-RU" w:bidi="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35C7D" w:rsidRPr="00A56C57" w:rsidRDefault="00135C7D" w:rsidP="008C1F9C">
      <w:pPr>
        <w:widowControl w:val="0"/>
        <w:numPr>
          <w:ilvl w:val="0"/>
          <w:numId w:val="81"/>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оценивать </w:t>
      </w:r>
      <w:r w:rsidRPr="00A56C57">
        <w:rPr>
          <w:rFonts w:ascii="Times New Roman" w:eastAsia="Times New Roman" w:hAnsi="Times New Roman"/>
          <w:sz w:val="28"/>
          <w:szCs w:val="28"/>
          <w:lang w:eastAsia="ru-RU" w:bidi="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35C7D" w:rsidRPr="00A56C57" w:rsidRDefault="00135C7D" w:rsidP="008C1F9C">
      <w:pPr>
        <w:widowControl w:val="0"/>
        <w:spacing w:after="0" w:line="240" w:lineRule="auto"/>
        <w:ind w:left="300" w:hanging="30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5C7D" w:rsidRPr="00A56C57" w:rsidRDefault="00135C7D" w:rsidP="008C1F9C">
      <w:pPr>
        <w:widowControl w:val="0"/>
        <w:spacing w:after="0" w:line="240" w:lineRule="auto"/>
        <w:ind w:left="300" w:hanging="30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самостоятельно заполнять </w:t>
      </w:r>
      <w:r w:rsidRPr="00A56C57">
        <w:rPr>
          <w:rFonts w:ascii="Times New Roman" w:eastAsia="Times New Roman" w:hAnsi="Times New Roman"/>
          <w:sz w:val="28"/>
          <w:szCs w:val="28"/>
          <w:lang w:eastAsia="ru-RU" w:bidi="ru-RU"/>
        </w:rPr>
        <w:t>форму (в том числе электронную) и составлять простейший документ при получении паспорта гражданина Российской Федерации;</w:t>
      </w:r>
    </w:p>
    <w:p w:rsidR="00135C7D" w:rsidRPr="00A56C57" w:rsidRDefault="00135C7D" w:rsidP="008C1F9C">
      <w:pPr>
        <w:widowControl w:val="0"/>
        <w:spacing w:after="0" w:line="240" w:lineRule="auto"/>
        <w:ind w:left="300" w:hanging="30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осуществлять </w:t>
      </w:r>
      <w:r w:rsidRPr="00A56C57">
        <w:rPr>
          <w:rFonts w:ascii="Times New Roman" w:eastAsia="Times New Roman" w:hAnsi="Times New Roman"/>
          <w:sz w:val="28"/>
          <w:szCs w:val="28"/>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Основы российского права</w:t>
      </w:r>
    </w:p>
    <w:p w:rsidR="00135C7D" w:rsidRPr="00A56C57" w:rsidRDefault="00135C7D" w:rsidP="008C1F9C">
      <w:pPr>
        <w:widowControl w:val="0"/>
        <w:spacing w:after="0" w:line="240" w:lineRule="auto"/>
        <w:ind w:left="300" w:hanging="30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осваивать и применять </w:t>
      </w:r>
      <w:r w:rsidRPr="00A56C57">
        <w:rPr>
          <w:rFonts w:ascii="Times New Roman" w:eastAsia="Times New Roman" w:hAnsi="Times New Roman"/>
          <w:sz w:val="28"/>
          <w:szCs w:val="28"/>
          <w:lang w:eastAsia="ru-RU" w:bidi="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35C7D" w:rsidRPr="00A56C57" w:rsidRDefault="00135C7D" w:rsidP="008C1F9C">
      <w:pPr>
        <w:widowControl w:val="0"/>
        <w:spacing w:after="0" w:line="240" w:lineRule="auto"/>
        <w:ind w:left="300" w:hanging="30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характеризовать </w:t>
      </w:r>
      <w:r w:rsidRPr="00A56C57">
        <w:rPr>
          <w:rFonts w:ascii="Times New Roman" w:eastAsia="Times New Roman" w:hAnsi="Times New Roman"/>
          <w:sz w:val="28"/>
          <w:szCs w:val="28"/>
          <w:lang w:eastAsia="ru-RU" w:bidi="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35C7D" w:rsidRPr="00A56C57" w:rsidRDefault="00135C7D" w:rsidP="008C1F9C">
      <w:pPr>
        <w:widowControl w:val="0"/>
        <w:spacing w:after="0" w:line="240" w:lineRule="auto"/>
        <w:ind w:left="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содержание трудового договора, виды правонарушений и виды наказаний;</w:t>
      </w:r>
    </w:p>
    <w:p w:rsidR="00135C7D" w:rsidRPr="00A56C57" w:rsidRDefault="00135C7D" w:rsidP="008C1F9C">
      <w:pPr>
        <w:widowControl w:val="0"/>
        <w:numPr>
          <w:ilvl w:val="0"/>
          <w:numId w:val="82"/>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приводить примеры законов и подзаконных актов и моделировать ситуации</w:t>
      </w:r>
      <w:r w:rsidRPr="00A56C57">
        <w:rPr>
          <w:rFonts w:ascii="Times New Roman" w:eastAsia="Times New Roman" w:hAnsi="Times New Roman"/>
          <w:sz w:val="28"/>
          <w:szCs w:val="28"/>
          <w:lang w:eastAsia="ru-RU" w:bidi="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35C7D" w:rsidRPr="00A56C57" w:rsidRDefault="00135C7D" w:rsidP="008C1F9C">
      <w:pPr>
        <w:widowControl w:val="0"/>
        <w:numPr>
          <w:ilvl w:val="0"/>
          <w:numId w:val="82"/>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классифицировать </w:t>
      </w:r>
      <w:r w:rsidRPr="00A56C57">
        <w:rPr>
          <w:rFonts w:ascii="Times New Roman" w:eastAsia="Times New Roman" w:hAnsi="Times New Roman"/>
          <w:sz w:val="28"/>
          <w:szCs w:val="28"/>
          <w:lang w:eastAsia="ru-RU" w:bidi="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35C7D" w:rsidRPr="00A56C57" w:rsidRDefault="00135C7D" w:rsidP="008C1F9C">
      <w:pPr>
        <w:widowControl w:val="0"/>
        <w:numPr>
          <w:ilvl w:val="0"/>
          <w:numId w:val="82"/>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сравнивать </w:t>
      </w:r>
      <w:r w:rsidRPr="00A56C57">
        <w:rPr>
          <w:rFonts w:ascii="Times New Roman" w:eastAsia="Times New Roman" w:hAnsi="Times New Roman"/>
          <w:sz w:val="28"/>
          <w:szCs w:val="28"/>
          <w:lang w:eastAsia="ru-RU" w:bidi="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5C7D" w:rsidRPr="00A56C57" w:rsidRDefault="00135C7D" w:rsidP="008C1F9C">
      <w:pPr>
        <w:widowControl w:val="0"/>
        <w:numPr>
          <w:ilvl w:val="0"/>
          <w:numId w:val="82"/>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устанавливать и объяснять </w:t>
      </w:r>
      <w:r w:rsidRPr="00A56C57">
        <w:rPr>
          <w:rFonts w:ascii="Times New Roman" w:eastAsia="Times New Roman" w:hAnsi="Times New Roman"/>
          <w:sz w:val="28"/>
          <w:szCs w:val="28"/>
          <w:lang w:eastAsia="ru-RU" w:bidi="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35C7D" w:rsidRPr="00A56C57" w:rsidRDefault="00135C7D" w:rsidP="008C1F9C">
      <w:pPr>
        <w:widowControl w:val="0"/>
        <w:numPr>
          <w:ilvl w:val="0"/>
          <w:numId w:val="82"/>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35C7D" w:rsidRPr="00A56C57" w:rsidRDefault="00135C7D" w:rsidP="008C1F9C">
      <w:pPr>
        <w:widowControl w:val="0"/>
        <w:numPr>
          <w:ilvl w:val="0"/>
          <w:numId w:val="82"/>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определять и аргументировать </w:t>
      </w:r>
      <w:r w:rsidRPr="00A56C57">
        <w:rPr>
          <w:rFonts w:ascii="Times New Roman" w:eastAsia="Times New Roman" w:hAnsi="Times New Roman"/>
          <w:sz w:val="28"/>
          <w:szCs w:val="28"/>
          <w:lang w:eastAsia="ru-RU" w:bidi="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решать </w:t>
      </w:r>
      <w:r w:rsidRPr="00A56C57">
        <w:rPr>
          <w:rFonts w:ascii="Times New Roman" w:eastAsia="Times New Roman" w:hAnsi="Times New Roman"/>
          <w:sz w:val="28"/>
          <w:szCs w:val="28"/>
          <w:lang w:eastAsia="ru-RU" w:bidi="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овладевать </w:t>
      </w:r>
      <w:r w:rsidRPr="00A56C57">
        <w:rPr>
          <w:rFonts w:ascii="Times New Roman" w:eastAsia="Times New Roman" w:hAnsi="Times New Roman"/>
          <w:sz w:val="28"/>
          <w:szCs w:val="28"/>
          <w:lang w:eastAsia="ru-RU" w:bidi="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искать и извлекать </w:t>
      </w:r>
      <w:r w:rsidRPr="00A56C57">
        <w:rPr>
          <w:rFonts w:ascii="Times New Roman" w:eastAsia="Times New Roman" w:hAnsi="Times New Roman"/>
          <w:sz w:val="28"/>
          <w:szCs w:val="28"/>
          <w:lang w:eastAsia="ru-RU" w:bidi="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анализировать, обобщать, систематизировать, оценивать </w:t>
      </w:r>
      <w:r w:rsidRPr="00A56C57">
        <w:rPr>
          <w:rFonts w:ascii="Times New Roman" w:eastAsia="Times New Roman" w:hAnsi="Times New Roman"/>
          <w:sz w:val="28"/>
          <w:szCs w:val="28"/>
          <w:lang w:eastAsia="ru-RU" w:bidi="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оценивать </w:t>
      </w:r>
      <w:r w:rsidRPr="00A56C57">
        <w:rPr>
          <w:rFonts w:ascii="Times New Roman" w:eastAsia="Times New Roman" w:hAnsi="Times New Roman"/>
          <w:sz w:val="28"/>
          <w:szCs w:val="28"/>
          <w:lang w:eastAsia="ru-RU" w:bidi="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самостоятельно заполнять </w:t>
      </w:r>
      <w:r w:rsidRPr="00A56C57">
        <w:rPr>
          <w:rFonts w:ascii="Times New Roman" w:eastAsia="Times New Roman" w:hAnsi="Times New Roman"/>
          <w:sz w:val="28"/>
          <w:szCs w:val="28"/>
          <w:lang w:eastAsia="ru-RU" w:bidi="ru-RU"/>
        </w:rPr>
        <w:t>форму (в том числе электронную) и составлять простейший документ (заявление о приёме на работу);</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осуществлять </w:t>
      </w:r>
      <w:r w:rsidRPr="00A56C57">
        <w:rPr>
          <w:rFonts w:ascii="Times New Roman" w:eastAsia="Times New Roman" w:hAnsi="Times New Roman"/>
          <w:sz w:val="28"/>
          <w:szCs w:val="28"/>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 КЛАСС</w:t>
      </w:r>
    </w:p>
    <w:p w:rsidR="00135C7D" w:rsidRPr="00A56C57" w:rsidRDefault="00135C7D" w:rsidP="008C1F9C">
      <w:pPr>
        <w:widowControl w:val="0"/>
        <w:spacing w:after="0" w:line="240" w:lineRule="auto"/>
        <w:rPr>
          <w:rFonts w:ascii="Arial" w:eastAsia="Courier New" w:hAnsi="Arial" w:cs="Arial"/>
          <w:b/>
          <w:bCs/>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bCs/>
          <w:sz w:val="28"/>
          <w:szCs w:val="28"/>
          <w:lang w:eastAsia="ru-RU" w:bidi="ru-RU"/>
        </w:rPr>
        <w:t>Человек в экономических отношениях</w:t>
      </w:r>
    </w:p>
    <w:p w:rsidR="00135C7D" w:rsidRPr="00A56C57" w:rsidRDefault="00135C7D" w:rsidP="008C1F9C">
      <w:pPr>
        <w:widowControl w:val="0"/>
        <w:numPr>
          <w:ilvl w:val="0"/>
          <w:numId w:val="83"/>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осваивать и применять </w:t>
      </w:r>
      <w:r w:rsidRPr="00A56C57">
        <w:rPr>
          <w:rFonts w:ascii="Times New Roman" w:eastAsia="Times New Roman" w:hAnsi="Times New Roman"/>
          <w:sz w:val="28"/>
          <w:szCs w:val="28"/>
          <w:lang w:eastAsia="ru-RU" w:bidi="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5C7D" w:rsidRPr="00A56C57" w:rsidRDefault="00135C7D" w:rsidP="008C1F9C">
      <w:pPr>
        <w:widowControl w:val="0"/>
        <w:numPr>
          <w:ilvl w:val="0"/>
          <w:numId w:val="83"/>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характеризовать </w:t>
      </w:r>
      <w:r w:rsidRPr="00A56C57">
        <w:rPr>
          <w:rFonts w:ascii="Times New Roman" w:eastAsia="Times New Roman" w:hAnsi="Times New Roman"/>
          <w:sz w:val="28"/>
          <w:szCs w:val="28"/>
          <w:lang w:eastAsia="ru-RU" w:bidi="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35C7D" w:rsidRPr="00A56C57" w:rsidRDefault="00135C7D" w:rsidP="008C1F9C">
      <w:pPr>
        <w:widowControl w:val="0"/>
        <w:numPr>
          <w:ilvl w:val="0"/>
          <w:numId w:val="83"/>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приводить примеры </w:t>
      </w:r>
      <w:r w:rsidRPr="00A56C57">
        <w:rPr>
          <w:rFonts w:ascii="Times New Roman" w:eastAsia="Times New Roman" w:hAnsi="Times New Roman"/>
          <w:sz w:val="28"/>
          <w:szCs w:val="28"/>
          <w:lang w:eastAsia="ru-RU" w:bidi="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5C7D" w:rsidRPr="00A56C57" w:rsidRDefault="00135C7D" w:rsidP="008C1F9C">
      <w:pPr>
        <w:widowControl w:val="0"/>
        <w:numPr>
          <w:ilvl w:val="0"/>
          <w:numId w:val="83"/>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классифицировать </w:t>
      </w:r>
      <w:r w:rsidRPr="00A56C57">
        <w:rPr>
          <w:rFonts w:ascii="Times New Roman" w:eastAsia="Times New Roman" w:hAnsi="Times New Roman"/>
          <w:sz w:val="28"/>
          <w:szCs w:val="28"/>
          <w:lang w:eastAsia="ru-RU" w:bidi="ru-RU"/>
        </w:rPr>
        <w:t>(в том числе устанавливать существенный признак классификации) механизмы государственного регулирования экономики;</w:t>
      </w:r>
    </w:p>
    <w:p w:rsidR="00135C7D" w:rsidRPr="00A56C57" w:rsidRDefault="00135C7D" w:rsidP="008C1F9C">
      <w:pPr>
        <w:widowControl w:val="0"/>
        <w:numPr>
          <w:ilvl w:val="0"/>
          <w:numId w:val="83"/>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сравнивать </w:t>
      </w:r>
      <w:r w:rsidRPr="00A56C57">
        <w:rPr>
          <w:rFonts w:ascii="Times New Roman" w:eastAsia="Times New Roman" w:hAnsi="Times New Roman"/>
          <w:sz w:val="28"/>
          <w:szCs w:val="28"/>
          <w:lang w:eastAsia="ru-RU" w:bidi="ru-RU"/>
        </w:rPr>
        <w:t>различные способы хозяйствования;</w:t>
      </w:r>
    </w:p>
    <w:p w:rsidR="00135C7D" w:rsidRPr="00A56C57" w:rsidRDefault="00135C7D" w:rsidP="008C1F9C">
      <w:pPr>
        <w:widowControl w:val="0"/>
        <w:numPr>
          <w:ilvl w:val="0"/>
          <w:numId w:val="83"/>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устанавливать и объяснять </w:t>
      </w:r>
      <w:r w:rsidRPr="00A56C57">
        <w:rPr>
          <w:rFonts w:ascii="Times New Roman" w:eastAsia="Times New Roman" w:hAnsi="Times New Roman"/>
          <w:sz w:val="28"/>
          <w:szCs w:val="28"/>
          <w:lang w:eastAsia="ru-RU" w:bidi="ru-RU"/>
        </w:rPr>
        <w:t>связи политических потрясений и социально-экономических кризисов в государстве;</w:t>
      </w:r>
    </w:p>
    <w:p w:rsidR="00135C7D" w:rsidRPr="00A56C57" w:rsidRDefault="00135C7D" w:rsidP="008C1F9C">
      <w:pPr>
        <w:widowControl w:val="0"/>
        <w:numPr>
          <w:ilvl w:val="0"/>
          <w:numId w:val="83"/>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35C7D" w:rsidRPr="00A56C57" w:rsidRDefault="00135C7D" w:rsidP="008C1F9C">
      <w:pPr>
        <w:widowControl w:val="0"/>
        <w:numPr>
          <w:ilvl w:val="0"/>
          <w:numId w:val="83"/>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определять и аргументировать </w:t>
      </w:r>
      <w:r w:rsidRPr="00A56C57">
        <w:rPr>
          <w:rFonts w:ascii="Times New Roman" w:eastAsia="Times New Roman" w:hAnsi="Times New Roman"/>
          <w:sz w:val="28"/>
          <w:szCs w:val="28"/>
          <w:lang w:eastAsia="ru-RU" w:bidi="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135C7D" w:rsidRPr="00A56C57" w:rsidRDefault="00135C7D" w:rsidP="008C1F9C">
      <w:pPr>
        <w:widowControl w:val="0"/>
        <w:numPr>
          <w:ilvl w:val="0"/>
          <w:numId w:val="83"/>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решать </w:t>
      </w:r>
      <w:r w:rsidRPr="00A56C57">
        <w:rPr>
          <w:rFonts w:ascii="Times New Roman" w:eastAsia="Times New Roman" w:hAnsi="Times New Roman"/>
          <w:sz w:val="28"/>
          <w:szCs w:val="28"/>
          <w:lang w:eastAsia="ru-RU" w:bidi="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овладевать </w:t>
      </w:r>
      <w:r w:rsidRPr="00A56C57">
        <w:rPr>
          <w:rFonts w:ascii="Times New Roman" w:eastAsia="Times New Roman" w:hAnsi="Times New Roman"/>
          <w:sz w:val="28"/>
          <w:szCs w:val="28"/>
          <w:lang w:eastAsia="ru-RU" w:bidi="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извлекать </w:t>
      </w:r>
      <w:r w:rsidRPr="00A56C57">
        <w:rPr>
          <w:rFonts w:ascii="Times New Roman" w:eastAsia="Times New Roman" w:hAnsi="Times New Roman"/>
          <w:sz w:val="28"/>
          <w:szCs w:val="28"/>
          <w:lang w:eastAsia="ru-RU" w:bidi="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анализировать, обобщать, систематизировать, конкретизировать и критически оценивать </w:t>
      </w:r>
      <w:r w:rsidRPr="00A56C57">
        <w:rPr>
          <w:rFonts w:ascii="Times New Roman" w:eastAsia="Times New Roman" w:hAnsi="Times New Roman"/>
          <w:sz w:val="28"/>
          <w:szCs w:val="28"/>
          <w:lang w:eastAsia="ru-RU" w:bidi="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оценивать </w:t>
      </w:r>
      <w:r w:rsidRPr="00A56C57">
        <w:rPr>
          <w:rFonts w:ascii="Times New Roman" w:eastAsia="Times New Roman" w:hAnsi="Times New Roman"/>
          <w:sz w:val="28"/>
          <w:szCs w:val="28"/>
          <w:lang w:eastAsia="ru-RU" w:bidi="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приобретать опыт </w:t>
      </w:r>
      <w:r w:rsidRPr="00A56C57">
        <w:rPr>
          <w:rFonts w:ascii="Times New Roman" w:eastAsia="Times New Roman" w:hAnsi="Times New Roman"/>
          <w:sz w:val="28"/>
          <w:szCs w:val="28"/>
          <w:lang w:eastAsia="ru-RU" w:bidi="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приобретать опыт </w:t>
      </w:r>
      <w:r w:rsidRPr="00A56C57">
        <w:rPr>
          <w:rFonts w:ascii="Times New Roman" w:eastAsia="Times New Roman" w:hAnsi="Times New Roman"/>
          <w:sz w:val="28"/>
          <w:szCs w:val="28"/>
          <w:lang w:eastAsia="ru-RU" w:bidi="ru-RU"/>
        </w:rPr>
        <w:t>составления простейших документов (личный финансовый план, заявление, резюме);</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осуществлять </w:t>
      </w:r>
      <w:r w:rsidRPr="00A56C57">
        <w:rPr>
          <w:rFonts w:ascii="Times New Roman" w:eastAsia="Times New Roman" w:hAnsi="Times New Roman"/>
          <w:sz w:val="28"/>
          <w:szCs w:val="28"/>
          <w:lang w:eastAsia="ru-RU" w:bidi="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Человек в мире культуры</w:t>
      </w:r>
    </w:p>
    <w:p w:rsidR="00135C7D" w:rsidRPr="00A56C57" w:rsidRDefault="00135C7D" w:rsidP="008C1F9C">
      <w:pPr>
        <w:widowControl w:val="0"/>
        <w:numPr>
          <w:ilvl w:val="0"/>
          <w:numId w:val="84"/>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осваивать и применять </w:t>
      </w:r>
      <w:r w:rsidRPr="00A56C57">
        <w:rPr>
          <w:rFonts w:ascii="Times New Roman" w:eastAsia="Times New Roman" w:hAnsi="Times New Roman"/>
          <w:sz w:val="28"/>
          <w:szCs w:val="28"/>
          <w:lang w:eastAsia="ru-RU" w:bidi="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35C7D" w:rsidRPr="00A56C57" w:rsidRDefault="00135C7D" w:rsidP="008C1F9C">
      <w:pPr>
        <w:widowControl w:val="0"/>
        <w:numPr>
          <w:ilvl w:val="0"/>
          <w:numId w:val="84"/>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характеризовать </w:t>
      </w:r>
      <w:r w:rsidRPr="00A56C57">
        <w:rPr>
          <w:rFonts w:ascii="Times New Roman" w:eastAsia="Times New Roman" w:hAnsi="Times New Roman"/>
          <w:sz w:val="28"/>
          <w:szCs w:val="28"/>
          <w:lang w:eastAsia="ru-RU" w:bidi="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5C7D" w:rsidRPr="00A56C57" w:rsidRDefault="00135C7D" w:rsidP="008C1F9C">
      <w:pPr>
        <w:widowControl w:val="0"/>
        <w:numPr>
          <w:ilvl w:val="0"/>
          <w:numId w:val="84"/>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приводить примеры </w:t>
      </w:r>
      <w:r w:rsidRPr="00A56C57">
        <w:rPr>
          <w:rFonts w:ascii="Times New Roman" w:eastAsia="Times New Roman" w:hAnsi="Times New Roman"/>
          <w:sz w:val="28"/>
          <w:szCs w:val="28"/>
          <w:lang w:eastAsia="ru-RU" w:bidi="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35C7D" w:rsidRPr="00A56C57" w:rsidRDefault="00135C7D" w:rsidP="008C1F9C">
      <w:pPr>
        <w:widowControl w:val="0"/>
        <w:numPr>
          <w:ilvl w:val="0"/>
          <w:numId w:val="84"/>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классифицировать </w:t>
      </w:r>
      <w:r w:rsidRPr="00A56C57">
        <w:rPr>
          <w:rFonts w:ascii="Times New Roman" w:eastAsia="Times New Roman" w:hAnsi="Times New Roman"/>
          <w:sz w:val="28"/>
          <w:szCs w:val="28"/>
          <w:lang w:eastAsia="ru-RU" w:bidi="ru-RU"/>
        </w:rPr>
        <w:t>по разным признакам формы и виды культуры;</w:t>
      </w:r>
    </w:p>
    <w:p w:rsidR="00135C7D" w:rsidRPr="00A56C57" w:rsidRDefault="00135C7D" w:rsidP="008C1F9C">
      <w:pPr>
        <w:widowControl w:val="0"/>
        <w:numPr>
          <w:ilvl w:val="0"/>
          <w:numId w:val="84"/>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сравнивать </w:t>
      </w:r>
      <w:r w:rsidRPr="00A56C57">
        <w:rPr>
          <w:rFonts w:ascii="Times New Roman" w:eastAsia="Times New Roman" w:hAnsi="Times New Roman"/>
          <w:sz w:val="28"/>
          <w:szCs w:val="28"/>
          <w:lang w:eastAsia="ru-RU" w:bidi="ru-RU"/>
        </w:rPr>
        <w:t>формы культуры, естественные и социально-гуманитарные науки, виды искусств;</w:t>
      </w:r>
    </w:p>
    <w:p w:rsidR="00135C7D" w:rsidRPr="00A56C57" w:rsidRDefault="00135C7D" w:rsidP="008C1F9C">
      <w:pPr>
        <w:widowControl w:val="0"/>
        <w:numPr>
          <w:ilvl w:val="0"/>
          <w:numId w:val="84"/>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устанавливать и объяснять </w:t>
      </w:r>
      <w:r w:rsidRPr="00A56C57">
        <w:rPr>
          <w:rFonts w:ascii="Times New Roman" w:eastAsia="Times New Roman" w:hAnsi="Times New Roman"/>
          <w:sz w:val="28"/>
          <w:szCs w:val="28"/>
          <w:lang w:eastAsia="ru-RU" w:bidi="ru-RU"/>
        </w:rPr>
        <w:t>взаимосвязь развития духовной культуры и формирования личности, взаимовлияние науки и образования;</w:t>
      </w:r>
    </w:p>
    <w:p w:rsidR="00135C7D" w:rsidRPr="00A56C57" w:rsidRDefault="00135C7D" w:rsidP="008C1F9C">
      <w:pPr>
        <w:widowControl w:val="0"/>
        <w:numPr>
          <w:ilvl w:val="0"/>
          <w:numId w:val="84"/>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для объяснения роли непрерывного образования;</w:t>
      </w:r>
    </w:p>
    <w:p w:rsidR="00135C7D" w:rsidRPr="00A56C57" w:rsidRDefault="00135C7D" w:rsidP="008C1F9C">
      <w:pPr>
        <w:widowControl w:val="0"/>
        <w:numPr>
          <w:ilvl w:val="0"/>
          <w:numId w:val="84"/>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определять и аргументировать </w:t>
      </w:r>
      <w:r w:rsidRPr="00A56C57">
        <w:rPr>
          <w:rFonts w:ascii="Times New Roman" w:eastAsia="Times New Roman" w:hAnsi="Times New Roman"/>
          <w:sz w:val="28"/>
          <w:szCs w:val="28"/>
          <w:lang w:eastAsia="ru-RU" w:bidi="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135C7D" w:rsidRPr="00A56C57" w:rsidRDefault="00135C7D" w:rsidP="008C1F9C">
      <w:pPr>
        <w:widowControl w:val="0"/>
        <w:numPr>
          <w:ilvl w:val="0"/>
          <w:numId w:val="84"/>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решать </w:t>
      </w:r>
      <w:r w:rsidRPr="00A56C57">
        <w:rPr>
          <w:rFonts w:ascii="Times New Roman" w:eastAsia="Times New Roman" w:hAnsi="Times New Roman"/>
          <w:sz w:val="28"/>
          <w:szCs w:val="28"/>
          <w:lang w:eastAsia="ru-RU" w:bidi="ru-RU"/>
        </w:rPr>
        <w:t>познавательные и практические задачи, касающиеся форм и многообразия духовной культуры;</w:t>
      </w:r>
    </w:p>
    <w:p w:rsidR="00135C7D" w:rsidRPr="00A56C57" w:rsidRDefault="00135C7D" w:rsidP="008C1F9C">
      <w:pPr>
        <w:widowControl w:val="0"/>
        <w:numPr>
          <w:ilvl w:val="0"/>
          <w:numId w:val="84"/>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овладевать </w:t>
      </w:r>
      <w:r w:rsidRPr="00A56C57">
        <w:rPr>
          <w:rFonts w:ascii="Times New Roman" w:eastAsia="Times New Roman" w:hAnsi="Times New Roman"/>
          <w:sz w:val="28"/>
          <w:szCs w:val="28"/>
          <w:lang w:eastAsia="ru-RU" w:bidi="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осуществлять </w:t>
      </w:r>
      <w:r w:rsidRPr="00A56C57">
        <w:rPr>
          <w:rFonts w:ascii="Times New Roman" w:eastAsia="Times New Roman" w:hAnsi="Times New Roman"/>
          <w:sz w:val="28"/>
          <w:szCs w:val="28"/>
          <w:lang w:eastAsia="ru-RU" w:bidi="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анализировать, систематизировать, критически оценивать и обобщать </w:t>
      </w:r>
      <w:r w:rsidRPr="00A56C57">
        <w:rPr>
          <w:rFonts w:ascii="Times New Roman" w:eastAsia="Times New Roman" w:hAnsi="Times New Roman"/>
          <w:sz w:val="28"/>
          <w:szCs w:val="28"/>
          <w:lang w:eastAsia="ru-RU" w:bidi="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5C7D" w:rsidRPr="00A56C57" w:rsidRDefault="00135C7D" w:rsidP="008C1F9C">
      <w:pPr>
        <w:widowControl w:val="0"/>
        <w:numPr>
          <w:ilvl w:val="0"/>
          <w:numId w:val="85"/>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оценивать </w:t>
      </w:r>
      <w:r w:rsidRPr="00A56C57">
        <w:rPr>
          <w:rFonts w:ascii="Times New Roman" w:eastAsia="Times New Roman" w:hAnsi="Times New Roman"/>
          <w:sz w:val="28"/>
          <w:szCs w:val="28"/>
          <w:lang w:eastAsia="ru-RU" w:bidi="ru-RU"/>
        </w:rPr>
        <w:t>собственные поступки, поведение людей в духовной сфере жизни общества;</w:t>
      </w:r>
    </w:p>
    <w:p w:rsidR="00135C7D" w:rsidRPr="00A56C57" w:rsidRDefault="00135C7D" w:rsidP="008C1F9C">
      <w:pPr>
        <w:widowControl w:val="0"/>
        <w:numPr>
          <w:ilvl w:val="0"/>
          <w:numId w:val="85"/>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5C7D" w:rsidRPr="00A56C57" w:rsidRDefault="00135C7D" w:rsidP="008C1F9C">
      <w:pPr>
        <w:widowControl w:val="0"/>
        <w:numPr>
          <w:ilvl w:val="0"/>
          <w:numId w:val="85"/>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приобретать </w:t>
      </w:r>
      <w:r w:rsidRPr="00A56C57">
        <w:rPr>
          <w:rFonts w:ascii="Times New Roman" w:eastAsia="Times New Roman" w:hAnsi="Times New Roman"/>
          <w:sz w:val="28"/>
          <w:szCs w:val="28"/>
          <w:lang w:eastAsia="ru-RU" w:bidi="ru-RU"/>
        </w:rPr>
        <w:t>опыт осуществления совместной деятельности при изучении особенностей разных культур, национальных и религиозных ценностей.</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9 КЛАСС</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bCs/>
          <w:sz w:val="28"/>
          <w:szCs w:val="28"/>
          <w:lang w:eastAsia="ru-RU" w:bidi="ru-RU"/>
        </w:rPr>
        <w:t>Человек в политическом измерении</w:t>
      </w:r>
    </w:p>
    <w:p w:rsidR="00135C7D" w:rsidRPr="00A56C57" w:rsidRDefault="00135C7D" w:rsidP="008C1F9C">
      <w:pPr>
        <w:widowControl w:val="0"/>
        <w:numPr>
          <w:ilvl w:val="0"/>
          <w:numId w:val="86"/>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осваивать и применять </w:t>
      </w:r>
      <w:r w:rsidRPr="00A56C57">
        <w:rPr>
          <w:rFonts w:ascii="Times New Roman" w:eastAsia="Times New Roman" w:hAnsi="Times New Roman"/>
          <w:sz w:val="28"/>
          <w:szCs w:val="28"/>
          <w:lang w:eastAsia="ru-RU" w:bidi="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5C7D" w:rsidRPr="00A56C57" w:rsidRDefault="00135C7D" w:rsidP="008C1F9C">
      <w:pPr>
        <w:widowControl w:val="0"/>
        <w:numPr>
          <w:ilvl w:val="0"/>
          <w:numId w:val="86"/>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характеризовать </w:t>
      </w:r>
      <w:r w:rsidRPr="00A56C57">
        <w:rPr>
          <w:rFonts w:ascii="Times New Roman" w:eastAsia="Times New Roman" w:hAnsi="Times New Roman"/>
          <w:sz w:val="28"/>
          <w:szCs w:val="28"/>
          <w:lang w:eastAsia="ru-RU" w:bidi="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5C7D" w:rsidRPr="00A56C57" w:rsidRDefault="00135C7D" w:rsidP="008C1F9C">
      <w:pPr>
        <w:widowControl w:val="0"/>
        <w:numPr>
          <w:ilvl w:val="0"/>
          <w:numId w:val="86"/>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приводить примеры </w:t>
      </w:r>
      <w:r w:rsidRPr="00A56C57">
        <w:rPr>
          <w:rFonts w:ascii="Times New Roman" w:eastAsia="Times New Roman" w:hAnsi="Times New Roman"/>
          <w:sz w:val="28"/>
          <w:szCs w:val="28"/>
          <w:lang w:eastAsia="ru-RU" w:bidi="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35C7D" w:rsidRPr="00A56C57" w:rsidRDefault="00135C7D" w:rsidP="008C1F9C">
      <w:pPr>
        <w:widowControl w:val="0"/>
        <w:numPr>
          <w:ilvl w:val="0"/>
          <w:numId w:val="86"/>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классифицировать </w:t>
      </w:r>
      <w:r w:rsidRPr="00A56C57">
        <w:rPr>
          <w:rFonts w:ascii="Times New Roman" w:eastAsia="Times New Roman" w:hAnsi="Times New Roman"/>
          <w:sz w:val="28"/>
          <w:szCs w:val="28"/>
          <w:lang w:eastAsia="ru-RU" w:bidi="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5C7D" w:rsidRPr="00A56C57" w:rsidRDefault="00135C7D" w:rsidP="008C1F9C">
      <w:pPr>
        <w:widowControl w:val="0"/>
        <w:numPr>
          <w:ilvl w:val="0"/>
          <w:numId w:val="86"/>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сравнивать </w:t>
      </w:r>
      <w:r w:rsidRPr="00A56C57">
        <w:rPr>
          <w:rFonts w:ascii="Times New Roman" w:eastAsia="Times New Roman" w:hAnsi="Times New Roman"/>
          <w:sz w:val="28"/>
          <w:szCs w:val="28"/>
          <w:lang w:eastAsia="ru-RU" w:bidi="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135C7D" w:rsidRPr="00A56C57" w:rsidRDefault="00135C7D" w:rsidP="008C1F9C">
      <w:pPr>
        <w:widowControl w:val="0"/>
        <w:numPr>
          <w:ilvl w:val="0"/>
          <w:numId w:val="86"/>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устанавливать и объяснять </w:t>
      </w:r>
      <w:r w:rsidRPr="00A56C57">
        <w:rPr>
          <w:rFonts w:ascii="Times New Roman" w:eastAsia="Times New Roman" w:hAnsi="Times New Roman"/>
          <w:sz w:val="28"/>
          <w:szCs w:val="28"/>
          <w:lang w:eastAsia="ru-RU" w:bidi="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35C7D" w:rsidRPr="00A56C57" w:rsidRDefault="00135C7D" w:rsidP="008C1F9C">
      <w:pPr>
        <w:widowControl w:val="0"/>
        <w:numPr>
          <w:ilvl w:val="0"/>
          <w:numId w:val="86"/>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35C7D" w:rsidRPr="00A56C57" w:rsidRDefault="00135C7D" w:rsidP="008C1F9C">
      <w:pPr>
        <w:widowControl w:val="0"/>
        <w:numPr>
          <w:ilvl w:val="0"/>
          <w:numId w:val="86"/>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определять и аргументировать </w:t>
      </w:r>
      <w:r w:rsidRPr="00A56C57">
        <w:rPr>
          <w:rFonts w:ascii="Times New Roman" w:eastAsia="Times New Roman" w:hAnsi="Times New Roman"/>
          <w:sz w:val="28"/>
          <w:szCs w:val="28"/>
          <w:lang w:eastAsia="ru-RU" w:bidi="ru-RU"/>
        </w:rPr>
        <w:t>неприемлемость всех форм антиобщественного поведения в политике с точки зрения социальных ценностей и правовых норм;</w:t>
      </w:r>
    </w:p>
    <w:p w:rsidR="00135C7D" w:rsidRPr="00A56C57" w:rsidRDefault="00135C7D" w:rsidP="008C1F9C">
      <w:pPr>
        <w:widowControl w:val="0"/>
        <w:numPr>
          <w:ilvl w:val="0"/>
          <w:numId w:val="86"/>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решать </w:t>
      </w:r>
      <w:r w:rsidRPr="00A56C57">
        <w:rPr>
          <w:rFonts w:ascii="Times New Roman" w:eastAsia="Times New Roman" w:hAnsi="Times New Roman"/>
          <w:sz w:val="28"/>
          <w:szCs w:val="28"/>
          <w:lang w:eastAsia="ru-RU" w:bidi="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35C7D" w:rsidRPr="00A56C57" w:rsidRDefault="00135C7D" w:rsidP="008C1F9C">
      <w:pPr>
        <w:widowControl w:val="0"/>
        <w:numPr>
          <w:ilvl w:val="0"/>
          <w:numId w:val="86"/>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овладевать </w:t>
      </w:r>
      <w:r w:rsidRPr="00A56C57">
        <w:rPr>
          <w:rFonts w:ascii="Times New Roman" w:eastAsia="Times New Roman" w:hAnsi="Times New Roman"/>
          <w:sz w:val="28"/>
          <w:szCs w:val="28"/>
          <w:lang w:eastAsia="ru-RU" w:bidi="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5C7D" w:rsidRPr="00A56C57" w:rsidRDefault="00135C7D" w:rsidP="008C1F9C">
      <w:pPr>
        <w:widowControl w:val="0"/>
        <w:numPr>
          <w:ilvl w:val="0"/>
          <w:numId w:val="86"/>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искать и извлекать </w:t>
      </w:r>
      <w:r w:rsidRPr="00A56C57">
        <w:rPr>
          <w:rFonts w:ascii="Times New Roman" w:eastAsia="Times New Roman" w:hAnsi="Times New Roman"/>
          <w:sz w:val="28"/>
          <w:szCs w:val="28"/>
          <w:lang w:eastAsia="ru-RU" w:bidi="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5C7D" w:rsidRPr="00A56C57" w:rsidRDefault="00135C7D" w:rsidP="008C1F9C">
      <w:pPr>
        <w:widowControl w:val="0"/>
        <w:numPr>
          <w:ilvl w:val="0"/>
          <w:numId w:val="86"/>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анализировать и конкретизировать </w:t>
      </w:r>
      <w:r w:rsidRPr="00A56C57">
        <w:rPr>
          <w:rFonts w:ascii="Times New Roman" w:eastAsia="Times New Roman" w:hAnsi="Times New Roman"/>
          <w:sz w:val="28"/>
          <w:szCs w:val="28"/>
          <w:lang w:eastAsia="ru-RU" w:bidi="ru-RU"/>
        </w:rPr>
        <w:t>социальную информацию о формах участия граждан нашей страны в политической жизни, о выборах и референдуме;</w:t>
      </w:r>
    </w:p>
    <w:p w:rsidR="00135C7D" w:rsidRPr="00A56C57" w:rsidRDefault="00135C7D" w:rsidP="008C1F9C">
      <w:pPr>
        <w:widowControl w:val="0"/>
        <w:numPr>
          <w:ilvl w:val="0"/>
          <w:numId w:val="86"/>
        </w:numPr>
        <w:tabs>
          <w:tab w:val="left" w:pos="332"/>
        </w:tabs>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оценивать </w:t>
      </w:r>
      <w:r w:rsidRPr="00A56C57">
        <w:rPr>
          <w:rFonts w:ascii="Times New Roman" w:eastAsia="Times New Roman" w:hAnsi="Times New Roman"/>
          <w:sz w:val="28"/>
          <w:szCs w:val="28"/>
          <w:lang w:eastAsia="ru-RU" w:bidi="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5C7D" w:rsidRPr="00A56C57" w:rsidRDefault="00135C7D" w:rsidP="008C1F9C">
      <w:pPr>
        <w:widowControl w:val="0"/>
        <w:numPr>
          <w:ilvl w:val="0"/>
          <w:numId w:val="87"/>
        </w:numPr>
        <w:tabs>
          <w:tab w:val="left" w:pos="332"/>
        </w:tabs>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осуществлять </w:t>
      </w:r>
      <w:r w:rsidRPr="00A56C57">
        <w:rPr>
          <w:rFonts w:ascii="Times New Roman" w:eastAsia="Times New Roman" w:hAnsi="Times New Roman"/>
          <w:sz w:val="28"/>
          <w:szCs w:val="28"/>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Гражданин и государство</w:t>
      </w:r>
    </w:p>
    <w:p w:rsidR="00135C7D" w:rsidRPr="00A56C57" w:rsidRDefault="00135C7D" w:rsidP="008C1F9C">
      <w:pPr>
        <w:widowControl w:val="0"/>
        <w:numPr>
          <w:ilvl w:val="0"/>
          <w:numId w:val="8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осваивать и применять знания </w:t>
      </w:r>
      <w:r w:rsidRPr="00A56C57">
        <w:rPr>
          <w:rFonts w:ascii="Times New Roman" w:eastAsia="Times New Roman" w:hAnsi="Times New Roman"/>
          <w:sz w:val="28"/>
          <w:szCs w:val="28"/>
          <w:lang w:eastAsia="ru-RU" w:bidi="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5C7D" w:rsidRPr="00A56C57" w:rsidRDefault="00135C7D" w:rsidP="008C1F9C">
      <w:pPr>
        <w:widowControl w:val="0"/>
        <w:numPr>
          <w:ilvl w:val="0"/>
          <w:numId w:val="8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характеризовать </w:t>
      </w:r>
      <w:r w:rsidRPr="00A56C57">
        <w:rPr>
          <w:rFonts w:ascii="Times New Roman" w:eastAsia="Times New Roman" w:hAnsi="Times New Roman"/>
          <w:sz w:val="28"/>
          <w:szCs w:val="28"/>
          <w:lang w:eastAsia="ru-RU" w:bidi="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5C7D" w:rsidRPr="00A56C57" w:rsidRDefault="00135C7D" w:rsidP="008C1F9C">
      <w:pPr>
        <w:widowControl w:val="0"/>
        <w:numPr>
          <w:ilvl w:val="0"/>
          <w:numId w:val="8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приводить </w:t>
      </w:r>
      <w:r w:rsidRPr="00A56C57">
        <w:rPr>
          <w:rFonts w:ascii="Times New Roman" w:eastAsia="Times New Roman" w:hAnsi="Times New Roman"/>
          <w:sz w:val="28"/>
          <w:szCs w:val="28"/>
          <w:lang w:eastAsia="ru-RU" w:bidi="ru-RU"/>
        </w:rPr>
        <w:t xml:space="preserve">примеры и </w:t>
      </w:r>
      <w:r w:rsidRPr="00A56C57">
        <w:rPr>
          <w:rFonts w:ascii="Times New Roman" w:eastAsia="Times New Roman" w:hAnsi="Times New Roman"/>
          <w:b/>
          <w:bCs/>
          <w:sz w:val="28"/>
          <w:szCs w:val="28"/>
          <w:lang w:eastAsia="ru-RU" w:bidi="ru-RU"/>
        </w:rPr>
        <w:t xml:space="preserve">моделировать </w:t>
      </w:r>
      <w:r w:rsidRPr="00A56C57">
        <w:rPr>
          <w:rFonts w:ascii="Times New Roman" w:eastAsia="Times New Roman" w:hAnsi="Times New Roman"/>
          <w:sz w:val="28"/>
          <w:szCs w:val="28"/>
          <w:lang w:eastAsia="ru-RU" w:bidi="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35C7D" w:rsidRPr="00A56C57" w:rsidRDefault="00135C7D" w:rsidP="008C1F9C">
      <w:pPr>
        <w:widowControl w:val="0"/>
        <w:numPr>
          <w:ilvl w:val="0"/>
          <w:numId w:val="8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классифицировать </w:t>
      </w:r>
      <w:r w:rsidRPr="00A56C57">
        <w:rPr>
          <w:rFonts w:ascii="Times New Roman" w:eastAsia="Times New Roman" w:hAnsi="Times New Roman"/>
          <w:sz w:val="28"/>
          <w:szCs w:val="28"/>
          <w:lang w:eastAsia="ru-RU" w:bidi="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35C7D" w:rsidRPr="00A56C57" w:rsidRDefault="00135C7D" w:rsidP="008C1F9C">
      <w:pPr>
        <w:widowControl w:val="0"/>
        <w:numPr>
          <w:ilvl w:val="0"/>
          <w:numId w:val="8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сравнивать </w:t>
      </w:r>
      <w:r w:rsidRPr="00A56C57">
        <w:rPr>
          <w:rFonts w:ascii="Times New Roman" w:eastAsia="Times New Roman" w:hAnsi="Times New Roman"/>
          <w:sz w:val="28"/>
          <w:szCs w:val="28"/>
          <w:lang w:eastAsia="ru-RU" w:bidi="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135C7D" w:rsidRPr="00A56C57" w:rsidRDefault="00135C7D" w:rsidP="008C1F9C">
      <w:pPr>
        <w:widowControl w:val="0"/>
        <w:numPr>
          <w:ilvl w:val="0"/>
          <w:numId w:val="8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устанавливать и объяснять </w:t>
      </w:r>
      <w:r w:rsidRPr="00A56C57">
        <w:rPr>
          <w:rFonts w:ascii="Times New Roman" w:eastAsia="Times New Roman" w:hAnsi="Times New Roman"/>
          <w:sz w:val="28"/>
          <w:szCs w:val="28"/>
          <w:lang w:eastAsia="ru-RU" w:bidi="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35C7D" w:rsidRPr="00A56C57" w:rsidRDefault="00135C7D" w:rsidP="008C1F9C">
      <w:pPr>
        <w:widowControl w:val="0"/>
        <w:numPr>
          <w:ilvl w:val="0"/>
          <w:numId w:val="8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35C7D" w:rsidRPr="00A56C57" w:rsidRDefault="00135C7D" w:rsidP="008C1F9C">
      <w:pPr>
        <w:widowControl w:val="0"/>
        <w:numPr>
          <w:ilvl w:val="0"/>
          <w:numId w:val="8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 опорой на обществоведческие знания, факты общественной жизни и личный социальный опыт </w:t>
      </w:r>
      <w:r w:rsidRPr="00A56C57">
        <w:rPr>
          <w:rFonts w:ascii="Times New Roman" w:eastAsia="Times New Roman" w:hAnsi="Times New Roman"/>
          <w:b/>
          <w:bCs/>
          <w:sz w:val="28"/>
          <w:szCs w:val="28"/>
          <w:lang w:eastAsia="ru-RU" w:bidi="ru-RU"/>
        </w:rPr>
        <w:t xml:space="preserve">определять и аргументировать </w:t>
      </w:r>
      <w:r w:rsidRPr="00A56C57">
        <w:rPr>
          <w:rFonts w:ascii="Times New Roman" w:eastAsia="Times New Roman" w:hAnsi="Times New Roman"/>
          <w:sz w:val="28"/>
          <w:szCs w:val="28"/>
          <w:lang w:eastAsia="ru-RU" w:bidi="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5C7D" w:rsidRPr="00A56C57" w:rsidRDefault="00135C7D" w:rsidP="008C1F9C">
      <w:pPr>
        <w:widowControl w:val="0"/>
        <w:numPr>
          <w:ilvl w:val="0"/>
          <w:numId w:val="87"/>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решать </w:t>
      </w:r>
      <w:r w:rsidRPr="00A56C57">
        <w:rPr>
          <w:rFonts w:ascii="Times New Roman" w:eastAsia="Times New Roman" w:hAnsi="Times New Roman"/>
          <w:sz w:val="28"/>
          <w:szCs w:val="28"/>
          <w:lang w:eastAsia="ru-RU" w:bidi="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систематизировать и конкретизировать </w:t>
      </w:r>
      <w:r w:rsidRPr="00A56C57">
        <w:rPr>
          <w:rFonts w:ascii="Times New Roman" w:eastAsia="Times New Roman" w:hAnsi="Times New Roman"/>
          <w:sz w:val="28"/>
          <w:szCs w:val="28"/>
          <w:lang w:eastAsia="ru-RU" w:bidi="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овладевать </w:t>
      </w:r>
      <w:r w:rsidRPr="00A56C57">
        <w:rPr>
          <w:rFonts w:ascii="Times New Roman" w:eastAsia="Times New Roman" w:hAnsi="Times New Roman"/>
          <w:sz w:val="28"/>
          <w:szCs w:val="28"/>
          <w:lang w:eastAsia="ru-RU" w:bidi="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искать и извлекать </w:t>
      </w:r>
      <w:r w:rsidRPr="00A56C57">
        <w:rPr>
          <w:rFonts w:ascii="Times New Roman" w:eastAsia="Times New Roman" w:hAnsi="Times New Roman"/>
          <w:sz w:val="28"/>
          <w:szCs w:val="28"/>
          <w:lang w:eastAsia="ru-RU" w:bidi="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анализировать, обобщать, систематизировать и конкретизировать </w:t>
      </w:r>
      <w:r w:rsidRPr="00A56C57">
        <w:rPr>
          <w:rFonts w:ascii="Times New Roman" w:eastAsia="Times New Roman" w:hAnsi="Times New Roman"/>
          <w:sz w:val="28"/>
          <w:szCs w:val="28"/>
          <w:lang w:eastAsia="ru-RU" w:bidi="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оценивать </w:t>
      </w:r>
      <w:r w:rsidRPr="00A56C57">
        <w:rPr>
          <w:rFonts w:ascii="Times New Roman" w:eastAsia="Times New Roman" w:hAnsi="Times New Roman"/>
          <w:sz w:val="28"/>
          <w:szCs w:val="28"/>
          <w:lang w:eastAsia="ru-RU" w:bidi="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самостоятельно заполнять </w:t>
      </w:r>
      <w:r w:rsidRPr="00A56C57">
        <w:rPr>
          <w:rFonts w:ascii="Times New Roman" w:eastAsia="Times New Roman" w:hAnsi="Times New Roman"/>
          <w:sz w:val="28"/>
          <w:szCs w:val="28"/>
          <w:lang w:eastAsia="ru-RU" w:bidi="ru-RU"/>
        </w:rPr>
        <w:t>форму (в том числе электронную) и составлять простейший документ при использовании портала государственных услуг;</w:t>
      </w:r>
    </w:p>
    <w:p w:rsidR="00135C7D" w:rsidRPr="00A56C57" w:rsidRDefault="00135C7D" w:rsidP="008C1F9C">
      <w:pPr>
        <w:widowControl w:val="0"/>
        <w:spacing w:after="0" w:line="240" w:lineRule="auto"/>
        <w:ind w:left="280" w:hanging="28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b/>
          <w:bCs/>
          <w:sz w:val="28"/>
          <w:szCs w:val="28"/>
          <w:lang w:eastAsia="ru-RU" w:bidi="ru-RU"/>
        </w:rPr>
        <w:t xml:space="preserve">осуществлять </w:t>
      </w:r>
      <w:r w:rsidRPr="00A56C57">
        <w:rPr>
          <w:rFonts w:ascii="Times New Roman" w:eastAsia="Times New Roman" w:hAnsi="Times New Roman"/>
          <w:sz w:val="28"/>
          <w:szCs w:val="28"/>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Человек в системе социальных отношений</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осваивать и применять </w:t>
      </w:r>
      <w:r w:rsidRPr="00A56C57">
        <w:rPr>
          <w:rFonts w:ascii="Times New Roman" w:eastAsia="Times New Roman" w:hAnsi="Times New Roman"/>
          <w:sz w:val="28"/>
          <w:szCs w:val="28"/>
          <w:lang w:eastAsia="ru-RU" w:bidi="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характеризовать </w:t>
      </w:r>
      <w:r w:rsidRPr="00A56C57">
        <w:rPr>
          <w:rFonts w:ascii="Times New Roman" w:eastAsia="Times New Roman" w:hAnsi="Times New Roman"/>
          <w:sz w:val="28"/>
          <w:szCs w:val="28"/>
          <w:lang w:eastAsia="ru-RU" w:bidi="ru-RU"/>
        </w:rPr>
        <w:t>функции семьи в обществе; основы социальной политики Российского государства;</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приводить примеры </w:t>
      </w:r>
      <w:r w:rsidRPr="00A56C57">
        <w:rPr>
          <w:rFonts w:ascii="Times New Roman" w:eastAsia="Times New Roman" w:hAnsi="Times New Roman"/>
          <w:sz w:val="28"/>
          <w:szCs w:val="28"/>
          <w:lang w:eastAsia="ru-RU" w:bidi="ru-RU"/>
        </w:rPr>
        <w:t>различных социальных статусов, социальных ролей, социальной политики Российского государства;</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классифицировать </w:t>
      </w:r>
      <w:r w:rsidRPr="00A56C57">
        <w:rPr>
          <w:rFonts w:ascii="Times New Roman" w:eastAsia="Times New Roman" w:hAnsi="Times New Roman"/>
          <w:sz w:val="28"/>
          <w:szCs w:val="28"/>
          <w:lang w:eastAsia="ru-RU" w:bidi="ru-RU"/>
        </w:rPr>
        <w:t>социальные общности и группы;</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сравнивать </w:t>
      </w:r>
      <w:r w:rsidRPr="00A56C57">
        <w:rPr>
          <w:rFonts w:ascii="Times New Roman" w:eastAsia="Times New Roman" w:hAnsi="Times New Roman"/>
          <w:sz w:val="28"/>
          <w:szCs w:val="28"/>
          <w:lang w:eastAsia="ru-RU" w:bidi="ru-RU"/>
        </w:rPr>
        <w:t>виды социальной мобильности;</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устанавливать и объяснять </w:t>
      </w:r>
      <w:r w:rsidRPr="00A56C57">
        <w:rPr>
          <w:rFonts w:ascii="Times New Roman" w:eastAsia="Times New Roman" w:hAnsi="Times New Roman"/>
          <w:sz w:val="28"/>
          <w:szCs w:val="28"/>
          <w:lang w:eastAsia="ru-RU" w:bidi="ru-RU"/>
        </w:rPr>
        <w:t>причины существования разных социальных групп; социальных различий и конфликтов;</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определять и аргументировать </w:t>
      </w:r>
      <w:r w:rsidRPr="00A56C57">
        <w:rPr>
          <w:rFonts w:ascii="Times New Roman" w:eastAsia="Times New Roman" w:hAnsi="Times New Roman"/>
          <w:sz w:val="28"/>
          <w:szCs w:val="28"/>
          <w:lang w:eastAsia="ru-RU" w:bidi="ru-RU"/>
        </w:rPr>
        <w:t>с опорой на обществоведческие знания, факты общественной жизни и личный социальный опыт своё отношение к разным этносам;</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решать </w:t>
      </w:r>
      <w:r w:rsidRPr="00A56C57">
        <w:rPr>
          <w:rFonts w:ascii="Times New Roman" w:eastAsia="Times New Roman" w:hAnsi="Times New Roman"/>
          <w:sz w:val="28"/>
          <w:szCs w:val="28"/>
          <w:lang w:eastAsia="ru-RU" w:bidi="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осуществлять </w:t>
      </w:r>
      <w:r w:rsidRPr="00A56C57">
        <w:rPr>
          <w:rFonts w:ascii="Times New Roman" w:eastAsia="Times New Roman" w:hAnsi="Times New Roman"/>
          <w:sz w:val="28"/>
          <w:szCs w:val="28"/>
          <w:lang w:eastAsia="ru-RU" w:bidi="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извлекать </w:t>
      </w:r>
      <w:r w:rsidRPr="00A56C57">
        <w:rPr>
          <w:rFonts w:ascii="Times New Roman" w:eastAsia="Times New Roman" w:hAnsi="Times New Roman"/>
          <w:sz w:val="28"/>
          <w:szCs w:val="28"/>
          <w:lang w:eastAsia="ru-RU" w:bidi="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анализировать, обобщать, систематизировать </w:t>
      </w:r>
      <w:r w:rsidRPr="00A56C57">
        <w:rPr>
          <w:rFonts w:ascii="Times New Roman" w:eastAsia="Times New Roman" w:hAnsi="Times New Roman"/>
          <w:sz w:val="28"/>
          <w:szCs w:val="28"/>
          <w:lang w:eastAsia="ru-RU" w:bidi="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оценивать </w:t>
      </w:r>
      <w:r w:rsidRPr="00A56C57">
        <w:rPr>
          <w:rFonts w:ascii="Times New Roman" w:eastAsia="Times New Roman" w:hAnsi="Times New Roman"/>
          <w:sz w:val="28"/>
          <w:szCs w:val="28"/>
          <w:lang w:eastAsia="ru-RU" w:bidi="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в практической деятельности для выстраивания собственного поведения с позиции здорового образа жизни;</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осуществлять </w:t>
      </w:r>
      <w:r w:rsidRPr="00A56C57">
        <w:rPr>
          <w:rFonts w:ascii="Times New Roman" w:eastAsia="Times New Roman" w:hAnsi="Times New Roman"/>
          <w:sz w:val="28"/>
          <w:szCs w:val="28"/>
          <w:lang w:eastAsia="ru-RU" w:bidi="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35C7D" w:rsidRPr="00A56C57" w:rsidRDefault="00135C7D" w:rsidP="008C1F9C">
      <w:pPr>
        <w:widowControl w:val="0"/>
        <w:spacing w:after="0" w:line="240" w:lineRule="auto"/>
        <w:rPr>
          <w:rFonts w:ascii="Arial" w:eastAsia="Courier New" w:hAnsi="Arial" w:cs="Arial"/>
          <w:b/>
          <w:sz w:val="28"/>
          <w:szCs w:val="28"/>
          <w:lang w:eastAsia="ru-RU" w:bidi="ru-RU"/>
        </w:rPr>
      </w:pPr>
    </w:p>
    <w:p w:rsidR="00135C7D" w:rsidRPr="00A56C57" w:rsidRDefault="00135C7D"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Человек в современном изменяющемся мире</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осваивать и применять </w:t>
      </w:r>
      <w:r w:rsidRPr="00A56C57">
        <w:rPr>
          <w:rFonts w:ascii="Times New Roman" w:eastAsia="Times New Roman" w:hAnsi="Times New Roman"/>
          <w:sz w:val="28"/>
          <w:szCs w:val="28"/>
          <w:lang w:eastAsia="ru-RU" w:bidi="ru-RU"/>
        </w:rPr>
        <w:t>знания об информационном обществе, глобализации, глобальных проблемах;</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характеризовать </w:t>
      </w:r>
      <w:r w:rsidRPr="00A56C57">
        <w:rPr>
          <w:rFonts w:ascii="Times New Roman" w:eastAsia="Times New Roman" w:hAnsi="Times New Roman"/>
          <w:sz w:val="28"/>
          <w:szCs w:val="28"/>
          <w:lang w:eastAsia="ru-RU" w:bidi="ru-RU"/>
        </w:rPr>
        <w:t>сущность информационного общества; здоровый образ жизни; глобализацию как важный общемировой интеграционный процесс;</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приводить примеры </w:t>
      </w:r>
      <w:r w:rsidRPr="00A56C57">
        <w:rPr>
          <w:rFonts w:ascii="Times New Roman" w:eastAsia="Times New Roman" w:hAnsi="Times New Roman"/>
          <w:sz w:val="28"/>
          <w:szCs w:val="28"/>
          <w:lang w:eastAsia="ru-RU" w:bidi="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сравнивать </w:t>
      </w:r>
      <w:r w:rsidRPr="00A56C57">
        <w:rPr>
          <w:rFonts w:ascii="Times New Roman" w:eastAsia="Times New Roman" w:hAnsi="Times New Roman"/>
          <w:sz w:val="28"/>
          <w:szCs w:val="28"/>
          <w:lang w:eastAsia="ru-RU" w:bidi="ru-RU"/>
        </w:rPr>
        <w:t>требования к современным профессиям;</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устанавливать и объяснять </w:t>
      </w:r>
      <w:r w:rsidRPr="00A56C57">
        <w:rPr>
          <w:rFonts w:ascii="Times New Roman" w:eastAsia="Times New Roman" w:hAnsi="Times New Roman"/>
          <w:sz w:val="28"/>
          <w:szCs w:val="28"/>
          <w:lang w:eastAsia="ru-RU" w:bidi="ru-RU"/>
        </w:rPr>
        <w:t>причины и последствия глобализации;</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использовать </w:t>
      </w:r>
      <w:r w:rsidRPr="00A56C57">
        <w:rPr>
          <w:rFonts w:ascii="Times New Roman" w:eastAsia="Times New Roman" w:hAnsi="Times New Roman"/>
          <w:sz w:val="28"/>
          <w:szCs w:val="28"/>
          <w:lang w:eastAsia="ru-RU" w:bidi="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определять и аргументировать </w:t>
      </w:r>
      <w:r w:rsidRPr="00A56C57">
        <w:rPr>
          <w:rFonts w:ascii="Times New Roman" w:eastAsia="Times New Roman" w:hAnsi="Times New Roman"/>
          <w:sz w:val="28"/>
          <w:szCs w:val="28"/>
          <w:lang w:eastAsia="ru-RU" w:bidi="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решать </w:t>
      </w:r>
      <w:r w:rsidRPr="00A56C57">
        <w:rPr>
          <w:rFonts w:ascii="Times New Roman" w:eastAsia="Times New Roman" w:hAnsi="Times New Roman"/>
          <w:sz w:val="28"/>
          <w:szCs w:val="28"/>
          <w:lang w:eastAsia="ru-RU" w:bidi="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5C7D" w:rsidRPr="00A56C57" w:rsidRDefault="00135C7D" w:rsidP="008C1F9C">
      <w:pPr>
        <w:widowControl w:val="0"/>
        <w:numPr>
          <w:ilvl w:val="0"/>
          <w:numId w:val="88"/>
        </w:numPr>
        <w:tabs>
          <w:tab w:val="left" w:pos="33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осуществлять </w:t>
      </w:r>
      <w:r w:rsidRPr="00A56C57">
        <w:rPr>
          <w:rFonts w:ascii="Times New Roman" w:eastAsia="Times New Roman" w:hAnsi="Times New Roman"/>
          <w:sz w:val="28"/>
          <w:szCs w:val="28"/>
          <w:lang w:eastAsia="ru-RU" w:bidi="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135C7D" w:rsidRPr="00A56C57" w:rsidRDefault="00135C7D" w:rsidP="008C1F9C">
      <w:pPr>
        <w:widowControl w:val="0"/>
        <w:spacing w:after="0" w:line="240" w:lineRule="auto"/>
        <w:rPr>
          <w:rFonts w:ascii="Times New Roman" w:eastAsia="Courier New" w:hAnsi="Times New Roman"/>
          <w:sz w:val="28"/>
          <w:szCs w:val="28"/>
          <w:lang w:eastAsia="ru-RU" w:bidi="ru-RU"/>
        </w:rPr>
      </w:pPr>
      <w:r w:rsidRPr="00A56C57">
        <w:rPr>
          <w:rFonts w:ascii="Courier New" w:eastAsia="Courier New" w:hAnsi="Courier New" w:cs="Courier New"/>
          <w:b/>
          <w:bCs/>
          <w:sz w:val="28"/>
          <w:szCs w:val="28"/>
          <w:lang w:eastAsia="ru-RU" w:bidi="ru-RU"/>
        </w:rPr>
        <w:t xml:space="preserve">осуществлять поиск и извлечение </w:t>
      </w:r>
      <w:r w:rsidRPr="00A56C57">
        <w:rPr>
          <w:rFonts w:ascii="Times New Roman" w:eastAsia="Courier New" w:hAnsi="Times New Roman"/>
          <w:sz w:val="28"/>
          <w:szCs w:val="28"/>
          <w:lang w:eastAsia="ru-RU" w:bidi="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35C7D" w:rsidRPr="00A56C57" w:rsidRDefault="00135C7D" w:rsidP="008C1F9C">
      <w:pPr>
        <w:widowControl w:val="0"/>
        <w:spacing w:after="0" w:line="240" w:lineRule="auto"/>
        <w:rPr>
          <w:rFonts w:ascii="Times New Roman" w:eastAsia="Courier New" w:hAnsi="Times New Roman"/>
          <w:sz w:val="28"/>
          <w:szCs w:val="28"/>
          <w:lang w:eastAsia="ru-RU" w:bidi="ru-RU"/>
        </w:rPr>
      </w:pPr>
    </w:p>
    <w:p w:rsidR="004F7263" w:rsidRPr="00A56C57" w:rsidRDefault="004F7263" w:rsidP="008C1F9C">
      <w:pPr>
        <w:spacing w:after="0" w:line="240" w:lineRule="auto"/>
        <w:jc w:val="both"/>
        <w:rPr>
          <w:rFonts w:ascii="Times New Roman" w:eastAsiaTheme="minorHAnsi" w:hAnsi="Times New Roman"/>
          <w:b/>
          <w:sz w:val="28"/>
          <w:szCs w:val="28"/>
        </w:rPr>
      </w:pPr>
    </w:p>
    <w:p w:rsidR="00C81858" w:rsidRPr="00230211" w:rsidRDefault="00230211" w:rsidP="00230211">
      <w:pPr>
        <w:pStyle w:val="1"/>
        <w:rPr>
          <w:rFonts w:ascii="Times New Roman" w:hAnsi="Times New Roman" w:cs="Times New Roman"/>
          <w:color w:val="auto"/>
          <w:sz w:val="28"/>
          <w:szCs w:val="28"/>
        </w:rPr>
      </w:pPr>
      <w:bookmarkStart w:id="340" w:name="_Toc146647549"/>
      <w:r w:rsidRPr="00230211">
        <w:rPr>
          <w:rStyle w:val="apple-converted-space"/>
          <w:rFonts w:ascii="Times New Roman" w:hAnsi="Times New Roman" w:cs="Times New Roman"/>
          <w:b/>
          <w:color w:val="auto"/>
          <w:sz w:val="28"/>
          <w:szCs w:val="28"/>
        </w:rPr>
        <w:t>2.1.6</w:t>
      </w:r>
      <w:r w:rsidR="00211BE2" w:rsidRPr="00230211">
        <w:rPr>
          <w:rStyle w:val="apple-converted-space"/>
          <w:rFonts w:ascii="Times New Roman" w:hAnsi="Times New Roman" w:cs="Times New Roman"/>
          <w:b/>
          <w:color w:val="auto"/>
          <w:sz w:val="28"/>
          <w:szCs w:val="28"/>
        </w:rPr>
        <w:t xml:space="preserve">. </w:t>
      </w:r>
      <w:r w:rsidR="00C81858" w:rsidRPr="00230211">
        <w:rPr>
          <w:rStyle w:val="apple-converted-space"/>
          <w:rFonts w:ascii="Times New Roman" w:hAnsi="Times New Roman" w:cs="Times New Roman"/>
          <w:b/>
          <w:color w:val="auto"/>
          <w:sz w:val="28"/>
          <w:szCs w:val="28"/>
        </w:rPr>
        <w:t>СОДЕРЖАНИЕ</w:t>
      </w:r>
      <w:r w:rsidR="00211BE2" w:rsidRPr="00230211">
        <w:rPr>
          <w:rStyle w:val="apple-converted-space"/>
          <w:rFonts w:ascii="Times New Roman" w:hAnsi="Times New Roman" w:cs="Times New Roman"/>
          <w:b/>
          <w:color w:val="auto"/>
          <w:sz w:val="28"/>
          <w:szCs w:val="28"/>
        </w:rPr>
        <w:t xml:space="preserve"> УЧЕБНОГО ПРЕДМЕТА «ГЕОГРАФИЯ»</w:t>
      </w:r>
      <w:bookmarkEnd w:id="340"/>
      <w:r w:rsidR="00211BE2" w:rsidRPr="00230211">
        <w:rPr>
          <w:rStyle w:val="apple-converted-space"/>
          <w:rFonts w:ascii="Times New Roman" w:hAnsi="Times New Roman" w:cs="Times New Roman"/>
          <w:b/>
          <w:color w:val="auto"/>
          <w:sz w:val="28"/>
          <w:szCs w:val="28"/>
        </w:rPr>
        <w:t xml:space="preserve"> </w:t>
      </w:r>
    </w:p>
    <w:p w:rsidR="00C81858" w:rsidRPr="00230211" w:rsidRDefault="00C81858" w:rsidP="00230211">
      <w:pPr>
        <w:pStyle w:val="1"/>
        <w:rPr>
          <w:rFonts w:ascii="Arial" w:eastAsia="Courier New" w:hAnsi="Arial" w:cs="Arial"/>
          <w:b/>
          <w:lang w:eastAsia="ru-RU" w:bidi="ru-RU"/>
        </w:rPr>
      </w:pPr>
      <w:bookmarkStart w:id="341" w:name="_Toc146647550"/>
      <w:r w:rsidRPr="00230211">
        <w:rPr>
          <w:rFonts w:ascii="Times New Roman" w:eastAsia="Courier New" w:hAnsi="Times New Roman" w:cs="Times New Roman"/>
          <w:b/>
          <w:color w:val="auto"/>
          <w:sz w:val="28"/>
          <w:szCs w:val="28"/>
          <w:lang w:eastAsia="ru-RU" w:bidi="ru-RU"/>
        </w:rPr>
        <w:t>5 КЛАСС</w:t>
      </w:r>
      <w:bookmarkEnd w:id="341"/>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42" w:name="bookmark1020"/>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РАЗДЕЛ 1. ГЕОГРАФИЧЕСКОЕ ИЗУЧЕНИЕ ЗЕМЛИ</w:t>
      </w:r>
      <w:bookmarkEnd w:id="342"/>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43" w:name="bookmark1022"/>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Введение. География — наука о планете Земля</w:t>
      </w:r>
      <w:bookmarkEnd w:id="343"/>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Что изучает география? Географические объекты, процессы и явления. Как география изучает объекты, процессы и явления. </w:t>
      </w:r>
      <w:r w:rsidRPr="00A56C57">
        <w:rPr>
          <w:rFonts w:ascii="Times New Roman" w:eastAsia="Times New Roman" w:hAnsi="Times New Roman"/>
          <w:i/>
          <w:iCs/>
          <w:sz w:val="28"/>
          <w:szCs w:val="28"/>
          <w:lang w:eastAsia="ru-RU" w:bidi="ru-RU"/>
        </w:rPr>
        <w:t>Географические методы изучения объектов и явлений</w:t>
      </w:r>
      <w:r w:rsidRPr="00A56C57">
        <w:rPr>
          <w:rFonts w:ascii="Times New Roman" w:eastAsia="Times New Roman" w:hAnsi="Times New Roman"/>
          <w:sz w:val="28"/>
          <w:szCs w:val="28"/>
          <w:vertAlign w:val="superscript"/>
          <w:lang w:eastAsia="ru-RU" w:bidi="ru-RU"/>
        </w:rPr>
        <w:t>1</w:t>
      </w:r>
      <w:r w:rsidRPr="00A56C57">
        <w:rPr>
          <w:rFonts w:ascii="Times New Roman" w:eastAsia="Times New Roman" w:hAnsi="Times New Roman"/>
          <w:sz w:val="28"/>
          <w:szCs w:val="28"/>
          <w:lang w:eastAsia="ru-RU" w:bidi="ru-RU"/>
        </w:rPr>
        <w:t>. Древо географических наук.</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44" w:name="bookmark1024"/>
      <w:r w:rsidRPr="00A56C57">
        <w:rPr>
          <w:rFonts w:ascii="Arial" w:eastAsia="Courier New" w:hAnsi="Arial" w:cs="Arial"/>
          <w:b/>
          <w:sz w:val="28"/>
          <w:szCs w:val="28"/>
          <w:lang w:eastAsia="ru-RU" w:bidi="ru-RU"/>
        </w:rPr>
        <w:t>Практическая работа</w:t>
      </w:r>
      <w:bookmarkEnd w:id="344"/>
    </w:p>
    <w:p w:rsidR="00C81858" w:rsidRPr="00A56C57" w:rsidRDefault="00C81858" w:rsidP="008C1F9C">
      <w:pPr>
        <w:widowControl w:val="0"/>
        <w:numPr>
          <w:ilvl w:val="0"/>
          <w:numId w:val="89"/>
        </w:numPr>
        <w:tabs>
          <w:tab w:val="left" w:pos="54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Организация фенологических наблюдений в природе: планирование, участие в групповой работе, форма систематизации данных</w:t>
      </w:r>
      <w:r w:rsidRPr="00A56C57">
        <w:rPr>
          <w:rFonts w:ascii="Times New Roman" w:eastAsia="Times New Roman" w:hAnsi="Times New Roman"/>
          <w:sz w:val="28"/>
          <w:szCs w:val="28"/>
          <w:vertAlign w:val="superscript"/>
          <w:lang w:eastAsia="ru-RU" w:bidi="ru-RU"/>
        </w:rPr>
        <w:footnoteReference w:id="8"/>
      </w:r>
      <w:r w:rsidRPr="00A56C57">
        <w:rPr>
          <w:rFonts w:ascii="Times New Roman" w:eastAsia="Times New Roman" w:hAnsi="Times New Roman"/>
          <w:sz w:val="28"/>
          <w:szCs w:val="28"/>
          <w:vertAlign w:val="superscript"/>
          <w:lang w:eastAsia="ru-RU" w:bidi="ru-RU"/>
        </w:rPr>
        <w:t xml:space="preserve"> </w:t>
      </w:r>
      <w:r w:rsidRPr="00A56C57">
        <w:rPr>
          <w:rFonts w:ascii="Times New Roman" w:eastAsia="Times New Roman" w:hAnsi="Times New Roman"/>
          <w:sz w:val="28"/>
          <w:szCs w:val="28"/>
          <w:vertAlign w:val="superscript"/>
          <w:lang w:eastAsia="ru-RU" w:bidi="ru-RU"/>
        </w:rPr>
        <w:footnoteReference w:id="9"/>
      </w:r>
      <w:r w:rsidRPr="00A56C57">
        <w:rPr>
          <w:rFonts w:ascii="Times New Roman" w:eastAsia="Times New Roman" w:hAnsi="Times New Roman"/>
          <w:sz w:val="28"/>
          <w:szCs w:val="28"/>
          <w:lang w:eastAsia="ru-RU" w:bidi="ru-RU"/>
        </w:rPr>
        <w:t>.</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45" w:name="bookmark1026"/>
      <w:r w:rsidRPr="00A56C57">
        <w:rPr>
          <w:rFonts w:ascii="Arial" w:eastAsia="Courier New" w:hAnsi="Arial" w:cs="Arial"/>
          <w:b/>
          <w:sz w:val="28"/>
          <w:szCs w:val="28"/>
          <w:lang w:eastAsia="ru-RU" w:bidi="ru-RU"/>
        </w:rPr>
        <w:t>Тема 1. История географических открытий</w:t>
      </w:r>
      <w:bookmarkEnd w:id="345"/>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Представления о мире в древности (Древний Китай, Древний Египет, Древняя Греция, Древний Рим). </w:t>
      </w:r>
      <w:r w:rsidRPr="00A56C57">
        <w:rPr>
          <w:rFonts w:ascii="Times New Roman" w:eastAsia="Times New Roman" w:hAnsi="Times New Roman"/>
          <w:i/>
          <w:iCs/>
          <w:sz w:val="28"/>
          <w:szCs w:val="28"/>
          <w:lang w:eastAsia="ru-RU" w:bidi="ru-RU"/>
        </w:rPr>
        <w:t>Путешествие Пифея. Плавания финикийцев вокруг Африки. Экспедиции Т. Хейердала как модель путешествий в древности.</w:t>
      </w:r>
      <w:r w:rsidRPr="00A56C57">
        <w:rPr>
          <w:rFonts w:ascii="Times New Roman" w:eastAsia="Times New Roman" w:hAnsi="Times New Roman"/>
          <w:sz w:val="28"/>
          <w:szCs w:val="28"/>
          <w:lang w:eastAsia="ru-RU" w:bidi="ru-RU"/>
        </w:rPr>
        <w:t xml:space="preserve"> Появление географических карт.</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География в эпоху Средневековья: путешествия и открытия </w:t>
      </w:r>
      <w:r w:rsidRPr="00A56C57">
        <w:rPr>
          <w:rFonts w:ascii="Times New Roman" w:eastAsia="Times New Roman" w:hAnsi="Times New Roman"/>
          <w:i/>
          <w:iCs/>
          <w:sz w:val="28"/>
          <w:szCs w:val="28"/>
          <w:lang w:eastAsia="ru-RU" w:bidi="ru-RU"/>
        </w:rPr>
        <w:t>викингов, древних арабов,</w:t>
      </w:r>
      <w:r w:rsidRPr="00A56C57">
        <w:rPr>
          <w:rFonts w:ascii="Times New Roman" w:eastAsia="Times New Roman" w:hAnsi="Times New Roman"/>
          <w:sz w:val="28"/>
          <w:szCs w:val="28"/>
          <w:lang w:eastAsia="ru-RU" w:bidi="ru-RU"/>
        </w:rPr>
        <w:t xml:space="preserve"> русских землепроходцев. </w:t>
      </w:r>
      <w:r w:rsidRPr="00A56C57">
        <w:rPr>
          <w:rFonts w:ascii="Times New Roman" w:eastAsia="Times New Roman" w:hAnsi="Times New Roman"/>
          <w:i/>
          <w:iCs/>
          <w:sz w:val="28"/>
          <w:szCs w:val="28"/>
          <w:lang w:eastAsia="ru-RU" w:bidi="ru-RU"/>
        </w:rPr>
        <w:t>Путешествия М. Поло и А. Никитина.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A56C57">
        <w:rPr>
          <w:rFonts w:ascii="Times New Roman" w:eastAsia="Times New Roman" w:hAnsi="Times New Roman"/>
          <w:i/>
          <w:iCs/>
          <w:sz w:val="28"/>
          <w:szCs w:val="28"/>
          <w:lang w:eastAsia="ru-RU" w:bidi="ru-RU"/>
        </w:rPr>
        <w:t>Карта мира после эпохи Великих географических открытий.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Географические открытия </w:t>
      </w:r>
      <w:r w:rsidRPr="00A56C57">
        <w:rPr>
          <w:rFonts w:ascii="Times New Roman" w:eastAsia="Times New Roman" w:hAnsi="Times New Roman"/>
          <w:sz w:val="28"/>
          <w:szCs w:val="28"/>
          <w:lang w:val="en-US" w:bidi="en-US"/>
        </w:rPr>
        <w:t>XVII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вв. </w:t>
      </w:r>
      <w:r w:rsidRPr="00A56C57">
        <w:rPr>
          <w:rFonts w:ascii="Times New Roman" w:eastAsia="Times New Roman" w:hAnsi="Times New Roman"/>
          <w:i/>
          <w:iCs/>
          <w:sz w:val="28"/>
          <w:szCs w:val="28"/>
          <w:lang w:eastAsia="ru-RU" w:bidi="ru-RU"/>
        </w:rPr>
        <w:t>Поиски Южной Земли — открытие Австралии. Русские путешественники и мореплаватели на северо-востоке Азии.</w:t>
      </w:r>
      <w:r w:rsidRPr="00A56C57">
        <w:rPr>
          <w:rFonts w:ascii="Times New Roman" w:eastAsia="Times New Roman" w:hAnsi="Times New Roman"/>
          <w:sz w:val="28"/>
          <w:szCs w:val="28"/>
          <w:lang w:eastAsia="ru-RU" w:bidi="ru-RU"/>
        </w:rPr>
        <w:t xml:space="preserve"> Первая русская кругосветная экспедиция (Русская экспедиция Ф. Ф. Беллинсгаузена, М. П. Лазарева — открытие Антарктиды).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46" w:name="bookmark1028"/>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Практические работы</w:t>
      </w:r>
      <w:bookmarkEnd w:id="346"/>
    </w:p>
    <w:p w:rsidR="00C81858" w:rsidRPr="00A56C57" w:rsidRDefault="00C81858" w:rsidP="008C1F9C">
      <w:pPr>
        <w:widowControl w:val="0"/>
        <w:numPr>
          <w:ilvl w:val="0"/>
          <w:numId w:val="90"/>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Обозначение на контурной карте географических объектов, открытых в разные периоды.</w:t>
      </w:r>
    </w:p>
    <w:p w:rsidR="00C81858" w:rsidRPr="00A56C57" w:rsidRDefault="00C81858" w:rsidP="008C1F9C">
      <w:pPr>
        <w:widowControl w:val="0"/>
        <w:numPr>
          <w:ilvl w:val="0"/>
          <w:numId w:val="90"/>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карт Эратосфена, Птолемея и современных карт по предложенным учителем вопросам.</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47" w:name="bookmark1030"/>
      <w:r w:rsidRPr="00A56C57">
        <w:rPr>
          <w:rFonts w:ascii="Arial" w:eastAsia="Courier New" w:hAnsi="Arial" w:cs="Arial"/>
          <w:b/>
          <w:sz w:val="28"/>
          <w:szCs w:val="28"/>
          <w:lang w:eastAsia="ru-RU" w:bidi="ru-RU"/>
        </w:rPr>
        <w:t>РАЗДЕЛ 2. ИЗОБРАЖЕНИЯ ЗЕМНОЙ ПОВЕРХНОСТИ</w:t>
      </w:r>
      <w:bookmarkEnd w:id="347"/>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48" w:name="bookmark1032"/>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Тема 1. Планы местности</w:t>
      </w:r>
      <w:bookmarkEnd w:id="348"/>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A56C57">
        <w:rPr>
          <w:rFonts w:ascii="Times New Roman" w:eastAsia="Times New Roman" w:hAnsi="Times New Roman"/>
          <w:i/>
          <w:iCs/>
          <w:sz w:val="28"/>
          <w:szCs w:val="28"/>
          <w:lang w:eastAsia="ru-RU" w:bidi="ru-RU"/>
        </w:rPr>
        <w:t>Профессия топограф.</w:t>
      </w:r>
      <w:r w:rsidRPr="00A56C57">
        <w:rPr>
          <w:rFonts w:ascii="Times New Roman" w:eastAsia="Times New Roman" w:hAnsi="Times New Roman"/>
          <w:sz w:val="28"/>
          <w:szCs w:val="28"/>
          <w:lang w:eastAsia="ru-RU" w:bidi="ru-RU"/>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49" w:name="bookmark1034"/>
      <w:r w:rsidRPr="00A56C57">
        <w:rPr>
          <w:rFonts w:ascii="Arial" w:eastAsia="Courier New" w:hAnsi="Arial" w:cs="Arial"/>
          <w:b/>
          <w:sz w:val="28"/>
          <w:szCs w:val="28"/>
          <w:lang w:eastAsia="ru-RU" w:bidi="ru-RU"/>
        </w:rPr>
        <w:t>Практические работы</w:t>
      </w:r>
      <w:bookmarkEnd w:id="349"/>
    </w:p>
    <w:p w:rsidR="00C81858" w:rsidRPr="00A56C57" w:rsidRDefault="00C81858" w:rsidP="008C1F9C">
      <w:pPr>
        <w:widowControl w:val="0"/>
        <w:numPr>
          <w:ilvl w:val="0"/>
          <w:numId w:val="91"/>
        </w:numPr>
        <w:tabs>
          <w:tab w:val="left" w:pos="52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направлений и расстояний по плану местности.</w:t>
      </w:r>
    </w:p>
    <w:p w:rsidR="00C81858" w:rsidRPr="00A56C57" w:rsidRDefault="00C81858" w:rsidP="008C1F9C">
      <w:pPr>
        <w:widowControl w:val="0"/>
        <w:numPr>
          <w:ilvl w:val="0"/>
          <w:numId w:val="91"/>
        </w:numPr>
        <w:tabs>
          <w:tab w:val="left" w:pos="529"/>
          <w:tab w:val="left" w:pos="730"/>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Составление описания маршрута по плану местности.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50" w:name="bookmark1036"/>
      <w:r w:rsidRPr="00A56C57">
        <w:rPr>
          <w:rFonts w:ascii="Arial" w:eastAsia="Courier New" w:hAnsi="Arial" w:cs="Arial"/>
          <w:b/>
          <w:sz w:val="28"/>
          <w:szCs w:val="28"/>
          <w:lang w:eastAsia="ru-RU" w:bidi="ru-RU"/>
        </w:rPr>
        <w:t>Тема 2. Географические карты</w:t>
      </w:r>
      <w:bookmarkEnd w:id="350"/>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A56C57">
        <w:rPr>
          <w:rFonts w:ascii="Times New Roman" w:eastAsia="Times New Roman" w:hAnsi="Times New Roman"/>
          <w:i/>
          <w:iCs/>
          <w:sz w:val="28"/>
          <w:szCs w:val="28"/>
          <w:lang w:eastAsia="ru-RU" w:bidi="ru-RU"/>
        </w:rPr>
        <w:t>Профессия картограф. Система космической навигации. Геоинформационные системы.</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51" w:name="bookmark1038"/>
      <w:r w:rsidRPr="00A56C57">
        <w:rPr>
          <w:rFonts w:ascii="Arial" w:eastAsia="Courier New" w:hAnsi="Arial" w:cs="Arial"/>
          <w:b/>
          <w:sz w:val="28"/>
          <w:szCs w:val="28"/>
          <w:lang w:eastAsia="ru-RU" w:bidi="ru-RU"/>
        </w:rPr>
        <w:t>Практические работы</w:t>
      </w:r>
      <w:bookmarkEnd w:id="351"/>
    </w:p>
    <w:p w:rsidR="00C81858" w:rsidRPr="00A56C57" w:rsidRDefault="00C81858" w:rsidP="008C1F9C">
      <w:pPr>
        <w:widowControl w:val="0"/>
        <w:numPr>
          <w:ilvl w:val="0"/>
          <w:numId w:val="92"/>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направлений и расстояний по карте полушарий.</w:t>
      </w:r>
    </w:p>
    <w:p w:rsidR="00C81858" w:rsidRPr="00A56C57" w:rsidRDefault="00C81858" w:rsidP="008C1F9C">
      <w:pPr>
        <w:widowControl w:val="0"/>
        <w:numPr>
          <w:ilvl w:val="0"/>
          <w:numId w:val="92"/>
        </w:numPr>
        <w:tabs>
          <w:tab w:val="left" w:pos="53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географических координат объектов и определение объектов по их географическим координатам.</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52" w:name="bookmark1040"/>
      <w:r w:rsidRPr="00A56C57">
        <w:rPr>
          <w:rFonts w:ascii="Arial" w:eastAsia="Courier New" w:hAnsi="Arial" w:cs="Arial"/>
          <w:b/>
          <w:sz w:val="28"/>
          <w:szCs w:val="28"/>
          <w:lang w:eastAsia="ru-RU" w:bidi="ru-RU"/>
        </w:rPr>
        <w:t>РАЗДЕЛ 3. ЗЕМЛЯ - ПЛАНЕТА СОЛНЕЧНОЙ СИСТЕМЫ</w:t>
      </w:r>
      <w:bookmarkEnd w:id="352"/>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Земля в Солнечной системе. </w:t>
      </w:r>
      <w:r w:rsidRPr="00A56C57">
        <w:rPr>
          <w:rFonts w:ascii="Times New Roman" w:eastAsia="Times New Roman" w:hAnsi="Times New Roman"/>
          <w:i/>
          <w:iCs/>
          <w:sz w:val="28"/>
          <w:szCs w:val="28"/>
          <w:lang w:eastAsia="ru-RU" w:bidi="ru-RU"/>
        </w:rPr>
        <w:t>Гипотезы возникновения Земли</w:t>
      </w:r>
      <w:r w:rsidRPr="00A56C57">
        <w:rPr>
          <w:rFonts w:ascii="Times New Roman" w:eastAsia="Times New Roman" w:hAnsi="Times New Roman"/>
          <w:sz w:val="28"/>
          <w:szCs w:val="28"/>
          <w:lang w:eastAsia="ru-RU" w:bidi="ru-RU"/>
        </w:rPr>
        <w:t>. Форма, размеры Земли, их географические следствия.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Влияние Космоса на Землю и жизнь людей.</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53" w:name="bookmark1042"/>
      <w:r w:rsidRPr="00A56C57">
        <w:rPr>
          <w:rFonts w:ascii="Arial" w:eastAsia="Courier New" w:hAnsi="Arial" w:cs="Arial"/>
          <w:b/>
          <w:sz w:val="28"/>
          <w:szCs w:val="28"/>
          <w:lang w:eastAsia="ru-RU" w:bidi="ru-RU"/>
        </w:rPr>
        <w:t>Практическая работа</w:t>
      </w:r>
      <w:bookmarkEnd w:id="353"/>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54" w:name="bookmark1044"/>
      <w:r w:rsidRPr="00A56C57">
        <w:rPr>
          <w:rFonts w:ascii="Arial" w:eastAsia="Courier New" w:hAnsi="Arial" w:cs="Arial"/>
          <w:b/>
          <w:sz w:val="28"/>
          <w:szCs w:val="28"/>
          <w:lang w:eastAsia="ru-RU" w:bidi="ru-RU"/>
        </w:rPr>
        <w:t>РАЗДЕЛ 4. ОБОЛОЧКИ ЗЕМЛИ</w:t>
      </w:r>
      <w:bookmarkEnd w:id="354"/>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55" w:name="bookmark1046"/>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Тема 1. Литосфера — каменная оболочка Земли</w:t>
      </w:r>
      <w:bookmarkEnd w:id="355"/>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Литосфера — твёрдая оболочка Земли. </w:t>
      </w:r>
      <w:r w:rsidRPr="00A56C57">
        <w:rPr>
          <w:rFonts w:ascii="Times New Roman" w:eastAsia="Times New Roman" w:hAnsi="Times New Roman"/>
          <w:i/>
          <w:iCs/>
          <w:sz w:val="28"/>
          <w:szCs w:val="28"/>
          <w:lang w:eastAsia="ru-RU" w:bidi="ru-RU"/>
        </w:rPr>
        <w:t>Методы изучения земных глубин</w:t>
      </w:r>
      <w:r w:rsidRPr="00A56C57">
        <w:rPr>
          <w:rFonts w:ascii="Times New Roman" w:eastAsia="Times New Roman" w:hAnsi="Times New Roman"/>
          <w:sz w:val="28"/>
          <w:szCs w:val="28"/>
          <w:lang w:eastAsia="ru-RU" w:bidi="ru-RU"/>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A56C57">
        <w:rPr>
          <w:rFonts w:ascii="Times New Roman" w:eastAsia="Times New Roman" w:hAnsi="Times New Roman"/>
          <w:i/>
          <w:iCs/>
          <w:sz w:val="28"/>
          <w:szCs w:val="28"/>
          <w:lang w:eastAsia="ru-RU" w:bidi="ru-RU"/>
        </w:rPr>
        <w:t>Изучение вулканов и землетрясений</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i/>
          <w:iCs/>
          <w:sz w:val="28"/>
          <w:szCs w:val="28"/>
          <w:lang w:eastAsia="ru-RU" w:bidi="ru-RU"/>
        </w:rPr>
        <w:t>Профессии сейсмолог и вулканолог</w:t>
      </w:r>
      <w:r w:rsidRPr="00A56C57">
        <w:rPr>
          <w:rFonts w:ascii="Times New Roman" w:eastAsia="Times New Roman" w:hAnsi="Times New Roman"/>
          <w:sz w:val="28"/>
          <w:szCs w:val="28"/>
          <w:lang w:eastAsia="ru-RU" w:bidi="ru-RU"/>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56" w:name="bookmark1048"/>
      <w:r w:rsidRPr="00A56C57">
        <w:rPr>
          <w:rFonts w:ascii="Arial" w:eastAsia="Courier New" w:hAnsi="Arial" w:cs="Arial"/>
          <w:b/>
          <w:sz w:val="28"/>
          <w:szCs w:val="28"/>
          <w:lang w:eastAsia="ru-RU" w:bidi="ru-RU"/>
        </w:rPr>
        <w:t>Практическая работа</w:t>
      </w:r>
      <w:bookmarkEnd w:id="356"/>
    </w:p>
    <w:p w:rsidR="00C81858" w:rsidRPr="00A56C57" w:rsidRDefault="00C81858" w:rsidP="008C1F9C">
      <w:pPr>
        <w:widowControl w:val="0"/>
        <w:numPr>
          <w:ilvl w:val="0"/>
          <w:numId w:val="93"/>
        </w:numPr>
        <w:tabs>
          <w:tab w:val="left" w:pos="56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горной системы или равнины по физической карте.</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57" w:name="bookmark1050"/>
      <w:r w:rsidRPr="00A56C57">
        <w:rPr>
          <w:rFonts w:ascii="Arial" w:eastAsia="Courier New" w:hAnsi="Arial" w:cs="Arial"/>
          <w:b/>
          <w:sz w:val="28"/>
          <w:szCs w:val="28"/>
          <w:lang w:eastAsia="ru-RU" w:bidi="ru-RU"/>
        </w:rPr>
        <w:t>ЗАКЛЮЧЕНИЕ</w:t>
      </w:r>
      <w:bookmarkEnd w:id="357"/>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58" w:name="bookmark1052"/>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Практикум «Сезонные изменения в природе своей местности»</w:t>
      </w:r>
      <w:bookmarkEnd w:id="358"/>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59" w:name="bookmark1054"/>
      <w:r w:rsidRPr="00A56C57">
        <w:rPr>
          <w:rFonts w:ascii="Arial" w:eastAsia="Courier New" w:hAnsi="Arial" w:cs="Arial"/>
          <w:b/>
          <w:sz w:val="28"/>
          <w:szCs w:val="28"/>
          <w:lang w:eastAsia="ru-RU" w:bidi="ru-RU"/>
        </w:rPr>
        <w:t>Практическая работа</w:t>
      </w:r>
      <w:bookmarkEnd w:id="359"/>
    </w:p>
    <w:p w:rsidR="00C81858" w:rsidRPr="00A56C57" w:rsidRDefault="00C81858" w:rsidP="008C1F9C">
      <w:pPr>
        <w:widowControl w:val="0"/>
        <w:numPr>
          <w:ilvl w:val="0"/>
          <w:numId w:val="94"/>
        </w:numPr>
        <w:tabs>
          <w:tab w:val="left" w:pos="571"/>
        </w:tabs>
        <w:spacing w:after="0" w:line="240" w:lineRule="auto"/>
        <w:ind w:left="567" w:hanging="283"/>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 результатов фенологических наблюдений и наблюдений за погодой.</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60" w:name="bookmark1056"/>
      <w:r w:rsidRPr="00A56C57">
        <w:rPr>
          <w:rFonts w:ascii="Arial" w:eastAsia="Courier New" w:hAnsi="Arial" w:cs="Arial"/>
          <w:b/>
          <w:sz w:val="28"/>
          <w:szCs w:val="28"/>
          <w:lang w:eastAsia="ru-RU" w:bidi="ru-RU"/>
        </w:rPr>
        <w:t>6 КЛАСС</w:t>
      </w:r>
      <w:bookmarkEnd w:id="360"/>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61" w:name="bookmark1058"/>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РАЗДЕЛ 4. ОБОЛОЧКИ ЗЕМЛИ</w:t>
      </w:r>
      <w:bookmarkEnd w:id="361"/>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62" w:name="bookmark1060"/>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Тема 2. Гидросфера — водная оболочка Земли</w:t>
      </w:r>
      <w:bookmarkEnd w:id="362"/>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Гидросфера и методы её изучения. Части гидросферы. Мировой круговорот воды. Значение гидросферы.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Исследования вод Мирового океана. </w:t>
      </w:r>
      <w:r w:rsidRPr="00A56C57">
        <w:rPr>
          <w:rFonts w:ascii="Times New Roman" w:eastAsia="Times New Roman" w:hAnsi="Times New Roman"/>
          <w:i/>
          <w:iCs/>
          <w:sz w:val="28"/>
          <w:szCs w:val="28"/>
          <w:lang w:eastAsia="ru-RU" w:bidi="ru-RU"/>
        </w:rPr>
        <w:t>Профессия океанолог</w:t>
      </w:r>
      <w:r w:rsidRPr="00A56C57">
        <w:rPr>
          <w:rFonts w:ascii="Times New Roman" w:eastAsia="Times New Roman" w:hAnsi="Times New Roman"/>
          <w:sz w:val="28"/>
          <w:szCs w:val="28"/>
          <w:lang w:eastAsia="ru-RU" w:bidi="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A56C57">
        <w:rPr>
          <w:rFonts w:ascii="Times New Roman" w:eastAsia="Times New Roman" w:hAnsi="Times New Roman"/>
          <w:i/>
          <w:iCs/>
          <w:sz w:val="28"/>
          <w:szCs w:val="28"/>
          <w:lang w:eastAsia="ru-RU" w:bidi="ru-RU"/>
        </w:rPr>
        <w:t>Способы изучения и наблюдения за загрязнением вод Мирового океана.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Воды суши. Способы изображения внутренних вод на картах.</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Реки: горные и равнинные. Речная система, бассейн, водораздел. Пороги и водопады. Питание и режим реки.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Озёра. Происхождение озёрных котловин. Питание озёр. Озёра сточные и бессточные. </w:t>
      </w:r>
      <w:r w:rsidRPr="00A56C57">
        <w:rPr>
          <w:rFonts w:ascii="Times New Roman" w:eastAsia="Times New Roman" w:hAnsi="Times New Roman"/>
          <w:i/>
          <w:iCs/>
          <w:sz w:val="28"/>
          <w:szCs w:val="28"/>
          <w:lang w:eastAsia="ru-RU" w:bidi="ru-RU"/>
        </w:rPr>
        <w:t>Профессия гидролог.</w:t>
      </w:r>
      <w:r w:rsidRPr="00A56C57">
        <w:rPr>
          <w:rFonts w:ascii="Times New Roman" w:eastAsia="Times New Roman" w:hAnsi="Times New Roman"/>
          <w:sz w:val="28"/>
          <w:szCs w:val="28"/>
          <w:lang w:eastAsia="ru-RU" w:bidi="ru-RU"/>
        </w:rPr>
        <w:t xml:space="preserve"> Природные ледники: горные и покровные. </w:t>
      </w:r>
      <w:r w:rsidRPr="00A56C57">
        <w:rPr>
          <w:rFonts w:ascii="Times New Roman" w:eastAsia="Times New Roman" w:hAnsi="Times New Roman"/>
          <w:i/>
          <w:iCs/>
          <w:sz w:val="28"/>
          <w:szCs w:val="28"/>
          <w:lang w:eastAsia="ru-RU" w:bidi="ru-RU"/>
        </w:rPr>
        <w:t>Профессия гляциолог.</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Многолетняя мерзлота. Болота, их образование.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Стихийные явления в гидросфере, методы наблюдения и защиты.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Человек и гидросфера. Использование человеком энергии воды.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Использование космических методов в исследовании влияния человека на гидросферу.</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63" w:name="bookmark1062"/>
      <w:r w:rsidRPr="00A56C57">
        <w:rPr>
          <w:rFonts w:ascii="Arial" w:eastAsia="Courier New" w:hAnsi="Arial" w:cs="Arial"/>
          <w:b/>
          <w:sz w:val="28"/>
          <w:szCs w:val="28"/>
          <w:lang w:eastAsia="ru-RU" w:bidi="ru-RU"/>
        </w:rPr>
        <w:t>Практические работы</w:t>
      </w:r>
      <w:bookmarkEnd w:id="363"/>
    </w:p>
    <w:p w:rsidR="00C81858" w:rsidRPr="00A56C57" w:rsidRDefault="00C81858" w:rsidP="008C1F9C">
      <w:pPr>
        <w:widowControl w:val="0"/>
        <w:numPr>
          <w:ilvl w:val="0"/>
          <w:numId w:val="95"/>
        </w:numPr>
        <w:tabs>
          <w:tab w:val="left" w:pos="545"/>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двух рек (России и мира) по заданным признакам.</w:t>
      </w:r>
    </w:p>
    <w:p w:rsidR="00C81858" w:rsidRPr="00A56C57" w:rsidRDefault="00C81858" w:rsidP="008C1F9C">
      <w:pPr>
        <w:widowControl w:val="0"/>
        <w:numPr>
          <w:ilvl w:val="0"/>
          <w:numId w:val="95"/>
        </w:numPr>
        <w:tabs>
          <w:tab w:val="left" w:pos="545"/>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Характеристика одного из крупнейших озёр России по плану в форме презентации.</w:t>
      </w:r>
    </w:p>
    <w:p w:rsidR="00C81858" w:rsidRPr="00A56C57" w:rsidRDefault="00C81858" w:rsidP="008C1F9C">
      <w:pPr>
        <w:widowControl w:val="0"/>
        <w:numPr>
          <w:ilvl w:val="0"/>
          <w:numId w:val="95"/>
        </w:numPr>
        <w:tabs>
          <w:tab w:val="left" w:pos="545"/>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Составление перечня поверхностных водных объектов своего края и их систематизация в форме таблицы.</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64" w:name="bookmark1064"/>
      <w:r w:rsidRPr="00A56C57">
        <w:rPr>
          <w:rFonts w:ascii="Arial" w:eastAsia="Courier New" w:hAnsi="Arial" w:cs="Arial"/>
          <w:b/>
          <w:sz w:val="28"/>
          <w:szCs w:val="28"/>
          <w:lang w:eastAsia="ru-RU" w:bidi="ru-RU"/>
        </w:rPr>
        <w:t>Тема 3. Атмосфера — воздушная оболочка Земли</w:t>
      </w:r>
      <w:bookmarkEnd w:id="364"/>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Воздушная оболочка Земли: газовый состав, строение и значение атмосферы.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Атмосферное давление. Ветер и причины его возникновения. Роза ветров. Бризы. Муссоны.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Погода и её показатели. Причины изменения погоды.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Климат и климатообразующие факторы. Зависимость климата от географической широты и высоты местности над уровнем моря.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Человек и атмосфера. Взаимовлияние человека и атмосферы. Адаптация человека к климатическим условиям. </w:t>
      </w:r>
      <w:r w:rsidRPr="00A56C57">
        <w:rPr>
          <w:rFonts w:ascii="Times New Roman" w:eastAsia="Times New Roman" w:hAnsi="Times New Roman"/>
          <w:i/>
          <w:iCs/>
          <w:sz w:val="28"/>
          <w:szCs w:val="28"/>
          <w:lang w:eastAsia="ru-RU" w:bidi="ru-RU"/>
        </w:rPr>
        <w:t>Профессия метеоролог</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i/>
          <w:iCs/>
          <w:sz w:val="28"/>
          <w:szCs w:val="28"/>
          <w:lang w:eastAsia="ru-RU" w:bidi="ru-RU"/>
        </w:rPr>
        <w:t xml:space="preserve">Основные метеорологические данные и способы отображения состояния погоды на метеорологической карте. </w:t>
      </w:r>
      <w:r w:rsidRPr="00A56C57">
        <w:rPr>
          <w:rFonts w:ascii="Times New Roman" w:eastAsia="Times New Roman" w:hAnsi="Times New Roman"/>
          <w:sz w:val="28"/>
          <w:szCs w:val="28"/>
          <w:lang w:eastAsia="ru-RU" w:bidi="ru-RU"/>
        </w:rPr>
        <w:t xml:space="preserve">Стихийные явления в атмосфере. Современные изменения климата. Способы изучения и наблюдения за глобальным климатом. </w:t>
      </w:r>
      <w:r w:rsidRPr="00A56C57">
        <w:rPr>
          <w:rFonts w:ascii="Times New Roman" w:eastAsia="Times New Roman" w:hAnsi="Times New Roman"/>
          <w:i/>
          <w:iCs/>
          <w:sz w:val="28"/>
          <w:szCs w:val="28"/>
          <w:lang w:eastAsia="ru-RU" w:bidi="ru-RU"/>
        </w:rPr>
        <w:t>Профессия климатолог. Дистанционные методы в исследовании влияния человека на воздушную оболочку Земли.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65" w:name="bookmark1066"/>
      <w:r w:rsidRPr="00A56C57">
        <w:rPr>
          <w:rFonts w:ascii="Arial" w:eastAsia="Courier New" w:hAnsi="Arial" w:cs="Arial"/>
          <w:b/>
          <w:sz w:val="28"/>
          <w:szCs w:val="28"/>
          <w:lang w:eastAsia="ru-RU" w:bidi="ru-RU"/>
        </w:rPr>
        <w:t>Практические работы</w:t>
      </w:r>
      <w:bookmarkEnd w:id="365"/>
    </w:p>
    <w:p w:rsidR="00C81858" w:rsidRPr="00A56C57" w:rsidRDefault="00C81858" w:rsidP="008C1F9C">
      <w:pPr>
        <w:widowControl w:val="0"/>
        <w:numPr>
          <w:ilvl w:val="0"/>
          <w:numId w:val="96"/>
        </w:numPr>
        <w:tabs>
          <w:tab w:val="left" w:pos="54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Представление результатов наблюдения за погодой своей местности.</w:t>
      </w:r>
    </w:p>
    <w:p w:rsidR="00C81858" w:rsidRPr="00A56C57" w:rsidRDefault="00C81858" w:rsidP="008C1F9C">
      <w:pPr>
        <w:widowControl w:val="0"/>
        <w:numPr>
          <w:ilvl w:val="0"/>
          <w:numId w:val="96"/>
        </w:numPr>
        <w:tabs>
          <w:tab w:val="left" w:pos="54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66" w:name="bookmark1068"/>
      <w:r w:rsidRPr="00A56C57">
        <w:rPr>
          <w:rFonts w:ascii="Arial" w:eastAsia="Courier New" w:hAnsi="Arial" w:cs="Arial"/>
          <w:b/>
          <w:sz w:val="28"/>
          <w:szCs w:val="28"/>
          <w:lang w:eastAsia="ru-RU" w:bidi="ru-RU"/>
        </w:rPr>
        <w:t>Тема 4. Биосфера — оболочка жизни</w:t>
      </w:r>
      <w:bookmarkEnd w:id="366"/>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Биосфера — оболочка жизни. Границы биосферы. </w:t>
      </w:r>
      <w:r w:rsidRPr="00A56C57">
        <w:rPr>
          <w:rFonts w:ascii="Times New Roman" w:eastAsia="Times New Roman" w:hAnsi="Times New Roman"/>
          <w:i/>
          <w:iCs/>
          <w:sz w:val="28"/>
          <w:szCs w:val="28"/>
          <w:lang w:eastAsia="ru-RU" w:bidi="ru-RU"/>
        </w:rPr>
        <w:t>Профессии биогеограф и геоэколог.</w:t>
      </w:r>
      <w:r w:rsidRPr="00A56C57">
        <w:rPr>
          <w:rFonts w:ascii="Times New Roman" w:eastAsia="Times New Roman" w:hAnsi="Times New Roman"/>
          <w:sz w:val="28"/>
          <w:szCs w:val="28"/>
          <w:lang w:eastAsia="ru-RU" w:bidi="ru-RU"/>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Человек как часть биосферы. Распространение людей на Земле.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Исследования и экологические проблемы.</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67" w:name="bookmark1070"/>
      <w:r w:rsidRPr="00A56C57">
        <w:rPr>
          <w:rFonts w:ascii="Arial" w:eastAsia="Courier New" w:hAnsi="Arial" w:cs="Arial"/>
          <w:b/>
          <w:sz w:val="28"/>
          <w:szCs w:val="28"/>
          <w:lang w:eastAsia="ru-RU" w:bidi="ru-RU"/>
        </w:rPr>
        <w:t>Практические работы</w:t>
      </w:r>
      <w:bookmarkEnd w:id="367"/>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Характеристика растительности участка местности своего края.</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68" w:name="bookmark1072"/>
      <w:r w:rsidRPr="00A56C57">
        <w:rPr>
          <w:rFonts w:ascii="Arial" w:eastAsia="Courier New" w:hAnsi="Arial" w:cs="Arial"/>
          <w:b/>
          <w:sz w:val="28"/>
          <w:szCs w:val="28"/>
          <w:lang w:eastAsia="ru-RU" w:bidi="ru-RU"/>
        </w:rPr>
        <w:t>ЗАКЛЮЧЕНИЕ</w:t>
      </w:r>
      <w:bookmarkEnd w:id="368"/>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69" w:name="bookmark1074"/>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Природно-территориальные комплексы</w:t>
      </w:r>
      <w:bookmarkEnd w:id="369"/>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Природная среда. Охрана природы. Природные особо охраняемые территории. Всемирное наследие ЮНЕСКО.</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70" w:name="bookmark1076"/>
      <w:r w:rsidRPr="00A56C57">
        <w:rPr>
          <w:rFonts w:ascii="Arial" w:eastAsia="Courier New" w:hAnsi="Arial" w:cs="Arial"/>
          <w:b/>
          <w:sz w:val="28"/>
          <w:szCs w:val="28"/>
          <w:lang w:eastAsia="ru-RU" w:bidi="ru-RU"/>
        </w:rPr>
        <w:t>Практическая работа (выполняется на местности)</w:t>
      </w:r>
      <w:bookmarkEnd w:id="370"/>
    </w:p>
    <w:p w:rsidR="00C81858" w:rsidRPr="00A56C57" w:rsidRDefault="00C81858" w:rsidP="008C1F9C">
      <w:pPr>
        <w:widowControl w:val="0"/>
        <w:numPr>
          <w:ilvl w:val="0"/>
          <w:numId w:val="97"/>
        </w:numPr>
        <w:tabs>
          <w:tab w:val="left" w:pos="585"/>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Характеристика локального природного комплекса по плану.</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71" w:name="bookmark1078"/>
      <w:r w:rsidRPr="00A56C57">
        <w:rPr>
          <w:rFonts w:ascii="Arial" w:eastAsia="Courier New" w:hAnsi="Arial" w:cs="Arial"/>
          <w:b/>
          <w:sz w:val="28"/>
          <w:szCs w:val="28"/>
          <w:lang w:eastAsia="ru-RU" w:bidi="ru-RU"/>
        </w:rPr>
        <w:t>7 КЛАСС</w:t>
      </w:r>
      <w:bookmarkEnd w:id="371"/>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72" w:name="bookmark1080"/>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РАЗДЕЛ 1. ГЛАВНЫЕ ЗАКОНОМЕРНОСТИ ПРИРОДЫ ЗЕМЛИ</w:t>
      </w:r>
      <w:bookmarkEnd w:id="372"/>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73" w:name="bookmark1082"/>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Тема 1. Географическая оболочка</w:t>
      </w:r>
      <w:bookmarkEnd w:id="373"/>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A56C57">
        <w:rPr>
          <w:rFonts w:ascii="Times New Roman" w:eastAsia="Times New Roman" w:hAnsi="Times New Roman"/>
          <w:i/>
          <w:iCs/>
          <w:sz w:val="28"/>
          <w:szCs w:val="28"/>
          <w:lang w:eastAsia="ru-RU" w:bidi="ru-RU"/>
        </w:rPr>
        <w:t>Современные исследования по сохранению важнейших биотопов Земли.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74" w:name="bookmark1084"/>
      <w:r w:rsidRPr="00A56C57">
        <w:rPr>
          <w:rFonts w:ascii="Arial" w:eastAsia="Courier New" w:hAnsi="Arial" w:cs="Arial"/>
          <w:b/>
          <w:sz w:val="28"/>
          <w:szCs w:val="28"/>
          <w:lang w:eastAsia="ru-RU" w:bidi="ru-RU"/>
        </w:rPr>
        <w:t>Практическая работа</w:t>
      </w:r>
      <w:bookmarkEnd w:id="374"/>
    </w:p>
    <w:p w:rsidR="00C81858" w:rsidRPr="00A56C57" w:rsidRDefault="00C81858" w:rsidP="008C1F9C">
      <w:pPr>
        <w:widowControl w:val="0"/>
        <w:numPr>
          <w:ilvl w:val="0"/>
          <w:numId w:val="98"/>
        </w:numPr>
        <w:tabs>
          <w:tab w:val="left" w:pos="585"/>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Выявление проявления широтной зональности по картам природных зон.</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75" w:name="bookmark1086"/>
      <w:r w:rsidRPr="00A56C57">
        <w:rPr>
          <w:rFonts w:ascii="Arial" w:eastAsia="Courier New" w:hAnsi="Arial" w:cs="Arial"/>
          <w:b/>
          <w:sz w:val="28"/>
          <w:szCs w:val="28"/>
          <w:lang w:eastAsia="ru-RU" w:bidi="ru-RU"/>
        </w:rPr>
        <w:t>Тема 2. Литосфера и рельеф Земли</w:t>
      </w:r>
      <w:bookmarkEnd w:id="375"/>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76" w:name="bookmark1088"/>
      <w:r w:rsidRPr="00A56C57">
        <w:rPr>
          <w:rFonts w:ascii="Arial" w:eastAsia="Courier New" w:hAnsi="Arial" w:cs="Arial"/>
          <w:b/>
          <w:sz w:val="28"/>
          <w:szCs w:val="28"/>
          <w:lang w:eastAsia="ru-RU" w:bidi="ru-RU"/>
        </w:rPr>
        <w:t>Практические работы</w:t>
      </w:r>
      <w:bookmarkEnd w:id="376"/>
    </w:p>
    <w:p w:rsidR="00C81858" w:rsidRPr="00A56C57" w:rsidRDefault="00C81858" w:rsidP="008C1F9C">
      <w:pPr>
        <w:widowControl w:val="0"/>
        <w:numPr>
          <w:ilvl w:val="0"/>
          <w:numId w:val="103"/>
        </w:numPr>
        <w:tabs>
          <w:tab w:val="left" w:pos="585"/>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 физической карты и карты строения земной коры с целью выявления закономерностей распространения крупных форм рельефа.</w:t>
      </w:r>
    </w:p>
    <w:p w:rsidR="00C81858" w:rsidRPr="00A56C57" w:rsidRDefault="00C81858" w:rsidP="008C1F9C">
      <w:pPr>
        <w:widowControl w:val="0"/>
        <w:numPr>
          <w:ilvl w:val="0"/>
          <w:numId w:val="103"/>
        </w:numPr>
        <w:tabs>
          <w:tab w:val="left" w:pos="585"/>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Объяснение вулканических или сейсмических событий, о которых говорится в тексте.</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77" w:name="bookmark1090"/>
      <w:r w:rsidRPr="00A56C57">
        <w:rPr>
          <w:rFonts w:ascii="Arial" w:eastAsia="Courier New" w:hAnsi="Arial" w:cs="Arial"/>
          <w:b/>
          <w:sz w:val="28"/>
          <w:szCs w:val="28"/>
          <w:lang w:eastAsia="ru-RU" w:bidi="ru-RU"/>
        </w:rPr>
        <w:t>Тема 3. Атмосфера и климаты Земли</w:t>
      </w:r>
      <w:bookmarkEnd w:id="377"/>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78" w:name="bookmark1092"/>
      <w:r w:rsidRPr="00A56C57">
        <w:rPr>
          <w:rFonts w:ascii="Arial" w:eastAsia="Courier New" w:hAnsi="Arial" w:cs="Arial"/>
          <w:b/>
          <w:sz w:val="28"/>
          <w:szCs w:val="28"/>
          <w:lang w:eastAsia="ru-RU" w:bidi="ru-RU"/>
        </w:rPr>
        <w:t>Практические работы</w:t>
      </w:r>
      <w:bookmarkEnd w:id="378"/>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Описание климата территории по климатической карте и климатограмме.</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79" w:name="bookmark1094"/>
      <w:r w:rsidRPr="00A56C57">
        <w:rPr>
          <w:rFonts w:ascii="Arial" w:eastAsia="Courier New" w:hAnsi="Arial" w:cs="Arial"/>
          <w:b/>
          <w:sz w:val="28"/>
          <w:szCs w:val="28"/>
          <w:lang w:eastAsia="ru-RU" w:bidi="ru-RU"/>
        </w:rPr>
        <w:t>Тема 4. Мировой океан — основная часть гидросферы</w:t>
      </w:r>
      <w:bookmarkEnd w:id="379"/>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80" w:name="bookmark1096"/>
      <w:r w:rsidRPr="00A56C57">
        <w:rPr>
          <w:rFonts w:ascii="Arial" w:eastAsia="Courier New" w:hAnsi="Arial" w:cs="Arial"/>
          <w:b/>
          <w:sz w:val="28"/>
          <w:szCs w:val="28"/>
          <w:lang w:eastAsia="ru-RU" w:bidi="ru-RU"/>
        </w:rPr>
        <w:t>Практические работы</w:t>
      </w:r>
      <w:bookmarkEnd w:id="380"/>
    </w:p>
    <w:p w:rsidR="00C81858" w:rsidRPr="00A56C57" w:rsidRDefault="00C81858" w:rsidP="008C1F9C">
      <w:pPr>
        <w:widowControl w:val="0"/>
        <w:numPr>
          <w:ilvl w:val="0"/>
          <w:numId w:val="99"/>
        </w:numPr>
        <w:tabs>
          <w:tab w:val="left" w:pos="53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C81858" w:rsidRPr="00A56C57" w:rsidRDefault="00C81858" w:rsidP="008C1F9C">
      <w:pPr>
        <w:widowControl w:val="0"/>
        <w:numPr>
          <w:ilvl w:val="0"/>
          <w:numId w:val="99"/>
        </w:numPr>
        <w:tabs>
          <w:tab w:val="left" w:pos="53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двух океанов по плану с использованием нескольких источников географической информации.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81" w:name="bookmark1098"/>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РАЗДЕЛ 2. ЧЕЛОВЕЧЕСТВО НА ЗЕМЛЕ</w:t>
      </w:r>
      <w:bookmarkEnd w:id="381"/>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82" w:name="bookmark1100"/>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Тема 1. Численность населения</w:t>
      </w:r>
      <w:bookmarkEnd w:id="382"/>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83" w:name="bookmark1102"/>
      <w:r w:rsidRPr="00A56C57">
        <w:rPr>
          <w:rFonts w:ascii="Arial" w:eastAsia="Courier New" w:hAnsi="Arial" w:cs="Arial"/>
          <w:b/>
          <w:sz w:val="28"/>
          <w:szCs w:val="28"/>
          <w:lang w:eastAsia="ru-RU" w:bidi="ru-RU"/>
        </w:rPr>
        <w:t>Практические работы</w:t>
      </w:r>
      <w:bookmarkEnd w:id="383"/>
    </w:p>
    <w:p w:rsidR="00C81858" w:rsidRPr="00A56C57" w:rsidRDefault="00C81858" w:rsidP="008C1F9C">
      <w:pPr>
        <w:widowControl w:val="0"/>
        <w:numPr>
          <w:ilvl w:val="0"/>
          <w:numId w:val="100"/>
        </w:numPr>
        <w:tabs>
          <w:tab w:val="left" w:pos="53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сравнение темпов изменения численности населения отдельных регионов мира по статистическим материалам.</w:t>
      </w:r>
    </w:p>
    <w:p w:rsidR="00C81858" w:rsidRPr="00A56C57" w:rsidRDefault="00C81858" w:rsidP="008C1F9C">
      <w:pPr>
        <w:widowControl w:val="0"/>
        <w:numPr>
          <w:ilvl w:val="0"/>
          <w:numId w:val="100"/>
        </w:numPr>
        <w:tabs>
          <w:tab w:val="left" w:pos="53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и сравнение различий в численности, плотности населения отдельных стран по разным источникам.</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84" w:name="bookmark1104"/>
      <w:r w:rsidRPr="00A56C57">
        <w:rPr>
          <w:rFonts w:ascii="Arial" w:eastAsia="Courier New" w:hAnsi="Arial" w:cs="Arial"/>
          <w:b/>
          <w:sz w:val="28"/>
          <w:szCs w:val="28"/>
          <w:lang w:eastAsia="ru-RU" w:bidi="ru-RU"/>
        </w:rPr>
        <w:t>Тема 2. Страны и народы мира</w:t>
      </w:r>
      <w:bookmarkEnd w:id="384"/>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A56C57">
        <w:rPr>
          <w:rFonts w:ascii="Times New Roman" w:eastAsia="Times New Roman" w:hAnsi="Times New Roman"/>
          <w:i/>
          <w:iCs/>
          <w:sz w:val="28"/>
          <w:szCs w:val="28"/>
          <w:lang w:eastAsia="ru-RU" w:bidi="ru-RU"/>
        </w:rPr>
        <w:t>Профессия менеджер в сфере туризма, экскурсовод</w:t>
      </w:r>
      <w:r w:rsidRPr="00A56C57">
        <w:rPr>
          <w:rFonts w:ascii="Times New Roman" w:eastAsia="Times New Roman" w:hAnsi="Times New Roman"/>
          <w:sz w:val="28"/>
          <w:szCs w:val="28"/>
          <w:lang w:eastAsia="ru-RU" w:bidi="ru-RU"/>
        </w:rPr>
        <w:t>.</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85" w:name="bookmark1106"/>
      <w:r w:rsidRPr="00A56C57">
        <w:rPr>
          <w:rFonts w:ascii="Arial" w:eastAsia="Courier New" w:hAnsi="Arial" w:cs="Arial"/>
          <w:b/>
          <w:sz w:val="28"/>
          <w:szCs w:val="28"/>
          <w:lang w:eastAsia="ru-RU" w:bidi="ru-RU"/>
        </w:rPr>
        <w:t>Практическая работа</w:t>
      </w:r>
      <w:bookmarkEnd w:id="385"/>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Сравнение занятий населения двух стран по комплексным картам.</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86" w:name="bookmark1108"/>
      <w:r w:rsidRPr="00A56C57">
        <w:rPr>
          <w:rFonts w:ascii="Arial" w:eastAsia="Courier New" w:hAnsi="Arial" w:cs="Arial"/>
          <w:b/>
          <w:sz w:val="28"/>
          <w:szCs w:val="28"/>
          <w:lang w:eastAsia="ru-RU" w:bidi="ru-RU"/>
        </w:rPr>
        <w:t>РАЗДЕЛ 3. МАТЕРИКИ И СТРАНЫ</w:t>
      </w:r>
      <w:bookmarkEnd w:id="386"/>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87" w:name="bookmark1110"/>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Тема 1. Южные материки</w:t>
      </w:r>
      <w:bookmarkEnd w:id="387"/>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XXI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 Современные исследования в Антарктиде. Роль России в открытиях и исследованиях ледового континента.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88" w:name="bookmark1112"/>
      <w:r w:rsidRPr="00A56C57">
        <w:rPr>
          <w:rFonts w:ascii="Arial" w:eastAsia="Courier New" w:hAnsi="Arial" w:cs="Arial"/>
          <w:b/>
          <w:sz w:val="28"/>
          <w:szCs w:val="28"/>
          <w:lang w:eastAsia="ru-RU" w:bidi="ru-RU"/>
        </w:rPr>
        <w:t>Практические работы</w:t>
      </w:r>
      <w:bookmarkEnd w:id="388"/>
    </w:p>
    <w:p w:rsidR="00C81858" w:rsidRPr="00A56C57" w:rsidRDefault="00C81858" w:rsidP="008C1F9C">
      <w:pPr>
        <w:widowControl w:val="0"/>
        <w:numPr>
          <w:ilvl w:val="0"/>
          <w:numId w:val="101"/>
        </w:numPr>
        <w:tabs>
          <w:tab w:val="left" w:pos="54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географического положения двух (любых) южных материков.</w:t>
      </w:r>
    </w:p>
    <w:p w:rsidR="00C81858" w:rsidRPr="00A56C57" w:rsidRDefault="00C81858" w:rsidP="008C1F9C">
      <w:pPr>
        <w:widowControl w:val="0"/>
        <w:numPr>
          <w:ilvl w:val="0"/>
          <w:numId w:val="101"/>
        </w:numPr>
        <w:tabs>
          <w:tab w:val="left" w:pos="54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Объяснение годового хода температур и режима выпадения атмосферных осадков в экваториальном климатическом поясе</w:t>
      </w:r>
    </w:p>
    <w:p w:rsidR="00C81858" w:rsidRPr="00A56C57" w:rsidRDefault="00C81858" w:rsidP="008C1F9C">
      <w:pPr>
        <w:widowControl w:val="0"/>
        <w:numPr>
          <w:ilvl w:val="0"/>
          <w:numId w:val="101"/>
        </w:numPr>
        <w:tabs>
          <w:tab w:val="left" w:pos="54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особенностей климата Африки, Южной Америки и Австралии по плану.</w:t>
      </w:r>
    </w:p>
    <w:p w:rsidR="00C81858" w:rsidRPr="00A56C57" w:rsidRDefault="00C81858" w:rsidP="008C1F9C">
      <w:pPr>
        <w:widowControl w:val="0"/>
        <w:numPr>
          <w:ilvl w:val="0"/>
          <w:numId w:val="101"/>
        </w:numPr>
        <w:tabs>
          <w:tab w:val="left" w:pos="54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Австралии или одной из стран Африки или Южной Америки по географическим картам.</w:t>
      </w:r>
    </w:p>
    <w:p w:rsidR="00C81858" w:rsidRPr="00A56C57" w:rsidRDefault="00C81858" w:rsidP="008C1F9C">
      <w:pPr>
        <w:widowControl w:val="0"/>
        <w:numPr>
          <w:ilvl w:val="0"/>
          <w:numId w:val="101"/>
        </w:numPr>
        <w:tabs>
          <w:tab w:val="left" w:pos="54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Объяснение особенностей размещения населения Австралии или одной из стран Африки или Южной Америки.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89" w:name="bookmark1114"/>
      <w:r w:rsidRPr="00A56C57">
        <w:rPr>
          <w:rFonts w:ascii="Arial" w:eastAsia="Courier New" w:hAnsi="Arial" w:cs="Arial"/>
          <w:b/>
          <w:sz w:val="28"/>
          <w:szCs w:val="28"/>
          <w:lang w:eastAsia="ru-RU" w:bidi="ru-RU"/>
        </w:rPr>
        <w:t>Тема 2. Северные материки</w:t>
      </w:r>
      <w:bookmarkEnd w:id="389"/>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90" w:name="bookmark1116"/>
      <w:r w:rsidRPr="00A56C57">
        <w:rPr>
          <w:rFonts w:ascii="Arial" w:eastAsia="Courier New" w:hAnsi="Arial" w:cs="Arial"/>
          <w:b/>
          <w:sz w:val="28"/>
          <w:szCs w:val="28"/>
          <w:lang w:eastAsia="ru-RU" w:bidi="ru-RU"/>
        </w:rPr>
        <w:t>Практические работы</w:t>
      </w:r>
      <w:bookmarkEnd w:id="390"/>
    </w:p>
    <w:p w:rsidR="00C81858" w:rsidRPr="00A56C57" w:rsidRDefault="00C81858" w:rsidP="008C1F9C">
      <w:pPr>
        <w:widowControl w:val="0"/>
        <w:numPr>
          <w:ilvl w:val="0"/>
          <w:numId w:val="102"/>
        </w:numPr>
        <w:tabs>
          <w:tab w:val="left" w:pos="54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Объяснение распространения зон современного вулканизма и землетрясений на территории Северной Америки и Евразии.</w:t>
      </w:r>
    </w:p>
    <w:p w:rsidR="00C81858" w:rsidRPr="00A56C57" w:rsidRDefault="00C81858" w:rsidP="008C1F9C">
      <w:pPr>
        <w:widowControl w:val="0"/>
        <w:numPr>
          <w:ilvl w:val="0"/>
          <w:numId w:val="102"/>
        </w:numPr>
        <w:tabs>
          <w:tab w:val="left" w:pos="54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Объяснение климатических различий территорий, находящихся на одной географической широте, на примере умеренного климатического пляса.</w:t>
      </w:r>
    </w:p>
    <w:p w:rsidR="00C81858" w:rsidRPr="00A56C57" w:rsidRDefault="00C81858" w:rsidP="008C1F9C">
      <w:pPr>
        <w:widowControl w:val="0"/>
        <w:numPr>
          <w:ilvl w:val="0"/>
          <w:numId w:val="102"/>
        </w:numPr>
        <w:tabs>
          <w:tab w:val="left" w:pos="54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C81858" w:rsidRPr="00A56C57" w:rsidRDefault="00C81858" w:rsidP="008C1F9C">
      <w:pPr>
        <w:widowControl w:val="0"/>
        <w:numPr>
          <w:ilvl w:val="0"/>
          <w:numId w:val="102"/>
        </w:numPr>
        <w:tabs>
          <w:tab w:val="left" w:pos="54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91" w:name="bookmark1118"/>
      <w:r w:rsidRPr="00A56C57">
        <w:rPr>
          <w:rFonts w:ascii="Arial" w:eastAsia="Courier New" w:hAnsi="Arial" w:cs="Arial"/>
          <w:b/>
          <w:sz w:val="28"/>
          <w:szCs w:val="28"/>
          <w:lang w:eastAsia="ru-RU" w:bidi="ru-RU"/>
        </w:rPr>
        <w:t>Тема 3. Взаимодействие природы и общества</w:t>
      </w:r>
      <w:bookmarkEnd w:id="391"/>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92" w:name="bookmark1120"/>
      <w:r w:rsidRPr="00A56C57">
        <w:rPr>
          <w:rFonts w:ascii="Arial" w:eastAsia="Courier New" w:hAnsi="Arial" w:cs="Arial"/>
          <w:b/>
          <w:sz w:val="28"/>
          <w:szCs w:val="28"/>
          <w:lang w:eastAsia="ru-RU" w:bidi="ru-RU"/>
        </w:rPr>
        <w:t>Практическая работа</w:t>
      </w:r>
      <w:bookmarkEnd w:id="392"/>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Характеристика изменений компонентов природы на территории одной из стран мира в результате деятельности человека.</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93" w:name="bookmark1122"/>
      <w:r w:rsidRPr="00A56C57">
        <w:rPr>
          <w:rFonts w:ascii="Arial" w:eastAsia="Courier New" w:hAnsi="Arial" w:cs="Arial"/>
          <w:b/>
          <w:sz w:val="28"/>
          <w:szCs w:val="28"/>
          <w:lang w:eastAsia="ru-RU" w:bidi="ru-RU"/>
        </w:rPr>
        <w:t>8 КЛАСС</w:t>
      </w:r>
      <w:bookmarkEnd w:id="393"/>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94" w:name="bookmark1124"/>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РАЗДЕЛ 1. ГЕОГРАФИЧЕСКОЕ ПРОСТРАНСТВО РОССИИ</w:t>
      </w:r>
      <w:bookmarkEnd w:id="394"/>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95" w:name="bookmark1126"/>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Тема 1. История формирования и освоения территории России</w:t>
      </w:r>
      <w:bookmarkEnd w:id="395"/>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История освоения и заселения территории современной России в </w:t>
      </w:r>
      <w:r w:rsidRPr="00A56C57">
        <w:rPr>
          <w:rFonts w:ascii="Times New Roman" w:eastAsia="Times New Roman" w:hAnsi="Times New Roman"/>
          <w:sz w:val="28"/>
          <w:szCs w:val="28"/>
          <w:lang w:val="en-US" w:bidi="en-US"/>
        </w:rPr>
        <w:t>XI</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вв. Расширение территории России в </w:t>
      </w:r>
      <w:r w:rsidRPr="00A56C57">
        <w:rPr>
          <w:rFonts w:ascii="Times New Roman" w:eastAsia="Times New Roman" w:hAnsi="Times New Roman"/>
          <w:sz w:val="28"/>
          <w:szCs w:val="28"/>
          <w:lang w:val="en-US" w:bidi="en-US"/>
        </w:rPr>
        <w:t>XVI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вв. Русские первопроходцы. Изменения внешних границ России в ХХ в. Воссоединение Крыма с Россией.</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96" w:name="bookmark1128"/>
      <w:r w:rsidRPr="00A56C57">
        <w:rPr>
          <w:rFonts w:ascii="Arial" w:eastAsia="Courier New" w:hAnsi="Arial" w:cs="Arial"/>
          <w:b/>
          <w:sz w:val="28"/>
          <w:szCs w:val="28"/>
          <w:lang w:eastAsia="ru-RU" w:bidi="ru-RU"/>
        </w:rPr>
        <w:t>Практическая работа</w:t>
      </w:r>
      <w:bookmarkEnd w:id="396"/>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97" w:name="bookmark1130"/>
      <w:r w:rsidRPr="00A56C57">
        <w:rPr>
          <w:rFonts w:ascii="Arial" w:eastAsia="Courier New" w:hAnsi="Arial" w:cs="Arial"/>
          <w:b/>
          <w:sz w:val="28"/>
          <w:szCs w:val="28"/>
          <w:lang w:eastAsia="ru-RU" w:bidi="ru-RU"/>
        </w:rPr>
        <w:t>Тема 2. Географическое положение и границы России</w:t>
      </w:r>
      <w:bookmarkEnd w:id="397"/>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A56C57">
        <w:rPr>
          <w:rFonts w:ascii="Times New Roman" w:eastAsia="Times New Roman" w:hAnsi="Times New Roman"/>
          <w:i/>
          <w:iCs/>
          <w:sz w:val="28"/>
          <w:szCs w:val="28"/>
          <w:lang w:eastAsia="ru-RU" w:bidi="ru-RU"/>
        </w:rPr>
        <w:t>Виды географического положения.</w:t>
      </w:r>
      <w:r w:rsidRPr="00A56C57">
        <w:rPr>
          <w:rFonts w:ascii="Times New Roman" w:eastAsia="Times New Roman" w:hAnsi="Times New Roman"/>
          <w:sz w:val="28"/>
          <w:szCs w:val="28"/>
          <w:lang w:eastAsia="ru-RU" w:bidi="ru-RU"/>
        </w:rPr>
        <w:t xml:space="preserve"> Страны — соседи России. </w:t>
      </w:r>
      <w:r w:rsidRPr="00A56C57">
        <w:rPr>
          <w:rFonts w:ascii="Times New Roman" w:eastAsia="Times New Roman" w:hAnsi="Times New Roman"/>
          <w:i/>
          <w:iCs/>
          <w:sz w:val="28"/>
          <w:szCs w:val="28"/>
          <w:lang w:eastAsia="ru-RU" w:bidi="ru-RU"/>
        </w:rPr>
        <w:t>Ближнее и дальнее зарубежье.</w:t>
      </w:r>
      <w:r w:rsidRPr="00A56C57">
        <w:rPr>
          <w:rFonts w:ascii="Times New Roman" w:eastAsia="Times New Roman" w:hAnsi="Times New Roman"/>
          <w:sz w:val="28"/>
          <w:szCs w:val="28"/>
          <w:lang w:eastAsia="ru-RU" w:bidi="ru-RU"/>
        </w:rPr>
        <w:t xml:space="preserve"> Моря, омывающие территорию России.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98" w:name="bookmark1132"/>
      <w:r w:rsidRPr="00A56C57">
        <w:rPr>
          <w:rFonts w:ascii="Arial" w:eastAsia="Courier New" w:hAnsi="Arial" w:cs="Arial"/>
          <w:b/>
          <w:sz w:val="28"/>
          <w:szCs w:val="28"/>
          <w:lang w:eastAsia="ru-RU" w:bidi="ru-RU"/>
        </w:rPr>
        <w:t>Тема 3. Время на территории России</w:t>
      </w:r>
      <w:bookmarkEnd w:id="398"/>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Россия на карте часовых поясов мира. Карта часовых зон России. Местное, поясное и зональное время: роль в хозяйстве и жизни людей.</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399" w:name="bookmark1134"/>
      <w:r w:rsidRPr="00A56C57">
        <w:rPr>
          <w:rFonts w:ascii="Arial" w:eastAsia="Courier New" w:hAnsi="Arial" w:cs="Arial"/>
          <w:b/>
          <w:sz w:val="28"/>
          <w:szCs w:val="28"/>
          <w:lang w:eastAsia="ru-RU" w:bidi="ru-RU"/>
        </w:rPr>
        <w:t>Практическая работа</w:t>
      </w:r>
      <w:bookmarkEnd w:id="399"/>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Определение различия во времени для разных городов России по карте часовых зон.</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00" w:name="bookmark1136"/>
      <w:r w:rsidRPr="00A56C57">
        <w:rPr>
          <w:rFonts w:ascii="Arial" w:eastAsia="Courier New" w:hAnsi="Arial" w:cs="Arial"/>
          <w:b/>
          <w:sz w:val="28"/>
          <w:szCs w:val="28"/>
          <w:lang w:eastAsia="ru-RU" w:bidi="ru-RU"/>
        </w:rPr>
        <w:t>Тема 4. Административно-территориальное устройство России. Районирование территории</w:t>
      </w:r>
      <w:bookmarkEnd w:id="400"/>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01" w:name="bookmark1138"/>
      <w:r w:rsidRPr="00A56C57">
        <w:rPr>
          <w:rFonts w:ascii="Arial" w:eastAsia="Courier New" w:hAnsi="Arial" w:cs="Arial"/>
          <w:b/>
          <w:sz w:val="28"/>
          <w:szCs w:val="28"/>
          <w:lang w:eastAsia="ru-RU" w:bidi="ru-RU"/>
        </w:rPr>
        <w:t>Практическая работа</w:t>
      </w:r>
      <w:bookmarkEnd w:id="401"/>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02" w:name="bookmark1140"/>
      <w:r w:rsidRPr="00A56C57">
        <w:rPr>
          <w:rFonts w:ascii="Arial" w:eastAsia="Courier New" w:hAnsi="Arial" w:cs="Arial"/>
          <w:b/>
          <w:sz w:val="28"/>
          <w:szCs w:val="28"/>
          <w:lang w:eastAsia="ru-RU" w:bidi="ru-RU"/>
        </w:rPr>
        <w:t>РАЗДЕЛ 2. ПРИРОДА РОССИИ</w:t>
      </w:r>
      <w:bookmarkEnd w:id="402"/>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03" w:name="bookmark1142"/>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Тема 1. Природные условия и ресурсы России</w:t>
      </w:r>
      <w:bookmarkEnd w:id="403"/>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04" w:name="bookmark1144"/>
      <w:r w:rsidRPr="00A56C57">
        <w:rPr>
          <w:rFonts w:ascii="Arial" w:eastAsia="Courier New" w:hAnsi="Arial" w:cs="Arial"/>
          <w:b/>
          <w:sz w:val="28"/>
          <w:szCs w:val="28"/>
          <w:lang w:eastAsia="ru-RU" w:bidi="ru-RU"/>
        </w:rPr>
        <w:t>Практическая работа</w:t>
      </w:r>
      <w:bookmarkEnd w:id="404"/>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Характеристика природно-ресурсного капитала своего края по картам и статистическим материалам.</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05" w:name="bookmark1146"/>
      <w:r w:rsidRPr="00A56C57">
        <w:rPr>
          <w:rFonts w:ascii="Arial" w:eastAsia="Courier New" w:hAnsi="Arial" w:cs="Arial"/>
          <w:b/>
          <w:sz w:val="28"/>
          <w:szCs w:val="28"/>
          <w:lang w:eastAsia="ru-RU" w:bidi="ru-RU"/>
        </w:rPr>
        <w:t>Тема 2. Геологическое строение, рельеф и полезные ископаемые</w:t>
      </w:r>
      <w:bookmarkEnd w:id="405"/>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06" w:name="bookmark1148"/>
      <w:r w:rsidRPr="00A56C57">
        <w:rPr>
          <w:rFonts w:ascii="Arial" w:eastAsia="Courier New" w:hAnsi="Arial" w:cs="Arial"/>
          <w:b/>
          <w:sz w:val="28"/>
          <w:szCs w:val="28"/>
          <w:lang w:eastAsia="ru-RU" w:bidi="ru-RU"/>
        </w:rPr>
        <w:t>Практические работы</w:t>
      </w:r>
      <w:bookmarkEnd w:id="406"/>
    </w:p>
    <w:p w:rsidR="00C81858" w:rsidRPr="00A56C57" w:rsidRDefault="00C81858" w:rsidP="008C1F9C">
      <w:pPr>
        <w:widowControl w:val="0"/>
        <w:numPr>
          <w:ilvl w:val="0"/>
          <w:numId w:val="104"/>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Объяснение распространения по территории России опасных геологических явлений.</w:t>
      </w:r>
    </w:p>
    <w:p w:rsidR="00C81858" w:rsidRPr="00A56C57" w:rsidRDefault="00C81858" w:rsidP="008C1F9C">
      <w:pPr>
        <w:widowControl w:val="0"/>
        <w:numPr>
          <w:ilvl w:val="0"/>
          <w:numId w:val="104"/>
        </w:numPr>
        <w:tabs>
          <w:tab w:val="left" w:pos="730"/>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Объяснение особенностей рельефа своего края.</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07" w:name="bookmark1150"/>
      <w:r w:rsidRPr="00A56C57">
        <w:rPr>
          <w:rFonts w:ascii="Arial" w:eastAsia="Courier New" w:hAnsi="Arial" w:cs="Arial"/>
          <w:b/>
          <w:sz w:val="28"/>
          <w:szCs w:val="28"/>
          <w:lang w:eastAsia="ru-RU" w:bidi="ru-RU"/>
        </w:rPr>
        <w:t>Тема 3. Климат и климатические ресурсы</w:t>
      </w:r>
      <w:bookmarkEnd w:id="407"/>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08" w:name="bookmark1152"/>
      <w:r w:rsidRPr="00A56C57">
        <w:rPr>
          <w:rFonts w:ascii="Arial" w:eastAsia="Courier New" w:hAnsi="Arial" w:cs="Arial"/>
          <w:b/>
          <w:sz w:val="28"/>
          <w:szCs w:val="28"/>
          <w:lang w:eastAsia="ru-RU" w:bidi="ru-RU"/>
        </w:rPr>
        <w:t>Практические работы</w:t>
      </w:r>
      <w:bookmarkEnd w:id="408"/>
    </w:p>
    <w:p w:rsidR="00C81858" w:rsidRPr="00A56C57" w:rsidRDefault="00C81858" w:rsidP="008C1F9C">
      <w:pPr>
        <w:widowControl w:val="0"/>
        <w:numPr>
          <w:ilvl w:val="0"/>
          <w:numId w:val="105"/>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и прогнозирование погоды территории по карте погоды.</w:t>
      </w:r>
    </w:p>
    <w:p w:rsidR="00C81858" w:rsidRPr="00A56C57" w:rsidRDefault="00C81858" w:rsidP="008C1F9C">
      <w:pPr>
        <w:widowControl w:val="0"/>
        <w:numPr>
          <w:ilvl w:val="0"/>
          <w:numId w:val="105"/>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C81858" w:rsidRPr="00A56C57" w:rsidRDefault="00C81858" w:rsidP="008C1F9C">
      <w:pPr>
        <w:widowControl w:val="0"/>
        <w:numPr>
          <w:ilvl w:val="0"/>
          <w:numId w:val="105"/>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Оценка влияния основных климатических показателей своего края на жизнь и хозяйственную деятельность населения.</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09" w:name="bookmark1154"/>
      <w:r w:rsidRPr="00A56C57">
        <w:rPr>
          <w:rFonts w:ascii="Arial" w:eastAsia="Courier New" w:hAnsi="Arial" w:cs="Arial"/>
          <w:b/>
          <w:sz w:val="28"/>
          <w:szCs w:val="28"/>
          <w:lang w:eastAsia="ru-RU" w:bidi="ru-RU"/>
        </w:rPr>
        <w:t>Тема 4. Моря России. Внутренние воды и водные ресурсы</w:t>
      </w:r>
      <w:bookmarkEnd w:id="409"/>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10" w:name="bookmark1156"/>
      <w:r w:rsidRPr="00A56C57">
        <w:rPr>
          <w:rFonts w:ascii="Arial" w:eastAsia="Courier New" w:hAnsi="Arial" w:cs="Arial"/>
          <w:b/>
          <w:sz w:val="28"/>
          <w:szCs w:val="28"/>
          <w:lang w:eastAsia="ru-RU" w:bidi="ru-RU"/>
        </w:rPr>
        <w:t>Практические работы</w:t>
      </w:r>
      <w:bookmarkEnd w:id="410"/>
    </w:p>
    <w:p w:rsidR="00C81858" w:rsidRPr="00A56C57" w:rsidRDefault="00C81858" w:rsidP="008C1F9C">
      <w:pPr>
        <w:widowControl w:val="0"/>
        <w:numPr>
          <w:ilvl w:val="0"/>
          <w:numId w:val="106"/>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особенностей режима и характера течения двух рек России.</w:t>
      </w:r>
    </w:p>
    <w:p w:rsidR="00C81858" w:rsidRPr="00A56C57" w:rsidRDefault="00C81858" w:rsidP="008C1F9C">
      <w:pPr>
        <w:widowControl w:val="0"/>
        <w:numPr>
          <w:ilvl w:val="0"/>
          <w:numId w:val="106"/>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Объяснение распространения опасных гидрологических природных явлений на территории страны.</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11" w:name="bookmark1158"/>
      <w:r w:rsidRPr="00A56C57">
        <w:rPr>
          <w:rFonts w:ascii="Arial" w:eastAsia="Courier New" w:hAnsi="Arial" w:cs="Arial"/>
          <w:b/>
          <w:sz w:val="28"/>
          <w:szCs w:val="28"/>
          <w:lang w:eastAsia="ru-RU" w:bidi="ru-RU"/>
        </w:rPr>
        <w:t>Тема 5. Природно-хозяйственные зоны</w:t>
      </w:r>
      <w:bookmarkEnd w:id="411"/>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Природно-хозяйственные зоны России: взаимосвязь и взаимообусловленность их компонентов.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Высотная поясность в горах на территории России.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12" w:name="bookmark1160"/>
      <w:r w:rsidRPr="00A56C57">
        <w:rPr>
          <w:rFonts w:ascii="Arial" w:eastAsia="Courier New" w:hAnsi="Arial" w:cs="Arial"/>
          <w:b/>
          <w:sz w:val="28"/>
          <w:szCs w:val="28"/>
          <w:lang w:eastAsia="ru-RU" w:bidi="ru-RU"/>
        </w:rPr>
        <w:t>Практические работы</w:t>
      </w:r>
      <w:bookmarkEnd w:id="412"/>
    </w:p>
    <w:p w:rsidR="00C81858" w:rsidRPr="00A56C57" w:rsidRDefault="00C81858" w:rsidP="008C1F9C">
      <w:pPr>
        <w:widowControl w:val="0"/>
        <w:numPr>
          <w:ilvl w:val="0"/>
          <w:numId w:val="107"/>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Объяснение различий структуры высотной поясности в горных системах.</w:t>
      </w:r>
    </w:p>
    <w:p w:rsidR="00C81858" w:rsidRPr="00A56C57" w:rsidRDefault="00C81858" w:rsidP="008C1F9C">
      <w:pPr>
        <w:widowControl w:val="0"/>
        <w:numPr>
          <w:ilvl w:val="0"/>
          <w:numId w:val="107"/>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13" w:name="bookmark1162"/>
      <w:r w:rsidRPr="00A56C57">
        <w:rPr>
          <w:rFonts w:ascii="Arial" w:eastAsia="Courier New" w:hAnsi="Arial" w:cs="Arial"/>
          <w:b/>
          <w:sz w:val="28"/>
          <w:szCs w:val="28"/>
          <w:lang w:eastAsia="ru-RU" w:bidi="ru-RU"/>
        </w:rPr>
        <w:t>РАЗДЕЛ 3. НАСЕЛЕНИЕ РОССИИ</w:t>
      </w:r>
      <w:bookmarkEnd w:id="413"/>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14" w:name="bookmark1164"/>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Тема 1. Численность населения России</w:t>
      </w:r>
      <w:bookmarkEnd w:id="414"/>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Динамика численности населения России в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XXI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вв. и факторы, определяющие её. </w:t>
      </w:r>
      <w:r w:rsidRPr="00A56C57">
        <w:rPr>
          <w:rFonts w:ascii="Times New Roman" w:eastAsia="Times New Roman" w:hAnsi="Times New Roman"/>
          <w:i/>
          <w:iCs/>
          <w:sz w:val="28"/>
          <w:szCs w:val="28"/>
          <w:lang w:eastAsia="ru-RU" w:bidi="ru-RU"/>
        </w:rPr>
        <w:t>Переписи населения России.</w:t>
      </w:r>
      <w:r w:rsidRPr="00A56C57">
        <w:rPr>
          <w:rFonts w:ascii="Times New Roman" w:eastAsia="Times New Roman" w:hAnsi="Times New Roman"/>
          <w:sz w:val="28"/>
          <w:szCs w:val="28"/>
          <w:lang w:eastAsia="ru-RU" w:bidi="ru-RU"/>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A56C57">
        <w:rPr>
          <w:rFonts w:ascii="Times New Roman" w:eastAsia="Times New Roman" w:hAnsi="Times New Roman"/>
          <w:i/>
          <w:iCs/>
          <w:sz w:val="28"/>
          <w:szCs w:val="28"/>
          <w:lang w:eastAsia="ru-RU" w:bidi="ru-RU"/>
        </w:rPr>
        <w:t>Причины миграций и основные направления миграционных потоков России в разные исторические периоды.</w:t>
      </w:r>
      <w:r w:rsidRPr="00A56C57">
        <w:rPr>
          <w:rFonts w:ascii="Times New Roman" w:eastAsia="Times New Roman" w:hAnsi="Times New Roman"/>
          <w:sz w:val="28"/>
          <w:szCs w:val="28"/>
          <w:lang w:eastAsia="ru-RU" w:bidi="ru-RU"/>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15" w:name="bookmark1166"/>
      <w:r w:rsidRPr="00A56C57">
        <w:rPr>
          <w:rFonts w:ascii="Arial" w:eastAsia="Courier New" w:hAnsi="Arial" w:cs="Arial"/>
          <w:b/>
          <w:sz w:val="28"/>
          <w:szCs w:val="28"/>
          <w:lang w:eastAsia="ru-RU" w:bidi="ru-RU"/>
        </w:rPr>
        <w:t>Практическая работа</w:t>
      </w:r>
      <w:bookmarkEnd w:id="415"/>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16" w:name="bookmark1168"/>
      <w:r w:rsidRPr="00A56C57">
        <w:rPr>
          <w:rFonts w:ascii="Arial" w:eastAsia="Courier New" w:hAnsi="Arial" w:cs="Arial"/>
          <w:b/>
          <w:sz w:val="28"/>
          <w:szCs w:val="28"/>
          <w:lang w:eastAsia="ru-RU" w:bidi="ru-RU"/>
        </w:rPr>
        <w:t>Тема 2. Территориальные особенности размещения населения России</w:t>
      </w:r>
      <w:bookmarkEnd w:id="416"/>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17" w:name="bookmark1170"/>
      <w:r w:rsidRPr="00A56C57">
        <w:rPr>
          <w:rFonts w:ascii="Arial" w:eastAsia="Courier New" w:hAnsi="Arial" w:cs="Arial"/>
          <w:b/>
          <w:sz w:val="28"/>
          <w:szCs w:val="28"/>
          <w:lang w:eastAsia="ru-RU" w:bidi="ru-RU"/>
        </w:rPr>
        <w:t>Тема 3. Народы и религии России</w:t>
      </w:r>
      <w:bookmarkEnd w:id="417"/>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Россия — многонациональное государство. Многонациональность как специфический фактор формирования и развития России. </w:t>
      </w:r>
      <w:r w:rsidRPr="00A56C57">
        <w:rPr>
          <w:rFonts w:ascii="Times New Roman" w:eastAsia="Times New Roman" w:hAnsi="Times New Roman"/>
          <w:i/>
          <w:iCs/>
          <w:sz w:val="28"/>
          <w:szCs w:val="28"/>
          <w:lang w:eastAsia="ru-RU" w:bidi="ru-RU"/>
        </w:rPr>
        <w:t>Языковая классификация народов России.</w:t>
      </w:r>
      <w:r w:rsidRPr="00A56C57">
        <w:rPr>
          <w:rFonts w:ascii="Times New Roman" w:eastAsia="Times New Roman" w:hAnsi="Times New Roman"/>
          <w:sz w:val="28"/>
          <w:szCs w:val="28"/>
          <w:lang w:eastAsia="ru-RU" w:bidi="ru-RU"/>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18" w:name="bookmark1172"/>
      <w:r w:rsidRPr="00A56C57">
        <w:rPr>
          <w:rFonts w:ascii="Arial" w:eastAsia="Courier New" w:hAnsi="Arial" w:cs="Arial"/>
          <w:b/>
          <w:sz w:val="28"/>
          <w:szCs w:val="28"/>
          <w:lang w:eastAsia="ru-RU" w:bidi="ru-RU"/>
        </w:rPr>
        <w:t>Практическая работа</w:t>
      </w:r>
      <w:bookmarkEnd w:id="418"/>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Построение картограммы «Доля титульных этносов в численности населения республик и автономных округов РФ».</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19" w:name="bookmark1174"/>
      <w:r w:rsidRPr="00A56C57">
        <w:rPr>
          <w:rFonts w:ascii="Arial" w:eastAsia="Courier New" w:hAnsi="Arial" w:cs="Arial"/>
          <w:b/>
          <w:sz w:val="28"/>
          <w:szCs w:val="28"/>
          <w:lang w:eastAsia="ru-RU" w:bidi="ru-RU"/>
        </w:rPr>
        <w:t>Тема 4. Половой и возрастной состав населения России</w:t>
      </w:r>
      <w:bookmarkEnd w:id="419"/>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20" w:name="bookmark1176"/>
      <w:r w:rsidRPr="00A56C57">
        <w:rPr>
          <w:rFonts w:ascii="Arial" w:eastAsia="Courier New" w:hAnsi="Arial" w:cs="Arial"/>
          <w:b/>
          <w:sz w:val="28"/>
          <w:szCs w:val="28"/>
          <w:lang w:eastAsia="ru-RU" w:bidi="ru-RU"/>
        </w:rPr>
        <w:t>Практическая работа</w:t>
      </w:r>
      <w:bookmarkEnd w:id="420"/>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Объяснение динамики половозрастного состава населения России на основе анализа половозрастных пирамид.</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21" w:name="bookmark1178"/>
      <w:r w:rsidRPr="00A56C57">
        <w:rPr>
          <w:rFonts w:ascii="Arial" w:eastAsia="Courier New" w:hAnsi="Arial" w:cs="Arial"/>
          <w:b/>
          <w:sz w:val="28"/>
          <w:szCs w:val="28"/>
          <w:lang w:eastAsia="ru-RU" w:bidi="ru-RU"/>
        </w:rPr>
        <w:t>Тема 5. Человеческий капитал России</w:t>
      </w:r>
      <w:bookmarkEnd w:id="421"/>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22" w:name="bookmark1180"/>
      <w:r w:rsidRPr="00A56C57">
        <w:rPr>
          <w:rFonts w:ascii="Arial" w:eastAsia="Courier New" w:hAnsi="Arial" w:cs="Arial"/>
          <w:b/>
          <w:sz w:val="28"/>
          <w:szCs w:val="28"/>
          <w:lang w:eastAsia="ru-RU" w:bidi="ru-RU"/>
        </w:rPr>
        <w:t>Практическая работа</w:t>
      </w:r>
      <w:bookmarkEnd w:id="422"/>
    </w:p>
    <w:p w:rsidR="00C81858" w:rsidRPr="00A56C57" w:rsidRDefault="00C81858" w:rsidP="008C1F9C">
      <w:pPr>
        <w:widowControl w:val="0"/>
        <w:numPr>
          <w:ilvl w:val="0"/>
          <w:numId w:val="108"/>
        </w:numPr>
        <w:tabs>
          <w:tab w:val="left" w:pos="53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Классификация Федеральных округов по особенностям естественного и механического движения населения.</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23" w:name="bookmark1182"/>
      <w:r w:rsidRPr="00A56C57">
        <w:rPr>
          <w:rFonts w:ascii="Arial" w:eastAsia="Courier New" w:hAnsi="Arial" w:cs="Arial"/>
          <w:b/>
          <w:sz w:val="28"/>
          <w:szCs w:val="28"/>
          <w:lang w:eastAsia="ru-RU" w:bidi="ru-RU"/>
        </w:rPr>
        <w:t>9 КЛАСС</w:t>
      </w:r>
      <w:bookmarkEnd w:id="423"/>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24" w:name="bookmark1184"/>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РАЗДЕЛ 4. ХОЗЯЙСТВО РОССИИ</w:t>
      </w:r>
      <w:bookmarkEnd w:id="424"/>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25" w:name="bookmark1186"/>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Тема 1. Общая характеристика хозяйства России</w:t>
      </w:r>
      <w:bookmarkEnd w:id="425"/>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Производственный капитал. Распределение производственного капитала по территории страны. Условия и факторы размещения хозяйства.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26" w:name="bookmark1188"/>
      <w:r w:rsidRPr="00A56C57">
        <w:rPr>
          <w:rFonts w:ascii="Arial" w:eastAsia="Courier New" w:hAnsi="Arial" w:cs="Arial"/>
          <w:b/>
          <w:sz w:val="28"/>
          <w:szCs w:val="28"/>
          <w:lang w:eastAsia="ru-RU" w:bidi="ru-RU"/>
        </w:rPr>
        <w:t>Тема 2. Топливно-энергетический комплекс (ТЭК)</w:t>
      </w:r>
      <w:bookmarkEnd w:id="426"/>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A56C57">
        <w:rPr>
          <w:rFonts w:ascii="Times New Roman" w:eastAsia="Times New Roman" w:hAnsi="Times New Roman"/>
          <w:i/>
          <w:iCs/>
          <w:sz w:val="28"/>
          <w:szCs w:val="28"/>
          <w:lang w:eastAsia="ru-RU" w:bidi="ru-RU"/>
        </w:rPr>
        <w:t>Основные положения «Энергетической стратегии России на период до 2035 года».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27" w:name="bookmark1190"/>
      <w:r w:rsidRPr="00A56C57">
        <w:rPr>
          <w:rFonts w:ascii="Arial" w:eastAsia="Courier New" w:hAnsi="Arial" w:cs="Arial"/>
          <w:b/>
          <w:sz w:val="28"/>
          <w:szCs w:val="28"/>
          <w:lang w:eastAsia="ru-RU" w:bidi="ru-RU"/>
        </w:rPr>
        <w:t>Практические работы</w:t>
      </w:r>
      <w:bookmarkEnd w:id="427"/>
    </w:p>
    <w:p w:rsidR="00C81858" w:rsidRPr="00A56C57" w:rsidRDefault="00C81858" w:rsidP="008C1F9C">
      <w:pPr>
        <w:widowControl w:val="0"/>
        <w:numPr>
          <w:ilvl w:val="0"/>
          <w:numId w:val="109"/>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 статистических и текстовых материалов с целью сравнения стоимости электроэнергии для населения России в различных регионах.</w:t>
      </w:r>
    </w:p>
    <w:p w:rsidR="00C81858" w:rsidRPr="00A56C57" w:rsidRDefault="00C81858" w:rsidP="008C1F9C">
      <w:pPr>
        <w:widowControl w:val="0"/>
        <w:numPr>
          <w:ilvl w:val="0"/>
          <w:numId w:val="109"/>
        </w:numPr>
        <w:tabs>
          <w:tab w:val="left" w:pos="52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Сравнительная оценка возможностей для развития энергетики ВИЭ в отдельных регионах страны.</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28" w:name="bookmark1192"/>
      <w:r w:rsidRPr="00A56C57">
        <w:rPr>
          <w:rFonts w:ascii="Arial" w:eastAsia="Courier New" w:hAnsi="Arial" w:cs="Arial"/>
          <w:b/>
          <w:sz w:val="28"/>
          <w:szCs w:val="28"/>
          <w:lang w:eastAsia="ru-RU" w:bidi="ru-RU"/>
        </w:rPr>
        <w:t>Тема 3. Металлургический комплекс</w:t>
      </w:r>
      <w:bookmarkEnd w:id="428"/>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A56C57">
        <w:rPr>
          <w:rFonts w:ascii="Times New Roman" w:eastAsia="Times New Roman" w:hAnsi="Times New Roman"/>
          <w:i/>
          <w:iCs/>
          <w:sz w:val="28"/>
          <w:szCs w:val="28"/>
          <w:lang w:eastAsia="ru-RU" w:bidi="ru-RU"/>
        </w:rPr>
        <w:t>Основные положения «Стратегии развития чёрной и цветной металлургии России до 2030 года».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29" w:name="bookmark1194"/>
      <w:r w:rsidRPr="00A56C57">
        <w:rPr>
          <w:rFonts w:ascii="Arial" w:eastAsia="Courier New" w:hAnsi="Arial" w:cs="Arial"/>
          <w:b/>
          <w:sz w:val="28"/>
          <w:szCs w:val="28"/>
          <w:lang w:eastAsia="ru-RU" w:bidi="ru-RU"/>
        </w:rPr>
        <w:t>Тема 4. Машиностроительный комплекс</w:t>
      </w:r>
      <w:bookmarkEnd w:id="429"/>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A56C57">
        <w:rPr>
          <w:rFonts w:ascii="Times New Roman" w:eastAsia="Times New Roman" w:hAnsi="Times New Roman"/>
          <w:i/>
          <w:iCs/>
          <w:sz w:val="28"/>
          <w:szCs w:val="28"/>
          <w:lang w:eastAsia="ru-RU" w:bidi="ru-RU"/>
        </w:rPr>
        <w:t>Основные положения документов, определяющих стратегию развития отраслей машиностроительного комплекса.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30" w:name="bookmark1196"/>
      <w:r w:rsidRPr="00A56C57">
        <w:rPr>
          <w:rFonts w:ascii="Arial" w:eastAsia="Courier New" w:hAnsi="Arial" w:cs="Arial"/>
          <w:b/>
          <w:sz w:val="28"/>
          <w:szCs w:val="28"/>
          <w:lang w:eastAsia="ru-RU" w:bidi="ru-RU"/>
        </w:rPr>
        <w:t>Практическая работа</w:t>
      </w:r>
      <w:bookmarkEnd w:id="430"/>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31" w:name="bookmark1198"/>
      <w:r w:rsidRPr="00A56C57">
        <w:rPr>
          <w:rFonts w:ascii="Arial" w:eastAsia="Courier New" w:hAnsi="Arial" w:cs="Arial"/>
          <w:b/>
          <w:sz w:val="28"/>
          <w:szCs w:val="28"/>
          <w:lang w:eastAsia="ru-RU" w:bidi="ru-RU"/>
        </w:rPr>
        <w:t>Тема 5. Химико-лесной комплекс</w:t>
      </w:r>
      <w:bookmarkEnd w:id="431"/>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Химическая промышленность</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A56C57">
        <w:rPr>
          <w:rFonts w:ascii="Times New Roman" w:eastAsia="Times New Roman" w:hAnsi="Times New Roman"/>
          <w:i/>
          <w:iCs/>
          <w:sz w:val="28"/>
          <w:szCs w:val="28"/>
          <w:lang w:eastAsia="ru-RU" w:bidi="ru-RU"/>
        </w:rPr>
        <w:t>Основные положения «Стратегии развития химического и нефтехимического комплекса на период до 2030 года».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32" w:name="bookmark1201"/>
      <w:r w:rsidRPr="00A56C57">
        <w:rPr>
          <w:rFonts w:ascii="Arial" w:eastAsia="Courier New" w:hAnsi="Arial" w:cs="Arial"/>
          <w:b/>
          <w:sz w:val="28"/>
          <w:szCs w:val="28"/>
          <w:lang w:eastAsia="ru-RU" w:bidi="ru-RU"/>
        </w:rPr>
        <w:t>Лесопромышленный комплекс</w:t>
      </w:r>
      <w:bookmarkEnd w:id="432"/>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Лесное хозяйство и окружающая среда. Проблемы и перспективы развития. </w:t>
      </w:r>
      <w:r w:rsidRPr="00A56C57">
        <w:rPr>
          <w:rFonts w:ascii="Times New Roman" w:eastAsia="Times New Roman" w:hAnsi="Times New Roman"/>
          <w:i/>
          <w:iCs/>
          <w:sz w:val="28"/>
          <w:szCs w:val="28"/>
          <w:lang w:eastAsia="ru-RU" w:bidi="ru-RU"/>
        </w:rPr>
        <w:t>Основные положения «Стратегии развития лесного комплекса Российской Федерации до 2030 года».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33" w:name="bookmark1203"/>
      <w:r w:rsidRPr="00A56C57">
        <w:rPr>
          <w:rFonts w:ascii="Arial" w:eastAsia="Courier New" w:hAnsi="Arial" w:cs="Arial"/>
          <w:b/>
          <w:sz w:val="28"/>
          <w:szCs w:val="28"/>
          <w:lang w:eastAsia="ru-RU" w:bidi="ru-RU"/>
        </w:rPr>
        <w:t>Практическая работа</w:t>
      </w:r>
      <w:bookmarkEnd w:id="433"/>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1. Анализ документов </w:t>
      </w:r>
      <w:r w:rsidRPr="00A56C57">
        <w:rPr>
          <w:rFonts w:ascii="Times New Roman" w:eastAsia="Times New Roman" w:hAnsi="Times New Roman"/>
          <w:i/>
          <w:iCs/>
          <w:sz w:val="28"/>
          <w:szCs w:val="28"/>
          <w:lang w:eastAsia="ru-RU" w:bidi="ru-RU"/>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A56C57">
        <w:rPr>
          <w:rFonts w:ascii="Times New Roman" w:eastAsia="Times New Roman" w:hAnsi="Times New Roman"/>
          <w:i/>
          <w:iCs/>
          <w:sz w:val="28"/>
          <w:szCs w:val="28"/>
          <w:lang w:val="en-US" w:bidi="en-US"/>
        </w:rPr>
        <w:t>II</w:t>
      </w:r>
      <w:r w:rsidRPr="00A56C57">
        <w:rPr>
          <w:rFonts w:ascii="Times New Roman" w:eastAsia="Times New Roman" w:hAnsi="Times New Roman"/>
          <w:i/>
          <w:iCs/>
          <w:sz w:val="28"/>
          <w:szCs w:val="28"/>
          <w:lang w:bidi="en-US"/>
        </w:rPr>
        <w:t xml:space="preserve"> </w:t>
      </w:r>
      <w:r w:rsidRPr="00A56C57">
        <w:rPr>
          <w:rFonts w:ascii="Times New Roman" w:eastAsia="Times New Roman" w:hAnsi="Times New Roman"/>
          <w:i/>
          <w:iCs/>
          <w:sz w:val="28"/>
          <w:szCs w:val="28"/>
          <w:lang w:eastAsia="ru-RU" w:bidi="ru-RU"/>
        </w:rPr>
        <w:t xml:space="preserve">и </w:t>
      </w:r>
      <w:r w:rsidRPr="00A56C57">
        <w:rPr>
          <w:rFonts w:ascii="Times New Roman" w:eastAsia="Times New Roman" w:hAnsi="Times New Roman"/>
          <w:i/>
          <w:iCs/>
          <w:sz w:val="28"/>
          <w:szCs w:val="28"/>
          <w:lang w:val="en-US" w:bidi="en-US"/>
        </w:rPr>
        <w:t>III</w:t>
      </w:r>
      <w:r w:rsidRPr="00A56C57">
        <w:rPr>
          <w:rFonts w:ascii="Times New Roman" w:eastAsia="Times New Roman" w:hAnsi="Times New Roman"/>
          <w:i/>
          <w:iCs/>
          <w:sz w:val="28"/>
          <w:szCs w:val="28"/>
          <w:lang w:bidi="en-US"/>
        </w:rPr>
        <w:t xml:space="preserve">, </w:t>
      </w:r>
      <w:r w:rsidRPr="00A56C57">
        <w:rPr>
          <w:rFonts w:ascii="Times New Roman" w:eastAsia="Times New Roman" w:hAnsi="Times New Roman"/>
          <w:i/>
          <w:iCs/>
          <w:sz w:val="28"/>
          <w:szCs w:val="28"/>
          <w:lang w:eastAsia="ru-RU" w:bidi="ru-RU"/>
        </w:rPr>
        <w:t>Приложения № 1 и № 18)</w:t>
      </w:r>
      <w:r w:rsidRPr="00A56C57">
        <w:rPr>
          <w:rFonts w:ascii="Times New Roman" w:eastAsia="Times New Roman" w:hAnsi="Times New Roman"/>
          <w:sz w:val="28"/>
          <w:szCs w:val="28"/>
          <w:lang w:eastAsia="ru-RU" w:bidi="ru-RU"/>
        </w:rPr>
        <w:t xml:space="preserve"> с целью определения перспектив и проблем развития комплекса.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34" w:name="bookmark1205"/>
      <w:r w:rsidRPr="00A56C57">
        <w:rPr>
          <w:rFonts w:ascii="Arial" w:eastAsia="Courier New" w:hAnsi="Arial" w:cs="Arial"/>
          <w:b/>
          <w:sz w:val="28"/>
          <w:szCs w:val="28"/>
          <w:lang w:eastAsia="ru-RU" w:bidi="ru-RU"/>
        </w:rPr>
        <w:t>Тема 6. Агропромышленный комплекс (АПК)</w:t>
      </w:r>
      <w:bookmarkEnd w:id="434"/>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A56C57">
        <w:rPr>
          <w:rFonts w:ascii="Times New Roman" w:eastAsia="Times New Roman" w:hAnsi="Times New Roman"/>
          <w:i/>
          <w:iCs/>
          <w:sz w:val="28"/>
          <w:szCs w:val="28"/>
          <w:lang w:eastAsia="ru-RU" w:bidi="ru-RU"/>
        </w:rPr>
        <w:t>«Стратегия развития агропромышленного и рыбохозяйственного комплексов Российской Федерации на период до 2030 года».</w:t>
      </w:r>
      <w:r w:rsidRPr="00A56C57">
        <w:rPr>
          <w:rFonts w:ascii="Times New Roman" w:eastAsia="Times New Roman" w:hAnsi="Times New Roman"/>
          <w:sz w:val="28"/>
          <w:szCs w:val="28"/>
          <w:lang w:eastAsia="ru-RU" w:bidi="ru-RU"/>
        </w:rPr>
        <w:t xml:space="preserve"> Особенности АПК своего края.</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35" w:name="bookmark1207"/>
      <w:r w:rsidRPr="00A56C57">
        <w:rPr>
          <w:rFonts w:ascii="Arial" w:eastAsia="Courier New" w:hAnsi="Arial" w:cs="Arial"/>
          <w:b/>
          <w:sz w:val="28"/>
          <w:szCs w:val="28"/>
          <w:lang w:eastAsia="ru-RU" w:bidi="ru-RU"/>
        </w:rPr>
        <w:t>Практическая работа</w:t>
      </w:r>
      <w:bookmarkEnd w:id="435"/>
    </w:p>
    <w:p w:rsidR="00C81858" w:rsidRPr="00A56C57" w:rsidRDefault="00C81858" w:rsidP="008C1F9C">
      <w:pPr>
        <w:widowControl w:val="0"/>
        <w:numPr>
          <w:ilvl w:val="0"/>
          <w:numId w:val="110"/>
        </w:numPr>
        <w:tabs>
          <w:tab w:val="left" w:pos="531"/>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влияния природных и социальных факторов на размещение отраслей АПК.</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36" w:name="bookmark1209"/>
      <w:r w:rsidRPr="00A56C57">
        <w:rPr>
          <w:rFonts w:ascii="Arial" w:eastAsia="Courier New" w:hAnsi="Arial" w:cs="Arial"/>
          <w:b/>
          <w:sz w:val="28"/>
          <w:szCs w:val="28"/>
          <w:lang w:eastAsia="ru-RU" w:bidi="ru-RU"/>
        </w:rPr>
        <w:t>Тема 7. Инфраструктурный комплекс</w:t>
      </w:r>
      <w:bookmarkEnd w:id="436"/>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 транспорт, информационная инфраструктура; сфера обслуживания, рекреационное хозяйство — место и значение в хозяйстве.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Транспорт и охрана окружающей среды.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Информационная инфраструктура. Рекреационное хозяйство. Особенности сферы обслуживания своего края.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Проблемы и перспективы развития комплекса. </w:t>
      </w:r>
      <w:r w:rsidRPr="00A56C57">
        <w:rPr>
          <w:rFonts w:ascii="Times New Roman" w:eastAsia="Times New Roman" w:hAnsi="Times New Roman"/>
          <w:i/>
          <w:iCs/>
          <w:sz w:val="28"/>
          <w:szCs w:val="28"/>
          <w:lang w:eastAsia="ru-RU" w:bidi="ru-RU"/>
        </w:rPr>
        <w:t>«Стратегия развития транспорта России на период до 2030 года, Федеральный проект «Информационная инфраструктура»</w:t>
      </w:r>
      <w:r w:rsidRPr="00A56C57">
        <w:rPr>
          <w:rFonts w:ascii="Times New Roman" w:eastAsia="Times New Roman" w:hAnsi="Times New Roman"/>
          <w:sz w:val="28"/>
          <w:szCs w:val="28"/>
          <w:lang w:eastAsia="ru-RU" w:bidi="ru-RU"/>
        </w:rPr>
        <w:t>.</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37" w:name="bookmark1211"/>
      <w:r w:rsidRPr="00A56C57">
        <w:rPr>
          <w:rFonts w:ascii="Arial" w:eastAsia="Courier New" w:hAnsi="Arial" w:cs="Arial"/>
          <w:b/>
          <w:sz w:val="28"/>
          <w:szCs w:val="28"/>
          <w:lang w:eastAsia="ru-RU" w:bidi="ru-RU"/>
        </w:rPr>
        <w:t>Практические работы</w:t>
      </w:r>
      <w:bookmarkEnd w:id="437"/>
    </w:p>
    <w:p w:rsidR="00C81858" w:rsidRPr="00A56C57" w:rsidRDefault="00C81858" w:rsidP="008C1F9C">
      <w:pPr>
        <w:widowControl w:val="0"/>
        <w:numPr>
          <w:ilvl w:val="0"/>
          <w:numId w:val="112"/>
        </w:numPr>
        <w:tabs>
          <w:tab w:val="left" w:pos="531"/>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 статистических данных с целью определения доли отдельных морских бассейнов в грузоперевозках и объяснение выявленных различий.</w:t>
      </w:r>
    </w:p>
    <w:p w:rsidR="00C81858" w:rsidRPr="00A56C57" w:rsidRDefault="00C81858" w:rsidP="008C1F9C">
      <w:pPr>
        <w:widowControl w:val="0"/>
        <w:numPr>
          <w:ilvl w:val="0"/>
          <w:numId w:val="112"/>
        </w:numPr>
        <w:tabs>
          <w:tab w:val="left" w:pos="531"/>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Характеристика туристско-рекреационного потенциала своего края.</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38" w:name="bookmark1213"/>
      <w:r w:rsidRPr="00A56C57">
        <w:rPr>
          <w:rFonts w:ascii="Arial" w:eastAsia="Courier New" w:hAnsi="Arial" w:cs="Arial"/>
          <w:b/>
          <w:sz w:val="28"/>
          <w:szCs w:val="28"/>
          <w:lang w:eastAsia="ru-RU" w:bidi="ru-RU"/>
        </w:rPr>
        <w:t>Тема 8. Обобщение знаний</w:t>
      </w:r>
      <w:bookmarkEnd w:id="438"/>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Развитие хозяйства и состояние окружающей среды. </w:t>
      </w:r>
      <w:r w:rsidRPr="00A56C57">
        <w:rPr>
          <w:rFonts w:ascii="Times New Roman" w:eastAsia="Times New Roman" w:hAnsi="Times New Roman"/>
          <w:i/>
          <w:iCs/>
          <w:sz w:val="28"/>
          <w:szCs w:val="28"/>
          <w:lang w:eastAsia="ru-RU" w:bidi="ru-RU"/>
        </w:rPr>
        <w:t>«Стратегия экологической безопасности Российской Федерации до 2025 года»</w:t>
      </w:r>
      <w:r w:rsidRPr="00A56C57">
        <w:rPr>
          <w:rFonts w:ascii="Times New Roman" w:eastAsia="Times New Roman" w:hAnsi="Times New Roman"/>
          <w:sz w:val="28"/>
          <w:szCs w:val="28"/>
          <w:lang w:eastAsia="ru-RU" w:bidi="ru-RU"/>
        </w:rPr>
        <w:t xml:space="preserve"> и государственные меры по переходу России к модели устойчивого развития.</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39" w:name="bookmark1215"/>
      <w:r w:rsidRPr="00A56C57">
        <w:rPr>
          <w:rFonts w:ascii="Arial" w:eastAsia="Courier New" w:hAnsi="Arial" w:cs="Arial"/>
          <w:b/>
          <w:sz w:val="28"/>
          <w:szCs w:val="28"/>
          <w:lang w:eastAsia="ru-RU" w:bidi="ru-RU"/>
        </w:rPr>
        <w:t>Практическая работа</w:t>
      </w:r>
      <w:bookmarkEnd w:id="439"/>
    </w:p>
    <w:p w:rsidR="00C81858" w:rsidRPr="00A56C57" w:rsidRDefault="00C81858" w:rsidP="008C1F9C">
      <w:pPr>
        <w:widowControl w:val="0"/>
        <w:numPr>
          <w:ilvl w:val="0"/>
          <w:numId w:val="111"/>
        </w:numPr>
        <w:tabs>
          <w:tab w:val="left" w:pos="540"/>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40" w:name="bookmark1217"/>
      <w:r w:rsidRPr="00A56C57">
        <w:rPr>
          <w:rFonts w:ascii="Arial" w:eastAsia="Courier New" w:hAnsi="Arial" w:cs="Arial"/>
          <w:b/>
          <w:sz w:val="28"/>
          <w:szCs w:val="28"/>
          <w:lang w:eastAsia="ru-RU" w:bidi="ru-RU"/>
        </w:rPr>
        <w:t>РАЗДЕЛ 5. РЕГИОНЫ РОССИИ</w:t>
      </w:r>
      <w:bookmarkEnd w:id="440"/>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41" w:name="bookmark1219"/>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Тема 1. Западный макрорегион (Европейская часть) России</w:t>
      </w:r>
      <w:bookmarkEnd w:id="441"/>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42" w:name="bookmark1221"/>
      <w:r w:rsidRPr="00A56C57">
        <w:rPr>
          <w:rFonts w:ascii="Arial" w:eastAsia="Courier New" w:hAnsi="Arial" w:cs="Arial"/>
          <w:b/>
          <w:sz w:val="28"/>
          <w:szCs w:val="28"/>
          <w:lang w:eastAsia="ru-RU" w:bidi="ru-RU"/>
        </w:rPr>
        <w:t>Практические работы</w:t>
      </w:r>
      <w:bookmarkEnd w:id="442"/>
    </w:p>
    <w:p w:rsidR="00C81858" w:rsidRPr="00A56C57" w:rsidRDefault="00C81858" w:rsidP="008C1F9C">
      <w:pPr>
        <w:widowControl w:val="0"/>
        <w:numPr>
          <w:ilvl w:val="0"/>
          <w:numId w:val="111"/>
        </w:numPr>
        <w:tabs>
          <w:tab w:val="left" w:pos="540"/>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ЭГП двух географических районов страны по разным источникам информации.</w:t>
      </w:r>
    </w:p>
    <w:p w:rsidR="00C81858" w:rsidRPr="00A56C57" w:rsidRDefault="00C81858" w:rsidP="008C1F9C">
      <w:pPr>
        <w:widowControl w:val="0"/>
        <w:numPr>
          <w:ilvl w:val="0"/>
          <w:numId w:val="111"/>
        </w:numPr>
        <w:tabs>
          <w:tab w:val="left" w:pos="540"/>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43" w:name="bookmark1223"/>
      <w:r w:rsidRPr="00A56C57">
        <w:rPr>
          <w:rFonts w:ascii="Arial" w:eastAsia="Courier New" w:hAnsi="Arial" w:cs="Arial"/>
          <w:b/>
          <w:sz w:val="28"/>
          <w:szCs w:val="28"/>
          <w:lang w:eastAsia="ru-RU" w:bidi="ru-RU"/>
        </w:rPr>
        <w:t>Тема 2. Восточный макрорегион (Азиатская часть) России</w:t>
      </w:r>
      <w:bookmarkEnd w:id="443"/>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44" w:name="bookmark1225"/>
      <w:r w:rsidRPr="00A56C57">
        <w:rPr>
          <w:rFonts w:ascii="Arial" w:eastAsia="Courier New" w:hAnsi="Arial" w:cs="Arial"/>
          <w:b/>
          <w:sz w:val="28"/>
          <w:szCs w:val="28"/>
          <w:lang w:eastAsia="ru-RU" w:bidi="ru-RU"/>
        </w:rPr>
        <w:t>Практическая работа</w:t>
      </w:r>
      <w:bookmarkEnd w:id="444"/>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Сравнение человеческого капитала двух географических районов (субъектов Российской Федерации) по заданным критериям.</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45" w:name="bookmark1227"/>
      <w:r w:rsidRPr="00A56C57">
        <w:rPr>
          <w:rFonts w:ascii="Arial" w:eastAsia="Courier New" w:hAnsi="Arial" w:cs="Arial"/>
          <w:b/>
          <w:sz w:val="28"/>
          <w:szCs w:val="28"/>
          <w:lang w:eastAsia="ru-RU" w:bidi="ru-RU"/>
        </w:rPr>
        <w:t>Тема 3. Обобщение знаний</w:t>
      </w:r>
      <w:bookmarkEnd w:id="445"/>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Федеральные и региональные целевые программы. </w:t>
      </w:r>
      <w:r w:rsidRPr="00A56C57">
        <w:rPr>
          <w:rFonts w:ascii="Times New Roman" w:eastAsia="Times New Roman" w:hAnsi="Times New Roman"/>
          <w:i/>
          <w:iCs/>
          <w:sz w:val="28"/>
          <w:szCs w:val="28"/>
          <w:lang w:eastAsia="ru-RU" w:bidi="ru-RU"/>
        </w:rPr>
        <w:t>Государственная программа Российской Федерации «Социально-экономическое развитие Арктической зоны Российской Федерации»</w:t>
      </w:r>
      <w:r w:rsidRPr="00A56C57">
        <w:rPr>
          <w:rFonts w:ascii="Times New Roman" w:eastAsia="Times New Roman" w:hAnsi="Times New Roman"/>
          <w:sz w:val="28"/>
          <w:szCs w:val="28"/>
          <w:lang w:eastAsia="ru-RU" w:bidi="ru-RU"/>
        </w:rPr>
        <w:t>.</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46" w:name="bookmark1229"/>
      <w:r w:rsidRPr="00A56C57">
        <w:rPr>
          <w:rFonts w:ascii="Arial" w:eastAsia="Courier New" w:hAnsi="Arial" w:cs="Arial"/>
          <w:b/>
          <w:sz w:val="28"/>
          <w:szCs w:val="28"/>
          <w:lang w:eastAsia="ru-RU" w:bidi="ru-RU"/>
        </w:rPr>
        <w:t>РАЗДЕЛ 6. РОССИЯ В СОВРЕМЕННОМ МИРЕ</w:t>
      </w:r>
      <w:bookmarkEnd w:id="446"/>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Россия в системе международного географического разделения труда. </w:t>
      </w:r>
      <w:r w:rsidRPr="00A56C57">
        <w:rPr>
          <w:rFonts w:ascii="Times New Roman" w:eastAsia="Times New Roman" w:hAnsi="Times New Roman"/>
          <w:i/>
          <w:iCs/>
          <w:sz w:val="28"/>
          <w:szCs w:val="28"/>
          <w:lang w:eastAsia="ru-RU" w:bidi="ru-RU"/>
        </w:rPr>
        <w:t>Россия в составе международных экономических и политических организаций. Взаимосвязи России с другими странами мира.</w:t>
      </w:r>
      <w:r w:rsidRPr="00A56C57">
        <w:rPr>
          <w:rFonts w:ascii="Times New Roman" w:eastAsia="Times New Roman" w:hAnsi="Times New Roman"/>
          <w:sz w:val="28"/>
          <w:szCs w:val="28"/>
          <w:lang w:eastAsia="ru-RU" w:bidi="ru-RU"/>
        </w:rPr>
        <w:t xml:space="preserve"> Россия и страны СНГ. ЕАЭС.</w:t>
      </w:r>
    </w:p>
    <w:p w:rsidR="00C81858" w:rsidRPr="00A56C57" w:rsidRDefault="00C81858" w:rsidP="008C1F9C">
      <w:pPr>
        <w:spacing w:after="0" w:line="240" w:lineRule="auto"/>
        <w:jc w:val="both"/>
        <w:rPr>
          <w:rFonts w:ascii="Times New Roman" w:eastAsiaTheme="minorHAnsi" w:hAnsi="Times New Roman"/>
          <w:b/>
          <w:sz w:val="28"/>
          <w:szCs w:val="28"/>
        </w:rPr>
      </w:pPr>
      <w:r w:rsidRPr="00A56C57">
        <w:rPr>
          <w:rFonts w:ascii="Times New Roman" w:eastAsia="Courier New" w:hAnsi="Times New Roman"/>
          <w:sz w:val="28"/>
          <w:szCs w:val="28"/>
          <w:lang w:eastAsia="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ПЛАНИРУЕМЫЕ РЕЗУЛЬТАТЫ ОСВОЕНИЯ ПРОГРАММЫ УЧЕБНОГО ПРЕДМЕТА «ГЕОГРАФИЯ» НА УРОВНЕ ООО</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ЛИЧНОСТНЫЕ РЕЗУЛЬТАТЫ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Патриотического воспитания</w:t>
      </w:r>
      <w:r w:rsidRPr="00A56C57">
        <w:rPr>
          <w:rFonts w:ascii="Times New Roman" w:eastAsia="Times New Roman" w:hAnsi="Times New Roman"/>
          <w:sz w:val="28"/>
          <w:szCs w:val="28"/>
          <w:lang w:eastAsia="ru-RU" w:bidi="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Гражданского воспитания</w:t>
      </w:r>
      <w:r w:rsidRPr="00A56C57">
        <w:rPr>
          <w:rFonts w:ascii="Times New Roman" w:eastAsia="Times New Roman" w:hAnsi="Times New Roman"/>
          <w:sz w:val="28"/>
          <w:szCs w:val="28"/>
          <w:lang w:eastAsia="ru-RU" w:bidi="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Духовно-нравственного воспитания</w:t>
      </w:r>
      <w:r w:rsidRPr="00A56C57">
        <w:rPr>
          <w:rFonts w:ascii="Times New Roman" w:eastAsia="Times New Roman" w:hAnsi="Times New Roman"/>
          <w:sz w:val="28"/>
          <w:szCs w:val="28"/>
          <w:lang w:eastAsia="ru-RU" w:bidi="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Эстетического воспитания</w:t>
      </w:r>
      <w:r w:rsidRPr="00A56C57">
        <w:rPr>
          <w:rFonts w:ascii="Times New Roman" w:eastAsia="Times New Roman" w:hAnsi="Times New Roman"/>
          <w:sz w:val="28"/>
          <w:szCs w:val="28"/>
          <w:lang w:eastAsia="ru-RU" w:bidi="ru-RU"/>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Ценности научного познания</w:t>
      </w:r>
      <w:r w:rsidRPr="00A56C57">
        <w:rPr>
          <w:rFonts w:ascii="Times New Roman" w:eastAsia="Times New Roman" w:hAnsi="Times New Roman"/>
          <w:sz w:val="28"/>
          <w:szCs w:val="28"/>
          <w:lang w:eastAsia="ru-RU" w:bidi="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Физического воспитания, формирования культуры здоровья и эмоционального благополучия</w:t>
      </w:r>
      <w:r w:rsidRPr="00A56C57">
        <w:rPr>
          <w:rFonts w:ascii="Times New Roman" w:eastAsia="Times New Roman" w:hAnsi="Times New Roman"/>
          <w:sz w:val="28"/>
          <w:szCs w:val="28"/>
          <w:lang w:eastAsia="ru-RU" w:bidi="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Трудового воспитания</w:t>
      </w:r>
      <w:r w:rsidRPr="00A56C57">
        <w:rPr>
          <w:rFonts w:ascii="Times New Roman" w:eastAsia="Times New Roman" w:hAnsi="Times New Roman"/>
          <w:sz w:val="28"/>
          <w:szCs w:val="28"/>
          <w:lang w:eastAsia="ru-RU" w:bidi="ru-RU"/>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Экологического воспитания</w:t>
      </w:r>
      <w:r w:rsidRPr="00A56C57">
        <w:rPr>
          <w:rFonts w:ascii="Times New Roman" w:eastAsia="Times New Roman" w:hAnsi="Times New Roman"/>
          <w:sz w:val="28"/>
          <w:szCs w:val="28"/>
          <w:lang w:eastAsia="ru-RU" w:bidi="ru-RU"/>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47" w:name="bookmark1237"/>
      <w:r w:rsidRPr="00A56C57">
        <w:rPr>
          <w:rFonts w:ascii="Arial" w:eastAsia="Courier New" w:hAnsi="Arial" w:cs="Arial"/>
          <w:b/>
          <w:sz w:val="28"/>
          <w:szCs w:val="28"/>
          <w:lang w:eastAsia="ru-RU" w:bidi="ru-RU"/>
        </w:rPr>
        <w:t>МЕТАПРЕДМЕТНЫЕ РЕЗУЛЬТАТЫ</w:t>
      </w:r>
      <w:bookmarkEnd w:id="447"/>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Изучение географии в основной школе способствует достижению </w:t>
      </w:r>
      <w:r w:rsidRPr="00A56C57">
        <w:rPr>
          <w:rFonts w:ascii="Times New Roman" w:eastAsia="Times New Roman" w:hAnsi="Times New Roman"/>
          <w:b/>
          <w:bCs/>
          <w:sz w:val="28"/>
          <w:szCs w:val="28"/>
          <w:lang w:eastAsia="ru-RU" w:bidi="ru-RU"/>
        </w:rPr>
        <w:t xml:space="preserve">метапредметных </w:t>
      </w:r>
      <w:r w:rsidRPr="00A56C57">
        <w:rPr>
          <w:rFonts w:ascii="Times New Roman" w:eastAsia="Times New Roman" w:hAnsi="Times New Roman"/>
          <w:sz w:val="28"/>
          <w:szCs w:val="28"/>
          <w:lang w:eastAsia="ru-RU" w:bidi="ru-RU"/>
        </w:rPr>
        <w:t>результатов, в том числе:</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48" w:name="bookmark1239"/>
      <w:r w:rsidRPr="00A56C57">
        <w:rPr>
          <w:rFonts w:ascii="Arial" w:eastAsia="Courier New" w:hAnsi="Arial" w:cs="Arial"/>
          <w:b/>
          <w:sz w:val="28"/>
          <w:szCs w:val="28"/>
          <w:lang w:eastAsia="ru-RU" w:bidi="ru-RU"/>
        </w:rPr>
        <w:t>Овладению универсальными познавательными действиями:</w:t>
      </w:r>
      <w:bookmarkEnd w:id="448"/>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Базовые логические действия</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характеризовать существенные признаки географических объектов, процессов и явлений;</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существенный признак классификации географических объектов, процессов и явлений, основания для их сравнения;</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закономерности и противоречия в рассматриваемых фактах и данных наблюдений с учётом предложенной географической задачи;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дефициты географической информации, данных, необходимых для решения поставленной задачи;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81858" w:rsidRPr="00A56C57" w:rsidRDefault="00C81858" w:rsidP="008C1F9C">
      <w:pPr>
        <w:widowControl w:val="0"/>
        <w:spacing w:after="0" w:line="240" w:lineRule="auto"/>
        <w:ind w:firstLine="22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Базовые исследовательские действия</w:t>
      </w:r>
    </w:p>
    <w:p w:rsidR="00C81858" w:rsidRPr="00A56C57" w:rsidRDefault="00C81858" w:rsidP="008C1F9C">
      <w:pPr>
        <w:widowControl w:val="0"/>
        <w:spacing w:after="0" w:line="240" w:lineRule="auto"/>
        <w:ind w:left="220" w:hanging="2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географические вопросы как исследовательский инструмент познания;</w:t>
      </w:r>
    </w:p>
    <w:p w:rsidR="00C81858" w:rsidRPr="00A56C57" w:rsidRDefault="00C81858" w:rsidP="008C1F9C">
      <w:pPr>
        <w:widowControl w:val="0"/>
        <w:spacing w:after="0" w:line="240" w:lineRule="auto"/>
        <w:ind w:left="220" w:hanging="2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81858" w:rsidRPr="00A56C57" w:rsidRDefault="00C81858" w:rsidP="008C1F9C">
      <w:pPr>
        <w:widowControl w:val="0"/>
        <w:spacing w:after="0" w:line="240" w:lineRule="auto"/>
        <w:ind w:left="220" w:hanging="2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81858" w:rsidRPr="00A56C57" w:rsidRDefault="00C81858" w:rsidP="008C1F9C">
      <w:pPr>
        <w:widowControl w:val="0"/>
        <w:spacing w:after="0" w:line="240" w:lineRule="auto"/>
        <w:ind w:left="220" w:hanging="2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81858" w:rsidRPr="00A56C57" w:rsidRDefault="00C81858" w:rsidP="008C1F9C">
      <w:pPr>
        <w:widowControl w:val="0"/>
        <w:spacing w:after="0" w:line="240" w:lineRule="auto"/>
        <w:ind w:left="220" w:hanging="2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достоверность информации, полученной в ходе географического исследования;</w:t>
      </w:r>
    </w:p>
    <w:p w:rsidR="00C81858" w:rsidRPr="00A56C57" w:rsidRDefault="00C81858" w:rsidP="008C1F9C">
      <w:pPr>
        <w:widowControl w:val="0"/>
        <w:spacing w:after="0" w:line="240" w:lineRule="auto"/>
        <w:ind w:left="220" w:hanging="2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81858" w:rsidRPr="00A56C57" w:rsidRDefault="00C81858" w:rsidP="008C1F9C">
      <w:pPr>
        <w:widowControl w:val="0"/>
        <w:spacing w:after="0" w:line="240" w:lineRule="auto"/>
        <w:ind w:left="220" w:hanging="2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81858" w:rsidRPr="00A56C57" w:rsidRDefault="00C81858" w:rsidP="008C1F9C">
      <w:pPr>
        <w:widowControl w:val="0"/>
        <w:spacing w:after="0" w:line="240" w:lineRule="auto"/>
        <w:ind w:firstLine="22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Работа с информацией</w:t>
      </w:r>
    </w:p>
    <w:p w:rsidR="00C81858" w:rsidRPr="00A56C57" w:rsidRDefault="00C81858" w:rsidP="008C1F9C">
      <w:pPr>
        <w:widowControl w:val="0"/>
        <w:spacing w:after="0" w:line="240" w:lineRule="auto"/>
        <w:ind w:left="220" w:hanging="2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81858" w:rsidRPr="00A56C57" w:rsidRDefault="00C81858" w:rsidP="008C1F9C">
      <w:pPr>
        <w:widowControl w:val="0"/>
        <w:spacing w:after="0" w:line="240" w:lineRule="auto"/>
        <w:ind w:left="220" w:hanging="2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анализировать и интерпретировать географическую информацию различных видов и форм представления;</w:t>
      </w:r>
    </w:p>
    <w:p w:rsidR="00C81858" w:rsidRPr="00A56C57" w:rsidRDefault="00C81858" w:rsidP="008C1F9C">
      <w:pPr>
        <w:widowControl w:val="0"/>
        <w:spacing w:after="0" w:line="240" w:lineRule="auto"/>
        <w:ind w:left="220" w:hanging="2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сходные аргументы, подтверждающие или опровергающие одну и ту же идею, в различных источниках географической информации;</w:t>
      </w:r>
    </w:p>
    <w:p w:rsidR="00C81858" w:rsidRPr="00A56C57" w:rsidRDefault="00C81858" w:rsidP="008C1F9C">
      <w:pPr>
        <w:widowControl w:val="0"/>
        <w:spacing w:after="0" w:line="240" w:lineRule="auto"/>
        <w:ind w:left="220" w:hanging="2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оптимальную форму представления географической информации;</w:t>
      </w:r>
    </w:p>
    <w:p w:rsidR="00C81858" w:rsidRPr="00A56C57" w:rsidRDefault="00C81858" w:rsidP="008C1F9C">
      <w:pPr>
        <w:widowControl w:val="0"/>
        <w:spacing w:after="0" w:line="240" w:lineRule="auto"/>
        <w:ind w:left="220" w:hanging="2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надёжность географической информации по критериям, предложенным учителем или сформулированным самостоятельно;</w:t>
      </w:r>
    </w:p>
    <w:p w:rsidR="00C81858" w:rsidRPr="00A56C57" w:rsidRDefault="00C81858" w:rsidP="008C1F9C">
      <w:pPr>
        <w:widowControl w:val="0"/>
        <w:spacing w:after="0" w:line="240" w:lineRule="auto"/>
        <w:ind w:left="220" w:hanging="2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—систематизировать географическую информацию в разных формах.</w:t>
      </w:r>
    </w:p>
    <w:p w:rsidR="00C81858" w:rsidRPr="00A56C57" w:rsidRDefault="00C81858" w:rsidP="008C1F9C">
      <w:pPr>
        <w:spacing w:after="0" w:line="240" w:lineRule="auto"/>
        <w:rPr>
          <w:sz w:val="28"/>
          <w:szCs w:val="28"/>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Овладению универсальными коммуникативными действиями: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Общение</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—Формулировать суждения, выражать свою точку зрения по географическим аспектам различных вопросов в устных и письменных текстах;</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—публично представлять результаты выполненного исследования или проекта.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Совместная деятельность (сотрудничество)</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49" w:name="bookmark1243"/>
      <w:r w:rsidRPr="00A56C57">
        <w:rPr>
          <w:rFonts w:ascii="Arial" w:eastAsia="Courier New" w:hAnsi="Arial" w:cs="Arial"/>
          <w:b/>
          <w:sz w:val="28"/>
          <w:szCs w:val="28"/>
          <w:lang w:eastAsia="ru-RU" w:bidi="ru-RU"/>
        </w:rPr>
        <w:t>Овладению универсальными учебными регулятивными</w:t>
      </w:r>
      <w:bookmarkEnd w:id="449"/>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действиями: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Самоорганизация</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Самоконтроль (рефлексия)</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способами самоконтроля и рефлексии;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причины достижения (недостижения) результатов деятельности, давать оценку приобретённому опыту;</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соответствие результата цели и условиям.</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Принятие себя и других:</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—Осознанно относиться к другому человеку, его мнению;</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—признавать своё право на ошибку и такое же право другого.</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50" w:name="bookmark1246"/>
      <w:r w:rsidRPr="00A56C57">
        <w:rPr>
          <w:rFonts w:ascii="Arial" w:eastAsia="Courier New" w:hAnsi="Arial" w:cs="Arial"/>
          <w:b/>
          <w:sz w:val="28"/>
          <w:szCs w:val="28"/>
          <w:lang w:eastAsia="ru-RU" w:bidi="ru-RU"/>
        </w:rPr>
        <w:t>ПРЕДМЕТНЫЕ РЕЗУЛЬТАТЫ</w:t>
      </w:r>
      <w:bookmarkEnd w:id="450"/>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51" w:name="bookmark1248"/>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5 КЛАСС</w:t>
      </w:r>
      <w:bookmarkEnd w:id="451"/>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географических объектов, процессов и явлений, изучаемых различными ветвями географической науки;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методов исследования, применяемых в географии;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вклад великих путешественников в географическое изучение Земли;</w:t>
      </w:r>
    </w:p>
    <w:p w:rsidR="00C81858" w:rsidRPr="00A56C57" w:rsidRDefault="00C81858" w:rsidP="008C1F9C">
      <w:pPr>
        <w:widowControl w:val="0"/>
        <w:spacing w:after="0" w:line="240" w:lineRule="auto"/>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и сравнивать маршруты их путешествий;</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понятия «план местности» и «географическая карта», параллель» и «меридиан»;</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влияния Солнца на мир живой и неживой природы;</w:t>
      </w:r>
    </w:p>
    <w:p w:rsidR="00C81858" w:rsidRPr="00A56C57" w:rsidRDefault="00C81858" w:rsidP="008C1F9C">
      <w:pPr>
        <w:widowControl w:val="0"/>
        <w:spacing w:after="0" w:line="240" w:lineRule="auto"/>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причины смены дня и ночи и времён года;</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внутреннее строение Земли;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понятия «земная кора»; «ядро», «мантия»; «минерал» и «горная порода»;</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понятия «материковая» и «океаническая» земная кора;</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изученные минералы и горные породы, материковую и океаническую земную кору;</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—показывать на карте и обозначать на контурной карте материки и океаны, крупные формы рельефа Земли;</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горы и равнины;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—классифицировать формы рельефа суши по высоте и по внешнему облику;</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причины землетрясений и вулканических извержений;</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понятия «эпицентр землетрясения» и «очаг землетрясения» для решения познавательных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—классифицировать острова по происхождению;</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опасных природных явлений в литосфере и средств их предупреждения;</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изменений в литосфере в результате деятельности человека на примере своей местности, России и мира;</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действия внешних процессов рельефообразования и наличия полезных ископаемых в своей местности;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81858" w:rsidRPr="00A56C57" w:rsidRDefault="00C81858" w:rsidP="008C1F9C">
      <w:pPr>
        <w:widowControl w:val="0"/>
        <w:spacing w:after="0" w:line="240" w:lineRule="auto"/>
        <w:rPr>
          <w:rFonts w:ascii="Times New Roman" w:eastAsia="Courier New" w:hAnsi="Times New Roman"/>
          <w:b/>
          <w:sz w:val="28"/>
          <w:szCs w:val="28"/>
          <w:lang w:eastAsia="ru-RU" w:bidi="ru-RU"/>
        </w:rPr>
      </w:pPr>
    </w:p>
    <w:p w:rsidR="00C81858" w:rsidRPr="00A56C57" w:rsidRDefault="00C81858" w:rsidP="008C1F9C">
      <w:pPr>
        <w:widowControl w:val="0"/>
        <w:spacing w:after="0" w:line="240" w:lineRule="auto"/>
        <w:rPr>
          <w:rFonts w:ascii="Times New Roman" w:eastAsia="Courier New" w:hAnsi="Times New Roman"/>
          <w:b/>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6 КЛАСС</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опасных природных явлений в геосферах и средств их предупреждения;</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инструментарий (способы) получения географической информации на разных этапах географического изучения Земли;</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свойства вод отдельных частей Мирового океана;</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понятия «гидросфера», «круговорот воды», «цунами», «приливы и отливы» для решения учебных и (или)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—классифицировать объекты гидросферы (моря, озёра, реки, подземные воды, болота, ледники) по заданным признакам;</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питание и режим рек;</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реки по заданным признакам;</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понятия «грунтовые, межпластовые и артезианские воды» и применять их для решения учебных и (или)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причинно-следственные связи между питанием, режимом реки и климатом на территории речного бассейна;</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районов распространения многолетней мерзлоты;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причины образования цунами, приливов и отливов;</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состав, строение атмосферы;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свойства воздуха; климаты Земли; климатообразующие факторы;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виды атмосферных осадков;</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понятия «бризы» и «муссоны»;</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понятия «погода» и «климат»;</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понятия «атмосфера», «тропосфера», «стратосфера», «верхние слои атмосферы»;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границы биосферы;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приспособления живых организмов к среде обитания в разных природных зонах;</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растительный и животный мир разных территорий Земли;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взаимосвязи компонентов природы в природно-территориальном комплексе;</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особенности растительного и животного мира в различных природных зонах;</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плодородие почв в различных природных зонах;</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81858" w:rsidRPr="00A56C57" w:rsidRDefault="00C81858" w:rsidP="008C1F9C">
      <w:pPr>
        <w:widowControl w:val="0"/>
        <w:spacing w:after="0" w:line="240" w:lineRule="auto"/>
        <w:rPr>
          <w:rFonts w:ascii="Times New Roman" w:eastAsia="Courier New" w:hAnsi="Times New Roman"/>
          <w:b/>
          <w:sz w:val="28"/>
          <w:szCs w:val="28"/>
          <w:lang w:eastAsia="ru-RU" w:bidi="ru-RU"/>
        </w:rPr>
      </w:pPr>
    </w:p>
    <w:p w:rsidR="00C81858" w:rsidRPr="00A56C57" w:rsidRDefault="00C81858" w:rsidP="008C1F9C">
      <w:pPr>
        <w:widowControl w:val="0"/>
        <w:spacing w:after="0" w:line="240" w:lineRule="auto"/>
        <w:rPr>
          <w:rFonts w:ascii="Times New Roman" w:eastAsia="Courier New" w:hAnsi="Times New Roman"/>
          <w:b/>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 КЛАСС</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строение и свойства (целостность, зональность, ритмичность) географической оболочки;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природные зоны по их существенным признакам на основе интеграции и интерпретации информации об особенностях их природы;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изученные процессы и явления, происходящие в географической оболочке;</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изменений в геосферах в результате деятельности человека;</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закономерности изменения в пространстве рельефа, климата, внутренних вод и органического мира;</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особенности географических процессов на границах литосферных плит с учётом характера взаимодействия и типа земной коры;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(используя географические карты) взаимосвязи между движением литосферных плит и размещением крупных форм рельефа;</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—классифицировать воздушные массы Земли, типы климата по заданным показателям;</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образование тропических муссонов, пассатов тропических широт, западных ветров;</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климат территории по климатограмме;</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влияние климатообразующих факторов на климатические особенности территории;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океанические течения;</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и сравнивать численность населения крупных стран мира;</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плотность населения различных территорий;</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понятие «плотность населения» для решения учебных и (или) практико-ориентированных задач;</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городские и сельские поселения;</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крупнейших городов мира;</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мировых и национальных религий;</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языковую классификацию народов;</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основные виды хозяйственной деятельности людей на различных территориях;</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страны по их существенным признакам;</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особенности природы, населения и хозяйства отдельных территорий;</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знания о населении материков и стран для решения различных учебных 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взаимодействия природы и общества в пределах отдельных территорий;</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81858" w:rsidRPr="00A56C57" w:rsidRDefault="00C81858" w:rsidP="008C1F9C">
      <w:pPr>
        <w:widowControl w:val="0"/>
        <w:spacing w:after="0" w:line="240" w:lineRule="auto"/>
        <w:rPr>
          <w:rFonts w:ascii="Times New Roman" w:eastAsia="Courier New" w:hAnsi="Times New Roman"/>
          <w:b/>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 КЛАСС</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основные этапы истории формирования и изучения территории России;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географическое положение России с использованием информации из различных источников;</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федеральные округа, крупные географические районы и макрорегионы России;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субъектов Российской Федерации разных видов и показывать их на географической карте;</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влияние географического положения регионов России на особенности природы, жизнь и хозяйственную деятельность населения;</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степень благоприятности природных условий в пределах отдельных регионов страны;</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классификацию природных ресурсов;</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типы природопользования;</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особенности компонентов природы отдельных территорий страны;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особенности компонентов природы отдельных территорий страны;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географические процессы и явления, определяющие особенности природы страны, отдельных регионов и своей местности;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распространение по территории страны областей современного горообразования, землетрясений и вулканизма;</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понятия «плита», «щит», «моренный холм», «бараньи лбы», «бархан», «дюна» для решения учебных и (или)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и прогнозировать погоду территории по карте погоды;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классификацию типов климата и почв России;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показатели, характеризующие состояние окружающей среды;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мер безопасности, в том числе для экономики семьи, в случае природных стихийных бедствий и техногенных катастроф;</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рационального и нерационального природопользования;</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особо охраняемых природных территорий России и своего края, животных и растений, занесённых в Красную книгу России;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адаптации человека к разнообразным природным условиям на территории страны;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показатели воспроизводства и качества населения России с мировыми показателями и показателями других стран;</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классификацию населённых пунктов и регионов России по заданным основаниям;</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81858" w:rsidRPr="00A56C57" w:rsidRDefault="00C81858" w:rsidP="008C1F9C">
      <w:pPr>
        <w:widowControl w:val="0"/>
        <w:spacing w:after="0" w:line="240" w:lineRule="auto"/>
        <w:rPr>
          <w:rFonts w:ascii="Times New Roman" w:eastAsia="Courier New" w:hAnsi="Times New Roman"/>
          <w:b/>
          <w:sz w:val="28"/>
          <w:szCs w:val="28"/>
          <w:lang w:eastAsia="ru-RU" w:bidi="ru-RU"/>
        </w:rPr>
      </w:pPr>
    </w:p>
    <w:p w:rsidR="00C81858" w:rsidRPr="00A56C57" w:rsidRDefault="00C81858" w:rsidP="008C1F9C">
      <w:pPr>
        <w:widowControl w:val="0"/>
        <w:spacing w:after="0" w:line="240" w:lineRule="auto"/>
        <w:rPr>
          <w:rFonts w:ascii="Times New Roman" w:eastAsia="Courier New" w:hAnsi="Times New Roman"/>
          <w:b/>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9 КЛАСС</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территории опережающего развития (ТОР), Арктическую зону и зону Севера России;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природно-ресурсный, человеческий и производственный капитал;</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виды транспорта и основные показатели их работы: грузооборот и пассажирооборот;</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географические различия населения и хозяйства территорий крупных регионов страны;</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81858" w:rsidRPr="00A56C57" w:rsidRDefault="00C81858"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объектов Всемирного наследия ЮНЕСКО и описывать их местоположение на географической карте;</w:t>
      </w:r>
    </w:p>
    <w:p w:rsidR="00C81858" w:rsidRPr="00A56C57" w:rsidRDefault="00C81858" w:rsidP="008C1F9C">
      <w:pPr>
        <w:widowControl w:val="0"/>
        <w:spacing w:after="0" w:line="240" w:lineRule="auto"/>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—характеризовать место и роль России в мировом хозяйстве.</w:t>
      </w:r>
    </w:p>
    <w:p w:rsidR="004F7263" w:rsidRPr="00A56C57" w:rsidRDefault="004F7263" w:rsidP="008C1F9C">
      <w:pPr>
        <w:spacing w:after="0" w:line="240" w:lineRule="auto"/>
        <w:jc w:val="both"/>
        <w:rPr>
          <w:rFonts w:ascii="Times New Roman" w:eastAsiaTheme="minorHAnsi" w:hAnsi="Times New Roman"/>
          <w:b/>
          <w:sz w:val="28"/>
          <w:szCs w:val="28"/>
        </w:rPr>
      </w:pPr>
    </w:p>
    <w:p w:rsidR="00C81858" w:rsidRPr="00230211" w:rsidRDefault="00230211" w:rsidP="00230211">
      <w:pPr>
        <w:pStyle w:val="1"/>
        <w:rPr>
          <w:rStyle w:val="apple-converted-space"/>
          <w:rFonts w:ascii="Times New Roman" w:hAnsi="Times New Roman"/>
          <w:b/>
          <w:color w:val="auto"/>
          <w:sz w:val="28"/>
          <w:szCs w:val="28"/>
        </w:rPr>
      </w:pPr>
      <w:bookmarkStart w:id="452" w:name="_Toc146647551"/>
      <w:r w:rsidRPr="00230211">
        <w:rPr>
          <w:rStyle w:val="apple-converted-space"/>
          <w:rFonts w:ascii="Times New Roman" w:hAnsi="Times New Roman"/>
          <w:b/>
          <w:color w:val="auto"/>
          <w:sz w:val="28"/>
          <w:szCs w:val="28"/>
        </w:rPr>
        <w:t>2.1.7</w:t>
      </w:r>
      <w:r w:rsidR="00211BE2" w:rsidRPr="00230211">
        <w:rPr>
          <w:rStyle w:val="apple-converted-space"/>
          <w:rFonts w:ascii="Times New Roman" w:hAnsi="Times New Roman"/>
          <w:b/>
          <w:color w:val="auto"/>
          <w:sz w:val="28"/>
          <w:szCs w:val="28"/>
        </w:rPr>
        <w:t xml:space="preserve">. </w:t>
      </w:r>
      <w:r w:rsidR="00C81858" w:rsidRPr="00230211">
        <w:rPr>
          <w:rStyle w:val="apple-converted-space"/>
          <w:rFonts w:ascii="Times New Roman" w:hAnsi="Times New Roman"/>
          <w:b/>
          <w:color w:val="auto"/>
          <w:sz w:val="28"/>
          <w:szCs w:val="28"/>
        </w:rPr>
        <w:t>СОДЕРЖАНИЕ  И ПЛАНИРУЕМЫЕ РЕЗУЛЬТАТЫ ОСВОЕНИЯ   УЧЕБНОГО ПРЕДМЕТА «МАТЕМАТИКА»  НА УРОВНЕ ООО.  5-6 КЛАССЫ</w:t>
      </w:r>
      <w:bookmarkEnd w:id="452"/>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ЛИЧНОСТНЫЕ РЕЗУЛЬТАТЫ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освоения программы учебного предмета «Математика» характеризуются:</w:t>
      </w:r>
    </w:p>
    <w:p w:rsidR="00C81858" w:rsidRPr="00A56C57" w:rsidRDefault="00C81858" w:rsidP="008C1F9C">
      <w:pPr>
        <w:widowControl w:val="0"/>
        <w:spacing w:after="0" w:line="240" w:lineRule="auto"/>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Патриотическое воспитание: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81858" w:rsidRPr="00A56C57" w:rsidRDefault="00C81858" w:rsidP="008C1F9C">
      <w:pPr>
        <w:widowControl w:val="0"/>
        <w:spacing w:after="0" w:line="240" w:lineRule="auto"/>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Гражданское и духовно-нравственное воспитание: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81858" w:rsidRPr="00A56C57" w:rsidRDefault="00C81858" w:rsidP="008C1F9C">
      <w:pPr>
        <w:widowControl w:val="0"/>
        <w:spacing w:after="0" w:line="240" w:lineRule="auto"/>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Трудовое воспитание: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81858" w:rsidRPr="00A56C57" w:rsidRDefault="00C81858" w:rsidP="008C1F9C">
      <w:pPr>
        <w:widowControl w:val="0"/>
        <w:spacing w:after="0" w:line="240" w:lineRule="auto"/>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Эстетическое воспитание: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81858" w:rsidRPr="00A56C57" w:rsidRDefault="00C81858" w:rsidP="008C1F9C">
      <w:pPr>
        <w:widowControl w:val="0"/>
        <w:spacing w:after="0" w:line="240" w:lineRule="auto"/>
        <w:jc w:val="both"/>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Ценности научного познания: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81858" w:rsidRPr="00A56C57" w:rsidRDefault="00C81858" w:rsidP="008C1F9C">
      <w:pPr>
        <w:widowControl w:val="0"/>
        <w:spacing w:after="0" w:line="240" w:lineRule="auto"/>
        <w:jc w:val="both"/>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Физическое воспитание, формирование культуры здоровья и эмоционального благополучия: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81858" w:rsidRPr="00A56C57" w:rsidRDefault="00C81858" w:rsidP="008C1F9C">
      <w:pPr>
        <w:widowControl w:val="0"/>
        <w:spacing w:after="0" w:line="240" w:lineRule="auto"/>
        <w:jc w:val="both"/>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Экологическое воспитание: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81858" w:rsidRPr="00A56C57" w:rsidRDefault="00C81858" w:rsidP="008C1F9C">
      <w:pPr>
        <w:widowControl w:val="0"/>
        <w:spacing w:after="0" w:line="240" w:lineRule="auto"/>
        <w:jc w:val="both"/>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Личностные результаты, обеспечивающие адаптацию обучающегося к изменяющимся условиям социальной и природной среды: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МЕТАПРЕДМЕТНЫЕ РЕЗУЛЬТАТЫ</w:t>
      </w:r>
    </w:p>
    <w:p w:rsidR="00C81858" w:rsidRPr="00A56C57" w:rsidRDefault="00C81858"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Метапредметные результаты освоения программы учебного предмета «Математика» характеризуются овладением </w:t>
      </w:r>
      <w:r w:rsidRPr="00A56C57">
        <w:rPr>
          <w:rFonts w:ascii="Times New Roman" w:eastAsia="Times New Roman" w:hAnsi="Times New Roman"/>
          <w:i/>
          <w:iCs/>
          <w:sz w:val="28"/>
          <w:szCs w:val="28"/>
          <w:lang w:eastAsia="ru-RU" w:bidi="ru-RU"/>
        </w:rPr>
        <w:t xml:space="preserve">универсальными </w:t>
      </w:r>
      <w:r w:rsidRPr="00A56C57">
        <w:rPr>
          <w:rFonts w:ascii="Times New Roman" w:eastAsia="Times New Roman" w:hAnsi="Times New Roman"/>
          <w:b/>
          <w:bCs/>
          <w:i/>
          <w:iCs/>
          <w:sz w:val="28"/>
          <w:szCs w:val="28"/>
          <w:lang w:eastAsia="ru-RU" w:bidi="ru-RU"/>
        </w:rPr>
        <w:t xml:space="preserve">познавательными </w:t>
      </w:r>
      <w:r w:rsidRPr="00A56C57">
        <w:rPr>
          <w:rFonts w:ascii="Times New Roman" w:eastAsia="Times New Roman" w:hAnsi="Times New Roman"/>
          <w:i/>
          <w:iCs/>
          <w:sz w:val="28"/>
          <w:szCs w:val="28"/>
          <w:lang w:eastAsia="ru-RU" w:bidi="ru-RU"/>
        </w:rPr>
        <w:t xml:space="preserve">действиями, универсальными </w:t>
      </w:r>
      <w:r w:rsidRPr="00A56C57">
        <w:rPr>
          <w:rFonts w:ascii="Times New Roman" w:eastAsia="Times New Roman" w:hAnsi="Times New Roman"/>
          <w:b/>
          <w:bCs/>
          <w:i/>
          <w:iCs/>
          <w:sz w:val="28"/>
          <w:szCs w:val="28"/>
          <w:lang w:eastAsia="ru-RU" w:bidi="ru-RU"/>
        </w:rPr>
        <w:t xml:space="preserve">коммуникативными </w:t>
      </w:r>
      <w:r w:rsidRPr="00A56C57">
        <w:rPr>
          <w:rFonts w:ascii="Times New Roman" w:eastAsia="Times New Roman" w:hAnsi="Times New Roman"/>
          <w:i/>
          <w:iCs/>
          <w:sz w:val="28"/>
          <w:szCs w:val="28"/>
          <w:lang w:eastAsia="ru-RU" w:bidi="ru-RU"/>
        </w:rPr>
        <w:t xml:space="preserve">действиями и универсальными </w:t>
      </w:r>
      <w:r w:rsidRPr="00A56C57">
        <w:rPr>
          <w:rFonts w:ascii="Times New Roman" w:eastAsia="Times New Roman" w:hAnsi="Times New Roman"/>
          <w:b/>
          <w:bCs/>
          <w:i/>
          <w:iCs/>
          <w:sz w:val="28"/>
          <w:szCs w:val="28"/>
          <w:lang w:eastAsia="ru-RU" w:bidi="ru-RU"/>
        </w:rPr>
        <w:t xml:space="preserve">регулятивными </w:t>
      </w:r>
      <w:r w:rsidRPr="00A56C57">
        <w:rPr>
          <w:rFonts w:ascii="Times New Roman" w:eastAsia="Times New Roman" w:hAnsi="Times New Roman"/>
          <w:i/>
          <w:iCs/>
          <w:sz w:val="28"/>
          <w:szCs w:val="28"/>
          <w:lang w:eastAsia="ru-RU" w:bidi="ru-RU"/>
        </w:rPr>
        <w:t>действиями.</w:t>
      </w:r>
    </w:p>
    <w:p w:rsidR="00C81858" w:rsidRPr="00A56C57" w:rsidRDefault="00C81858"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 xml:space="preserve">1) Универсальные </w:t>
      </w:r>
      <w:r w:rsidRPr="00A56C57">
        <w:rPr>
          <w:rFonts w:ascii="Times New Roman" w:eastAsia="Times New Roman" w:hAnsi="Times New Roman"/>
          <w:b/>
          <w:bCs/>
          <w:i/>
          <w:iCs/>
          <w:sz w:val="28"/>
          <w:szCs w:val="28"/>
          <w:lang w:eastAsia="ru-RU" w:bidi="ru-RU"/>
        </w:rPr>
        <w:t xml:space="preserve">познавательные </w:t>
      </w:r>
      <w:r w:rsidRPr="00A56C57">
        <w:rPr>
          <w:rFonts w:ascii="Times New Roman" w:eastAsia="Times New Roman" w:hAnsi="Times New Roman"/>
          <w:i/>
          <w:iCs/>
          <w:sz w:val="28"/>
          <w:szCs w:val="28"/>
          <w:lang w:eastAsia="ru-RU" w:bidi="ru-RU"/>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81858" w:rsidRPr="00A56C57" w:rsidRDefault="00C81858" w:rsidP="008C1F9C">
      <w:pPr>
        <w:widowControl w:val="0"/>
        <w:spacing w:after="0" w:line="240" w:lineRule="auto"/>
        <w:jc w:val="both"/>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Базовые логические действия:</w:t>
      </w:r>
    </w:p>
    <w:p w:rsidR="00C81858" w:rsidRPr="00A56C57" w:rsidRDefault="00C81858" w:rsidP="008C1F9C">
      <w:pPr>
        <w:widowControl w:val="0"/>
        <w:numPr>
          <w:ilvl w:val="0"/>
          <w:numId w:val="11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81858" w:rsidRPr="00A56C57" w:rsidRDefault="00C81858" w:rsidP="008C1F9C">
      <w:pPr>
        <w:widowControl w:val="0"/>
        <w:numPr>
          <w:ilvl w:val="0"/>
          <w:numId w:val="11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воспринимать, формулировать и преобразовывать суждения: утвердительные и отрицательные, единичные, частные и общие; условные;</w:t>
      </w:r>
    </w:p>
    <w:p w:rsidR="00C81858" w:rsidRPr="00A56C57" w:rsidRDefault="00C81858" w:rsidP="008C1F9C">
      <w:pPr>
        <w:widowControl w:val="0"/>
        <w:numPr>
          <w:ilvl w:val="0"/>
          <w:numId w:val="11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81858" w:rsidRPr="00A56C57" w:rsidRDefault="00C81858" w:rsidP="008C1F9C">
      <w:pPr>
        <w:widowControl w:val="0"/>
        <w:numPr>
          <w:ilvl w:val="0"/>
          <w:numId w:val="11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делать выводы с использованием законов логики, дедуктивных и индуктивных умозаключений, умозаключений по аналогии;</w:t>
      </w:r>
    </w:p>
    <w:p w:rsidR="00C81858" w:rsidRPr="00A56C57" w:rsidRDefault="00C81858" w:rsidP="008C1F9C">
      <w:pPr>
        <w:widowControl w:val="0"/>
        <w:numPr>
          <w:ilvl w:val="0"/>
          <w:numId w:val="11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81858" w:rsidRPr="00A56C57" w:rsidRDefault="00C81858" w:rsidP="008C1F9C">
      <w:pPr>
        <w:widowControl w:val="0"/>
        <w:numPr>
          <w:ilvl w:val="0"/>
          <w:numId w:val="11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81858" w:rsidRPr="00A56C57" w:rsidRDefault="00C81858" w:rsidP="008C1F9C">
      <w:pPr>
        <w:widowControl w:val="0"/>
        <w:spacing w:after="0" w:line="240" w:lineRule="auto"/>
        <w:jc w:val="both"/>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Базовые исследовательские действия:</w:t>
      </w:r>
    </w:p>
    <w:p w:rsidR="00C81858" w:rsidRPr="00A56C57" w:rsidRDefault="00C81858" w:rsidP="008C1F9C">
      <w:pPr>
        <w:widowControl w:val="0"/>
        <w:numPr>
          <w:ilvl w:val="0"/>
          <w:numId w:val="1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81858" w:rsidRPr="00A56C57" w:rsidRDefault="00C81858" w:rsidP="008C1F9C">
      <w:pPr>
        <w:widowControl w:val="0"/>
        <w:numPr>
          <w:ilvl w:val="0"/>
          <w:numId w:val="1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81858" w:rsidRPr="00A56C57" w:rsidRDefault="00C81858" w:rsidP="008C1F9C">
      <w:pPr>
        <w:widowControl w:val="0"/>
        <w:numPr>
          <w:ilvl w:val="0"/>
          <w:numId w:val="1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81858" w:rsidRPr="00A56C57" w:rsidRDefault="00C81858" w:rsidP="008C1F9C">
      <w:pPr>
        <w:widowControl w:val="0"/>
        <w:numPr>
          <w:ilvl w:val="0"/>
          <w:numId w:val="1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прогнозировать возможное развитие процесса, а также выдвигать предположения о его развитии в новых условиях.</w:t>
      </w:r>
    </w:p>
    <w:p w:rsidR="00C81858" w:rsidRPr="00A56C57" w:rsidRDefault="00C81858" w:rsidP="008C1F9C">
      <w:pPr>
        <w:widowControl w:val="0"/>
        <w:spacing w:after="0" w:line="240" w:lineRule="auto"/>
        <w:jc w:val="both"/>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Работа с информацией:</w:t>
      </w:r>
    </w:p>
    <w:p w:rsidR="00C81858" w:rsidRPr="00A56C57" w:rsidRDefault="00C81858" w:rsidP="008C1F9C">
      <w:pPr>
        <w:widowControl w:val="0"/>
        <w:numPr>
          <w:ilvl w:val="0"/>
          <w:numId w:val="1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недостаточность и избыточность информации, данных, необходимых для решения задачи;</w:t>
      </w:r>
    </w:p>
    <w:p w:rsidR="00C81858" w:rsidRPr="00A56C57" w:rsidRDefault="00C81858" w:rsidP="008C1F9C">
      <w:pPr>
        <w:widowControl w:val="0"/>
        <w:numPr>
          <w:ilvl w:val="0"/>
          <w:numId w:val="1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C81858" w:rsidRPr="00A56C57" w:rsidRDefault="00C81858" w:rsidP="008C1F9C">
      <w:pPr>
        <w:widowControl w:val="0"/>
        <w:numPr>
          <w:ilvl w:val="0"/>
          <w:numId w:val="1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форму представления информации и иллюстрировать решаемые задачи схемами, диаграммами, иной графикой и их комбинациями;</w:t>
      </w:r>
    </w:p>
    <w:p w:rsidR="00C81858" w:rsidRPr="00A56C57" w:rsidRDefault="00C81858" w:rsidP="008C1F9C">
      <w:pPr>
        <w:widowControl w:val="0"/>
        <w:numPr>
          <w:ilvl w:val="0"/>
          <w:numId w:val="1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надёжность информации по критериям, предложенным учителем или сформулированным самостоятельно.</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 xml:space="preserve">2) Универсальные </w:t>
      </w:r>
      <w:r w:rsidRPr="00A56C57">
        <w:rPr>
          <w:rFonts w:ascii="Times New Roman" w:eastAsia="Times New Roman" w:hAnsi="Times New Roman"/>
          <w:b/>
          <w:bCs/>
          <w:i/>
          <w:iCs/>
          <w:sz w:val="28"/>
          <w:szCs w:val="28"/>
          <w:lang w:eastAsia="ru-RU" w:bidi="ru-RU"/>
        </w:rPr>
        <w:t xml:space="preserve">коммуникативные </w:t>
      </w:r>
      <w:r w:rsidRPr="00A56C57">
        <w:rPr>
          <w:rFonts w:ascii="Times New Roman" w:eastAsia="Times New Roman" w:hAnsi="Times New Roman"/>
          <w:i/>
          <w:iCs/>
          <w:sz w:val="28"/>
          <w:szCs w:val="28"/>
          <w:lang w:eastAsia="ru-RU" w:bidi="ru-RU"/>
        </w:rPr>
        <w:t>действия обеспечивают сформированность социальных навыков обучающихся.</w:t>
      </w:r>
    </w:p>
    <w:p w:rsidR="00C81858" w:rsidRPr="00A56C57" w:rsidRDefault="00C81858" w:rsidP="008C1F9C">
      <w:pPr>
        <w:widowControl w:val="0"/>
        <w:spacing w:after="0" w:line="240" w:lineRule="auto"/>
        <w:jc w:val="both"/>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Общение:</w:t>
      </w:r>
    </w:p>
    <w:p w:rsidR="00C81858" w:rsidRPr="00A56C57" w:rsidRDefault="00C81858" w:rsidP="008C1F9C">
      <w:pPr>
        <w:widowControl w:val="0"/>
        <w:numPr>
          <w:ilvl w:val="0"/>
          <w:numId w:val="1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81858" w:rsidRPr="00A56C57" w:rsidRDefault="00C81858" w:rsidP="008C1F9C">
      <w:pPr>
        <w:widowControl w:val="0"/>
        <w:numPr>
          <w:ilvl w:val="0"/>
          <w:numId w:val="1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1858" w:rsidRPr="00A56C57" w:rsidRDefault="00C81858" w:rsidP="008C1F9C">
      <w:pPr>
        <w:widowControl w:val="0"/>
        <w:numPr>
          <w:ilvl w:val="0"/>
          <w:numId w:val="1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81858" w:rsidRPr="00A56C57" w:rsidRDefault="00C81858" w:rsidP="008C1F9C">
      <w:pPr>
        <w:widowControl w:val="0"/>
        <w:spacing w:after="0" w:line="240" w:lineRule="auto"/>
        <w:jc w:val="both"/>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Сотрудничество:</w:t>
      </w:r>
    </w:p>
    <w:p w:rsidR="00C81858" w:rsidRPr="00A56C57" w:rsidRDefault="00C81858" w:rsidP="008C1F9C">
      <w:pPr>
        <w:widowControl w:val="0"/>
        <w:numPr>
          <w:ilvl w:val="0"/>
          <w:numId w:val="11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 использовать преимущества командной и индивидуальной работы при решении учебных математических</w:t>
      </w:r>
    </w:p>
    <w:p w:rsidR="00C81858" w:rsidRPr="00A56C57" w:rsidRDefault="00C81858" w:rsidP="008C1F9C">
      <w:pPr>
        <w:widowControl w:val="0"/>
        <w:numPr>
          <w:ilvl w:val="0"/>
          <w:numId w:val="11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81858" w:rsidRPr="00A56C57" w:rsidRDefault="00C81858" w:rsidP="008C1F9C">
      <w:pPr>
        <w:widowControl w:val="0"/>
        <w:numPr>
          <w:ilvl w:val="0"/>
          <w:numId w:val="11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 xml:space="preserve">3) Универсальные </w:t>
      </w:r>
      <w:r w:rsidRPr="00A56C57">
        <w:rPr>
          <w:rFonts w:ascii="Times New Roman" w:eastAsia="Times New Roman" w:hAnsi="Times New Roman"/>
          <w:b/>
          <w:bCs/>
          <w:i/>
          <w:iCs/>
          <w:sz w:val="28"/>
          <w:szCs w:val="28"/>
          <w:lang w:eastAsia="ru-RU" w:bidi="ru-RU"/>
        </w:rPr>
        <w:t xml:space="preserve">регулятивные </w:t>
      </w:r>
      <w:r w:rsidRPr="00A56C57">
        <w:rPr>
          <w:rFonts w:ascii="Times New Roman" w:eastAsia="Times New Roman" w:hAnsi="Times New Roman"/>
          <w:i/>
          <w:iCs/>
          <w:sz w:val="28"/>
          <w:szCs w:val="28"/>
          <w:lang w:eastAsia="ru-RU" w:bidi="ru-RU"/>
        </w:rPr>
        <w:t>детвия обеспечивают формирование смысловых установок и жизненных навыков личности.</w:t>
      </w:r>
    </w:p>
    <w:p w:rsidR="00C81858" w:rsidRPr="00A56C57" w:rsidRDefault="00C81858" w:rsidP="008C1F9C">
      <w:pPr>
        <w:widowControl w:val="0"/>
        <w:spacing w:after="0" w:line="240" w:lineRule="auto"/>
        <w:jc w:val="both"/>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Самоорганизация:</w:t>
      </w:r>
    </w:p>
    <w:p w:rsidR="00C81858" w:rsidRPr="00A56C57" w:rsidRDefault="00C81858" w:rsidP="008C1F9C">
      <w:pPr>
        <w:widowControl w:val="0"/>
        <w:numPr>
          <w:ilvl w:val="0"/>
          <w:numId w:val="11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81858" w:rsidRPr="00A56C57" w:rsidRDefault="00C81858" w:rsidP="008C1F9C">
      <w:pPr>
        <w:widowControl w:val="0"/>
        <w:spacing w:after="0" w:line="240" w:lineRule="auto"/>
        <w:jc w:val="both"/>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Самоконтроль:</w:t>
      </w:r>
    </w:p>
    <w:p w:rsidR="00C81858" w:rsidRPr="00A56C57" w:rsidRDefault="00C81858" w:rsidP="008C1F9C">
      <w:pPr>
        <w:widowControl w:val="0"/>
        <w:numPr>
          <w:ilvl w:val="0"/>
          <w:numId w:val="11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способами самопроверки, самоконтроля процесса и результата решения математической задачи;</w:t>
      </w:r>
    </w:p>
    <w:p w:rsidR="00C81858" w:rsidRPr="00A56C57" w:rsidRDefault="00C81858" w:rsidP="008C1F9C">
      <w:pPr>
        <w:widowControl w:val="0"/>
        <w:numPr>
          <w:ilvl w:val="0"/>
          <w:numId w:val="11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81858" w:rsidRPr="00A56C57" w:rsidRDefault="00C81858" w:rsidP="008C1F9C">
      <w:pPr>
        <w:widowControl w:val="0"/>
        <w:numPr>
          <w:ilvl w:val="0"/>
          <w:numId w:val="11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ПРЕДМЕТНЫЕ РЕЗУЛЬТАТЫ</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C81858" w:rsidRPr="00A56C57" w:rsidRDefault="00C81858" w:rsidP="008C1F9C">
      <w:pPr>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w:t>
      </w:r>
    </w:p>
    <w:p w:rsidR="00C81858" w:rsidRPr="00A56C57" w:rsidRDefault="00C81858" w:rsidP="008C1F9C">
      <w:pPr>
        <w:spacing w:after="0" w:line="240" w:lineRule="auto"/>
        <w:ind w:firstLine="709"/>
        <w:jc w:val="both"/>
        <w:rPr>
          <w:rFonts w:ascii="Times New Roman" w:eastAsiaTheme="minorHAnsi" w:hAnsi="Times New Roman"/>
          <w:b/>
          <w:sz w:val="28"/>
          <w:szCs w:val="28"/>
        </w:rPr>
      </w:pPr>
      <w:r w:rsidRPr="00A56C57">
        <w:rPr>
          <w:rFonts w:ascii="Times New Roman" w:eastAsia="Courier New" w:hAnsi="Times New Roman"/>
          <w:sz w:val="28"/>
          <w:szCs w:val="28"/>
          <w:lang w:eastAsia="ru-RU" w:bidi="ru-RU"/>
        </w:rPr>
        <w:t>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СОДЕРЖАНИЕ УЧЕБНОГО КУРСА (ПО ГОДАМ ОБУЧЕНИЯ, 5-6 классы) </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5 класс</w:t>
      </w:r>
    </w:p>
    <w:p w:rsidR="00C81858" w:rsidRPr="00A56C57" w:rsidRDefault="00C81858" w:rsidP="008C1F9C">
      <w:pPr>
        <w:widowControl w:val="0"/>
        <w:spacing w:after="0" w:line="240" w:lineRule="auto"/>
        <w:ind w:firstLine="240"/>
        <w:jc w:val="both"/>
        <w:rPr>
          <w:rFonts w:ascii="Times New Roman" w:eastAsia="Times New Roman" w:hAnsi="Times New Roman"/>
          <w:b/>
          <w:bCs/>
          <w:i/>
          <w:iCs/>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Натуральные числа и нуль</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Натуральное число. Ряд натуральных чисел. Число 0. Изображение натуральных чисел точками на координатной (числовой) прямой.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Позиционная система счисления. Римская нумерация как пример непозиционной системы счисления. Десятичная система счисления.</w:t>
      </w:r>
    </w:p>
    <w:p w:rsidR="00C81858" w:rsidRPr="00A56C57" w:rsidRDefault="00C81858"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натуральных чисел, сравнение натуральных чисел с нулём. Способы сравнения. Округление натуральных чисел.</w:t>
      </w:r>
    </w:p>
    <w:p w:rsidR="00C81858" w:rsidRPr="00A56C57" w:rsidRDefault="00C81858"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Использование букв для обозначения неизвестного компонента и записи свойств арифметических действий.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Делители и кратные числа, разложение на множители. Простые и составные числа. Признаки делимости на 2, 5, 10, 3, 9. Деление с остатком.</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Степень с натуральным показателем. Запись числа в виде суммы разрядных слагаемых.</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Дроби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Сложение и вычитание дробей. Умножение и деление дробей; взаимно-обратные дроби. Нахождение части целого и целого по его части.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Арифметические действия с десятичными дробями. Округление десятичных дробей.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Решение текстовых задач</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Решение основных задач на дроби.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Представление данных в виде таблиц, столбчатых диаграмм.</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Наглядная геометрия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Длина отрезка, метрические единицы длины. Длина ломаной, периметр многоугольника. Измерение и построение углов с помощью транспортира.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Наглядные представления о фигурах на плоскости: многоугольник; прямоугольник, квадрат; треугольник, о равенстве фигур.</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Объём прямоугольного параллелепипеда, куба. Единицы измерения объёма.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53" w:name="bookmark1268"/>
      <w:r w:rsidRPr="00A56C57">
        <w:rPr>
          <w:rFonts w:ascii="Arial" w:eastAsia="Courier New" w:hAnsi="Arial" w:cs="Arial"/>
          <w:b/>
          <w:sz w:val="28"/>
          <w:szCs w:val="28"/>
          <w:lang w:eastAsia="ru-RU" w:bidi="ru-RU"/>
        </w:rPr>
        <w:t>6 класс</w:t>
      </w:r>
      <w:bookmarkEnd w:id="453"/>
    </w:p>
    <w:p w:rsidR="00C81858" w:rsidRPr="00A56C57" w:rsidRDefault="00C81858" w:rsidP="008C1F9C">
      <w:pPr>
        <w:widowControl w:val="0"/>
        <w:spacing w:after="0" w:line="240" w:lineRule="auto"/>
        <w:ind w:firstLine="240"/>
        <w:jc w:val="both"/>
        <w:rPr>
          <w:rFonts w:ascii="Times New Roman" w:eastAsia="Times New Roman" w:hAnsi="Times New Roman"/>
          <w:b/>
          <w:bCs/>
          <w:i/>
          <w:iCs/>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Натуральные числа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Делители и кратные числа; наибольший общий делитель и наименьшее общее кратное. Делимость суммы и произведения. Деление с остатком.</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Дроби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Отношение. Деление в данном отношении. Масштаб, пропорция. Применение пропорций при решении задач.</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Положительные и отрицательные числа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чисел. Арифметические действия с положительными и отрицательными числами.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Буквенные выражения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Решение текстовых задач</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Решение текстовых задач арифметическим способом. Решение логических задач. Решение задач перебором всех возможных вариантов.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Решение задач, связанных с отношением, пропорциональностью величин, процентами; решение основных задач на дроби и проценты.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Оценка и прикидка, округление результата.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Составление буквенных выражений по условию задачи.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Представление данных с помощью таблиц и диаграмм. Столбчатые диаграммы: чтение и построение. Чтение круговых диаграмм.</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Наглядная геометрия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Симметрия: центральная, осевая и зеркальная симметрии. Построение симметричных фигур.</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объёма; единицы измерения объёма. Объём прямоугольного параллелепипеда, куба.</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 xml:space="preserve">ПЛАНИРУЕМЫЕ ПРЕДМЕТНЫЕ РЕЗУЛЬТАТЫ ОСВОЕНИЯ ПРОГРАММЫ УЧЕБНОГО ПРЕДМЕТА «МАТЕМАТИКА» (5-6 классы) </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54" w:name="bookmark1270"/>
      <w:r w:rsidRPr="00A56C57">
        <w:rPr>
          <w:rFonts w:ascii="Arial" w:eastAsia="Courier New" w:hAnsi="Arial" w:cs="Arial"/>
          <w:b/>
          <w:sz w:val="28"/>
          <w:szCs w:val="28"/>
          <w:lang w:eastAsia="ru-RU" w:bidi="ru-RU"/>
        </w:rPr>
        <w:t>5 класс</w:t>
      </w:r>
      <w:bookmarkEnd w:id="454"/>
    </w:p>
    <w:p w:rsidR="00C81858" w:rsidRPr="00A56C57" w:rsidRDefault="00C81858" w:rsidP="008C1F9C">
      <w:pPr>
        <w:widowControl w:val="0"/>
        <w:spacing w:after="0" w:line="240" w:lineRule="auto"/>
        <w:ind w:firstLine="240"/>
        <w:jc w:val="both"/>
        <w:rPr>
          <w:rFonts w:ascii="Times New Roman" w:eastAsia="Times New Roman" w:hAnsi="Times New Roman"/>
          <w:b/>
          <w:bCs/>
          <w:i/>
          <w:iCs/>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Числа и вычисления</w:t>
      </w:r>
    </w:p>
    <w:p w:rsidR="00C81858" w:rsidRPr="00A56C57" w:rsidRDefault="00C81858" w:rsidP="008C1F9C">
      <w:pPr>
        <w:widowControl w:val="0"/>
        <w:numPr>
          <w:ilvl w:val="0"/>
          <w:numId w:val="1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 правильно употреблять термины, связанные с натуральными числами, обыкновенными и десятичными дробями.</w:t>
      </w:r>
    </w:p>
    <w:p w:rsidR="00C81858" w:rsidRPr="00A56C57" w:rsidRDefault="00C81858" w:rsidP="008C1F9C">
      <w:pPr>
        <w:widowControl w:val="0"/>
        <w:numPr>
          <w:ilvl w:val="0"/>
          <w:numId w:val="1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и упорядочивать натуральные числа, сравнивать в простейших случаях обыкновенные дроби, десятичные дроби.</w:t>
      </w:r>
    </w:p>
    <w:p w:rsidR="00C81858" w:rsidRPr="00A56C57" w:rsidRDefault="00C81858" w:rsidP="008C1F9C">
      <w:pPr>
        <w:widowControl w:val="0"/>
        <w:numPr>
          <w:ilvl w:val="0"/>
          <w:numId w:val="1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81858" w:rsidRPr="00A56C57" w:rsidRDefault="00C81858" w:rsidP="008C1F9C">
      <w:pPr>
        <w:widowControl w:val="0"/>
        <w:numPr>
          <w:ilvl w:val="0"/>
          <w:numId w:val="1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арифметические действия с натуральными числами, с обыкновенными дробями в простейших случаях.</w:t>
      </w:r>
    </w:p>
    <w:p w:rsidR="00C81858" w:rsidRPr="00A56C57" w:rsidRDefault="00C81858" w:rsidP="008C1F9C">
      <w:pPr>
        <w:widowControl w:val="0"/>
        <w:numPr>
          <w:ilvl w:val="0"/>
          <w:numId w:val="1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проверку, прикидку результата вычислений.</w:t>
      </w:r>
    </w:p>
    <w:p w:rsidR="00C81858" w:rsidRPr="00A56C57" w:rsidRDefault="00C81858" w:rsidP="008C1F9C">
      <w:pPr>
        <w:widowControl w:val="0"/>
        <w:numPr>
          <w:ilvl w:val="0"/>
          <w:numId w:val="1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Округлять натуральные числа.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Решение текстовых задач</w:t>
      </w:r>
    </w:p>
    <w:p w:rsidR="00C81858" w:rsidRPr="00A56C57" w:rsidRDefault="00C81858" w:rsidP="008C1F9C">
      <w:pPr>
        <w:widowControl w:val="0"/>
        <w:numPr>
          <w:ilvl w:val="0"/>
          <w:numId w:val="12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текстовые задачи арифметическим способом и с помощью организованного конечного перебора всех возможных вариантов.</w:t>
      </w:r>
    </w:p>
    <w:p w:rsidR="00C81858" w:rsidRPr="00A56C57" w:rsidRDefault="00C81858" w:rsidP="008C1F9C">
      <w:pPr>
        <w:widowControl w:val="0"/>
        <w:numPr>
          <w:ilvl w:val="0"/>
          <w:numId w:val="12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задачи, содержащие зависимости, связывающие величины: скорость, время, расстояние; цена, количество, стоимость.</w:t>
      </w:r>
    </w:p>
    <w:p w:rsidR="00C81858" w:rsidRPr="00A56C57" w:rsidRDefault="00C81858" w:rsidP="008C1F9C">
      <w:pPr>
        <w:widowControl w:val="0"/>
        <w:numPr>
          <w:ilvl w:val="0"/>
          <w:numId w:val="12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краткие записи, схемы, таблицы, обозначения при решении задач.</w:t>
      </w:r>
    </w:p>
    <w:p w:rsidR="00C81858" w:rsidRPr="00A56C57" w:rsidRDefault="00C81858" w:rsidP="008C1F9C">
      <w:pPr>
        <w:widowControl w:val="0"/>
        <w:numPr>
          <w:ilvl w:val="0"/>
          <w:numId w:val="12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Пользоваться основными единицами измерения: цены, массы; расстояния, времени, скорости; выражать одни единицы величины через другие.</w:t>
      </w:r>
    </w:p>
    <w:p w:rsidR="00C81858" w:rsidRPr="00A56C57" w:rsidRDefault="00C81858" w:rsidP="008C1F9C">
      <w:pPr>
        <w:widowControl w:val="0"/>
        <w:numPr>
          <w:ilvl w:val="0"/>
          <w:numId w:val="12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Наглядная геометрия</w:t>
      </w:r>
    </w:p>
    <w:p w:rsidR="00C81858" w:rsidRPr="00A56C57" w:rsidRDefault="00C81858" w:rsidP="008C1F9C">
      <w:pPr>
        <w:widowControl w:val="0"/>
        <w:numPr>
          <w:ilvl w:val="0"/>
          <w:numId w:val="1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Пользоваться геометрическими понятиями: точка, прямая, отрезок, луч, угол, многоугольник, окружность, круг.</w:t>
      </w:r>
    </w:p>
    <w:p w:rsidR="00C81858" w:rsidRPr="00A56C57" w:rsidRDefault="00C81858" w:rsidP="008C1F9C">
      <w:pPr>
        <w:widowControl w:val="0"/>
        <w:numPr>
          <w:ilvl w:val="0"/>
          <w:numId w:val="1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объектов окружающего мира, имеющих форму изученных геометрических фигур.</w:t>
      </w:r>
    </w:p>
    <w:p w:rsidR="00C81858" w:rsidRPr="00A56C57" w:rsidRDefault="00C81858" w:rsidP="008C1F9C">
      <w:pPr>
        <w:widowControl w:val="0"/>
        <w:numPr>
          <w:ilvl w:val="0"/>
          <w:numId w:val="1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81858" w:rsidRPr="00A56C57" w:rsidRDefault="00C81858" w:rsidP="008C1F9C">
      <w:pPr>
        <w:widowControl w:val="0"/>
        <w:numPr>
          <w:ilvl w:val="0"/>
          <w:numId w:val="1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Изображать изученные геометрические фигуры на нелинованной и клетчатой бумаге с помощью циркуля и линейки.</w:t>
      </w:r>
    </w:p>
    <w:p w:rsidR="00C81858" w:rsidRPr="00A56C57" w:rsidRDefault="00C81858" w:rsidP="008C1F9C">
      <w:pPr>
        <w:widowControl w:val="0"/>
        <w:numPr>
          <w:ilvl w:val="0"/>
          <w:numId w:val="1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81858" w:rsidRPr="00A56C57" w:rsidRDefault="00C81858" w:rsidP="008C1F9C">
      <w:pPr>
        <w:widowControl w:val="0"/>
        <w:numPr>
          <w:ilvl w:val="0"/>
          <w:numId w:val="1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свойства сторон и углов прямоугольника, квадрата для их построения, вычисления площади и периметра.</w:t>
      </w:r>
    </w:p>
    <w:p w:rsidR="00C81858" w:rsidRPr="00A56C57" w:rsidRDefault="00C81858" w:rsidP="008C1F9C">
      <w:pPr>
        <w:widowControl w:val="0"/>
        <w:numPr>
          <w:ilvl w:val="0"/>
          <w:numId w:val="1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81858" w:rsidRPr="00A56C57" w:rsidRDefault="00C81858" w:rsidP="008C1F9C">
      <w:pPr>
        <w:widowControl w:val="0"/>
        <w:numPr>
          <w:ilvl w:val="0"/>
          <w:numId w:val="1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Пользоваться основными метрическими единицами измерения длины, площади; выражать одни единицы величины через другие.</w:t>
      </w:r>
    </w:p>
    <w:p w:rsidR="00C81858" w:rsidRPr="00A56C57" w:rsidRDefault="00C81858" w:rsidP="008C1F9C">
      <w:pPr>
        <w:widowControl w:val="0"/>
        <w:numPr>
          <w:ilvl w:val="0"/>
          <w:numId w:val="1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параллелепипед, куб, использовать терминологию: вершина, ребро грань, измерения; находить измерения параллелепипеда, куба.</w:t>
      </w:r>
    </w:p>
    <w:p w:rsidR="00C81858" w:rsidRPr="00A56C57" w:rsidRDefault="00C81858" w:rsidP="008C1F9C">
      <w:pPr>
        <w:widowControl w:val="0"/>
        <w:numPr>
          <w:ilvl w:val="0"/>
          <w:numId w:val="1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Вычислять объём куба, параллелепипеда по заданным измерениям, пользоваться единицами измерения объёма.</w:t>
      </w:r>
    </w:p>
    <w:p w:rsidR="00C81858" w:rsidRPr="00A56C57" w:rsidRDefault="00C81858" w:rsidP="008C1F9C">
      <w:pPr>
        <w:widowControl w:val="0"/>
        <w:numPr>
          <w:ilvl w:val="0"/>
          <w:numId w:val="1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несложные задачи на измерение геометрических величин в практических ситуациях.</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55" w:name="bookmark1272"/>
      <w:r w:rsidRPr="00A56C57">
        <w:rPr>
          <w:rFonts w:ascii="Arial" w:eastAsia="Courier New" w:hAnsi="Arial" w:cs="Arial"/>
          <w:b/>
          <w:sz w:val="28"/>
          <w:szCs w:val="28"/>
          <w:lang w:eastAsia="ru-RU" w:bidi="ru-RU"/>
        </w:rPr>
        <w:t>6 класс</w:t>
      </w:r>
      <w:bookmarkEnd w:id="455"/>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firstLine="22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Числа и вычисления</w:t>
      </w:r>
    </w:p>
    <w:p w:rsidR="00C81858" w:rsidRPr="00A56C57" w:rsidRDefault="00C81858" w:rsidP="008C1F9C">
      <w:pPr>
        <w:widowControl w:val="0"/>
        <w:numPr>
          <w:ilvl w:val="0"/>
          <w:numId w:val="1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81858" w:rsidRPr="00A56C57" w:rsidRDefault="00C81858" w:rsidP="008C1F9C">
      <w:pPr>
        <w:widowControl w:val="0"/>
        <w:numPr>
          <w:ilvl w:val="0"/>
          <w:numId w:val="1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и упорядочивать целые числа, обыкновенные и десятичные дроби, сравнивать числа одного и разных знаков.</w:t>
      </w:r>
    </w:p>
    <w:p w:rsidR="00C81858" w:rsidRPr="00A56C57" w:rsidRDefault="00C81858" w:rsidP="008C1F9C">
      <w:pPr>
        <w:widowControl w:val="0"/>
        <w:numPr>
          <w:ilvl w:val="0"/>
          <w:numId w:val="1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C81858" w:rsidRPr="00A56C57" w:rsidRDefault="00C81858" w:rsidP="008C1F9C">
      <w:pPr>
        <w:widowControl w:val="0"/>
        <w:numPr>
          <w:ilvl w:val="0"/>
          <w:numId w:val="1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81858" w:rsidRPr="00A56C57" w:rsidRDefault="00C81858" w:rsidP="008C1F9C">
      <w:pPr>
        <w:widowControl w:val="0"/>
        <w:numPr>
          <w:ilvl w:val="0"/>
          <w:numId w:val="1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C81858" w:rsidRPr="00A56C57" w:rsidRDefault="00C81858" w:rsidP="008C1F9C">
      <w:pPr>
        <w:widowControl w:val="0"/>
        <w:numPr>
          <w:ilvl w:val="0"/>
          <w:numId w:val="1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Соотносить точки в прямоугольной системе координат с координатами этой точки.</w:t>
      </w:r>
    </w:p>
    <w:p w:rsidR="00C81858" w:rsidRPr="00A56C57" w:rsidRDefault="00C81858" w:rsidP="008C1F9C">
      <w:pPr>
        <w:widowControl w:val="0"/>
        <w:numPr>
          <w:ilvl w:val="0"/>
          <w:numId w:val="1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Округлять целые числа и десятичные дроби, находить приближения чисел.</w:t>
      </w:r>
    </w:p>
    <w:p w:rsidR="00C81858" w:rsidRPr="00A56C57" w:rsidRDefault="00C81858" w:rsidP="008C1F9C">
      <w:pPr>
        <w:widowControl w:val="0"/>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Числовые и буквенные выражения</w:t>
      </w:r>
    </w:p>
    <w:p w:rsidR="00C81858" w:rsidRPr="00A56C57" w:rsidRDefault="00C81858" w:rsidP="008C1F9C">
      <w:pPr>
        <w:widowControl w:val="0"/>
        <w:numPr>
          <w:ilvl w:val="0"/>
          <w:numId w:val="12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81858" w:rsidRPr="00A56C57" w:rsidRDefault="00C81858" w:rsidP="008C1F9C">
      <w:pPr>
        <w:widowControl w:val="0"/>
        <w:numPr>
          <w:ilvl w:val="0"/>
          <w:numId w:val="12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Пользоваться признаками делимости, раскладывать натуральные числа на простые множители.</w:t>
      </w:r>
    </w:p>
    <w:p w:rsidR="00C81858" w:rsidRPr="00A56C57" w:rsidRDefault="00C81858" w:rsidP="008C1F9C">
      <w:pPr>
        <w:widowControl w:val="0"/>
        <w:numPr>
          <w:ilvl w:val="0"/>
          <w:numId w:val="12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Пользоваться масштабом, составлять пропорции и отношения.</w:t>
      </w:r>
    </w:p>
    <w:p w:rsidR="00C81858" w:rsidRPr="00A56C57" w:rsidRDefault="00C81858" w:rsidP="008C1F9C">
      <w:pPr>
        <w:widowControl w:val="0"/>
        <w:numPr>
          <w:ilvl w:val="0"/>
          <w:numId w:val="12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81858" w:rsidRPr="00A56C57" w:rsidRDefault="00C81858" w:rsidP="008C1F9C">
      <w:pPr>
        <w:widowControl w:val="0"/>
        <w:numPr>
          <w:ilvl w:val="0"/>
          <w:numId w:val="12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неизвестный компонент равенства.</w:t>
      </w:r>
    </w:p>
    <w:p w:rsidR="00C81858" w:rsidRPr="00A56C57" w:rsidRDefault="00C81858" w:rsidP="008C1F9C">
      <w:pPr>
        <w:widowControl w:val="0"/>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Решение текстовых задач</w:t>
      </w:r>
    </w:p>
    <w:p w:rsidR="00C81858" w:rsidRPr="00A56C57" w:rsidRDefault="00C81858" w:rsidP="008C1F9C">
      <w:pPr>
        <w:widowControl w:val="0"/>
        <w:numPr>
          <w:ilvl w:val="0"/>
          <w:numId w:val="12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многошаговые текстовые задачи арифметическим способом.</w:t>
      </w:r>
    </w:p>
    <w:p w:rsidR="00C81858" w:rsidRPr="00A56C57" w:rsidRDefault="00C81858" w:rsidP="008C1F9C">
      <w:pPr>
        <w:widowControl w:val="0"/>
        <w:numPr>
          <w:ilvl w:val="0"/>
          <w:numId w:val="12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задачи, связанные с отношением, пропорциональностью величин, процентами; решать три основные задачи на дроби и проценты.</w:t>
      </w:r>
    </w:p>
    <w:p w:rsidR="00C81858" w:rsidRPr="00A56C57" w:rsidRDefault="00C81858" w:rsidP="008C1F9C">
      <w:pPr>
        <w:widowControl w:val="0"/>
        <w:numPr>
          <w:ilvl w:val="0"/>
          <w:numId w:val="12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81858" w:rsidRPr="00A56C57" w:rsidRDefault="00C81858" w:rsidP="008C1F9C">
      <w:pPr>
        <w:widowControl w:val="0"/>
        <w:numPr>
          <w:ilvl w:val="0"/>
          <w:numId w:val="12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буквенные выражения по условию задачи.</w:t>
      </w:r>
    </w:p>
    <w:p w:rsidR="00C81858" w:rsidRPr="00A56C57" w:rsidRDefault="00C81858" w:rsidP="008C1F9C">
      <w:pPr>
        <w:widowControl w:val="0"/>
        <w:numPr>
          <w:ilvl w:val="0"/>
          <w:numId w:val="12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81858" w:rsidRPr="00A56C57" w:rsidRDefault="00C81858" w:rsidP="008C1F9C">
      <w:pPr>
        <w:widowControl w:val="0"/>
        <w:numPr>
          <w:ilvl w:val="0"/>
          <w:numId w:val="12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информацию с помощью таблиц, линейной и столбчатой диаграмм.</w:t>
      </w:r>
    </w:p>
    <w:p w:rsidR="00C81858" w:rsidRPr="00A56C57" w:rsidRDefault="00C81858" w:rsidP="008C1F9C">
      <w:pPr>
        <w:widowControl w:val="0"/>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Наглядная геометрия</w:t>
      </w:r>
    </w:p>
    <w:p w:rsidR="00C81858" w:rsidRPr="00A56C57" w:rsidRDefault="00C81858" w:rsidP="008C1F9C">
      <w:pPr>
        <w:widowControl w:val="0"/>
        <w:numPr>
          <w:ilvl w:val="0"/>
          <w:numId w:val="1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81858" w:rsidRPr="00A56C57" w:rsidRDefault="00C81858" w:rsidP="008C1F9C">
      <w:pPr>
        <w:widowControl w:val="0"/>
        <w:numPr>
          <w:ilvl w:val="0"/>
          <w:numId w:val="1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81858" w:rsidRPr="00A56C57" w:rsidRDefault="00C81858" w:rsidP="008C1F9C">
      <w:pPr>
        <w:widowControl w:val="0"/>
        <w:numPr>
          <w:ilvl w:val="0"/>
          <w:numId w:val="1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81858" w:rsidRPr="00A56C57" w:rsidRDefault="00C81858" w:rsidP="008C1F9C">
      <w:pPr>
        <w:widowControl w:val="0"/>
        <w:numPr>
          <w:ilvl w:val="0"/>
          <w:numId w:val="1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81858" w:rsidRPr="00A56C57" w:rsidRDefault="00C81858" w:rsidP="008C1F9C">
      <w:pPr>
        <w:widowControl w:val="0"/>
        <w:numPr>
          <w:ilvl w:val="0"/>
          <w:numId w:val="1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81858" w:rsidRPr="00A56C57" w:rsidRDefault="00C81858" w:rsidP="008C1F9C">
      <w:pPr>
        <w:widowControl w:val="0"/>
        <w:numPr>
          <w:ilvl w:val="0"/>
          <w:numId w:val="1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используя чертёжные инструменты, расстояния: между двумя точками, от точки до прямой, длину пути на квадратной сетке.</w:t>
      </w:r>
    </w:p>
    <w:p w:rsidR="00C81858" w:rsidRPr="00A56C57" w:rsidRDefault="00C81858" w:rsidP="008C1F9C">
      <w:pPr>
        <w:widowControl w:val="0"/>
        <w:numPr>
          <w:ilvl w:val="0"/>
          <w:numId w:val="1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81858" w:rsidRPr="00A56C57" w:rsidRDefault="00C81858" w:rsidP="008C1F9C">
      <w:pPr>
        <w:widowControl w:val="0"/>
        <w:numPr>
          <w:ilvl w:val="0"/>
          <w:numId w:val="1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на моделях и изображениях пирамиду, конус, цилиндр, использовать терминологию: вершина, ребро, грань, основание, развёртка.</w:t>
      </w:r>
    </w:p>
    <w:p w:rsidR="00C81858" w:rsidRPr="00A56C57" w:rsidRDefault="00C81858" w:rsidP="008C1F9C">
      <w:pPr>
        <w:widowControl w:val="0"/>
        <w:numPr>
          <w:ilvl w:val="0"/>
          <w:numId w:val="1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Изображать на клетчатой бумаге прямоугольный параллелепипед.</w:t>
      </w:r>
    </w:p>
    <w:p w:rsidR="00C81858" w:rsidRPr="00A56C57" w:rsidRDefault="00C81858" w:rsidP="008C1F9C">
      <w:pPr>
        <w:widowControl w:val="0"/>
        <w:numPr>
          <w:ilvl w:val="0"/>
          <w:numId w:val="1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C81858" w:rsidRPr="00A56C57" w:rsidRDefault="00C81858" w:rsidP="008C1F9C">
      <w:pPr>
        <w:widowControl w:val="0"/>
        <w:spacing w:after="0" w:line="240" w:lineRule="auto"/>
        <w:ind w:firstLine="709"/>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Решать несложные задачи на нахождение геометрических величин в практических ситуациях.</w:t>
      </w:r>
    </w:p>
    <w:p w:rsidR="00C81858" w:rsidRPr="00A56C57" w:rsidRDefault="00C81858" w:rsidP="008C1F9C">
      <w:pPr>
        <w:widowControl w:val="0"/>
        <w:spacing w:after="0" w:line="240" w:lineRule="auto"/>
        <w:ind w:firstLine="709"/>
        <w:rPr>
          <w:rFonts w:ascii="Times New Roman" w:eastAsia="Courier New" w:hAnsi="Times New Roman"/>
          <w:sz w:val="28"/>
          <w:szCs w:val="28"/>
          <w:lang w:eastAsia="ru-RU" w:bidi="ru-RU"/>
        </w:rPr>
      </w:pPr>
    </w:p>
    <w:p w:rsidR="00C81858" w:rsidRPr="00230211" w:rsidRDefault="00230211" w:rsidP="00230211">
      <w:pPr>
        <w:pStyle w:val="1"/>
        <w:rPr>
          <w:rStyle w:val="apple-converted-space"/>
          <w:rFonts w:ascii="Times New Roman" w:hAnsi="Times New Roman"/>
          <w:b/>
          <w:color w:val="auto"/>
          <w:sz w:val="28"/>
          <w:szCs w:val="28"/>
        </w:rPr>
      </w:pPr>
      <w:bookmarkStart w:id="456" w:name="_Toc146647552"/>
      <w:r w:rsidRPr="00230211">
        <w:rPr>
          <w:rStyle w:val="apple-converted-space"/>
          <w:rFonts w:ascii="Times New Roman" w:hAnsi="Times New Roman"/>
          <w:b/>
          <w:color w:val="auto"/>
          <w:sz w:val="28"/>
          <w:szCs w:val="28"/>
        </w:rPr>
        <w:t>2.1.8.</w:t>
      </w:r>
      <w:r w:rsidR="00211BE2" w:rsidRPr="00230211">
        <w:rPr>
          <w:rStyle w:val="apple-converted-space"/>
          <w:rFonts w:ascii="Times New Roman" w:hAnsi="Times New Roman"/>
          <w:b/>
          <w:color w:val="auto"/>
          <w:sz w:val="28"/>
          <w:szCs w:val="28"/>
        </w:rPr>
        <w:t xml:space="preserve"> </w:t>
      </w:r>
      <w:r w:rsidR="00C81858" w:rsidRPr="00230211">
        <w:rPr>
          <w:rStyle w:val="apple-converted-space"/>
          <w:rFonts w:ascii="Times New Roman" w:hAnsi="Times New Roman"/>
          <w:b/>
          <w:color w:val="auto"/>
          <w:sz w:val="28"/>
          <w:szCs w:val="28"/>
        </w:rPr>
        <w:t xml:space="preserve">СОДЕРЖАНИЕ  И ПЛАНИРУЕМЫЕ РЕЗУЛЬТАТЫ ОСВОЕНИЯ   УЧЕБНОГО </w:t>
      </w:r>
      <w:r w:rsidR="00620518" w:rsidRPr="00230211">
        <w:rPr>
          <w:rStyle w:val="apple-converted-space"/>
          <w:rFonts w:ascii="Times New Roman" w:hAnsi="Times New Roman"/>
          <w:b/>
          <w:color w:val="auto"/>
          <w:sz w:val="28"/>
          <w:szCs w:val="28"/>
        </w:rPr>
        <w:t xml:space="preserve">КУРСА </w:t>
      </w:r>
      <w:r w:rsidR="00C81858" w:rsidRPr="00230211">
        <w:rPr>
          <w:rStyle w:val="apple-converted-space"/>
          <w:rFonts w:ascii="Times New Roman" w:hAnsi="Times New Roman"/>
          <w:b/>
          <w:color w:val="auto"/>
          <w:sz w:val="28"/>
          <w:szCs w:val="28"/>
        </w:rPr>
        <w:t xml:space="preserve"> «АЛГЕБРА»  НА УРОВНЕ ООО.  7-9 КЛАССЫ</w:t>
      </w:r>
      <w:bookmarkEnd w:id="456"/>
    </w:p>
    <w:p w:rsidR="00C81858" w:rsidRPr="00A56C57" w:rsidRDefault="00C81858" w:rsidP="008C1F9C">
      <w:pPr>
        <w:widowControl w:val="0"/>
        <w:spacing w:after="0" w:line="240" w:lineRule="auto"/>
        <w:rPr>
          <w:rFonts w:ascii="Times New Roman" w:eastAsia="Courier New" w:hAnsi="Times New Roman"/>
          <w:b/>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 класс</w:t>
      </w:r>
    </w:p>
    <w:p w:rsidR="00C81858" w:rsidRPr="00A56C57" w:rsidRDefault="00C81858" w:rsidP="008C1F9C">
      <w:pPr>
        <w:widowControl w:val="0"/>
        <w:spacing w:after="0" w:line="240" w:lineRule="auto"/>
        <w:ind w:firstLine="240"/>
        <w:jc w:val="both"/>
        <w:rPr>
          <w:rFonts w:ascii="Times New Roman" w:eastAsia="Times New Roman" w:hAnsi="Times New Roman"/>
          <w:b/>
          <w:bCs/>
          <w:i/>
          <w:iCs/>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Числа и вычисления</w:t>
      </w:r>
    </w:p>
    <w:p w:rsidR="00C81858" w:rsidRPr="00A56C57" w:rsidRDefault="00C81858" w:rsidP="008C1F9C">
      <w:pPr>
        <w:widowControl w:val="0"/>
        <w:spacing w:after="0" w:line="240" w:lineRule="auto"/>
        <w:jc w:val="both"/>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Рациональные числа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Степень с натуральным показателем: определение, преобразование выражений на основе определения.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Проценты, запись процентов в виде дроби и дроби в виде процентов. Три основные задачи на проценты, решение задач из реальной практики.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Применение признаков делимости, разложение на множители натуральных чисел.</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Реальные зависимости, в том числе прямая и обратная пропорциональности.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Алгебраические выражения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Переменные, числовое значение выражения с переменной. Представление зависимости между величинами в виде формулы. Вычисления по формулам.</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Свойства степени с натуральным показателем.</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Уравнения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Уравнение, корень уравнения, правила преобразования уравнения, равносильность уравнений.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Координаты и графики. Функции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Координата точки на прямой. Числовые промежутки. Расстояние между двумя точками координатной прямой.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Прямоугольная система координат, оси </w:t>
      </w:r>
      <w:r w:rsidRPr="00A56C57">
        <w:rPr>
          <w:rFonts w:ascii="Times New Roman" w:eastAsia="Times New Roman" w:hAnsi="Times New Roman"/>
          <w:i/>
          <w:iCs/>
          <w:sz w:val="28"/>
          <w:szCs w:val="28"/>
          <w:lang w:val="en-US" w:bidi="en-US"/>
        </w:rPr>
        <w:t>Ox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и </w:t>
      </w:r>
      <w:r w:rsidRPr="00A56C57">
        <w:rPr>
          <w:rFonts w:ascii="Times New Roman" w:eastAsia="Times New Roman" w:hAnsi="Times New Roman"/>
          <w:i/>
          <w:iCs/>
          <w:sz w:val="28"/>
          <w:szCs w:val="28"/>
          <w:lang w:val="en-US" w:bidi="en-US"/>
        </w:rPr>
        <w:t>Oy</w:t>
      </w:r>
      <w:r w:rsidRPr="00A56C57">
        <w:rPr>
          <w:rFonts w:ascii="Times New Roman" w:eastAsia="Times New Roman" w:hAnsi="Times New Roman"/>
          <w:i/>
          <w:iCs/>
          <w:sz w:val="28"/>
          <w:szCs w:val="28"/>
          <w:lang w:bidi="en-US"/>
        </w:rPr>
        <w:t>.</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Абсцисса и ордината точки на координатной плоскости. Примеры графиков, заданных формулами. Чтение графиков реальных зависимостей.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57" w:name="bookmark1277"/>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 класс</w:t>
      </w:r>
      <w:bookmarkEnd w:id="457"/>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Числа и вычисления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Степень с целым показателем и её свойства. Стандартная запись числа.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Алгебраические выражения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Квадратный трёхчлен; разложение квадратного трёхчлена на множители.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Уравнения и неравенства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Графическая интерпретация уравнений с двумя переменными и систем линейных уравнений с двумя переменными.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Решение текстовых задач алгебраическим способом.</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Функции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функции. Область определения и множество значений функции. Способы задания функций.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График функции. Чтение свойств функции по её графику. Примеры графиков функций, отражающих реальные процессы.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Функции, описывающие прямую и обратную пропорциональные зависимости, их графики. Функции </w:t>
      </w:r>
      <m:oMath>
        <m:r>
          <w:rPr>
            <w:rFonts w:ascii="Cambria Math" w:eastAsia="Times New Roman" w:hAnsi="Cambria Math"/>
            <w:sz w:val="28"/>
            <w:szCs w:val="28"/>
            <w:lang w:val="en-US" w:bidi="en-US"/>
          </w:rPr>
          <m:t>y</m:t>
        </m:r>
        <m:r>
          <w:rPr>
            <w:rFonts w:ascii="Cambria Math" w:eastAsia="Times New Roman" w:hAnsi="Cambria Math"/>
            <w:sz w:val="28"/>
            <w:szCs w:val="28"/>
            <w:lang w:bidi="en-US"/>
          </w:rPr>
          <m:t>=</m:t>
        </m:r>
        <m:sSup>
          <m:sSupPr>
            <m:ctrlPr>
              <w:rPr>
                <w:rFonts w:ascii="Cambria Math" w:eastAsia="Times New Roman" w:hAnsi="Cambria Math"/>
                <w:iCs/>
                <w:sz w:val="28"/>
                <w:szCs w:val="28"/>
                <w:lang w:val="en-US" w:bidi="en-US"/>
              </w:rPr>
            </m:ctrlPr>
          </m:sSupPr>
          <m:e>
            <m:r>
              <w:rPr>
                <w:rFonts w:ascii="Cambria Math" w:eastAsia="Times New Roman" w:hAnsi="Cambria Math"/>
                <w:sz w:val="28"/>
                <w:szCs w:val="28"/>
                <w:lang w:val="en-US" w:bidi="en-US"/>
              </w:rPr>
              <m:t>x</m:t>
            </m:r>
          </m:e>
          <m:sup>
            <m:r>
              <w:rPr>
                <w:rFonts w:ascii="Cambria Math" w:eastAsia="Times New Roman" w:hAnsi="Cambria Math"/>
                <w:sz w:val="28"/>
                <w:szCs w:val="28"/>
                <w:lang w:bidi="en-US"/>
              </w:rPr>
              <m:t>2</m:t>
            </m:r>
          </m:sup>
        </m:sSup>
      </m:oMath>
      <w:r w:rsidRPr="00A56C57">
        <w:rPr>
          <w:rFonts w:ascii="Times New Roman" w:eastAsia="Times New Roman" w:hAnsi="Times New Roman"/>
          <w:i/>
          <w:iCs/>
          <w:sz w:val="28"/>
          <w:szCs w:val="28"/>
          <w:lang w:eastAsia="ru-RU" w:bidi="ru-RU"/>
        </w:rPr>
        <w:t xml:space="preserve">, </w:t>
      </w:r>
      <m:oMath>
        <m:r>
          <w:rPr>
            <w:rFonts w:ascii="Cambria Math" w:eastAsia="Times New Roman" w:hAnsi="Cambria Math"/>
            <w:sz w:val="28"/>
            <w:szCs w:val="28"/>
            <w:lang w:val="en-US" w:bidi="en-US"/>
          </w:rPr>
          <m:t>y</m:t>
        </m:r>
        <m:r>
          <w:rPr>
            <w:rFonts w:ascii="Cambria Math" w:eastAsia="Times New Roman" w:hAnsi="Cambria Math"/>
            <w:sz w:val="28"/>
            <w:szCs w:val="28"/>
            <w:lang w:bidi="en-US"/>
          </w:rPr>
          <m:t>=</m:t>
        </m:r>
        <m:sSup>
          <m:sSupPr>
            <m:ctrlPr>
              <w:rPr>
                <w:rFonts w:ascii="Cambria Math" w:eastAsia="Times New Roman" w:hAnsi="Cambria Math"/>
                <w:iCs/>
                <w:sz w:val="28"/>
                <w:szCs w:val="28"/>
                <w:lang w:val="en-US" w:bidi="en-US"/>
              </w:rPr>
            </m:ctrlPr>
          </m:sSupPr>
          <m:e>
            <m:r>
              <w:rPr>
                <w:rFonts w:ascii="Cambria Math" w:eastAsia="Times New Roman" w:hAnsi="Cambria Math"/>
                <w:sz w:val="28"/>
                <w:szCs w:val="28"/>
                <w:lang w:val="en-US" w:bidi="en-US"/>
              </w:rPr>
              <m:t>x</m:t>
            </m:r>
          </m:e>
          <m:sup>
            <m:r>
              <w:rPr>
                <w:rFonts w:ascii="Cambria Math" w:eastAsia="Times New Roman" w:hAnsi="Cambria Math"/>
                <w:sz w:val="28"/>
                <w:szCs w:val="28"/>
                <w:lang w:bidi="en-US"/>
              </w:rPr>
              <m:t>3</m:t>
            </m:r>
          </m:sup>
        </m:sSup>
      </m:oMath>
      <w:r w:rsidRPr="00A56C57">
        <w:rPr>
          <w:rFonts w:ascii="Times New Roman" w:eastAsia="Times New Roman" w:hAnsi="Times New Roman"/>
          <w:sz w:val="28"/>
          <w:szCs w:val="28"/>
          <w:lang w:eastAsia="ru-RU" w:bidi="ru-RU"/>
        </w:rPr>
        <w:t xml:space="preserve">, </w:t>
      </w:r>
      <m:oMath>
        <m:r>
          <w:rPr>
            <w:rFonts w:ascii="Cambria Math" w:eastAsia="Times New Roman" w:hAnsi="Cambria Math"/>
            <w:sz w:val="28"/>
            <w:szCs w:val="28"/>
            <w:lang w:eastAsia="ru-RU" w:bidi="ru-RU"/>
          </w:rPr>
          <m:t>y=</m:t>
        </m:r>
        <m:rad>
          <m:radPr>
            <m:degHide m:val="1"/>
            <m:ctrlPr>
              <w:rPr>
                <w:rFonts w:ascii="Cambria Math" w:eastAsia="Times New Roman" w:hAnsi="Cambria Math"/>
                <w:sz w:val="28"/>
                <w:szCs w:val="28"/>
                <w:lang w:eastAsia="ru-RU" w:bidi="ru-RU"/>
              </w:rPr>
            </m:ctrlPr>
          </m:radPr>
          <m:deg/>
          <m:e>
            <m:r>
              <w:rPr>
                <w:rFonts w:ascii="Cambria Math" w:eastAsia="Times New Roman" w:hAnsi="Cambria Math"/>
                <w:sz w:val="28"/>
                <w:szCs w:val="28"/>
                <w:lang w:eastAsia="ru-RU" w:bidi="ru-RU"/>
              </w:rPr>
              <m:t>x</m:t>
            </m:r>
          </m:e>
        </m:rad>
      </m:oMath>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i/>
          <w:iCs/>
          <w:sz w:val="28"/>
          <w:szCs w:val="28"/>
          <w:lang w:eastAsia="ru-RU" w:bidi="ru-RU"/>
        </w:rPr>
        <w:t xml:space="preserve"> </w:t>
      </w:r>
      <m:oMath>
        <m:r>
          <w:rPr>
            <w:rFonts w:ascii="Cambria Math" w:eastAsia="Times New Roman" w:hAnsi="Cambria Math"/>
            <w:sz w:val="28"/>
            <w:szCs w:val="28"/>
            <w:lang w:val="en-US" w:bidi="en-US"/>
          </w:rPr>
          <m:t>y</m:t>
        </m:r>
        <m:r>
          <w:rPr>
            <w:rFonts w:ascii="Cambria Math" w:eastAsia="Times New Roman" w:hAnsi="Cambria Math"/>
            <w:sz w:val="28"/>
            <w:szCs w:val="28"/>
            <w:lang w:bidi="en-US"/>
          </w:rPr>
          <m:t>=</m:t>
        </m:r>
        <m:r>
          <m:rPr>
            <m:sty m:val="p"/>
          </m:rPr>
          <w:rPr>
            <w:rFonts w:ascii="Cambria Math" w:eastAsia="Arial" w:hAnsi="Cambria Math" w:cs="Arial"/>
            <w:sz w:val="28"/>
            <w:szCs w:val="28"/>
            <w:lang w:eastAsia="ru-RU" w:bidi="ru-RU"/>
          </w:rPr>
          <m:t>|</m:t>
        </m:r>
        <m:r>
          <w:rPr>
            <w:rFonts w:ascii="Cambria Math" w:eastAsia="Times New Roman" w:hAnsi="Cambria Math"/>
            <w:sz w:val="28"/>
            <w:szCs w:val="28"/>
            <w:lang w:eastAsia="ru-RU" w:bidi="ru-RU"/>
          </w:rPr>
          <m:t>х</m:t>
        </m:r>
        <m:r>
          <m:rPr>
            <m:sty m:val="p"/>
          </m:rPr>
          <w:rPr>
            <w:rFonts w:ascii="Cambria Math" w:eastAsia="Arial" w:hAnsi="Cambria Math" w:cs="Arial"/>
            <w:sz w:val="28"/>
            <w:szCs w:val="28"/>
            <w:lang w:eastAsia="ru-RU" w:bidi="ru-RU"/>
          </w:rPr>
          <m:t>|</m:t>
        </m:r>
      </m:oMath>
      <w:r w:rsidRPr="00A56C57">
        <w:rPr>
          <w:rFonts w:ascii="Times New Roman" w:eastAsia="Times New Roman" w:hAnsi="Times New Roman"/>
          <w:sz w:val="28"/>
          <w:szCs w:val="28"/>
          <w:lang w:eastAsia="ru-RU" w:bidi="ru-RU"/>
        </w:rPr>
        <w:t>. Графическое решение уравнений и систем уравнений.</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58" w:name="bookmark1279"/>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9 класс</w:t>
      </w:r>
      <w:bookmarkEnd w:id="458"/>
    </w:p>
    <w:p w:rsidR="00C81858" w:rsidRPr="00A56C57" w:rsidRDefault="00C81858" w:rsidP="008C1F9C">
      <w:pPr>
        <w:widowControl w:val="0"/>
        <w:spacing w:after="0" w:line="240" w:lineRule="auto"/>
        <w:ind w:firstLine="240"/>
        <w:jc w:val="both"/>
        <w:rPr>
          <w:rFonts w:ascii="Times New Roman" w:eastAsia="Times New Roman" w:hAnsi="Times New Roman"/>
          <w:b/>
          <w:bCs/>
          <w:i/>
          <w:iCs/>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Числа и вычисления</w:t>
      </w:r>
    </w:p>
    <w:p w:rsidR="00C81858" w:rsidRPr="00A56C57" w:rsidRDefault="00C81858" w:rsidP="008C1F9C">
      <w:pPr>
        <w:widowControl w:val="0"/>
        <w:spacing w:after="0" w:line="240" w:lineRule="auto"/>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Действительные числа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действительных чисел, арифметические действия с действительными числами.</w:t>
      </w:r>
    </w:p>
    <w:p w:rsidR="00C81858" w:rsidRPr="00A56C57" w:rsidRDefault="00C81858" w:rsidP="008C1F9C">
      <w:pPr>
        <w:widowControl w:val="0"/>
        <w:spacing w:after="0" w:line="240" w:lineRule="auto"/>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Измерения, приближения, оценки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Размеры объектов окружающего мира, длительность процессов в окружающем мире.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Приближённое значение величины, точность приближения. Округление чисел. Прикидка и оценка результатов вычислений.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Уравнения и неравенства</w:t>
      </w:r>
    </w:p>
    <w:p w:rsidR="00C81858" w:rsidRPr="00A56C57" w:rsidRDefault="00C81858" w:rsidP="008C1F9C">
      <w:pPr>
        <w:widowControl w:val="0"/>
        <w:spacing w:after="0" w:line="240" w:lineRule="auto"/>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Уравнения с одной переменной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Линейное уравнение. Решение уравнений, сводящихся к линейным.</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Решение дробно-рациональных уравнений.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Решение текстовых задач алгебраическим методом.</w:t>
      </w:r>
    </w:p>
    <w:p w:rsidR="00C81858" w:rsidRPr="00A56C57" w:rsidRDefault="00C81858" w:rsidP="008C1F9C">
      <w:pPr>
        <w:widowControl w:val="0"/>
        <w:spacing w:after="0" w:line="240" w:lineRule="auto"/>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Системы уравнений</w:t>
      </w:r>
    </w:p>
    <w:p w:rsidR="00C81858" w:rsidRPr="00A56C57" w:rsidRDefault="00C81858"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Решение текстовых задач алгебраическим способом.</w:t>
      </w:r>
    </w:p>
    <w:p w:rsidR="00C81858" w:rsidRPr="00A56C57" w:rsidRDefault="00C81858" w:rsidP="008C1F9C">
      <w:pPr>
        <w:widowControl w:val="0"/>
        <w:spacing w:after="0" w:line="240" w:lineRule="auto"/>
        <w:jc w:val="both"/>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Неравенства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Числовые неравенства и их свойства.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Функции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Квадратичная функция, её график и свойства. Парабола, координаты вершины параболы, ось симметрии параболы.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Графики функций: </w:t>
      </w:r>
      <m:oMath>
        <m:r>
          <w:rPr>
            <w:rFonts w:ascii="Cambria Math" w:eastAsia="Times New Roman" w:hAnsi="Cambria Math"/>
            <w:sz w:val="28"/>
            <w:szCs w:val="28"/>
            <w:lang w:val="en-US" w:bidi="en-US"/>
          </w:rPr>
          <m:t>y</m:t>
        </m:r>
        <m:r>
          <w:rPr>
            <w:rFonts w:ascii="Cambria Math" w:eastAsia="Times New Roman" w:hAnsi="Cambria Math"/>
            <w:sz w:val="28"/>
            <w:szCs w:val="28"/>
            <w:lang w:bidi="en-US"/>
          </w:rPr>
          <m:t>=</m:t>
        </m:r>
        <m:r>
          <m:rPr>
            <m:sty m:val="p"/>
          </m:rPr>
          <w:rPr>
            <w:rFonts w:ascii="Cambria Math" w:eastAsia="Times New Roman" w:hAnsi="Cambria Math"/>
            <w:sz w:val="28"/>
            <w:szCs w:val="28"/>
            <w:lang w:eastAsia="ru-RU" w:bidi="ru-RU"/>
          </w:rPr>
          <m:t>k</m:t>
        </m:r>
        <m:r>
          <m:rPr>
            <m:sty m:val="p"/>
          </m:rPr>
          <w:rPr>
            <w:rFonts w:ascii="Cambria Math" w:eastAsia="Times New Roman" w:hAnsi="Cambria Math"/>
            <w:sz w:val="28"/>
            <w:szCs w:val="28"/>
            <w:lang w:val="en-US" w:bidi="en-US"/>
          </w:rPr>
          <m:t>x</m:t>
        </m:r>
      </m:oMath>
      <w:r w:rsidRPr="00A56C57">
        <w:rPr>
          <w:rFonts w:ascii="Times New Roman" w:eastAsia="Times New Roman" w:hAnsi="Times New Roman"/>
          <w:i/>
          <w:iCs/>
          <w:sz w:val="28"/>
          <w:szCs w:val="28"/>
          <w:lang w:eastAsia="ru-RU" w:bidi="ru-RU"/>
        </w:rPr>
        <w:t xml:space="preserve">, </w:t>
      </w:r>
      <m:oMath>
        <m:r>
          <w:rPr>
            <w:rFonts w:ascii="Cambria Math" w:eastAsia="Times New Roman" w:hAnsi="Cambria Math"/>
            <w:sz w:val="28"/>
            <w:szCs w:val="28"/>
            <w:lang w:val="en-US" w:bidi="en-US"/>
          </w:rPr>
          <m:t>y</m:t>
        </m:r>
        <m:r>
          <w:rPr>
            <w:rFonts w:ascii="Cambria Math" w:eastAsia="Times New Roman" w:hAnsi="Cambria Math"/>
            <w:sz w:val="28"/>
            <w:szCs w:val="28"/>
            <w:lang w:bidi="en-US"/>
          </w:rPr>
          <m:t>=</m:t>
        </m:r>
        <m:r>
          <m:rPr>
            <m:sty m:val="p"/>
          </m:rPr>
          <w:rPr>
            <w:rFonts w:ascii="Cambria Math" w:eastAsia="Times New Roman" w:hAnsi="Cambria Math"/>
            <w:sz w:val="28"/>
            <w:szCs w:val="28"/>
            <w:lang w:eastAsia="ru-RU" w:bidi="ru-RU"/>
          </w:rPr>
          <m:t>k</m:t>
        </m:r>
        <m:r>
          <m:rPr>
            <m:sty m:val="p"/>
          </m:rPr>
          <w:rPr>
            <w:rFonts w:ascii="Cambria Math" w:eastAsia="Times New Roman" w:hAnsi="Cambria Math"/>
            <w:sz w:val="28"/>
            <w:szCs w:val="28"/>
            <w:lang w:val="en-US" w:bidi="en-US"/>
          </w:rPr>
          <m:t>x</m:t>
        </m:r>
        <m:r>
          <m:rPr>
            <m:sty m:val="p"/>
          </m:rPr>
          <w:rPr>
            <w:rFonts w:ascii="Cambria Math" w:eastAsia="Times New Roman" w:hAnsi="Cambria Math"/>
            <w:sz w:val="28"/>
            <w:szCs w:val="28"/>
            <w:lang w:bidi="en-US"/>
          </w:rPr>
          <m:t>+</m:t>
        </m:r>
        <m:r>
          <m:rPr>
            <m:sty m:val="p"/>
          </m:rPr>
          <w:rPr>
            <w:rFonts w:ascii="Cambria Math" w:eastAsia="Times New Roman" w:hAnsi="Cambria Math"/>
            <w:sz w:val="28"/>
            <w:szCs w:val="28"/>
            <w:lang w:val="en-US" w:bidi="en-US"/>
          </w:rPr>
          <m:t>b</m:t>
        </m:r>
      </m:oMath>
      <w:r w:rsidRPr="00A56C57">
        <w:rPr>
          <w:rFonts w:ascii="Times New Roman" w:eastAsia="Times New Roman" w:hAnsi="Times New Roman"/>
          <w:i/>
          <w:iCs/>
          <w:sz w:val="28"/>
          <w:szCs w:val="28"/>
          <w:lang w:eastAsia="ru-RU" w:bidi="ru-RU"/>
        </w:rPr>
        <w:t xml:space="preserve">, </w:t>
      </w:r>
      <m:oMath>
        <m:r>
          <w:rPr>
            <w:rFonts w:ascii="Cambria Math" w:eastAsia="Times New Roman" w:hAnsi="Cambria Math" w:cs="Cambria Math"/>
            <w:sz w:val="28"/>
            <w:szCs w:val="28"/>
            <w:lang w:val="en-US" w:bidi="en-US"/>
          </w:rPr>
          <m:t>y</m:t>
        </m:r>
        <m:r>
          <m:rPr>
            <m:sty m:val="p"/>
          </m:rPr>
          <w:rPr>
            <w:rFonts w:ascii="Cambria Math" w:eastAsia="Times New Roman" w:hAnsi="Cambria Math" w:cs="Cambria Math"/>
            <w:sz w:val="28"/>
            <w:szCs w:val="28"/>
            <w:lang w:bidi="en-US"/>
          </w:rPr>
          <m:t>=</m:t>
        </m:r>
        <m:f>
          <m:fPr>
            <m:ctrlPr>
              <w:rPr>
                <w:rFonts w:ascii="Cambria Math" w:eastAsia="Times New Roman" w:hAnsi="Cambria Math"/>
                <w:iCs/>
                <w:sz w:val="28"/>
                <w:szCs w:val="28"/>
                <w:lang w:val="en-US" w:bidi="en-US"/>
              </w:rPr>
            </m:ctrlPr>
          </m:fPr>
          <m:num>
            <m:r>
              <w:rPr>
                <w:rFonts w:ascii="Cambria Math" w:eastAsia="Times New Roman" w:hAnsi="Cambria Math"/>
                <w:sz w:val="28"/>
                <w:szCs w:val="28"/>
                <w:lang w:val="en-US" w:bidi="en-US"/>
              </w:rPr>
              <m:t>k</m:t>
            </m:r>
          </m:num>
          <m:den>
            <m:r>
              <w:rPr>
                <w:rFonts w:ascii="Cambria Math" w:eastAsia="Times New Roman" w:hAnsi="Cambria Math"/>
                <w:sz w:val="28"/>
                <w:szCs w:val="28"/>
                <w:lang w:val="en-US" w:bidi="en-US"/>
              </w:rPr>
              <m:t>x</m:t>
            </m:r>
          </m:den>
        </m:f>
      </m:oMath>
      <w:r w:rsidRPr="00A56C57">
        <w:rPr>
          <w:rFonts w:ascii="Times New Roman" w:eastAsia="Times New Roman" w:hAnsi="Times New Roman"/>
          <w:i/>
          <w:iCs/>
          <w:sz w:val="28"/>
          <w:szCs w:val="28"/>
          <w:lang w:bidi="en-US"/>
        </w:rPr>
        <w:t xml:space="preserve">, </w:t>
      </w:r>
      <m:oMath>
        <m:r>
          <w:rPr>
            <w:rFonts w:ascii="Cambria Math" w:eastAsia="Times New Roman" w:hAnsi="Cambria Math"/>
            <w:sz w:val="28"/>
            <w:szCs w:val="28"/>
            <w:lang w:val="en-US" w:bidi="en-US"/>
          </w:rPr>
          <m:t>y</m:t>
        </m:r>
        <m:r>
          <w:rPr>
            <w:rFonts w:ascii="Cambria Math" w:eastAsia="Times New Roman" w:hAnsi="Cambria Math"/>
            <w:sz w:val="28"/>
            <w:szCs w:val="28"/>
            <w:lang w:bidi="en-US"/>
          </w:rPr>
          <m:t>=</m:t>
        </m:r>
        <m:sSup>
          <m:sSupPr>
            <m:ctrlPr>
              <w:rPr>
                <w:rFonts w:ascii="Cambria Math" w:eastAsia="Times New Roman" w:hAnsi="Cambria Math"/>
                <w:iCs/>
                <w:sz w:val="28"/>
                <w:szCs w:val="28"/>
                <w:lang w:val="en-US" w:bidi="en-US"/>
              </w:rPr>
            </m:ctrlPr>
          </m:sSupPr>
          <m:e>
            <m:r>
              <w:rPr>
                <w:rFonts w:ascii="Cambria Math" w:eastAsia="Times New Roman" w:hAnsi="Cambria Math"/>
                <w:sz w:val="28"/>
                <w:szCs w:val="28"/>
                <w:lang w:val="en-US" w:bidi="en-US"/>
              </w:rPr>
              <m:t>x</m:t>
            </m:r>
          </m:e>
          <m:sup>
            <m:r>
              <w:rPr>
                <w:rFonts w:ascii="Cambria Math" w:eastAsia="Times New Roman" w:hAnsi="Cambria Math"/>
                <w:sz w:val="28"/>
                <w:szCs w:val="28"/>
                <w:lang w:bidi="en-US"/>
              </w:rPr>
              <m:t>3</m:t>
            </m:r>
          </m:sup>
        </m:sSup>
      </m:oMath>
      <w:r w:rsidRPr="00A56C57">
        <w:rPr>
          <w:rFonts w:ascii="Times New Roman" w:eastAsia="Times New Roman" w:hAnsi="Times New Roman"/>
          <w:sz w:val="28"/>
          <w:szCs w:val="28"/>
          <w:lang w:bidi="en-US"/>
        </w:rPr>
        <w:t xml:space="preserve">, </w:t>
      </w:r>
      <m:oMath>
        <m:r>
          <w:rPr>
            <w:rFonts w:ascii="Cambria Math" w:eastAsia="Times New Roman" w:hAnsi="Cambria Math"/>
            <w:sz w:val="28"/>
            <w:szCs w:val="28"/>
            <w:lang w:eastAsia="ru-RU" w:bidi="ru-RU"/>
          </w:rPr>
          <m:t>y=</m:t>
        </m:r>
        <m:rad>
          <m:radPr>
            <m:degHide m:val="1"/>
            <m:ctrlPr>
              <w:rPr>
                <w:rFonts w:ascii="Cambria Math" w:eastAsia="Times New Roman" w:hAnsi="Cambria Math"/>
                <w:sz w:val="28"/>
                <w:szCs w:val="28"/>
                <w:lang w:eastAsia="ru-RU" w:bidi="ru-RU"/>
              </w:rPr>
            </m:ctrlPr>
          </m:radPr>
          <m:deg/>
          <m:e>
            <m:r>
              <w:rPr>
                <w:rFonts w:ascii="Cambria Math" w:eastAsia="Times New Roman" w:hAnsi="Cambria Math"/>
                <w:sz w:val="28"/>
                <w:szCs w:val="28"/>
                <w:lang w:eastAsia="ru-RU" w:bidi="ru-RU"/>
              </w:rPr>
              <m:t>x</m:t>
            </m:r>
          </m:e>
        </m:rad>
      </m:oMath>
      <w:r w:rsidRPr="00A56C57">
        <w:rPr>
          <w:rFonts w:ascii="Times New Roman" w:eastAsia="Times New Roman" w:hAnsi="Times New Roman"/>
          <w:i/>
          <w:iCs/>
          <w:sz w:val="28"/>
          <w:szCs w:val="28"/>
          <w:lang w:bidi="en-US"/>
        </w:rPr>
        <w:t xml:space="preserve">, </w:t>
      </w:r>
      <m:oMath>
        <m:r>
          <w:rPr>
            <w:rFonts w:ascii="Cambria Math" w:eastAsia="Times New Roman" w:hAnsi="Cambria Math"/>
            <w:sz w:val="28"/>
            <w:szCs w:val="28"/>
            <w:lang w:val="en-US" w:bidi="en-US"/>
          </w:rPr>
          <m:t>y</m:t>
        </m:r>
        <m:r>
          <w:rPr>
            <w:rFonts w:ascii="Cambria Math" w:eastAsia="Times New Roman" w:hAnsi="Cambria Math"/>
            <w:sz w:val="28"/>
            <w:szCs w:val="28"/>
            <w:lang w:bidi="en-US"/>
          </w:rPr>
          <m:t>=</m:t>
        </m:r>
        <m:r>
          <m:rPr>
            <m:sty m:val="p"/>
          </m:rPr>
          <w:rPr>
            <w:rFonts w:ascii="Cambria Math" w:eastAsia="Arial" w:hAnsi="Cambria Math" w:cs="Arial"/>
            <w:sz w:val="28"/>
            <w:szCs w:val="28"/>
            <w:lang w:eastAsia="ru-RU" w:bidi="ru-RU"/>
          </w:rPr>
          <m:t>|</m:t>
        </m:r>
        <m:r>
          <w:rPr>
            <w:rFonts w:ascii="Cambria Math" w:eastAsia="Times New Roman" w:hAnsi="Cambria Math"/>
            <w:sz w:val="28"/>
            <w:szCs w:val="28"/>
            <w:lang w:eastAsia="ru-RU" w:bidi="ru-RU"/>
          </w:rPr>
          <m:t>х</m:t>
        </m:r>
        <m:r>
          <m:rPr>
            <m:sty m:val="p"/>
          </m:rPr>
          <w:rPr>
            <w:rFonts w:ascii="Cambria Math" w:eastAsia="Arial" w:hAnsi="Cambria Math" w:cs="Arial"/>
            <w:sz w:val="28"/>
            <w:szCs w:val="28"/>
            <w:lang w:eastAsia="ru-RU" w:bidi="ru-RU"/>
          </w:rPr>
          <m:t>|</m:t>
        </m:r>
      </m:oMath>
      <w:r w:rsidRPr="00A56C57">
        <w:rPr>
          <w:rFonts w:ascii="Arial" w:eastAsia="Arial" w:hAnsi="Arial" w:cs="Arial"/>
          <w:sz w:val="28"/>
          <w:szCs w:val="28"/>
          <w:lang w:bidi="en-US"/>
        </w:rPr>
        <w:t xml:space="preserve"> </w:t>
      </w:r>
      <w:r w:rsidRPr="00A56C57">
        <w:rPr>
          <w:rFonts w:ascii="Times New Roman" w:eastAsia="Times New Roman" w:hAnsi="Times New Roman"/>
          <w:sz w:val="28"/>
          <w:szCs w:val="28"/>
          <w:lang w:eastAsia="ru-RU" w:bidi="ru-RU"/>
        </w:rPr>
        <w:t xml:space="preserve">и их свойства. </w:t>
      </w:r>
    </w:p>
    <w:p w:rsidR="00C81858" w:rsidRPr="00A56C57" w:rsidRDefault="00C81858" w:rsidP="008C1F9C">
      <w:pPr>
        <w:widowControl w:val="0"/>
        <w:spacing w:after="0" w:line="240" w:lineRule="auto"/>
        <w:ind w:firstLine="240"/>
        <w:jc w:val="both"/>
        <w:rPr>
          <w:rFonts w:ascii="Times New Roman" w:eastAsia="Times New Roman" w:hAnsi="Times New Roman"/>
          <w:b/>
          <w:bCs/>
          <w:i/>
          <w:iCs/>
          <w:sz w:val="28"/>
          <w:szCs w:val="28"/>
          <w:lang w:eastAsia="ru-RU" w:bidi="ru-RU"/>
        </w:rPr>
      </w:pPr>
      <w:r w:rsidRPr="00A56C57">
        <w:rPr>
          <w:rFonts w:ascii="Times New Roman" w:eastAsia="Times New Roman" w:hAnsi="Times New Roman"/>
          <w:b/>
          <w:bCs/>
          <w:i/>
          <w:iCs/>
          <w:sz w:val="28"/>
          <w:szCs w:val="28"/>
          <w:lang w:eastAsia="ru-RU" w:bidi="ru-RU"/>
        </w:rPr>
        <w:t>Числовые последовательности</w:t>
      </w:r>
    </w:p>
    <w:p w:rsidR="00C81858" w:rsidRPr="00A56C57" w:rsidRDefault="00C81858" w:rsidP="008C1F9C">
      <w:pPr>
        <w:widowControl w:val="0"/>
        <w:spacing w:after="0" w:line="240" w:lineRule="auto"/>
        <w:jc w:val="both"/>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Определение и способы задания числовых последовательностей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Понятие числовой последовательности. Задание последовательности рекуррентной формулой и формулой </w:t>
      </w:r>
      <w:r w:rsidRPr="00A56C57">
        <w:rPr>
          <w:rFonts w:ascii="Times New Roman" w:eastAsia="Times New Roman" w:hAnsi="Times New Roman"/>
          <w:i/>
          <w:iCs/>
          <w:sz w:val="28"/>
          <w:szCs w:val="28"/>
          <w:lang w:val="en-US" w:bidi="en-US"/>
        </w:rPr>
        <w:t>n</w:t>
      </w:r>
      <w:r w:rsidRPr="00A56C57">
        <w:rPr>
          <w:rFonts w:ascii="Times New Roman" w:eastAsia="Times New Roman" w:hAnsi="Times New Roman"/>
          <w:sz w:val="28"/>
          <w:szCs w:val="28"/>
          <w:lang w:eastAsia="ru-RU" w:bidi="ru-RU"/>
        </w:rPr>
        <w:t>-го члена.</w:t>
      </w:r>
    </w:p>
    <w:p w:rsidR="00C81858" w:rsidRPr="00A56C57" w:rsidRDefault="00C81858" w:rsidP="008C1F9C">
      <w:pPr>
        <w:widowControl w:val="0"/>
        <w:spacing w:after="0" w:line="240" w:lineRule="auto"/>
        <w:jc w:val="both"/>
        <w:rPr>
          <w:rFonts w:ascii="Arial" w:eastAsia="Arial" w:hAnsi="Arial" w:cs="Arial"/>
          <w:b/>
          <w:bCs/>
          <w:sz w:val="28"/>
          <w:szCs w:val="28"/>
          <w:lang w:eastAsia="ru-RU" w:bidi="ru-RU"/>
        </w:rPr>
      </w:pPr>
      <w:r w:rsidRPr="00A56C57">
        <w:rPr>
          <w:rFonts w:ascii="Arial" w:eastAsia="Arial" w:hAnsi="Arial" w:cs="Arial"/>
          <w:b/>
          <w:bCs/>
          <w:sz w:val="28"/>
          <w:szCs w:val="28"/>
          <w:lang w:eastAsia="ru-RU" w:bidi="ru-RU"/>
        </w:rPr>
        <w:t>Арифметическая и геометрическая прогрессии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Арифметическая и геометрическая прогрессии. Формулы </w:t>
      </w:r>
      <w:r w:rsidRPr="00A56C57">
        <w:rPr>
          <w:rFonts w:ascii="Times New Roman" w:eastAsia="Times New Roman" w:hAnsi="Times New Roman"/>
          <w:i/>
          <w:iCs/>
          <w:sz w:val="28"/>
          <w:szCs w:val="28"/>
          <w:lang w:val="en-US" w:bidi="en-US"/>
        </w:rPr>
        <w:t>n</w:t>
      </w:r>
      <w:r w:rsidRPr="00A56C57">
        <w:rPr>
          <w:rFonts w:ascii="Times New Roman" w:eastAsia="Times New Roman" w:hAnsi="Times New Roman"/>
          <w:sz w:val="28"/>
          <w:szCs w:val="28"/>
          <w:lang w:eastAsia="ru-RU" w:bidi="ru-RU"/>
        </w:rPr>
        <w:t xml:space="preserve">-го члена арифметической и геометрической прогрессий, суммы первых </w:t>
      </w:r>
      <w:r w:rsidRPr="00A56C57">
        <w:rPr>
          <w:rFonts w:ascii="Times New Roman" w:eastAsia="Times New Roman" w:hAnsi="Times New Roman"/>
          <w:i/>
          <w:iCs/>
          <w:sz w:val="28"/>
          <w:szCs w:val="28"/>
          <w:lang w:val="en-US" w:bidi="en-US"/>
        </w:rPr>
        <w:t>n</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членов.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81858" w:rsidRPr="00A56C57" w:rsidRDefault="00C81858" w:rsidP="008C1F9C">
      <w:pPr>
        <w:widowControl w:val="0"/>
        <w:spacing w:after="0" w:line="240" w:lineRule="auto"/>
        <w:ind w:firstLine="709"/>
        <w:rPr>
          <w:rFonts w:ascii="Times New Roman" w:eastAsia="Courier New" w:hAnsi="Times New Roman"/>
          <w:b/>
          <w:sz w:val="28"/>
          <w:szCs w:val="28"/>
          <w:lang w:eastAsia="ru-RU" w:bidi="ru-RU"/>
        </w:rPr>
      </w:pPr>
    </w:p>
    <w:p w:rsidR="00C81858" w:rsidRPr="00A56C57" w:rsidRDefault="00C81858" w:rsidP="008C1F9C">
      <w:pPr>
        <w:widowControl w:val="0"/>
        <w:spacing w:after="0" w:line="240" w:lineRule="auto"/>
        <w:rPr>
          <w:rFonts w:ascii="Times New Roman" w:eastAsia="Courier New" w:hAnsi="Times New Roman"/>
          <w:b/>
          <w:sz w:val="28"/>
          <w:szCs w:val="28"/>
          <w:lang w:eastAsia="ru-RU" w:bidi="ru-RU"/>
        </w:rPr>
      </w:pPr>
    </w:p>
    <w:p w:rsidR="00C81858" w:rsidRPr="00A56C57" w:rsidRDefault="00C81858"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 xml:space="preserve">ПЛАНИРУЕМЫЕ ПРЕДМЕТНЫЕ РЕЗУЛЬТАТЫ ОСВОЕНИЯ ПРОГРАММЫ УЧЕБНОГО ПРЕДМЕТА «АЛГЕБРА» (7-9 классы) </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59" w:name="bookmark1281"/>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 класс</w:t>
      </w:r>
      <w:bookmarkEnd w:id="459"/>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Числа и вычисления</w:t>
      </w:r>
    </w:p>
    <w:p w:rsidR="00C81858" w:rsidRPr="00A56C57" w:rsidRDefault="00C81858" w:rsidP="008C1F9C">
      <w:pPr>
        <w:widowControl w:val="0"/>
        <w:numPr>
          <w:ilvl w:val="0"/>
          <w:numId w:val="1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сочетая устные и письменные приёмы, арифметические действия с рациональными числами.</w:t>
      </w:r>
    </w:p>
    <w:p w:rsidR="00C81858" w:rsidRPr="00A56C57" w:rsidRDefault="00C81858" w:rsidP="008C1F9C">
      <w:pPr>
        <w:widowControl w:val="0"/>
        <w:numPr>
          <w:ilvl w:val="0"/>
          <w:numId w:val="1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81858" w:rsidRPr="00A56C57" w:rsidRDefault="00C81858" w:rsidP="008C1F9C">
      <w:pPr>
        <w:widowControl w:val="0"/>
        <w:numPr>
          <w:ilvl w:val="0"/>
          <w:numId w:val="1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81858" w:rsidRPr="00A56C57" w:rsidRDefault="00C81858" w:rsidP="008C1F9C">
      <w:pPr>
        <w:widowControl w:val="0"/>
        <w:numPr>
          <w:ilvl w:val="0"/>
          <w:numId w:val="1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и упорядочивать рациональные числа.</w:t>
      </w:r>
    </w:p>
    <w:p w:rsidR="00C81858" w:rsidRPr="00A56C57" w:rsidRDefault="00C81858" w:rsidP="008C1F9C">
      <w:pPr>
        <w:widowControl w:val="0"/>
        <w:numPr>
          <w:ilvl w:val="0"/>
          <w:numId w:val="1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Округлять числа.</w:t>
      </w:r>
    </w:p>
    <w:p w:rsidR="00C81858" w:rsidRPr="00A56C57" w:rsidRDefault="00C81858" w:rsidP="008C1F9C">
      <w:pPr>
        <w:widowControl w:val="0"/>
        <w:numPr>
          <w:ilvl w:val="0"/>
          <w:numId w:val="1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прикидку и оценку результата вычислений, оценку значений числовых выражений.</w:t>
      </w:r>
    </w:p>
    <w:p w:rsidR="00C81858" w:rsidRPr="00A56C57" w:rsidRDefault="00C81858" w:rsidP="008C1F9C">
      <w:pPr>
        <w:widowControl w:val="0"/>
        <w:numPr>
          <w:ilvl w:val="0"/>
          <w:numId w:val="1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действия со степенями с натуральными показателями.</w:t>
      </w:r>
    </w:p>
    <w:p w:rsidR="00C81858" w:rsidRPr="00A56C57" w:rsidRDefault="00C81858" w:rsidP="008C1F9C">
      <w:pPr>
        <w:widowControl w:val="0"/>
        <w:numPr>
          <w:ilvl w:val="0"/>
          <w:numId w:val="1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признаки делимости, разложение на множители натуральных чисел.</w:t>
      </w:r>
    </w:p>
    <w:p w:rsidR="00C81858" w:rsidRPr="00A56C57" w:rsidRDefault="00C81858" w:rsidP="008C1F9C">
      <w:pPr>
        <w:widowControl w:val="0"/>
        <w:numPr>
          <w:ilvl w:val="0"/>
          <w:numId w:val="1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81858" w:rsidRPr="00A56C57" w:rsidRDefault="00C81858" w:rsidP="008C1F9C">
      <w:pPr>
        <w:widowControl w:val="0"/>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Алгебраические выражения</w:t>
      </w:r>
    </w:p>
    <w:p w:rsidR="00C81858" w:rsidRPr="00A56C57" w:rsidRDefault="00C81858" w:rsidP="008C1F9C">
      <w:pPr>
        <w:widowControl w:val="0"/>
        <w:numPr>
          <w:ilvl w:val="0"/>
          <w:numId w:val="1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алгебраическую терминологию и символику, применять её в процессе освоения учебного материала.</w:t>
      </w:r>
    </w:p>
    <w:p w:rsidR="00C81858" w:rsidRPr="00A56C57" w:rsidRDefault="00C81858" w:rsidP="008C1F9C">
      <w:pPr>
        <w:widowControl w:val="0"/>
        <w:numPr>
          <w:ilvl w:val="0"/>
          <w:numId w:val="1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значения буквенных выражений при заданных значениях переменных.</w:t>
      </w:r>
    </w:p>
    <w:p w:rsidR="00C81858" w:rsidRPr="00A56C57" w:rsidRDefault="00C81858" w:rsidP="008C1F9C">
      <w:pPr>
        <w:widowControl w:val="0"/>
        <w:numPr>
          <w:ilvl w:val="0"/>
          <w:numId w:val="1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преобразования целого выражения в многочлен приведением подобных слагаемых, раскрытием скобок.</w:t>
      </w:r>
    </w:p>
    <w:p w:rsidR="00C81858" w:rsidRPr="00A56C57" w:rsidRDefault="00C81858" w:rsidP="008C1F9C">
      <w:pPr>
        <w:widowControl w:val="0"/>
        <w:numPr>
          <w:ilvl w:val="0"/>
          <w:numId w:val="1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умножение одночлена на многочлен и многочлена на многочлен, применять формулы квадрата суммы и квадрата разности.</w:t>
      </w:r>
    </w:p>
    <w:p w:rsidR="00C81858" w:rsidRPr="00A56C57" w:rsidRDefault="00C81858" w:rsidP="008C1F9C">
      <w:pPr>
        <w:widowControl w:val="0"/>
        <w:numPr>
          <w:ilvl w:val="0"/>
          <w:numId w:val="1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81858" w:rsidRPr="00A56C57" w:rsidRDefault="00C81858" w:rsidP="008C1F9C">
      <w:pPr>
        <w:widowControl w:val="0"/>
        <w:numPr>
          <w:ilvl w:val="0"/>
          <w:numId w:val="1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преобразования многочленов для решения различных задач из математики, смежных предметов, из реальной практики.</w:t>
      </w:r>
    </w:p>
    <w:p w:rsidR="00C81858" w:rsidRPr="00A56C57" w:rsidRDefault="00C81858" w:rsidP="008C1F9C">
      <w:pPr>
        <w:widowControl w:val="0"/>
        <w:numPr>
          <w:ilvl w:val="0"/>
          <w:numId w:val="1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свойства степеней с натуральными показателями для преобразования выражений.</w:t>
      </w:r>
    </w:p>
    <w:p w:rsidR="00C81858" w:rsidRPr="00A56C57" w:rsidRDefault="00C81858" w:rsidP="008C1F9C">
      <w:pPr>
        <w:widowControl w:val="0"/>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Уравнения и неравенства</w:t>
      </w:r>
    </w:p>
    <w:p w:rsidR="00C81858" w:rsidRPr="00A56C57" w:rsidRDefault="00C81858" w:rsidP="008C1F9C">
      <w:pPr>
        <w:widowControl w:val="0"/>
        <w:numPr>
          <w:ilvl w:val="0"/>
          <w:numId w:val="12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81858" w:rsidRPr="00A56C57" w:rsidRDefault="00C81858" w:rsidP="008C1F9C">
      <w:pPr>
        <w:widowControl w:val="0"/>
        <w:numPr>
          <w:ilvl w:val="0"/>
          <w:numId w:val="12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графические методы при решении линейных уравнений и их систем.</w:t>
      </w:r>
    </w:p>
    <w:p w:rsidR="00C81858" w:rsidRPr="00A56C57" w:rsidRDefault="00C81858" w:rsidP="008C1F9C">
      <w:pPr>
        <w:widowControl w:val="0"/>
        <w:numPr>
          <w:ilvl w:val="0"/>
          <w:numId w:val="12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Подбирать примеры пар чисел, являющихся решением линейного уравнения с двумя переменными.</w:t>
      </w:r>
    </w:p>
    <w:p w:rsidR="00C81858" w:rsidRPr="00A56C57" w:rsidRDefault="00C81858" w:rsidP="008C1F9C">
      <w:pPr>
        <w:widowControl w:val="0"/>
        <w:numPr>
          <w:ilvl w:val="0"/>
          <w:numId w:val="12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81858" w:rsidRPr="00A56C57" w:rsidRDefault="00C81858" w:rsidP="008C1F9C">
      <w:pPr>
        <w:widowControl w:val="0"/>
        <w:numPr>
          <w:ilvl w:val="0"/>
          <w:numId w:val="12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системы двух линейных уравнений с двумя переменными, в том числе графически.</w:t>
      </w:r>
    </w:p>
    <w:p w:rsidR="00C81858" w:rsidRPr="00A56C57" w:rsidRDefault="00C81858" w:rsidP="008C1F9C">
      <w:pPr>
        <w:widowControl w:val="0"/>
        <w:numPr>
          <w:ilvl w:val="0"/>
          <w:numId w:val="12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Координаты и графики. Функции</w:t>
      </w:r>
    </w:p>
    <w:p w:rsidR="00C81858" w:rsidRPr="00A56C57" w:rsidRDefault="00C81858" w:rsidP="008C1F9C">
      <w:pPr>
        <w:widowControl w:val="0"/>
        <w:numPr>
          <w:ilvl w:val="0"/>
          <w:numId w:val="12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C81858" w:rsidRPr="00A56C57" w:rsidRDefault="00C81858" w:rsidP="008C1F9C">
      <w:pPr>
        <w:widowControl w:val="0"/>
        <w:numPr>
          <w:ilvl w:val="0"/>
          <w:numId w:val="12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Отмечать в координатной плоскости точки по заданным координатам; строить графики линейных функций.</w:t>
      </w:r>
    </w:p>
    <w:p w:rsidR="00C81858" w:rsidRPr="00A56C57" w:rsidRDefault="00C81858" w:rsidP="008C1F9C">
      <w:pPr>
        <w:widowControl w:val="0"/>
        <w:numPr>
          <w:ilvl w:val="0"/>
          <w:numId w:val="12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81858" w:rsidRPr="00A56C57" w:rsidRDefault="00C81858" w:rsidP="008C1F9C">
      <w:pPr>
        <w:widowControl w:val="0"/>
        <w:numPr>
          <w:ilvl w:val="0"/>
          <w:numId w:val="12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значение функции по значению её аргумента.</w:t>
      </w:r>
    </w:p>
    <w:p w:rsidR="00C81858" w:rsidRPr="00A56C57" w:rsidRDefault="00C81858" w:rsidP="008C1F9C">
      <w:pPr>
        <w:widowControl w:val="0"/>
        <w:numPr>
          <w:ilvl w:val="0"/>
          <w:numId w:val="12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60" w:name="bookmark1283"/>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 класс</w:t>
      </w:r>
      <w:bookmarkEnd w:id="460"/>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Числа и вычисления</w:t>
      </w:r>
    </w:p>
    <w:p w:rsidR="00C81858" w:rsidRPr="00A56C57" w:rsidRDefault="00C81858" w:rsidP="008C1F9C">
      <w:pPr>
        <w:widowControl w:val="0"/>
        <w:numPr>
          <w:ilvl w:val="0"/>
          <w:numId w:val="13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81858" w:rsidRPr="00A56C57" w:rsidRDefault="00C81858" w:rsidP="008C1F9C">
      <w:pPr>
        <w:widowControl w:val="0"/>
        <w:numPr>
          <w:ilvl w:val="0"/>
          <w:numId w:val="13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81858" w:rsidRPr="00A56C57" w:rsidRDefault="00C81858" w:rsidP="008C1F9C">
      <w:pPr>
        <w:widowControl w:val="0"/>
        <w:numPr>
          <w:ilvl w:val="0"/>
          <w:numId w:val="13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записи больших и малых чисел с помощью десятичных дробей и степеней числа 10.</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Алгебраические выражения</w:t>
      </w:r>
    </w:p>
    <w:p w:rsidR="00C81858" w:rsidRPr="00A56C57" w:rsidRDefault="00C81858" w:rsidP="008C1F9C">
      <w:pPr>
        <w:widowControl w:val="0"/>
        <w:numPr>
          <w:ilvl w:val="0"/>
          <w:numId w:val="13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понятие степени с целым показателем, выполнять преобразования выражений, содержащих степени с целым показателем.</w:t>
      </w:r>
    </w:p>
    <w:p w:rsidR="00C81858" w:rsidRPr="00A56C57" w:rsidRDefault="00C81858" w:rsidP="008C1F9C">
      <w:pPr>
        <w:widowControl w:val="0"/>
        <w:numPr>
          <w:ilvl w:val="0"/>
          <w:numId w:val="13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C81858" w:rsidRPr="00A56C57" w:rsidRDefault="00C81858" w:rsidP="008C1F9C">
      <w:pPr>
        <w:widowControl w:val="0"/>
        <w:numPr>
          <w:ilvl w:val="0"/>
          <w:numId w:val="13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Раскладывать квадратный трёхчлен на множители.</w:t>
      </w:r>
    </w:p>
    <w:p w:rsidR="00C81858" w:rsidRPr="00A56C57" w:rsidRDefault="00C81858" w:rsidP="008C1F9C">
      <w:pPr>
        <w:widowControl w:val="0"/>
        <w:numPr>
          <w:ilvl w:val="0"/>
          <w:numId w:val="13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преобразования выражений для решения различных задач из математики, смежных предметов, из реальной практики.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Уравнения и неравенства</w:t>
      </w:r>
    </w:p>
    <w:p w:rsidR="00C81858" w:rsidRPr="00A56C57" w:rsidRDefault="00C81858" w:rsidP="008C1F9C">
      <w:pPr>
        <w:widowControl w:val="0"/>
        <w:numPr>
          <w:ilvl w:val="0"/>
          <w:numId w:val="13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линейные, квадратные уравнения и рациональные уравнения, сводящиеся к ним, системы двух уравнений с двумя переменными.</w:t>
      </w:r>
    </w:p>
    <w:p w:rsidR="00C81858" w:rsidRPr="00A56C57" w:rsidRDefault="00C81858" w:rsidP="008C1F9C">
      <w:pPr>
        <w:widowControl w:val="0"/>
        <w:numPr>
          <w:ilvl w:val="0"/>
          <w:numId w:val="13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81858" w:rsidRPr="00A56C57" w:rsidRDefault="00C81858" w:rsidP="008C1F9C">
      <w:pPr>
        <w:widowControl w:val="0"/>
        <w:numPr>
          <w:ilvl w:val="0"/>
          <w:numId w:val="13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Функции</w:t>
      </w:r>
    </w:p>
    <w:p w:rsidR="00C81858" w:rsidRPr="00A56C57" w:rsidRDefault="00C81858" w:rsidP="008C1F9C">
      <w:pPr>
        <w:widowControl w:val="0"/>
        <w:numPr>
          <w:ilvl w:val="0"/>
          <w:numId w:val="13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C81858" w:rsidRPr="00A56C57" w:rsidRDefault="00C81858" w:rsidP="008C1F9C">
      <w:pPr>
        <w:widowControl w:val="0"/>
        <w:tabs>
          <w:tab w:val="left" w:pos="5438"/>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функции по её графику.</w:t>
      </w:r>
    </w:p>
    <w:p w:rsidR="00C81858" w:rsidRPr="00A56C57" w:rsidRDefault="00C81858" w:rsidP="008C1F9C">
      <w:pPr>
        <w:widowControl w:val="0"/>
        <w:numPr>
          <w:ilvl w:val="0"/>
          <w:numId w:val="13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Строить графики элементарных функций вида </w:t>
      </w:r>
      <m:oMath>
        <m:r>
          <w:rPr>
            <w:rFonts w:ascii="Cambria Math" w:eastAsia="Times New Roman" w:hAnsi="Cambria Math" w:cs="Cambria Math"/>
            <w:sz w:val="28"/>
            <w:szCs w:val="28"/>
            <w:lang w:val="en-US" w:bidi="en-US"/>
          </w:rPr>
          <m:t>y</m:t>
        </m:r>
        <m:r>
          <m:rPr>
            <m:sty m:val="p"/>
          </m:rPr>
          <w:rPr>
            <w:rFonts w:ascii="Cambria Math" w:eastAsia="Times New Roman" w:hAnsi="Cambria Math" w:cs="Cambria Math"/>
            <w:sz w:val="28"/>
            <w:szCs w:val="28"/>
            <w:lang w:bidi="en-US"/>
          </w:rPr>
          <m:t>=</m:t>
        </m:r>
        <m:f>
          <m:fPr>
            <m:ctrlPr>
              <w:rPr>
                <w:rFonts w:ascii="Cambria Math" w:eastAsia="Times New Roman" w:hAnsi="Cambria Math"/>
                <w:iCs/>
                <w:sz w:val="28"/>
                <w:szCs w:val="28"/>
                <w:lang w:val="en-US" w:bidi="en-US"/>
              </w:rPr>
            </m:ctrlPr>
          </m:fPr>
          <m:num>
            <m:r>
              <w:rPr>
                <w:rFonts w:ascii="Cambria Math" w:eastAsia="Times New Roman" w:hAnsi="Cambria Math"/>
                <w:sz w:val="28"/>
                <w:szCs w:val="28"/>
                <w:lang w:val="en-US" w:bidi="en-US"/>
              </w:rPr>
              <m:t>k</m:t>
            </m:r>
          </m:num>
          <m:den>
            <m:r>
              <w:rPr>
                <w:rFonts w:ascii="Cambria Math" w:eastAsia="Times New Roman" w:hAnsi="Cambria Math"/>
                <w:sz w:val="28"/>
                <w:szCs w:val="28"/>
                <w:lang w:val="en-US" w:bidi="en-US"/>
              </w:rPr>
              <m:t>x</m:t>
            </m:r>
          </m:den>
        </m:f>
      </m:oMath>
      <w:r w:rsidRPr="00A56C57">
        <w:rPr>
          <w:rFonts w:ascii="Times New Roman" w:eastAsia="Times New Roman" w:hAnsi="Times New Roman"/>
          <w:i/>
          <w:iCs/>
          <w:sz w:val="28"/>
          <w:szCs w:val="28"/>
          <w:lang w:eastAsia="ru-RU" w:bidi="ru-RU"/>
        </w:rPr>
        <w:t xml:space="preserve">, </w:t>
      </w:r>
      <m:oMath>
        <m:r>
          <w:rPr>
            <w:rFonts w:ascii="Cambria Math" w:eastAsia="Times New Roman" w:hAnsi="Cambria Math"/>
            <w:sz w:val="28"/>
            <w:szCs w:val="28"/>
            <w:lang w:val="en-US" w:bidi="en-US"/>
          </w:rPr>
          <m:t>y</m:t>
        </m:r>
        <m:r>
          <w:rPr>
            <w:rFonts w:ascii="Cambria Math" w:eastAsia="Times New Roman" w:hAnsi="Cambria Math"/>
            <w:sz w:val="28"/>
            <w:szCs w:val="28"/>
            <w:lang w:bidi="en-US"/>
          </w:rPr>
          <m:t>=</m:t>
        </m:r>
        <m:sSup>
          <m:sSupPr>
            <m:ctrlPr>
              <w:rPr>
                <w:rFonts w:ascii="Cambria Math" w:eastAsia="Times New Roman" w:hAnsi="Cambria Math"/>
                <w:iCs/>
                <w:sz w:val="28"/>
                <w:szCs w:val="28"/>
                <w:lang w:val="en-US" w:bidi="en-US"/>
              </w:rPr>
            </m:ctrlPr>
          </m:sSupPr>
          <m:e>
            <m:r>
              <w:rPr>
                <w:rFonts w:ascii="Cambria Math" w:eastAsia="Times New Roman" w:hAnsi="Cambria Math"/>
                <w:sz w:val="28"/>
                <w:szCs w:val="28"/>
                <w:lang w:val="en-US" w:bidi="en-US"/>
              </w:rPr>
              <m:t>x</m:t>
            </m:r>
          </m:e>
          <m:sup>
            <m:r>
              <w:rPr>
                <w:rFonts w:ascii="Cambria Math" w:eastAsia="Times New Roman" w:hAnsi="Cambria Math"/>
                <w:sz w:val="28"/>
                <w:szCs w:val="28"/>
                <w:lang w:bidi="en-US"/>
              </w:rPr>
              <m:t>2</m:t>
            </m:r>
          </m:sup>
        </m:sSup>
      </m:oMath>
      <w:r w:rsidRPr="00A56C57">
        <w:rPr>
          <w:rFonts w:ascii="Times New Roman" w:eastAsia="Times New Roman" w:hAnsi="Times New Roman"/>
          <w:i/>
          <w:iCs/>
          <w:sz w:val="28"/>
          <w:szCs w:val="28"/>
          <w:lang w:eastAsia="ru-RU" w:bidi="ru-RU"/>
        </w:rPr>
        <w:t>,</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m:oMath>
        <m:r>
          <w:rPr>
            <w:rFonts w:ascii="Cambria Math" w:eastAsia="Times New Roman" w:hAnsi="Cambria Math"/>
            <w:sz w:val="28"/>
            <w:szCs w:val="28"/>
            <w:lang w:val="en-US" w:bidi="en-US"/>
          </w:rPr>
          <m:t>y</m:t>
        </m:r>
        <m:r>
          <w:rPr>
            <w:rFonts w:ascii="Cambria Math" w:eastAsia="Times New Roman" w:hAnsi="Cambria Math"/>
            <w:sz w:val="28"/>
            <w:szCs w:val="28"/>
            <w:lang w:bidi="en-US"/>
          </w:rPr>
          <m:t>=</m:t>
        </m:r>
        <m:sSup>
          <m:sSupPr>
            <m:ctrlPr>
              <w:rPr>
                <w:rFonts w:ascii="Cambria Math" w:eastAsia="Times New Roman" w:hAnsi="Cambria Math"/>
                <w:iCs/>
                <w:sz w:val="28"/>
                <w:szCs w:val="28"/>
                <w:lang w:val="en-US" w:bidi="en-US"/>
              </w:rPr>
            </m:ctrlPr>
          </m:sSupPr>
          <m:e>
            <m:r>
              <w:rPr>
                <w:rFonts w:ascii="Cambria Math" w:eastAsia="Times New Roman" w:hAnsi="Cambria Math"/>
                <w:sz w:val="28"/>
                <w:szCs w:val="28"/>
                <w:lang w:val="en-US" w:bidi="en-US"/>
              </w:rPr>
              <m:t>x</m:t>
            </m:r>
          </m:e>
          <m:sup>
            <m:r>
              <w:rPr>
                <w:rFonts w:ascii="Cambria Math" w:eastAsia="Times New Roman" w:hAnsi="Cambria Math"/>
                <w:sz w:val="28"/>
                <w:szCs w:val="28"/>
                <w:lang w:bidi="en-US"/>
              </w:rPr>
              <m:t>3</m:t>
            </m:r>
          </m:sup>
        </m:sSup>
      </m:oMath>
      <w:r w:rsidRPr="00A56C57">
        <w:rPr>
          <w:rFonts w:ascii="Times New Roman" w:eastAsia="Times New Roman" w:hAnsi="Times New Roman"/>
          <w:sz w:val="28"/>
          <w:szCs w:val="28"/>
          <w:lang w:eastAsia="ru-RU" w:bidi="ru-RU"/>
        </w:rPr>
        <w:t xml:space="preserve">, </w:t>
      </w:r>
      <m:oMath>
        <m:r>
          <w:rPr>
            <w:rFonts w:ascii="Cambria Math" w:eastAsia="Times New Roman" w:hAnsi="Cambria Math"/>
            <w:sz w:val="28"/>
            <w:szCs w:val="28"/>
            <w:lang w:eastAsia="ru-RU" w:bidi="ru-RU"/>
          </w:rPr>
          <m:t>y=</m:t>
        </m:r>
        <m:rad>
          <m:radPr>
            <m:degHide m:val="1"/>
            <m:ctrlPr>
              <w:rPr>
                <w:rFonts w:ascii="Cambria Math" w:eastAsia="Times New Roman" w:hAnsi="Cambria Math"/>
                <w:sz w:val="28"/>
                <w:szCs w:val="28"/>
                <w:lang w:eastAsia="ru-RU" w:bidi="ru-RU"/>
              </w:rPr>
            </m:ctrlPr>
          </m:radPr>
          <m:deg/>
          <m:e>
            <m:r>
              <w:rPr>
                <w:rFonts w:ascii="Cambria Math" w:eastAsia="Times New Roman" w:hAnsi="Cambria Math"/>
                <w:sz w:val="28"/>
                <w:szCs w:val="28"/>
                <w:lang w:eastAsia="ru-RU" w:bidi="ru-RU"/>
              </w:rPr>
              <m:t>x</m:t>
            </m:r>
          </m:e>
        </m:rad>
      </m:oMath>
      <w:r w:rsidRPr="00A56C57">
        <w:rPr>
          <w:rFonts w:ascii="Times New Roman" w:eastAsia="Times New Roman" w:hAnsi="Times New Roman"/>
          <w:sz w:val="28"/>
          <w:szCs w:val="28"/>
          <w:lang w:eastAsia="ru-RU" w:bidi="ru-RU"/>
        </w:rPr>
        <w:t xml:space="preserve">, </w:t>
      </w:r>
      <m:oMath>
        <m:r>
          <w:rPr>
            <w:rFonts w:ascii="Cambria Math" w:eastAsia="Times New Roman" w:hAnsi="Cambria Math"/>
            <w:sz w:val="28"/>
            <w:szCs w:val="28"/>
            <w:lang w:val="en-US" w:bidi="en-US"/>
          </w:rPr>
          <m:t>y</m:t>
        </m:r>
        <m:r>
          <w:rPr>
            <w:rFonts w:ascii="Cambria Math" w:eastAsia="Times New Roman" w:hAnsi="Cambria Math"/>
            <w:sz w:val="28"/>
            <w:szCs w:val="28"/>
            <w:lang w:bidi="en-US"/>
          </w:rPr>
          <m:t>=</m:t>
        </m:r>
        <m:r>
          <m:rPr>
            <m:sty m:val="p"/>
          </m:rPr>
          <w:rPr>
            <w:rFonts w:ascii="Cambria Math" w:eastAsia="Arial" w:hAnsi="Cambria Math" w:cs="Arial"/>
            <w:sz w:val="28"/>
            <w:szCs w:val="28"/>
            <w:lang w:eastAsia="ru-RU" w:bidi="ru-RU"/>
          </w:rPr>
          <m:t>|</m:t>
        </m:r>
        <m:r>
          <w:rPr>
            <w:rFonts w:ascii="Cambria Math" w:eastAsia="Times New Roman" w:hAnsi="Cambria Math"/>
            <w:sz w:val="28"/>
            <w:szCs w:val="28"/>
            <w:lang w:eastAsia="ru-RU" w:bidi="ru-RU"/>
          </w:rPr>
          <m:t>х</m:t>
        </m:r>
        <m:r>
          <m:rPr>
            <m:sty m:val="p"/>
          </m:rPr>
          <w:rPr>
            <w:rFonts w:ascii="Cambria Math" w:eastAsia="Arial" w:hAnsi="Cambria Math" w:cs="Arial"/>
            <w:sz w:val="28"/>
            <w:szCs w:val="28"/>
            <w:lang w:eastAsia="ru-RU" w:bidi="ru-RU"/>
          </w:rPr>
          <m:t>|</m:t>
        </m:r>
      </m:oMath>
      <w:r w:rsidRPr="00A56C57">
        <w:rPr>
          <w:rFonts w:ascii="Times New Roman" w:eastAsia="Times New Roman" w:hAnsi="Times New Roman"/>
          <w:sz w:val="28"/>
          <w:szCs w:val="28"/>
          <w:lang w:eastAsia="ru-RU" w:bidi="ru-RU"/>
        </w:rPr>
        <w:t>; описывать свойства числовой функции по её графику.</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61" w:name="bookmark1285"/>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9 класс</w:t>
      </w:r>
      <w:bookmarkEnd w:id="461"/>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Числа и вычисления</w:t>
      </w:r>
    </w:p>
    <w:p w:rsidR="00C81858" w:rsidRPr="00A56C57" w:rsidRDefault="00C81858" w:rsidP="008C1F9C">
      <w:pPr>
        <w:widowControl w:val="0"/>
        <w:numPr>
          <w:ilvl w:val="0"/>
          <w:numId w:val="13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и упорядочивать рациональные и иррациональные числа.</w:t>
      </w:r>
    </w:p>
    <w:p w:rsidR="00C81858" w:rsidRPr="00A56C57" w:rsidRDefault="00C81858" w:rsidP="008C1F9C">
      <w:pPr>
        <w:widowControl w:val="0"/>
        <w:numPr>
          <w:ilvl w:val="0"/>
          <w:numId w:val="13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81858" w:rsidRPr="00A56C57" w:rsidRDefault="00C81858" w:rsidP="008C1F9C">
      <w:pPr>
        <w:widowControl w:val="0"/>
        <w:numPr>
          <w:ilvl w:val="0"/>
          <w:numId w:val="13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значения степеней с целыми показателями и корней; вычислять значения числовых выражений.</w:t>
      </w:r>
    </w:p>
    <w:p w:rsidR="00C81858" w:rsidRPr="00A56C57" w:rsidRDefault="00C81858" w:rsidP="008C1F9C">
      <w:pPr>
        <w:widowControl w:val="0"/>
        <w:numPr>
          <w:ilvl w:val="0"/>
          <w:numId w:val="13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Округлять действительные числа, выполнять прикидку результата вычислений, оценку числовых выражений.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Уравнения и неравенства</w:t>
      </w:r>
    </w:p>
    <w:p w:rsidR="00C81858" w:rsidRPr="00A56C57" w:rsidRDefault="00C81858" w:rsidP="008C1F9C">
      <w:pPr>
        <w:widowControl w:val="0"/>
        <w:numPr>
          <w:ilvl w:val="0"/>
          <w:numId w:val="13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линейные и квадратные уравнения, уравнения, сводящиеся к ним, простейшие дробно-рациональные уравнения.</w:t>
      </w:r>
    </w:p>
    <w:p w:rsidR="00C81858" w:rsidRPr="00A56C57" w:rsidRDefault="00C81858" w:rsidP="008C1F9C">
      <w:pPr>
        <w:widowControl w:val="0"/>
        <w:numPr>
          <w:ilvl w:val="0"/>
          <w:numId w:val="13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C81858" w:rsidRPr="00A56C57" w:rsidRDefault="00C81858" w:rsidP="008C1F9C">
      <w:pPr>
        <w:widowControl w:val="0"/>
        <w:numPr>
          <w:ilvl w:val="0"/>
          <w:numId w:val="13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текстовые задачи алгебраическим способом с помощью составления уравнения или системы двух уравнений с двумя переменными.</w:t>
      </w:r>
    </w:p>
    <w:p w:rsidR="00C81858" w:rsidRPr="00A56C57" w:rsidRDefault="00C81858" w:rsidP="008C1F9C">
      <w:pPr>
        <w:widowControl w:val="0"/>
        <w:numPr>
          <w:ilvl w:val="0"/>
          <w:numId w:val="13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C81858" w:rsidRPr="00A56C57" w:rsidRDefault="00C81858" w:rsidP="008C1F9C">
      <w:pPr>
        <w:widowControl w:val="0"/>
        <w:numPr>
          <w:ilvl w:val="0"/>
          <w:numId w:val="13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81858" w:rsidRPr="00A56C57" w:rsidRDefault="00C81858" w:rsidP="008C1F9C">
      <w:pPr>
        <w:widowControl w:val="0"/>
        <w:numPr>
          <w:ilvl w:val="0"/>
          <w:numId w:val="13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81858" w:rsidRPr="00A56C57" w:rsidRDefault="00C81858" w:rsidP="008C1F9C">
      <w:pPr>
        <w:widowControl w:val="0"/>
        <w:numPr>
          <w:ilvl w:val="0"/>
          <w:numId w:val="13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неравенства при решении различных задач.</w:t>
      </w:r>
    </w:p>
    <w:p w:rsidR="00C81858" w:rsidRPr="00A56C57" w:rsidRDefault="00C81858" w:rsidP="008C1F9C">
      <w:pPr>
        <w:widowControl w:val="0"/>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Функции</w:t>
      </w:r>
    </w:p>
    <w:p w:rsidR="00C81858" w:rsidRPr="00A56C57" w:rsidRDefault="00C81858" w:rsidP="008C1F9C">
      <w:pPr>
        <w:widowControl w:val="0"/>
        <w:numPr>
          <w:ilvl w:val="0"/>
          <w:numId w:val="135"/>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eastAsia="Times New Roman" w:hAnsi="Cambria Math"/>
            <w:sz w:val="28"/>
            <w:szCs w:val="28"/>
            <w:lang w:val="en-US" w:bidi="en-US"/>
          </w:rPr>
          <m:t>y</m:t>
        </m:r>
        <m:r>
          <w:rPr>
            <w:rFonts w:ascii="Cambria Math" w:eastAsia="Times New Roman" w:hAnsi="Cambria Math"/>
            <w:sz w:val="28"/>
            <w:szCs w:val="28"/>
            <w:lang w:bidi="en-US"/>
          </w:rPr>
          <m:t>=</m:t>
        </m:r>
        <m:r>
          <m:rPr>
            <m:sty m:val="p"/>
          </m:rPr>
          <w:rPr>
            <w:rFonts w:ascii="Cambria Math" w:eastAsia="Times New Roman" w:hAnsi="Cambria Math"/>
            <w:sz w:val="28"/>
            <w:szCs w:val="28"/>
            <w:lang w:eastAsia="ru-RU" w:bidi="ru-RU"/>
          </w:rPr>
          <m:t>k</m:t>
        </m:r>
        <m:r>
          <m:rPr>
            <m:sty m:val="p"/>
          </m:rPr>
          <w:rPr>
            <w:rFonts w:ascii="Cambria Math" w:eastAsia="Times New Roman" w:hAnsi="Cambria Math"/>
            <w:sz w:val="28"/>
            <w:szCs w:val="28"/>
            <w:lang w:val="en-US" w:bidi="en-US"/>
          </w:rPr>
          <m:t>x</m:t>
        </m:r>
      </m:oMath>
      <w:r w:rsidRPr="00A56C57">
        <w:rPr>
          <w:rFonts w:ascii="Times New Roman" w:eastAsia="Times New Roman" w:hAnsi="Times New Roman"/>
          <w:i/>
          <w:iCs/>
          <w:sz w:val="28"/>
          <w:szCs w:val="28"/>
          <w:lang w:eastAsia="ru-RU" w:bidi="ru-RU"/>
        </w:rPr>
        <w:t xml:space="preserve">, </w:t>
      </w:r>
      <m:oMath>
        <m:r>
          <w:rPr>
            <w:rFonts w:ascii="Cambria Math" w:eastAsia="Times New Roman" w:hAnsi="Cambria Math"/>
            <w:sz w:val="28"/>
            <w:szCs w:val="28"/>
            <w:lang w:val="en-US" w:bidi="en-US"/>
          </w:rPr>
          <m:t>y</m:t>
        </m:r>
        <m:r>
          <w:rPr>
            <w:rFonts w:ascii="Cambria Math" w:eastAsia="Times New Roman" w:hAnsi="Cambria Math"/>
            <w:sz w:val="28"/>
            <w:szCs w:val="28"/>
            <w:lang w:bidi="en-US"/>
          </w:rPr>
          <m:t>=</m:t>
        </m:r>
        <m:r>
          <m:rPr>
            <m:sty m:val="p"/>
          </m:rPr>
          <w:rPr>
            <w:rFonts w:ascii="Cambria Math" w:eastAsia="Times New Roman" w:hAnsi="Cambria Math"/>
            <w:sz w:val="28"/>
            <w:szCs w:val="28"/>
            <w:lang w:eastAsia="ru-RU" w:bidi="ru-RU"/>
          </w:rPr>
          <m:t>k</m:t>
        </m:r>
        <m:r>
          <m:rPr>
            <m:sty m:val="p"/>
          </m:rPr>
          <w:rPr>
            <w:rFonts w:ascii="Cambria Math" w:eastAsia="Times New Roman" w:hAnsi="Cambria Math"/>
            <w:sz w:val="28"/>
            <w:szCs w:val="28"/>
            <w:lang w:val="en-US" w:bidi="en-US"/>
          </w:rPr>
          <m:t>x</m:t>
        </m:r>
        <m:r>
          <m:rPr>
            <m:sty m:val="p"/>
          </m:rPr>
          <w:rPr>
            <w:rFonts w:ascii="Cambria Math" w:eastAsia="Times New Roman" w:hAnsi="Cambria Math"/>
            <w:sz w:val="28"/>
            <w:szCs w:val="28"/>
            <w:lang w:bidi="en-US"/>
          </w:rPr>
          <m:t>+b</m:t>
        </m:r>
      </m:oMath>
      <w:r w:rsidRPr="00A56C57">
        <w:rPr>
          <w:rFonts w:ascii="Times New Roman" w:eastAsia="Times New Roman" w:hAnsi="Times New Roman"/>
          <w:i/>
          <w:iCs/>
          <w:sz w:val="28"/>
          <w:szCs w:val="28"/>
          <w:lang w:eastAsia="ru-RU" w:bidi="ru-RU"/>
        </w:rPr>
        <w:t>,</w:t>
      </w:r>
      <m:oMath>
        <m:r>
          <w:rPr>
            <w:rFonts w:ascii="Cambria Math" w:eastAsia="Times New Roman" w:hAnsi="Cambria Math" w:cs="Cambria Math"/>
            <w:sz w:val="28"/>
            <w:szCs w:val="28"/>
            <w:lang w:bidi="en-US"/>
          </w:rPr>
          <m:t xml:space="preserve"> </m:t>
        </m:r>
        <m:r>
          <w:rPr>
            <w:rFonts w:ascii="Cambria Math" w:eastAsia="Times New Roman" w:hAnsi="Cambria Math" w:cs="Cambria Math"/>
            <w:sz w:val="28"/>
            <w:szCs w:val="28"/>
            <w:lang w:val="en-US" w:bidi="en-US"/>
          </w:rPr>
          <m:t>y</m:t>
        </m:r>
        <m:r>
          <m:rPr>
            <m:sty m:val="p"/>
          </m:rPr>
          <w:rPr>
            <w:rFonts w:ascii="Cambria Math" w:eastAsia="Times New Roman" w:hAnsi="Cambria Math" w:cs="Cambria Math"/>
            <w:sz w:val="28"/>
            <w:szCs w:val="28"/>
            <w:lang w:bidi="en-US"/>
          </w:rPr>
          <m:t>=</m:t>
        </m:r>
        <m:f>
          <m:fPr>
            <m:ctrlPr>
              <w:rPr>
                <w:rFonts w:ascii="Cambria Math" w:eastAsia="Times New Roman" w:hAnsi="Cambria Math"/>
                <w:iCs/>
                <w:sz w:val="28"/>
                <w:szCs w:val="28"/>
                <w:lang w:val="en-US" w:bidi="en-US"/>
              </w:rPr>
            </m:ctrlPr>
          </m:fPr>
          <m:num>
            <m:r>
              <w:rPr>
                <w:rFonts w:ascii="Cambria Math" w:eastAsia="Times New Roman" w:hAnsi="Cambria Math"/>
                <w:sz w:val="28"/>
                <w:szCs w:val="28"/>
                <w:lang w:val="en-US" w:bidi="en-US"/>
              </w:rPr>
              <m:t>k</m:t>
            </m:r>
          </m:num>
          <m:den>
            <m:r>
              <w:rPr>
                <w:rFonts w:ascii="Cambria Math" w:eastAsia="Times New Roman" w:hAnsi="Cambria Math"/>
                <w:sz w:val="28"/>
                <w:szCs w:val="28"/>
                <w:lang w:val="en-US" w:bidi="en-US"/>
              </w:rPr>
              <m:t>x</m:t>
            </m:r>
          </m:den>
        </m:f>
      </m:oMath>
      <w:r w:rsidRPr="00A56C57">
        <w:rPr>
          <w:rFonts w:ascii="Times New Roman" w:eastAsia="Times New Roman" w:hAnsi="Times New Roman"/>
          <w:i/>
          <w:iCs/>
          <w:sz w:val="28"/>
          <w:szCs w:val="28"/>
          <w:lang w:bidi="en-US"/>
        </w:rPr>
        <w:t xml:space="preserve">, </w:t>
      </w:r>
      <w:r w:rsidRPr="00A56C57">
        <w:rPr>
          <w:rFonts w:ascii="Cambria Math" w:eastAsia="Times New Roman" w:hAnsi="Cambria Math"/>
          <w:sz w:val="28"/>
          <w:szCs w:val="28"/>
          <w:lang w:bidi="en-US"/>
        </w:rPr>
        <w:br/>
      </w:r>
      <m:oMath>
        <m:r>
          <w:rPr>
            <w:rFonts w:ascii="Cambria Math" w:eastAsia="Times New Roman" w:hAnsi="Cambria Math"/>
            <w:sz w:val="28"/>
            <w:szCs w:val="28"/>
            <w:lang w:val="en-US" w:bidi="en-US"/>
          </w:rPr>
          <m:t>y</m:t>
        </m:r>
        <m:r>
          <w:rPr>
            <w:rFonts w:ascii="Cambria Math" w:eastAsia="Times New Roman" w:hAnsi="Cambria Math"/>
            <w:sz w:val="28"/>
            <w:szCs w:val="28"/>
            <w:lang w:bidi="en-US"/>
          </w:rPr>
          <m:t>=</m:t>
        </m:r>
        <m:sSup>
          <m:sSupPr>
            <m:ctrlPr>
              <w:rPr>
                <w:rFonts w:ascii="Cambria Math" w:eastAsia="Times New Roman" w:hAnsi="Cambria Math"/>
                <w:iCs/>
                <w:sz w:val="28"/>
                <w:szCs w:val="28"/>
                <w:lang w:val="en-US" w:bidi="en-US"/>
              </w:rPr>
            </m:ctrlPr>
          </m:sSupPr>
          <m:e>
            <m:r>
              <w:rPr>
                <w:rFonts w:ascii="Cambria Math" w:eastAsia="Times New Roman" w:hAnsi="Cambria Math"/>
                <w:sz w:val="28"/>
                <w:szCs w:val="28"/>
                <w:lang w:val="en-US" w:eastAsia="ru-RU" w:bidi="en-US"/>
              </w:rPr>
              <m:t>ax</m:t>
            </m:r>
          </m:e>
          <m:sup>
            <m:r>
              <w:rPr>
                <w:rFonts w:ascii="Cambria Math" w:eastAsia="Times New Roman" w:hAnsi="Cambria Math"/>
                <w:sz w:val="28"/>
                <w:szCs w:val="28"/>
                <w:lang w:bidi="en-US"/>
              </w:rPr>
              <m:t>3</m:t>
            </m:r>
          </m:sup>
        </m:sSup>
        <m:r>
          <w:rPr>
            <w:rFonts w:ascii="Cambria Math" w:eastAsia="Times New Roman" w:hAnsi="Cambria Math"/>
            <w:sz w:val="28"/>
            <w:szCs w:val="28"/>
            <w:lang w:eastAsia="ru-RU" w:bidi="en-US"/>
          </w:rPr>
          <m:t>+</m:t>
        </m:r>
        <m:r>
          <w:rPr>
            <w:rFonts w:ascii="Cambria Math" w:eastAsia="Times New Roman" w:hAnsi="Cambria Math"/>
            <w:sz w:val="28"/>
            <w:szCs w:val="28"/>
            <w:lang w:val="en-US" w:eastAsia="ru-RU" w:bidi="en-US"/>
          </w:rPr>
          <m:t>bx</m:t>
        </m:r>
        <m:r>
          <w:rPr>
            <w:rFonts w:ascii="Cambria Math" w:eastAsia="Times New Roman" w:hAnsi="Cambria Math"/>
            <w:sz w:val="28"/>
            <w:szCs w:val="28"/>
            <w:lang w:eastAsia="ru-RU" w:bidi="en-US"/>
          </w:rPr>
          <m:t>+</m:t>
        </m:r>
        <m:r>
          <w:rPr>
            <w:rFonts w:ascii="Cambria Math" w:eastAsia="Times New Roman" w:hAnsi="Cambria Math"/>
            <w:sz w:val="28"/>
            <w:szCs w:val="28"/>
            <w:lang w:val="en-US" w:eastAsia="ru-RU" w:bidi="en-US"/>
          </w:rPr>
          <m:t>c</m:t>
        </m:r>
      </m:oMath>
      <w:r w:rsidRPr="00A56C57">
        <w:rPr>
          <w:rFonts w:ascii="Times New Roman" w:eastAsia="Times New Roman" w:hAnsi="Times New Roman"/>
          <w:i/>
          <w:iCs/>
          <w:sz w:val="28"/>
          <w:szCs w:val="28"/>
          <w:lang w:bidi="en-US"/>
        </w:rPr>
        <w:t xml:space="preserve">, </w:t>
      </w:r>
      <m:oMath>
        <m:r>
          <w:rPr>
            <w:rFonts w:ascii="Cambria Math" w:eastAsia="Times New Roman" w:hAnsi="Cambria Math"/>
            <w:sz w:val="28"/>
            <w:szCs w:val="28"/>
            <w:lang w:val="en-US" w:bidi="en-US"/>
          </w:rPr>
          <m:t>y</m:t>
        </m:r>
        <m:r>
          <w:rPr>
            <w:rFonts w:ascii="Cambria Math" w:eastAsia="Times New Roman" w:hAnsi="Cambria Math"/>
            <w:sz w:val="28"/>
            <w:szCs w:val="28"/>
            <w:lang w:bidi="en-US"/>
          </w:rPr>
          <m:t>=</m:t>
        </m:r>
        <m:sSup>
          <m:sSupPr>
            <m:ctrlPr>
              <w:rPr>
                <w:rFonts w:ascii="Cambria Math" w:eastAsia="Times New Roman" w:hAnsi="Cambria Math"/>
                <w:iCs/>
                <w:sz w:val="28"/>
                <w:szCs w:val="28"/>
                <w:lang w:val="en-US" w:bidi="en-US"/>
              </w:rPr>
            </m:ctrlPr>
          </m:sSupPr>
          <m:e>
            <m:r>
              <w:rPr>
                <w:rFonts w:ascii="Cambria Math" w:eastAsia="Times New Roman" w:hAnsi="Cambria Math"/>
                <w:sz w:val="28"/>
                <w:szCs w:val="28"/>
                <w:lang w:val="en-US" w:bidi="en-US"/>
              </w:rPr>
              <m:t>x</m:t>
            </m:r>
          </m:e>
          <m:sup>
            <m:r>
              <w:rPr>
                <w:rFonts w:ascii="Cambria Math" w:eastAsia="Times New Roman" w:hAnsi="Cambria Math"/>
                <w:sz w:val="28"/>
                <w:szCs w:val="28"/>
                <w:lang w:bidi="en-US"/>
              </w:rPr>
              <m:t>3</m:t>
            </m:r>
          </m:sup>
        </m:sSup>
      </m:oMath>
      <w:r w:rsidRPr="00A56C57">
        <w:rPr>
          <w:rFonts w:ascii="Times New Roman" w:eastAsia="Times New Roman" w:hAnsi="Times New Roman"/>
          <w:sz w:val="28"/>
          <w:szCs w:val="28"/>
          <w:lang w:bidi="en-US"/>
        </w:rPr>
        <w:t xml:space="preserve">, </w:t>
      </w:r>
      <m:oMath>
        <m:r>
          <w:rPr>
            <w:rFonts w:ascii="Cambria Math" w:eastAsia="Times New Roman" w:hAnsi="Cambria Math"/>
            <w:sz w:val="28"/>
            <w:szCs w:val="28"/>
            <w:lang w:eastAsia="ru-RU" w:bidi="ru-RU"/>
          </w:rPr>
          <m:t>y=</m:t>
        </m:r>
        <m:rad>
          <m:radPr>
            <m:degHide m:val="1"/>
            <m:ctrlPr>
              <w:rPr>
                <w:rFonts w:ascii="Cambria Math" w:eastAsia="Times New Roman" w:hAnsi="Cambria Math"/>
                <w:sz w:val="28"/>
                <w:szCs w:val="28"/>
                <w:lang w:eastAsia="ru-RU" w:bidi="ru-RU"/>
              </w:rPr>
            </m:ctrlPr>
          </m:radPr>
          <m:deg/>
          <m:e>
            <m:r>
              <w:rPr>
                <w:rFonts w:ascii="Cambria Math" w:eastAsia="Times New Roman" w:hAnsi="Cambria Math"/>
                <w:sz w:val="28"/>
                <w:szCs w:val="28"/>
                <w:lang w:eastAsia="ru-RU" w:bidi="ru-RU"/>
              </w:rPr>
              <m:t>x</m:t>
            </m:r>
          </m:e>
        </m:rad>
      </m:oMath>
      <w:r w:rsidRPr="00A56C57">
        <w:rPr>
          <w:rFonts w:ascii="Times New Roman" w:eastAsia="Times New Roman" w:hAnsi="Times New Roman"/>
          <w:i/>
          <w:iCs/>
          <w:sz w:val="28"/>
          <w:szCs w:val="28"/>
          <w:lang w:bidi="en-US"/>
        </w:rPr>
        <w:t xml:space="preserve">, </w:t>
      </w:r>
      <m:oMath>
        <m:r>
          <w:rPr>
            <w:rFonts w:ascii="Cambria Math" w:eastAsia="Times New Roman" w:hAnsi="Cambria Math"/>
            <w:sz w:val="28"/>
            <w:szCs w:val="28"/>
            <w:lang w:val="en-US" w:bidi="en-US"/>
          </w:rPr>
          <m:t>y</m:t>
        </m:r>
        <m:r>
          <w:rPr>
            <w:rFonts w:ascii="Cambria Math" w:eastAsia="Times New Roman" w:hAnsi="Cambria Math"/>
            <w:sz w:val="28"/>
            <w:szCs w:val="28"/>
            <w:lang w:bidi="en-US"/>
          </w:rPr>
          <m:t>=</m:t>
        </m:r>
        <m:r>
          <m:rPr>
            <m:sty m:val="p"/>
          </m:rPr>
          <w:rPr>
            <w:rFonts w:ascii="Cambria Math" w:eastAsia="Arial" w:hAnsi="Cambria Math" w:cs="Arial"/>
            <w:sz w:val="28"/>
            <w:szCs w:val="28"/>
            <w:lang w:eastAsia="ru-RU" w:bidi="ru-RU"/>
          </w:rPr>
          <m:t>|</m:t>
        </m:r>
        <m:r>
          <w:rPr>
            <w:rFonts w:ascii="Cambria Math" w:eastAsia="Times New Roman" w:hAnsi="Cambria Math"/>
            <w:sz w:val="28"/>
            <w:szCs w:val="28"/>
            <w:lang w:eastAsia="ru-RU" w:bidi="ru-RU"/>
          </w:rPr>
          <m:t>х</m:t>
        </m:r>
        <m:r>
          <m:rPr>
            <m:sty m:val="p"/>
          </m:rPr>
          <w:rPr>
            <w:rFonts w:ascii="Cambria Math" w:eastAsia="Arial" w:hAnsi="Cambria Math" w:cs="Arial"/>
            <w:sz w:val="28"/>
            <w:szCs w:val="28"/>
            <w:lang w:eastAsia="ru-RU" w:bidi="ru-RU"/>
          </w:rPr>
          <m:t>|</m:t>
        </m:r>
      </m:oMath>
      <w:r w:rsidRPr="00A56C57">
        <w:rPr>
          <w:rFonts w:ascii="Arial" w:eastAsia="Arial" w:hAnsi="Arial" w:cs="Arial"/>
          <w:sz w:val="28"/>
          <w:szCs w:val="28"/>
          <w:lang w:bidi="en-US"/>
        </w:rPr>
        <w:t xml:space="preserve"> </w:t>
      </w:r>
      <w:r w:rsidRPr="00A56C57">
        <w:rPr>
          <w:rFonts w:ascii="Times New Roman" w:eastAsia="Times New Roman" w:hAnsi="Times New Roman"/>
          <w:sz w:val="28"/>
          <w:szCs w:val="28"/>
          <w:lang w:eastAsia="ru-RU" w:bidi="ru-RU"/>
        </w:rPr>
        <w:t>в зависимости от значений коэффициентов; описывать свойства функций.</w:t>
      </w:r>
    </w:p>
    <w:p w:rsidR="00C81858" w:rsidRPr="00A56C57" w:rsidRDefault="00C81858" w:rsidP="008C1F9C">
      <w:pPr>
        <w:widowControl w:val="0"/>
        <w:numPr>
          <w:ilvl w:val="0"/>
          <w:numId w:val="135"/>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Строить и изображать схематически графики квадратичных функций, описывать свойства квадратичных функций по их графикам.</w:t>
      </w:r>
    </w:p>
    <w:p w:rsidR="00C81858" w:rsidRPr="00A56C57" w:rsidRDefault="00C81858" w:rsidP="008C1F9C">
      <w:pPr>
        <w:widowControl w:val="0"/>
        <w:numPr>
          <w:ilvl w:val="0"/>
          <w:numId w:val="13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квадратичную функцию по формуле, приводить примеры квадратичных функций из реальной жизни, физики, геометрии.</w:t>
      </w:r>
    </w:p>
    <w:p w:rsidR="00C81858" w:rsidRPr="00A56C57" w:rsidRDefault="00C81858" w:rsidP="008C1F9C">
      <w:pPr>
        <w:widowControl w:val="0"/>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Арифметическая и геометрическая прогрессии</w:t>
      </w:r>
    </w:p>
    <w:p w:rsidR="00C81858" w:rsidRPr="00A56C57" w:rsidRDefault="00C81858" w:rsidP="008C1F9C">
      <w:pPr>
        <w:widowControl w:val="0"/>
        <w:numPr>
          <w:ilvl w:val="0"/>
          <w:numId w:val="13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арифметическую и геометрическую прогрессии при разных способах задания.</w:t>
      </w:r>
    </w:p>
    <w:p w:rsidR="00C81858" w:rsidRPr="00A56C57" w:rsidRDefault="00C81858" w:rsidP="008C1F9C">
      <w:pPr>
        <w:widowControl w:val="0"/>
        <w:numPr>
          <w:ilvl w:val="0"/>
          <w:numId w:val="13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Выполнять вычисления с использованием формул </w:t>
      </w:r>
      <w:r w:rsidRPr="00A56C57">
        <w:rPr>
          <w:rFonts w:ascii="Times New Roman" w:eastAsia="Times New Roman" w:hAnsi="Times New Roman"/>
          <w:i/>
          <w:iCs/>
          <w:sz w:val="28"/>
          <w:szCs w:val="28"/>
          <w:lang w:val="en-US" w:bidi="en-US"/>
        </w:rPr>
        <w:t>n</w:t>
      </w:r>
      <w:r w:rsidRPr="00A56C57">
        <w:rPr>
          <w:rFonts w:ascii="Times New Roman" w:eastAsia="Times New Roman" w:hAnsi="Times New Roman"/>
          <w:sz w:val="28"/>
          <w:szCs w:val="28"/>
          <w:lang w:eastAsia="ru-RU" w:bidi="ru-RU"/>
        </w:rPr>
        <w:t xml:space="preserve">-го члена арифметической и геометрической прогрессий, суммы первых </w:t>
      </w:r>
      <w:r w:rsidRPr="00A56C57">
        <w:rPr>
          <w:rFonts w:ascii="Times New Roman" w:eastAsia="Times New Roman" w:hAnsi="Times New Roman"/>
          <w:i/>
          <w:iCs/>
          <w:sz w:val="28"/>
          <w:szCs w:val="28"/>
          <w:lang w:val="en-US" w:bidi="en-US"/>
        </w:rPr>
        <w:t>n</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членов.</w:t>
      </w:r>
    </w:p>
    <w:p w:rsidR="00C81858" w:rsidRPr="00A56C57" w:rsidRDefault="00C81858" w:rsidP="008C1F9C">
      <w:pPr>
        <w:widowControl w:val="0"/>
        <w:numPr>
          <w:ilvl w:val="0"/>
          <w:numId w:val="13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Изображать члены последовательности точками на координатной плоскости.</w:t>
      </w:r>
    </w:p>
    <w:p w:rsidR="00C81858" w:rsidRPr="00A56C57" w:rsidRDefault="00C81858" w:rsidP="008C1F9C">
      <w:pPr>
        <w:widowControl w:val="0"/>
        <w:numPr>
          <w:ilvl w:val="0"/>
          <w:numId w:val="13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81858" w:rsidRPr="00A56C57" w:rsidRDefault="00C81858" w:rsidP="008C1F9C">
      <w:pPr>
        <w:widowControl w:val="0"/>
        <w:spacing w:after="0" w:line="240" w:lineRule="auto"/>
        <w:rPr>
          <w:rFonts w:ascii="Courier New" w:eastAsia="Courier New" w:hAnsi="Courier New" w:cs="Courier New"/>
          <w:sz w:val="28"/>
          <w:szCs w:val="28"/>
          <w:lang w:eastAsia="ru-RU" w:bidi="ru-RU"/>
        </w:rPr>
      </w:pPr>
    </w:p>
    <w:p w:rsidR="00C81858" w:rsidRPr="00230211" w:rsidRDefault="00230211" w:rsidP="00230211">
      <w:pPr>
        <w:pStyle w:val="1"/>
        <w:rPr>
          <w:rStyle w:val="apple-converted-space"/>
          <w:rFonts w:ascii="Times New Roman" w:hAnsi="Times New Roman"/>
          <w:b/>
          <w:color w:val="auto"/>
          <w:sz w:val="28"/>
          <w:szCs w:val="28"/>
        </w:rPr>
      </w:pPr>
      <w:bookmarkStart w:id="462" w:name="_Toc146647553"/>
      <w:r w:rsidRPr="00230211">
        <w:rPr>
          <w:rStyle w:val="apple-converted-space"/>
          <w:rFonts w:ascii="Times New Roman" w:hAnsi="Times New Roman"/>
          <w:b/>
          <w:color w:val="auto"/>
          <w:sz w:val="28"/>
          <w:szCs w:val="28"/>
        </w:rPr>
        <w:t>2.1.9</w:t>
      </w:r>
      <w:r w:rsidR="00211BE2" w:rsidRPr="00230211">
        <w:rPr>
          <w:rStyle w:val="apple-converted-space"/>
          <w:rFonts w:ascii="Times New Roman" w:hAnsi="Times New Roman"/>
          <w:b/>
          <w:color w:val="auto"/>
          <w:sz w:val="28"/>
          <w:szCs w:val="28"/>
        </w:rPr>
        <w:t xml:space="preserve">. </w:t>
      </w:r>
      <w:r w:rsidR="00C81858" w:rsidRPr="00230211">
        <w:rPr>
          <w:rStyle w:val="apple-converted-space"/>
          <w:rFonts w:ascii="Times New Roman" w:hAnsi="Times New Roman"/>
          <w:b/>
          <w:color w:val="auto"/>
          <w:sz w:val="28"/>
          <w:szCs w:val="28"/>
        </w:rPr>
        <w:t xml:space="preserve">СОДЕРЖАНИЕ  И ПЛАНИРУЕМЫЕ РЕЗУЛЬТАТЫ ОСВОЕНИЯ   УЧЕБНОГО </w:t>
      </w:r>
      <w:r w:rsidR="00620518" w:rsidRPr="00230211">
        <w:rPr>
          <w:rStyle w:val="apple-converted-space"/>
          <w:rFonts w:ascii="Times New Roman" w:hAnsi="Times New Roman"/>
          <w:b/>
          <w:color w:val="auto"/>
          <w:sz w:val="28"/>
          <w:szCs w:val="28"/>
        </w:rPr>
        <w:t xml:space="preserve">КУРСА </w:t>
      </w:r>
      <w:r w:rsidR="00C81858" w:rsidRPr="00230211">
        <w:rPr>
          <w:rStyle w:val="apple-converted-space"/>
          <w:rFonts w:ascii="Times New Roman" w:hAnsi="Times New Roman"/>
          <w:b/>
          <w:color w:val="auto"/>
          <w:sz w:val="28"/>
          <w:szCs w:val="28"/>
        </w:rPr>
        <w:t xml:space="preserve"> «ГЕОМЕТРИЯ»  НА УРОВНЕ ООО.  7-9 КЛАССЫ</w:t>
      </w:r>
      <w:bookmarkEnd w:id="462"/>
    </w:p>
    <w:p w:rsidR="00C81858" w:rsidRPr="00A56C57" w:rsidRDefault="00C81858" w:rsidP="008C1F9C">
      <w:pPr>
        <w:widowControl w:val="0"/>
        <w:spacing w:after="0" w:line="240" w:lineRule="auto"/>
        <w:rPr>
          <w:rFonts w:ascii="Courier New" w:eastAsia="Courier New" w:hAnsi="Courier New" w:cs="Courier New"/>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СОДЕРЖАНИЕ УЧЕБНОГО КУРСА (ПО ГОДАМ ОБУЧЕНИЯ)</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63" w:name="bookmark1294"/>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 класс</w:t>
      </w:r>
      <w:bookmarkEnd w:id="463"/>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Симметричные фигуры. Основные свойства осевой симметрии. Примеры симметрии в окружающем мире.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построения с помощью циркуля и линейки.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Треугольник. Высота, медиана, биссектриса, их свойства. Равнобедренный и равносторонний треугольники. Неравенство треугольника.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Свойства и признаки равнобедренного треугольника. Признаки равенства треугольников.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Свойства и признаки параллельных прямых. Сумма углов треугольника. Внешние углы треугольника.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A56C57">
        <w:rPr>
          <w:rFonts w:ascii="Arial" w:eastAsia="Arial" w:hAnsi="Arial" w:cs="Arial"/>
          <w:sz w:val="28"/>
          <w:szCs w:val="28"/>
          <w:lang w:eastAsia="ru-RU" w:bidi="ru-RU"/>
        </w:rPr>
        <w:t>°</w:t>
      </w:r>
      <w:r w:rsidRPr="00A56C57">
        <w:rPr>
          <w:rFonts w:ascii="Times New Roman" w:eastAsia="Times New Roman" w:hAnsi="Times New Roman"/>
          <w:sz w:val="28"/>
          <w:szCs w:val="28"/>
          <w:lang w:eastAsia="ru-RU" w:bidi="ru-RU"/>
        </w:rPr>
        <w:t>.</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Геометрическое место точек. Биссектриса угла и серединный перпендикуляр к отрезку как геометрические места точек.</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64" w:name="bookmark1296"/>
      <w:r w:rsidRPr="00A56C57">
        <w:rPr>
          <w:rFonts w:ascii="Arial" w:eastAsia="Courier New" w:hAnsi="Arial" w:cs="Arial"/>
          <w:b/>
          <w:sz w:val="28"/>
          <w:szCs w:val="28"/>
          <w:lang w:eastAsia="ru-RU" w:bidi="ru-RU"/>
        </w:rPr>
        <w:t>8 класс</w:t>
      </w:r>
      <w:bookmarkEnd w:id="464"/>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Центральная симметрия.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Теорема Фалеса и теорема о пропорциональных отрезках.</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Средние линии треугольника и трапеции.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Подобие треугольников, коэффициент подобия. Признаки подобия треугольников. Применение подобия при решении практических задач.</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Вычисление площадей треугольников и многоугольников на клетчатой бумаге.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Теорема Пифагора. Применение теоремы Пифагора при решении практических задач.</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Синус, косинус, тангенс острого угла прямоугольного треугольника. Тригонометрические функции углов в 30</w:t>
      </w:r>
      <w:r w:rsidRPr="00A56C57">
        <w:rPr>
          <w:rFonts w:ascii="Arial" w:eastAsia="Arial" w:hAnsi="Arial" w:cs="Arial"/>
          <w:sz w:val="28"/>
          <w:szCs w:val="28"/>
          <w:lang w:eastAsia="ru-RU" w:bidi="ru-RU"/>
        </w:rPr>
        <w:t>°</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i/>
          <w:iCs/>
          <w:sz w:val="28"/>
          <w:szCs w:val="28"/>
          <w:lang w:eastAsia="ru-RU" w:bidi="ru-RU"/>
        </w:rPr>
        <w:t>45° и 60</w:t>
      </w:r>
      <w:r w:rsidRPr="00A56C57">
        <w:rPr>
          <w:rFonts w:ascii="Arial" w:eastAsia="Arial" w:hAnsi="Arial" w:cs="Arial"/>
          <w:i/>
          <w:iCs/>
          <w:sz w:val="28"/>
          <w:szCs w:val="28"/>
          <w:lang w:eastAsia="ru-RU" w:bidi="ru-RU"/>
        </w:rPr>
        <w:t>°</w:t>
      </w:r>
      <w:r w:rsidRPr="00A56C57">
        <w:rPr>
          <w:rFonts w:ascii="Times New Roman" w:eastAsia="Times New Roman" w:hAnsi="Times New Roman"/>
          <w:i/>
          <w:iCs/>
          <w:sz w:val="28"/>
          <w:szCs w:val="28"/>
          <w:lang w:eastAsia="ru-RU" w:bidi="ru-RU"/>
        </w:rPr>
        <w:t>.</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65" w:name="bookmark1298"/>
      <w:r w:rsidRPr="00A56C57">
        <w:rPr>
          <w:rFonts w:ascii="Arial" w:eastAsia="Courier New" w:hAnsi="Arial" w:cs="Arial"/>
          <w:b/>
          <w:sz w:val="28"/>
          <w:szCs w:val="28"/>
          <w:lang w:eastAsia="ru-RU" w:bidi="ru-RU"/>
        </w:rPr>
        <w:t>9 класс</w:t>
      </w:r>
      <w:bookmarkEnd w:id="465"/>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Синус, косинус, тангенс углов от 0 до 180</w:t>
      </w:r>
      <w:r w:rsidRPr="00A56C57">
        <w:rPr>
          <w:rFonts w:ascii="Arial" w:eastAsia="Arial" w:hAnsi="Arial" w:cs="Arial"/>
          <w:sz w:val="28"/>
          <w:szCs w:val="28"/>
          <w:lang w:eastAsia="ru-RU" w:bidi="ru-RU"/>
        </w:rPr>
        <w:t>°</w:t>
      </w:r>
      <w:r w:rsidRPr="00A56C57">
        <w:rPr>
          <w:rFonts w:ascii="Times New Roman" w:eastAsia="Times New Roman" w:hAnsi="Times New Roman"/>
          <w:sz w:val="28"/>
          <w:szCs w:val="28"/>
          <w:lang w:eastAsia="ru-RU" w:bidi="ru-RU"/>
        </w:rPr>
        <w:t>. Основное тригонометрическое тождество. Формулы приведения.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Преобразование подобия. Подобие соответственных элементов.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Теорема о произведении отрезков хорд, теоремы о произведении отрезков секущих, теорема о квадрате касательной.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Движения плоскости и внутренние симметрии фигур (элементарные представления). Параллельный перенос. Поворот.</w:t>
      </w:r>
    </w:p>
    <w:p w:rsidR="00C81858" w:rsidRPr="00A56C57" w:rsidRDefault="00C81858" w:rsidP="008C1F9C">
      <w:pPr>
        <w:widowControl w:val="0"/>
        <w:spacing w:after="0" w:line="240" w:lineRule="auto"/>
        <w:rPr>
          <w:rFonts w:ascii="Courier New" w:eastAsia="Courier New" w:hAnsi="Courier New" w:cs="Courier New"/>
          <w:sz w:val="28"/>
          <w:szCs w:val="28"/>
          <w:lang w:eastAsia="ru-RU" w:bidi="ru-RU"/>
        </w:rPr>
      </w:pPr>
    </w:p>
    <w:p w:rsidR="00C81858" w:rsidRPr="00A56C57" w:rsidRDefault="00C81858"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 xml:space="preserve">ПЛАНИРУЕМЫЕ ПРЕДМЕТНЫЕ РЕЗУЛЬТАТЫ ОСВОЕНИЯ ПРОГРАММЫ УЧЕБНОГО </w:t>
      </w:r>
      <w:r w:rsidR="00620518" w:rsidRPr="00A56C57">
        <w:rPr>
          <w:rFonts w:ascii="Times New Roman" w:eastAsiaTheme="minorHAnsi" w:hAnsi="Times New Roman"/>
          <w:b/>
          <w:sz w:val="28"/>
          <w:szCs w:val="28"/>
        </w:rPr>
        <w:t xml:space="preserve">КУРСА </w:t>
      </w:r>
      <w:r w:rsidRPr="00A56C57">
        <w:rPr>
          <w:rFonts w:ascii="Times New Roman" w:eastAsiaTheme="minorHAnsi" w:hAnsi="Times New Roman"/>
          <w:b/>
          <w:sz w:val="28"/>
          <w:szCs w:val="28"/>
        </w:rPr>
        <w:t xml:space="preserve"> «ГЕОМЕТРИЯ» (7-9 классы) </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66" w:name="bookmark1300"/>
      <w:r w:rsidRPr="00A56C57">
        <w:rPr>
          <w:rFonts w:ascii="Arial" w:eastAsia="Courier New" w:hAnsi="Arial" w:cs="Arial"/>
          <w:b/>
          <w:sz w:val="28"/>
          <w:szCs w:val="28"/>
          <w:lang w:eastAsia="ru-RU" w:bidi="ru-RU"/>
        </w:rPr>
        <w:t>7 класс</w:t>
      </w:r>
      <w:bookmarkEnd w:id="466"/>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numPr>
          <w:ilvl w:val="0"/>
          <w:numId w:val="1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81858" w:rsidRPr="00A56C57" w:rsidRDefault="00C81858" w:rsidP="008C1F9C">
      <w:pPr>
        <w:widowControl w:val="0"/>
        <w:numPr>
          <w:ilvl w:val="0"/>
          <w:numId w:val="1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81858" w:rsidRPr="00A56C57" w:rsidRDefault="00C81858" w:rsidP="008C1F9C">
      <w:pPr>
        <w:widowControl w:val="0"/>
        <w:numPr>
          <w:ilvl w:val="0"/>
          <w:numId w:val="137"/>
        </w:numPr>
        <w:spacing w:after="0" w:line="240" w:lineRule="auto"/>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Строить чертежи к геометрическим задачам.</w:t>
      </w:r>
    </w:p>
    <w:p w:rsidR="00C81858" w:rsidRPr="00A56C57" w:rsidRDefault="00C81858" w:rsidP="008C1F9C">
      <w:pPr>
        <w:widowControl w:val="0"/>
        <w:numPr>
          <w:ilvl w:val="0"/>
          <w:numId w:val="1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C81858" w:rsidRPr="00A56C57" w:rsidRDefault="00C81858" w:rsidP="008C1F9C">
      <w:pPr>
        <w:widowControl w:val="0"/>
        <w:numPr>
          <w:ilvl w:val="0"/>
          <w:numId w:val="1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логические рассуждения с использованием геометрических теорем.</w:t>
      </w:r>
    </w:p>
    <w:p w:rsidR="00C81858" w:rsidRPr="00A56C57" w:rsidRDefault="00C81858" w:rsidP="008C1F9C">
      <w:pPr>
        <w:widowControl w:val="0"/>
        <w:numPr>
          <w:ilvl w:val="0"/>
          <w:numId w:val="1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81858" w:rsidRPr="00A56C57" w:rsidRDefault="00C81858" w:rsidP="008C1F9C">
      <w:pPr>
        <w:widowControl w:val="0"/>
        <w:numPr>
          <w:ilvl w:val="0"/>
          <w:numId w:val="1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81858" w:rsidRPr="00A56C57" w:rsidRDefault="00C81858" w:rsidP="008C1F9C">
      <w:pPr>
        <w:widowControl w:val="0"/>
        <w:numPr>
          <w:ilvl w:val="0"/>
          <w:numId w:val="1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задачи на клетчатой бумаге.</w:t>
      </w:r>
    </w:p>
    <w:p w:rsidR="00C81858" w:rsidRPr="00A56C57" w:rsidRDefault="00C81858" w:rsidP="008C1F9C">
      <w:pPr>
        <w:widowControl w:val="0"/>
        <w:numPr>
          <w:ilvl w:val="0"/>
          <w:numId w:val="1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81858" w:rsidRPr="00A56C57" w:rsidRDefault="00C81858" w:rsidP="008C1F9C">
      <w:pPr>
        <w:widowControl w:val="0"/>
        <w:numPr>
          <w:ilvl w:val="0"/>
          <w:numId w:val="1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81858" w:rsidRPr="00A56C57" w:rsidRDefault="00C81858" w:rsidP="008C1F9C">
      <w:pPr>
        <w:widowControl w:val="0"/>
        <w:numPr>
          <w:ilvl w:val="0"/>
          <w:numId w:val="1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81858" w:rsidRPr="00A56C57" w:rsidRDefault="00C81858" w:rsidP="008C1F9C">
      <w:pPr>
        <w:widowControl w:val="0"/>
        <w:numPr>
          <w:ilvl w:val="0"/>
          <w:numId w:val="1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81858" w:rsidRPr="00A56C57" w:rsidRDefault="00C81858" w:rsidP="008C1F9C">
      <w:pPr>
        <w:widowControl w:val="0"/>
        <w:numPr>
          <w:ilvl w:val="0"/>
          <w:numId w:val="1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81858" w:rsidRPr="00A56C57" w:rsidRDefault="00C81858" w:rsidP="008C1F9C">
      <w:pPr>
        <w:widowControl w:val="0"/>
        <w:numPr>
          <w:ilvl w:val="0"/>
          <w:numId w:val="1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Пользоваться простейшими геометрическими неравенствами, понимать их практический смысл.</w:t>
      </w:r>
    </w:p>
    <w:p w:rsidR="00C81858" w:rsidRPr="00A56C57" w:rsidRDefault="00C81858" w:rsidP="008C1F9C">
      <w:pPr>
        <w:widowControl w:val="0"/>
        <w:numPr>
          <w:ilvl w:val="0"/>
          <w:numId w:val="1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основные геометрические построения с помощью циркуля и линейки.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67" w:name="bookmark1302"/>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 класс</w:t>
      </w:r>
      <w:bookmarkEnd w:id="467"/>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numPr>
          <w:ilvl w:val="0"/>
          <w:numId w:val="13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основные виды четырёхугольников, их элементы, пользоваться их свойствами при решении геометрических задач.</w:t>
      </w:r>
    </w:p>
    <w:p w:rsidR="00C81858" w:rsidRPr="00A56C57" w:rsidRDefault="00C81858" w:rsidP="008C1F9C">
      <w:pPr>
        <w:widowControl w:val="0"/>
        <w:numPr>
          <w:ilvl w:val="0"/>
          <w:numId w:val="13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C81858" w:rsidRPr="00A56C57" w:rsidRDefault="00C81858" w:rsidP="008C1F9C">
      <w:pPr>
        <w:widowControl w:val="0"/>
        <w:numPr>
          <w:ilvl w:val="0"/>
          <w:numId w:val="13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признаки подобия треугольников в решении геометрических задач.</w:t>
      </w:r>
    </w:p>
    <w:p w:rsidR="00C81858" w:rsidRPr="00A56C57" w:rsidRDefault="00C81858" w:rsidP="008C1F9C">
      <w:pPr>
        <w:widowControl w:val="0"/>
        <w:numPr>
          <w:ilvl w:val="0"/>
          <w:numId w:val="13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C81858" w:rsidRPr="00A56C57" w:rsidRDefault="00C81858" w:rsidP="008C1F9C">
      <w:pPr>
        <w:widowControl w:val="0"/>
        <w:numPr>
          <w:ilvl w:val="0"/>
          <w:numId w:val="13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81858" w:rsidRPr="00A56C57" w:rsidRDefault="00C81858" w:rsidP="008C1F9C">
      <w:pPr>
        <w:widowControl w:val="0"/>
        <w:numPr>
          <w:ilvl w:val="0"/>
          <w:numId w:val="13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81858" w:rsidRPr="00A56C57" w:rsidRDefault="00C81858" w:rsidP="008C1F9C">
      <w:pPr>
        <w:widowControl w:val="0"/>
        <w:numPr>
          <w:ilvl w:val="0"/>
          <w:numId w:val="13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81858" w:rsidRPr="00A56C57" w:rsidRDefault="00C81858" w:rsidP="008C1F9C">
      <w:pPr>
        <w:widowControl w:val="0"/>
        <w:numPr>
          <w:ilvl w:val="0"/>
          <w:numId w:val="13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понятием описанного четырёхугольника, применять свойства описанного четырёхугольника при решении задач.</w:t>
      </w:r>
    </w:p>
    <w:p w:rsidR="00C81858" w:rsidRDefault="00C81858" w:rsidP="008C1F9C">
      <w:pPr>
        <w:widowControl w:val="0"/>
        <w:numPr>
          <w:ilvl w:val="0"/>
          <w:numId w:val="13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30211" w:rsidRPr="00A56C57" w:rsidRDefault="00230211" w:rsidP="00230211">
      <w:pPr>
        <w:widowControl w:val="0"/>
        <w:spacing w:after="0" w:line="240" w:lineRule="auto"/>
        <w:ind w:left="720"/>
        <w:jc w:val="both"/>
        <w:rPr>
          <w:rFonts w:ascii="Times New Roman" w:eastAsia="Times New Roman" w:hAnsi="Times New Roman"/>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68" w:name="bookmark1304"/>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9 класс</w:t>
      </w:r>
      <w:bookmarkEnd w:id="468"/>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pStyle w:val="a6"/>
        <w:widowControl w:val="0"/>
        <w:numPr>
          <w:ilvl w:val="0"/>
          <w:numId w:val="139"/>
        </w:numPr>
        <w:spacing w:after="0" w:line="240" w:lineRule="auto"/>
        <w:ind w:left="3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тригонометрические функции острых углов для нахождения различных элементов прямоугольного треугольника.</w:t>
      </w:r>
    </w:p>
    <w:p w:rsidR="00C81858" w:rsidRPr="00A56C57" w:rsidRDefault="00C81858" w:rsidP="008C1F9C">
      <w:pPr>
        <w:pStyle w:val="a6"/>
        <w:widowControl w:val="0"/>
        <w:numPr>
          <w:ilvl w:val="0"/>
          <w:numId w:val="139"/>
        </w:numPr>
        <w:spacing w:after="0" w:line="240" w:lineRule="auto"/>
        <w:ind w:left="3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81858" w:rsidRPr="00A56C57" w:rsidRDefault="00C81858" w:rsidP="008C1F9C">
      <w:pPr>
        <w:pStyle w:val="a6"/>
        <w:widowControl w:val="0"/>
        <w:numPr>
          <w:ilvl w:val="0"/>
          <w:numId w:val="139"/>
        </w:numPr>
        <w:spacing w:after="0" w:line="240" w:lineRule="auto"/>
        <w:ind w:left="3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81858" w:rsidRPr="00A56C57" w:rsidRDefault="00C81858" w:rsidP="008C1F9C">
      <w:pPr>
        <w:pStyle w:val="a6"/>
        <w:widowControl w:val="0"/>
        <w:numPr>
          <w:ilvl w:val="0"/>
          <w:numId w:val="139"/>
        </w:numPr>
        <w:spacing w:after="0" w:line="240" w:lineRule="auto"/>
        <w:ind w:left="3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81858" w:rsidRPr="00A56C57" w:rsidRDefault="00C81858" w:rsidP="008C1F9C">
      <w:pPr>
        <w:pStyle w:val="a6"/>
        <w:widowControl w:val="0"/>
        <w:numPr>
          <w:ilvl w:val="0"/>
          <w:numId w:val="139"/>
        </w:numPr>
        <w:spacing w:after="0" w:line="240" w:lineRule="auto"/>
        <w:ind w:left="3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Пользоваться теоремами о произведении отрезков хорд, о произведении отрезков секущих, о квадрате касательной.</w:t>
      </w:r>
    </w:p>
    <w:p w:rsidR="00C81858" w:rsidRPr="00A56C57" w:rsidRDefault="00C81858" w:rsidP="008C1F9C">
      <w:pPr>
        <w:pStyle w:val="a6"/>
        <w:widowControl w:val="0"/>
        <w:numPr>
          <w:ilvl w:val="0"/>
          <w:numId w:val="139"/>
        </w:numPr>
        <w:spacing w:after="0" w:line="240" w:lineRule="auto"/>
        <w:ind w:left="3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81858" w:rsidRPr="00A56C57" w:rsidRDefault="00C81858" w:rsidP="008C1F9C">
      <w:pPr>
        <w:pStyle w:val="a6"/>
        <w:widowControl w:val="0"/>
        <w:numPr>
          <w:ilvl w:val="0"/>
          <w:numId w:val="139"/>
        </w:numPr>
        <w:tabs>
          <w:tab w:val="left" w:pos="198"/>
        </w:tabs>
        <w:spacing w:after="0" w:line="240" w:lineRule="auto"/>
        <w:ind w:left="3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Пользоваться методом координат на плоскости, применять его в решении геометрических и практических задач.</w:t>
      </w:r>
    </w:p>
    <w:p w:rsidR="00C81858" w:rsidRPr="00A56C57" w:rsidRDefault="00C81858" w:rsidP="008C1F9C">
      <w:pPr>
        <w:pStyle w:val="a6"/>
        <w:widowControl w:val="0"/>
        <w:numPr>
          <w:ilvl w:val="0"/>
          <w:numId w:val="139"/>
        </w:numPr>
        <w:tabs>
          <w:tab w:val="left" w:pos="198"/>
        </w:tabs>
        <w:spacing w:after="0" w:line="240" w:lineRule="auto"/>
        <w:ind w:left="3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81858" w:rsidRPr="00A56C57" w:rsidRDefault="00C81858" w:rsidP="008C1F9C">
      <w:pPr>
        <w:pStyle w:val="a6"/>
        <w:widowControl w:val="0"/>
        <w:numPr>
          <w:ilvl w:val="0"/>
          <w:numId w:val="139"/>
        </w:numPr>
        <w:tabs>
          <w:tab w:val="left" w:pos="198"/>
        </w:tabs>
        <w:spacing w:after="0" w:line="240" w:lineRule="auto"/>
        <w:ind w:left="3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оси (или центры) симметрии фигур, применять движения плоскости в простейших случаях.</w:t>
      </w:r>
    </w:p>
    <w:p w:rsidR="00C81858" w:rsidRPr="00A56C57" w:rsidRDefault="00C81858" w:rsidP="008C1F9C">
      <w:pPr>
        <w:pStyle w:val="a6"/>
        <w:widowControl w:val="0"/>
        <w:numPr>
          <w:ilvl w:val="0"/>
          <w:numId w:val="139"/>
        </w:numPr>
        <w:spacing w:after="0" w:line="240" w:lineRule="auto"/>
        <w:ind w:left="360"/>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C81858" w:rsidRPr="00A56C57" w:rsidRDefault="00C81858" w:rsidP="008C1F9C">
      <w:pPr>
        <w:widowControl w:val="0"/>
        <w:spacing w:after="0" w:line="240" w:lineRule="auto"/>
        <w:ind w:left="-360"/>
        <w:rPr>
          <w:rFonts w:ascii="Courier New" w:eastAsia="Courier New" w:hAnsi="Courier New" w:cs="Courier New"/>
          <w:sz w:val="28"/>
          <w:szCs w:val="28"/>
          <w:lang w:eastAsia="ru-RU" w:bidi="ru-RU"/>
        </w:rPr>
      </w:pPr>
    </w:p>
    <w:p w:rsidR="00C81858" w:rsidRPr="00230211" w:rsidRDefault="00230211" w:rsidP="00230211">
      <w:pPr>
        <w:pStyle w:val="1"/>
        <w:rPr>
          <w:rStyle w:val="apple-converted-space"/>
          <w:rFonts w:ascii="Times New Roman" w:hAnsi="Times New Roman"/>
          <w:b/>
          <w:color w:val="auto"/>
          <w:sz w:val="28"/>
          <w:szCs w:val="28"/>
        </w:rPr>
      </w:pPr>
      <w:bookmarkStart w:id="469" w:name="_Toc146647554"/>
      <w:r w:rsidRPr="00230211">
        <w:rPr>
          <w:rStyle w:val="apple-converted-space"/>
          <w:rFonts w:ascii="Times New Roman" w:hAnsi="Times New Roman"/>
          <w:b/>
          <w:color w:val="auto"/>
          <w:sz w:val="28"/>
          <w:szCs w:val="28"/>
        </w:rPr>
        <w:t>2.1.10</w:t>
      </w:r>
      <w:r w:rsidR="00211BE2" w:rsidRPr="00230211">
        <w:rPr>
          <w:rStyle w:val="apple-converted-space"/>
          <w:rFonts w:ascii="Times New Roman" w:hAnsi="Times New Roman"/>
          <w:b/>
          <w:color w:val="auto"/>
          <w:sz w:val="28"/>
          <w:szCs w:val="28"/>
        </w:rPr>
        <w:t xml:space="preserve">. </w:t>
      </w:r>
      <w:r w:rsidR="00C81858" w:rsidRPr="00230211">
        <w:rPr>
          <w:rStyle w:val="apple-converted-space"/>
          <w:rFonts w:ascii="Times New Roman" w:hAnsi="Times New Roman"/>
          <w:b/>
          <w:color w:val="auto"/>
          <w:sz w:val="28"/>
          <w:szCs w:val="28"/>
        </w:rPr>
        <w:t xml:space="preserve">СОДЕРЖАНИЕ  И ПЛАНИРУЕМЫЕ РЕЗУЛЬТАТЫ ОСВОЕНИЯ   УЧЕБНОГО </w:t>
      </w:r>
      <w:r w:rsidR="00620518" w:rsidRPr="00230211">
        <w:rPr>
          <w:rStyle w:val="apple-converted-space"/>
          <w:rFonts w:ascii="Times New Roman" w:hAnsi="Times New Roman"/>
          <w:b/>
          <w:color w:val="auto"/>
          <w:sz w:val="28"/>
          <w:szCs w:val="28"/>
        </w:rPr>
        <w:t xml:space="preserve">КУРСА </w:t>
      </w:r>
      <w:r w:rsidR="00C81858" w:rsidRPr="00230211">
        <w:rPr>
          <w:rStyle w:val="apple-converted-space"/>
          <w:rFonts w:ascii="Times New Roman" w:hAnsi="Times New Roman"/>
          <w:b/>
          <w:color w:val="auto"/>
          <w:sz w:val="28"/>
          <w:szCs w:val="28"/>
        </w:rPr>
        <w:t xml:space="preserve"> «ВЕРОЯТНОСТЬ И СТАТИСТИКА»  НА УРОВНЕ ООО.  7-9 КЛАССЫ</w:t>
      </w:r>
      <w:bookmarkEnd w:id="469"/>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 изучение данного курса отводит 1 учебный час в неделю в течение каждого года обучения, всего 102 учебных часа.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70" w:name="bookmark1309"/>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СОДЕРЖАНИЕ УЧЕБНОГО КУРСА (ПО ГОДАМ ОБУЧЕНИЯ)</w:t>
      </w:r>
      <w:bookmarkEnd w:id="470"/>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71" w:name="bookmark1311"/>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 класс</w:t>
      </w:r>
      <w:bookmarkEnd w:id="471"/>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72" w:name="bookmark1313"/>
      <w:r w:rsidRPr="00A56C57">
        <w:rPr>
          <w:rFonts w:ascii="Arial" w:eastAsia="Courier New" w:hAnsi="Arial" w:cs="Arial"/>
          <w:b/>
          <w:sz w:val="28"/>
          <w:szCs w:val="28"/>
          <w:lang w:eastAsia="ru-RU" w:bidi="ru-RU"/>
        </w:rPr>
        <w:t>8 класс</w:t>
      </w:r>
      <w:bookmarkEnd w:id="472"/>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рассеивания данных. Дисперсия и стандартное отклонение числовых наборов. Диаграмма рассеивания.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73" w:name="bookmark1315"/>
      <w:r w:rsidRPr="00A56C57">
        <w:rPr>
          <w:rFonts w:ascii="Arial" w:eastAsia="Courier New" w:hAnsi="Arial" w:cs="Arial"/>
          <w:b/>
          <w:sz w:val="28"/>
          <w:szCs w:val="28"/>
          <w:lang w:eastAsia="ru-RU" w:bidi="ru-RU"/>
        </w:rPr>
        <w:t>9 класс</w:t>
      </w:r>
      <w:bookmarkEnd w:id="473"/>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Перестановки и факториал. Сочетания и число сочетаний. Треугольник Паскаля. Решение задач с использованием комбинаторики.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Геометрическая вероятность. Случайный выбор точки из фигуры на плоскости, из отрезка и из дуги окружности.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81858" w:rsidRPr="00A56C57" w:rsidRDefault="00C81858" w:rsidP="008C1F9C">
      <w:pPr>
        <w:spacing w:after="0" w:line="240" w:lineRule="auto"/>
        <w:ind w:firstLine="709"/>
        <w:jc w:val="both"/>
        <w:rPr>
          <w:rFonts w:ascii="Times New Roman" w:eastAsiaTheme="minorHAnsi" w:hAnsi="Times New Roman"/>
          <w:b/>
          <w:sz w:val="28"/>
          <w:szCs w:val="28"/>
        </w:rPr>
      </w:pPr>
      <w:r w:rsidRPr="00A56C57">
        <w:rPr>
          <w:rFonts w:ascii="Times New Roman" w:eastAsia="Courier New" w:hAnsi="Times New Roman"/>
          <w:sz w:val="28"/>
          <w:szCs w:val="28"/>
          <w:lang w:eastAsia="ru-RU" w:bidi="ru-RU"/>
        </w:rPr>
        <w:t>Понятие о законе больших чисел. Измерение вероятностей с помощью частот. Роль и значение закона больших чисел в природе и общес</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 xml:space="preserve">ПЛАНИРУЕМЫЕ ПРЕДМЕТНЫЕ РЕЗУЛЬТАТЫ ОСВОЕНИЯ ПРОГРАММЫ УЧЕБНОГО ПРЕДМЕТА «ВЕРОЯТНОСТЬ И СТАТИСТИКА» (7-9 классы) </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Предметные результаты освоения курса «Вероятность и статистика» в 7—9 классах характеризуются следующими умениями.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74" w:name="bookmark1317"/>
      <w:r w:rsidRPr="00A56C57">
        <w:rPr>
          <w:rFonts w:ascii="Arial" w:eastAsia="Courier New" w:hAnsi="Arial" w:cs="Arial"/>
          <w:b/>
          <w:sz w:val="28"/>
          <w:szCs w:val="28"/>
          <w:lang w:eastAsia="ru-RU" w:bidi="ru-RU"/>
        </w:rPr>
        <w:t>7 класс</w:t>
      </w:r>
      <w:bookmarkEnd w:id="474"/>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numPr>
          <w:ilvl w:val="0"/>
          <w:numId w:val="14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81858" w:rsidRPr="00A56C57" w:rsidRDefault="00C81858" w:rsidP="008C1F9C">
      <w:pPr>
        <w:widowControl w:val="0"/>
        <w:numPr>
          <w:ilvl w:val="0"/>
          <w:numId w:val="14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и интерпретировать реальные числовые данные, представленные в таблицах, на диаграммах, графиках.</w:t>
      </w:r>
    </w:p>
    <w:p w:rsidR="00C81858" w:rsidRPr="00A56C57" w:rsidRDefault="00C81858" w:rsidP="008C1F9C">
      <w:pPr>
        <w:widowControl w:val="0"/>
        <w:numPr>
          <w:ilvl w:val="0"/>
          <w:numId w:val="14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81858" w:rsidRPr="00A56C57" w:rsidRDefault="00C81858" w:rsidP="008C1F9C">
      <w:pPr>
        <w:widowControl w:val="0"/>
        <w:numPr>
          <w:ilvl w:val="0"/>
          <w:numId w:val="14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75" w:name="bookmark1319"/>
      <w:r w:rsidRPr="00A56C57">
        <w:rPr>
          <w:rFonts w:ascii="Arial" w:eastAsia="Courier New" w:hAnsi="Arial" w:cs="Arial"/>
          <w:b/>
          <w:sz w:val="28"/>
          <w:szCs w:val="28"/>
          <w:lang w:eastAsia="ru-RU" w:bidi="ru-RU"/>
        </w:rPr>
        <w:t>8 класс</w:t>
      </w:r>
      <w:bookmarkEnd w:id="475"/>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numPr>
          <w:ilvl w:val="0"/>
          <w:numId w:val="14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81858" w:rsidRPr="00A56C57" w:rsidRDefault="00C81858" w:rsidP="008C1F9C">
      <w:pPr>
        <w:widowControl w:val="0"/>
        <w:numPr>
          <w:ilvl w:val="0"/>
          <w:numId w:val="14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C81858" w:rsidRPr="00A56C57" w:rsidRDefault="00C81858" w:rsidP="008C1F9C">
      <w:pPr>
        <w:widowControl w:val="0"/>
        <w:numPr>
          <w:ilvl w:val="0"/>
          <w:numId w:val="14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частоты числовых значений и частоты событий, в том числе по результатам измерений и наблюдений.</w:t>
      </w:r>
    </w:p>
    <w:p w:rsidR="00C81858" w:rsidRPr="00A56C57" w:rsidRDefault="00C81858" w:rsidP="008C1F9C">
      <w:pPr>
        <w:widowControl w:val="0"/>
        <w:numPr>
          <w:ilvl w:val="0"/>
          <w:numId w:val="14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C81858" w:rsidRPr="00A56C57" w:rsidRDefault="00C81858" w:rsidP="008C1F9C">
      <w:pPr>
        <w:widowControl w:val="0"/>
        <w:numPr>
          <w:ilvl w:val="0"/>
          <w:numId w:val="14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графические модели: дерево случайного эксперимента, диаграммы Эйлера, числовая прямая.</w:t>
      </w:r>
    </w:p>
    <w:p w:rsidR="00C81858" w:rsidRPr="00A56C57" w:rsidRDefault="00C81858" w:rsidP="008C1F9C">
      <w:pPr>
        <w:widowControl w:val="0"/>
        <w:numPr>
          <w:ilvl w:val="0"/>
          <w:numId w:val="14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C81858" w:rsidRPr="00A56C57" w:rsidRDefault="00C81858" w:rsidP="008C1F9C">
      <w:pPr>
        <w:widowControl w:val="0"/>
        <w:numPr>
          <w:ilvl w:val="0"/>
          <w:numId w:val="14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476" w:name="bookmark1321"/>
      <w:r w:rsidRPr="00A56C57">
        <w:rPr>
          <w:rFonts w:ascii="Arial" w:eastAsia="Courier New" w:hAnsi="Arial" w:cs="Arial"/>
          <w:b/>
          <w:sz w:val="28"/>
          <w:szCs w:val="28"/>
          <w:lang w:eastAsia="ru-RU" w:bidi="ru-RU"/>
        </w:rPr>
        <w:t>9 класс</w:t>
      </w:r>
      <w:bookmarkEnd w:id="476"/>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pStyle w:val="a6"/>
        <w:widowControl w:val="0"/>
        <w:numPr>
          <w:ilvl w:val="0"/>
          <w:numId w:val="14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81858" w:rsidRPr="00A56C57" w:rsidRDefault="00C81858" w:rsidP="008C1F9C">
      <w:pPr>
        <w:pStyle w:val="a6"/>
        <w:widowControl w:val="0"/>
        <w:numPr>
          <w:ilvl w:val="0"/>
          <w:numId w:val="14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задачи организованным перебором вариантов, а также с использованием комбинаторных правил и методов.</w:t>
      </w:r>
    </w:p>
    <w:p w:rsidR="00C81858" w:rsidRPr="00A56C57" w:rsidRDefault="00C81858" w:rsidP="008C1F9C">
      <w:pPr>
        <w:pStyle w:val="a6"/>
        <w:numPr>
          <w:ilvl w:val="0"/>
          <w:numId w:val="142"/>
        </w:numPr>
        <w:spacing w:after="0" w:line="240" w:lineRule="auto"/>
        <w:jc w:val="both"/>
        <w:rPr>
          <w:rFonts w:ascii="Times New Roman" w:eastAsiaTheme="minorHAnsi" w:hAnsi="Times New Roman"/>
          <w:sz w:val="28"/>
          <w:szCs w:val="28"/>
        </w:rPr>
      </w:pPr>
      <w:r w:rsidRPr="00A56C57">
        <w:rPr>
          <w:rFonts w:ascii="Times New Roman" w:eastAsiaTheme="minorHAnsi" w:hAnsi="Times New Roman"/>
          <w:sz w:val="28"/>
          <w:szCs w:val="28"/>
        </w:rPr>
        <w:t>Использовать описательные характеристики для массивов числовых данных, в том числе средние значения и меры рассеивания.</w:t>
      </w:r>
    </w:p>
    <w:p w:rsidR="00C81858" w:rsidRPr="00A56C57" w:rsidRDefault="00C81858" w:rsidP="008C1F9C">
      <w:pPr>
        <w:pStyle w:val="a6"/>
        <w:numPr>
          <w:ilvl w:val="0"/>
          <w:numId w:val="142"/>
        </w:numPr>
        <w:spacing w:after="0" w:line="240" w:lineRule="auto"/>
        <w:jc w:val="both"/>
        <w:rPr>
          <w:rFonts w:ascii="Times New Roman" w:eastAsiaTheme="minorHAnsi" w:hAnsi="Times New Roman"/>
          <w:sz w:val="28"/>
          <w:szCs w:val="28"/>
        </w:rPr>
      </w:pPr>
      <w:r w:rsidRPr="00A56C57">
        <w:rPr>
          <w:rFonts w:ascii="Times New Roman" w:eastAsiaTheme="minorHAnsi" w:hAnsi="Times New Roman"/>
          <w:sz w:val="28"/>
          <w:szCs w:val="28"/>
        </w:rPr>
        <w:t>Находить частоты значений и частоты события, в том числе пользуясь результатами проведённых измерений и наблюдений.</w:t>
      </w:r>
    </w:p>
    <w:p w:rsidR="00C81858" w:rsidRPr="00A56C57" w:rsidRDefault="00C81858" w:rsidP="008C1F9C">
      <w:pPr>
        <w:pStyle w:val="a6"/>
        <w:numPr>
          <w:ilvl w:val="0"/>
          <w:numId w:val="142"/>
        </w:numPr>
        <w:spacing w:after="0" w:line="240" w:lineRule="auto"/>
        <w:jc w:val="both"/>
        <w:rPr>
          <w:rFonts w:ascii="Times New Roman" w:eastAsiaTheme="minorHAnsi" w:hAnsi="Times New Roman"/>
          <w:sz w:val="28"/>
          <w:szCs w:val="28"/>
        </w:rPr>
      </w:pPr>
      <w:r w:rsidRPr="00A56C57">
        <w:rPr>
          <w:rFonts w:ascii="Times New Roman" w:eastAsiaTheme="minorHAnsi" w:hAnsi="Times New Roman"/>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81858" w:rsidRPr="00A56C57" w:rsidRDefault="00C81858" w:rsidP="008C1F9C">
      <w:pPr>
        <w:pStyle w:val="a6"/>
        <w:numPr>
          <w:ilvl w:val="0"/>
          <w:numId w:val="142"/>
        </w:numPr>
        <w:spacing w:after="0" w:line="240" w:lineRule="auto"/>
        <w:jc w:val="both"/>
        <w:rPr>
          <w:rFonts w:ascii="Times New Roman" w:eastAsiaTheme="minorHAnsi" w:hAnsi="Times New Roman"/>
          <w:sz w:val="28"/>
          <w:szCs w:val="28"/>
        </w:rPr>
      </w:pPr>
      <w:r w:rsidRPr="00A56C57">
        <w:rPr>
          <w:rFonts w:ascii="Times New Roman" w:eastAsiaTheme="minorHAnsi" w:hAnsi="Times New Roman"/>
          <w:sz w:val="28"/>
          <w:szCs w:val="28"/>
        </w:rPr>
        <w:t>Иметь представление о случайной величине и о распределении вероятностей.</w:t>
      </w:r>
    </w:p>
    <w:p w:rsidR="00D27F9C" w:rsidRPr="00230211" w:rsidRDefault="00C81858" w:rsidP="008C1F9C">
      <w:pPr>
        <w:pStyle w:val="a6"/>
        <w:numPr>
          <w:ilvl w:val="0"/>
          <w:numId w:val="142"/>
        </w:numPr>
        <w:spacing w:after="0" w:line="240" w:lineRule="auto"/>
        <w:jc w:val="both"/>
        <w:rPr>
          <w:rStyle w:val="apple-converted-space"/>
          <w:rFonts w:ascii="Times New Roman" w:eastAsiaTheme="minorHAnsi" w:hAnsi="Times New Roman"/>
          <w:sz w:val="28"/>
          <w:szCs w:val="28"/>
        </w:rPr>
      </w:pPr>
      <w:r w:rsidRPr="00A56C57">
        <w:rPr>
          <w:rFonts w:ascii="Times New Roman" w:eastAsiaTheme="minorHAnsi" w:hAnsi="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7F9C" w:rsidRDefault="00D27F9C" w:rsidP="008C1F9C">
      <w:pPr>
        <w:spacing w:after="0" w:line="240" w:lineRule="auto"/>
        <w:jc w:val="both"/>
        <w:rPr>
          <w:rStyle w:val="apple-converted-space"/>
          <w:rFonts w:ascii="Times New Roman" w:hAnsi="Times New Roman"/>
          <w:b/>
          <w:sz w:val="28"/>
        </w:rPr>
      </w:pPr>
    </w:p>
    <w:p w:rsidR="005206DE" w:rsidRPr="00230211" w:rsidRDefault="00230211" w:rsidP="00230211">
      <w:pPr>
        <w:pStyle w:val="1"/>
        <w:rPr>
          <w:rStyle w:val="apple-converted-space"/>
          <w:rFonts w:ascii="Times New Roman" w:hAnsi="Times New Roman"/>
          <w:b/>
          <w:color w:val="auto"/>
          <w:sz w:val="28"/>
        </w:rPr>
      </w:pPr>
      <w:bookmarkStart w:id="477" w:name="_Toc146647555"/>
      <w:r w:rsidRPr="00230211">
        <w:rPr>
          <w:rStyle w:val="apple-converted-space"/>
          <w:rFonts w:ascii="Times New Roman" w:hAnsi="Times New Roman"/>
          <w:b/>
          <w:color w:val="auto"/>
          <w:sz w:val="28"/>
        </w:rPr>
        <w:t>2.1.11</w:t>
      </w:r>
      <w:r w:rsidR="00C65063" w:rsidRPr="00230211">
        <w:rPr>
          <w:rStyle w:val="apple-converted-space"/>
          <w:rFonts w:ascii="Times New Roman" w:hAnsi="Times New Roman"/>
          <w:b/>
          <w:color w:val="auto"/>
          <w:sz w:val="28"/>
        </w:rPr>
        <w:t xml:space="preserve">. </w:t>
      </w:r>
      <w:r w:rsidR="005206DE" w:rsidRPr="00230211">
        <w:rPr>
          <w:rStyle w:val="apple-converted-space"/>
          <w:rFonts w:ascii="Times New Roman" w:hAnsi="Times New Roman"/>
          <w:b/>
          <w:color w:val="auto"/>
          <w:sz w:val="28"/>
        </w:rPr>
        <w:t xml:space="preserve">СОДЕРЖАНИЕ И ПЛАНИРУЕМЫЕ  РЕЗУЛЬТАТЫ ОСВОЕНИЯ УЧЕБНОГО </w:t>
      </w:r>
      <w:r w:rsidR="00620518" w:rsidRPr="00230211">
        <w:rPr>
          <w:rStyle w:val="apple-converted-space"/>
          <w:rFonts w:ascii="Times New Roman" w:hAnsi="Times New Roman"/>
          <w:b/>
          <w:color w:val="auto"/>
          <w:sz w:val="28"/>
        </w:rPr>
        <w:t xml:space="preserve">КУРСА  </w:t>
      </w:r>
      <w:r w:rsidR="005206DE" w:rsidRPr="00230211">
        <w:rPr>
          <w:rStyle w:val="apple-converted-space"/>
          <w:rFonts w:ascii="Times New Roman" w:hAnsi="Times New Roman"/>
          <w:b/>
          <w:color w:val="auto"/>
          <w:sz w:val="28"/>
        </w:rPr>
        <w:t>«АЛГЕБРА» (углубленный уровень)  (</w:t>
      </w:r>
      <w:r w:rsidR="00620518" w:rsidRPr="00230211">
        <w:rPr>
          <w:rStyle w:val="apple-converted-space"/>
          <w:rFonts w:ascii="Times New Roman" w:hAnsi="Times New Roman"/>
          <w:b/>
          <w:color w:val="auto"/>
          <w:sz w:val="28"/>
        </w:rPr>
        <w:t>7</w:t>
      </w:r>
      <w:r w:rsidR="005206DE" w:rsidRPr="00230211">
        <w:rPr>
          <w:rStyle w:val="apple-converted-space"/>
          <w:rFonts w:ascii="Times New Roman" w:hAnsi="Times New Roman"/>
          <w:b/>
          <w:color w:val="auto"/>
          <w:sz w:val="28"/>
        </w:rPr>
        <w:t>-9 классы)</w:t>
      </w:r>
      <w:bookmarkEnd w:id="477"/>
      <w:r w:rsidR="005206DE" w:rsidRPr="00230211">
        <w:rPr>
          <w:rStyle w:val="apple-converted-space"/>
          <w:rFonts w:ascii="Times New Roman" w:hAnsi="Times New Roman"/>
          <w:b/>
          <w:color w:val="auto"/>
          <w:sz w:val="28"/>
        </w:rPr>
        <w:t xml:space="preserve"> </w:t>
      </w:r>
    </w:p>
    <w:p w:rsidR="005206DE" w:rsidRPr="00A56C57" w:rsidRDefault="005206DE" w:rsidP="008C1F9C">
      <w:pPr>
        <w:spacing w:after="0" w:line="240" w:lineRule="auto"/>
        <w:jc w:val="both"/>
        <w:rPr>
          <w:rFonts w:ascii="Times New Roman" w:eastAsia="Courier New" w:hAnsi="Times New Roman"/>
          <w:b/>
          <w:sz w:val="28"/>
          <w:szCs w:val="28"/>
          <w:lang w:eastAsia="ru-RU" w:bidi="ru-RU"/>
        </w:rPr>
      </w:pPr>
    </w:p>
    <w:p w:rsidR="00620518" w:rsidRPr="00A56C57" w:rsidRDefault="00620518" w:rsidP="008C1F9C">
      <w:pPr>
        <w:keepNext/>
        <w:keepLines/>
        <w:spacing w:after="0" w:line="240" w:lineRule="auto"/>
        <w:jc w:val="center"/>
        <w:outlineLvl w:val="1"/>
        <w:rPr>
          <w:rFonts w:ascii="Times New Roman" w:eastAsia="Times New Roman" w:hAnsi="Times New Roman"/>
          <w:b/>
          <w:sz w:val="28"/>
          <w:szCs w:val="28"/>
        </w:rPr>
      </w:pPr>
      <w:bookmarkStart w:id="478" w:name="_Toc105424617"/>
      <w:bookmarkStart w:id="479" w:name="_Toc146646618"/>
      <w:bookmarkStart w:id="480" w:name="_Toc146647556"/>
      <w:r w:rsidRPr="00A56C57">
        <w:rPr>
          <w:rFonts w:ascii="Times New Roman" w:eastAsia="Times New Roman" w:hAnsi="Times New Roman"/>
          <w:b/>
          <w:sz w:val="28"/>
          <w:szCs w:val="28"/>
        </w:rPr>
        <w:t>Содержание учебного курса (по годам обучения)</w:t>
      </w:r>
      <w:bookmarkEnd w:id="478"/>
      <w:bookmarkEnd w:id="479"/>
      <w:bookmarkEnd w:id="480"/>
    </w:p>
    <w:p w:rsidR="00620518" w:rsidRPr="00A56C57" w:rsidRDefault="00620518" w:rsidP="008C1F9C">
      <w:pPr>
        <w:keepNext/>
        <w:keepLines/>
        <w:spacing w:after="0" w:line="240" w:lineRule="auto"/>
        <w:jc w:val="center"/>
        <w:outlineLvl w:val="2"/>
        <w:rPr>
          <w:rFonts w:ascii="Times New Roman" w:eastAsia="Times New Roman" w:hAnsi="Times New Roman"/>
          <w:b/>
          <w:smallCaps/>
          <w:sz w:val="28"/>
          <w:szCs w:val="28"/>
        </w:rPr>
      </w:pPr>
      <w:bookmarkStart w:id="481" w:name="_Toc105424618"/>
      <w:bookmarkStart w:id="482" w:name="_Toc146646619"/>
      <w:bookmarkStart w:id="483" w:name="_Toc146647557"/>
      <w:r w:rsidRPr="00A56C57">
        <w:rPr>
          <w:rFonts w:ascii="Times New Roman" w:eastAsia="Times New Roman" w:hAnsi="Times New Roman"/>
          <w:b/>
          <w:smallCaps/>
          <w:sz w:val="28"/>
          <w:szCs w:val="28"/>
        </w:rPr>
        <w:t>7 класс</w:t>
      </w:r>
      <w:bookmarkEnd w:id="481"/>
      <w:bookmarkEnd w:id="482"/>
      <w:bookmarkEnd w:id="483"/>
    </w:p>
    <w:p w:rsidR="00620518" w:rsidRPr="00A56C57" w:rsidRDefault="00620518" w:rsidP="008C1F9C">
      <w:pPr>
        <w:spacing w:after="0" w:line="240" w:lineRule="auto"/>
        <w:ind w:left="284" w:hanging="284"/>
        <w:contextualSpacing/>
        <w:jc w:val="center"/>
        <w:rPr>
          <w:rFonts w:ascii="Times New Roman" w:hAnsi="Times New Roman"/>
          <w:b/>
          <w:bCs/>
          <w:sz w:val="28"/>
          <w:szCs w:val="28"/>
        </w:rPr>
      </w:pPr>
    </w:p>
    <w:p w:rsidR="00620518" w:rsidRPr="00A56C57" w:rsidRDefault="00620518" w:rsidP="008C1F9C">
      <w:pPr>
        <w:spacing w:after="0" w:line="240" w:lineRule="auto"/>
        <w:ind w:left="284" w:hanging="284"/>
        <w:contextualSpacing/>
        <w:jc w:val="center"/>
        <w:rPr>
          <w:rFonts w:ascii="Times New Roman" w:hAnsi="Times New Roman"/>
          <w:b/>
          <w:sz w:val="28"/>
          <w:szCs w:val="28"/>
        </w:rPr>
      </w:pPr>
      <w:r w:rsidRPr="00A56C57">
        <w:rPr>
          <w:rFonts w:ascii="Times New Roman" w:hAnsi="Times New Roman"/>
          <w:b/>
          <w:bCs/>
          <w:sz w:val="28"/>
          <w:szCs w:val="28"/>
        </w:rPr>
        <w:t xml:space="preserve">Числа </w:t>
      </w:r>
      <w:r w:rsidRPr="00A56C57">
        <w:rPr>
          <w:rFonts w:ascii="Times New Roman" w:hAnsi="Times New Roman"/>
          <w:b/>
          <w:sz w:val="28"/>
          <w:szCs w:val="28"/>
        </w:rPr>
        <w:t>и вычисления</w:t>
      </w:r>
    </w:p>
    <w:p w:rsidR="00620518" w:rsidRPr="00A56C57" w:rsidRDefault="00620518" w:rsidP="008C1F9C">
      <w:pPr>
        <w:spacing w:after="0" w:line="240" w:lineRule="auto"/>
        <w:ind w:left="284" w:firstLine="567"/>
        <w:contextualSpacing/>
        <w:jc w:val="both"/>
        <w:rPr>
          <w:rFonts w:ascii="Times New Roman" w:hAnsi="Times New Roman"/>
          <w:b/>
          <w:bCs/>
          <w:sz w:val="28"/>
          <w:szCs w:val="28"/>
        </w:rPr>
      </w:pPr>
      <w:r w:rsidRPr="00A56C57">
        <w:rPr>
          <w:rFonts w:ascii="Times New Roman" w:hAnsi="Times New Roman"/>
          <w:b/>
          <w:sz w:val="28"/>
          <w:szCs w:val="28"/>
        </w:rPr>
        <w:t>Рациональные числа</w:t>
      </w:r>
    </w:p>
    <w:p w:rsidR="00620518" w:rsidRPr="00A56C57" w:rsidRDefault="00620518" w:rsidP="008C1F9C">
      <w:pPr>
        <w:spacing w:after="0" w:line="240" w:lineRule="auto"/>
        <w:ind w:left="284" w:firstLine="567"/>
        <w:contextualSpacing/>
        <w:rPr>
          <w:rFonts w:ascii="Times New Roman" w:hAnsi="Times New Roman"/>
          <w:sz w:val="28"/>
          <w:szCs w:val="28"/>
        </w:rPr>
      </w:pPr>
      <w:r w:rsidRPr="00A56C57">
        <w:rPr>
          <w:rFonts w:ascii="Times New Roman" w:hAnsi="Times New Roman"/>
          <w:sz w:val="28"/>
          <w:szCs w:val="28"/>
        </w:rPr>
        <w:t>Рациональные числа. Сравнение, упорядочивание и арифметические действия с рациональными числами</w:t>
      </w:r>
      <w:r w:rsidRPr="00A56C57">
        <w:rPr>
          <w:rFonts w:ascii="Times New Roman" w:hAnsi="Times New Roman"/>
          <w:sz w:val="28"/>
          <w:szCs w:val="28"/>
          <w:lang w:eastAsia="ru-RU"/>
        </w:rPr>
        <w:t>.</w:t>
      </w:r>
      <w:r w:rsidRPr="00A56C57">
        <w:rPr>
          <w:rFonts w:ascii="Times New Roman" w:eastAsia="Times New Roman" w:hAnsi="Times New Roman"/>
          <w:sz w:val="28"/>
          <w:szCs w:val="28"/>
        </w:rPr>
        <w:t xml:space="preserve"> Числовая прямая, модуль числа.</w:t>
      </w:r>
    </w:p>
    <w:p w:rsidR="00620518" w:rsidRPr="00A56C57" w:rsidRDefault="00620518" w:rsidP="008C1F9C">
      <w:pPr>
        <w:spacing w:after="0" w:line="240" w:lineRule="auto"/>
        <w:ind w:left="284" w:firstLine="567"/>
        <w:contextualSpacing/>
        <w:jc w:val="both"/>
        <w:rPr>
          <w:rFonts w:ascii="Times New Roman" w:hAnsi="Times New Roman"/>
          <w:sz w:val="28"/>
          <w:szCs w:val="28"/>
        </w:rPr>
      </w:pPr>
      <w:r w:rsidRPr="00A56C57">
        <w:rPr>
          <w:rFonts w:ascii="Times New Roman" w:hAnsi="Times New Roman"/>
          <w:sz w:val="28"/>
          <w:szCs w:val="28"/>
        </w:rPr>
        <w:t xml:space="preserve">Степень с натуральным показателем и её свойства. Запись числа в десятичной позиционной </w:t>
      </w:r>
      <w:r w:rsidRPr="00A56C57">
        <w:rPr>
          <w:rFonts w:ascii="Times New Roman" w:eastAsia="Times New Roman" w:hAnsi="Times New Roman"/>
          <w:sz w:val="28"/>
          <w:szCs w:val="28"/>
        </w:rPr>
        <w:t xml:space="preserve">системе счисления. </w:t>
      </w:r>
    </w:p>
    <w:p w:rsidR="00620518" w:rsidRPr="00A56C57" w:rsidRDefault="00620518" w:rsidP="008C1F9C">
      <w:pPr>
        <w:spacing w:after="0" w:line="240" w:lineRule="auto"/>
        <w:ind w:left="284" w:firstLine="567"/>
        <w:contextualSpacing/>
        <w:jc w:val="both"/>
        <w:rPr>
          <w:rFonts w:ascii="Times New Roman" w:hAnsi="Times New Roman"/>
          <w:sz w:val="28"/>
          <w:szCs w:val="28"/>
        </w:rPr>
      </w:pPr>
      <w:r w:rsidRPr="00A56C57">
        <w:rPr>
          <w:rFonts w:ascii="Times New Roman" w:hAnsi="Times New Roman"/>
          <w:sz w:val="28"/>
          <w:szCs w:val="28"/>
        </w:rPr>
        <w:t xml:space="preserve">Решение текстовых задач арифметическим способом. </w:t>
      </w:r>
      <w:r w:rsidRPr="00A56C57">
        <w:rPr>
          <w:rFonts w:ascii="Times New Roman" w:hAnsi="Times New Roman"/>
          <w:sz w:val="28"/>
          <w:szCs w:val="28"/>
          <w:lang w:eastAsia="ru-RU"/>
        </w:rPr>
        <w:t xml:space="preserve">Решение задач из реальной практики на части, на дроби, на проценты, </w:t>
      </w:r>
      <w:r w:rsidRPr="00A56C57">
        <w:rPr>
          <w:rFonts w:ascii="Times New Roman" w:hAnsi="Times New Roman"/>
          <w:sz w:val="28"/>
          <w:szCs w:val="28"/>
        </w:rPr>
        <w:t>применение отношений и пропорций при решении задач</w:t>
      </w:r>
      <w:r w:rsidRPr="00A56C57">
        <w:rPr>
          <w:rFonts w:ascii="Times New Roman" w:hAnsi="Times New Roman"/>
          <w:sz w:val="28"/>
          <w:szCs w:val="28"/>
          <w:lang w:eastAsia="ru-RU"/>
        </w:rPr>
        <w:t>; р</w:t>
      </w:r>
      <w:r w:rsidRPr="00A56C57">
        <w:rPr>
          <w:rFonts w:ascii="Times New Roman" w:hAnsi="Times New Roman"/>
          <w:sz w:val="28"/>
          <w:szCs w:val="28"/>
        </w:rPr>
        <w:t>ешение задач на движение, работу, покупки, налоги.</w:t>
      </w:r>
      <w:r w:rsidRPr="00A56C57">
        <w:rPr>
          <w:rFonts w:ascii="Times New Roman" w:hAnsi="Times New Roman"/>
          <w:strike/>
          <w:sz w:val="28"/>
          <w:szCs w:val="28"/>
        </w:rPr>
        <w:t xml:space="preserve"> </w:t>
      </w:r>
    </w:p>
    <w:p w:rsidR="00620518" w:rsidRPr="00A56C57" w:rsidRDefault="00620518" w:rsidP="008C1F9C">
      <w:pPr>
        <w:spacing w:after="0" w:line="240" w:lineRule="auto"/>
        <w:ind w:left="284" w:hanging="284"/>
        <w:contextualSpacing/>
        <w:jc w:val="both"/>
        <w:rPr>
          <w:rFonts w:ascii="Times New Roman" w:hAnsi="Times New Roman"/>
          <w:sz w:val="28"/>
          <w:szCs w:val="28"/>
          <w:lang w:eastAsia="ru-RU"/>
        </w:rPr>
      </w:pPr>
    </w:p>
    <w:p w:rsidR="00620518" w:rsidRPr="00A56C57" w:rsidRDefault="00620518" w:rsidP="008C1F9C">
      <w:pPr>
        <w:tabs>
          <w:tab w:val="left" w:pos="8978"/>
        </w:tabs>
        <w:suppressAutoHyphens/>
        <w:spacing w:after="0" w:line="240" w:lineRule="auto"/>
        <w:ind w:left="284" w:right="96" w:firstLine="567"/>
        <w:contextualSpacing/>
        <w:jc w:val="both"/>
        <w:rPr>
          <w:rFonts w:ascii="Times New Roman" w:hAnsi="Times New Roman"/>
          <w:b/>
          <w:sz w:val="28"/>
          <w:szCs w:val="28"/>
        </w:rPr>
      </w:pPr>
      <w:r w:rsidRPr="00A56C57">
        <w:rPr>
          <w:rFonts w:ascii="Times New Roman" w:hAnsi="Times New Roman"/>
          <w:b/>
          <w:sz w:val="28"/>
          <w:szCs w:val="28"/>
        </w:rPr>
        <w:t>Делимость</w:t>
      </w:r>
    </w:p>
    <w:p w:rsidR="00620518" w:rsidRPr="00A56C57" w:rsidRDefault="00620518" w:rsidP="008C1F9C">
      <w:pPr>
        <w:tabs>
          <w:tab w:val="left" w:pos="8978"/>
        </w:tabs>
        <w:suppressAutoHyphens/>
        <w:spacing w:after="0" w:line="240" w:lineRule="auto"/>
        <w:ind w:left="284" w:right="96" w:firstLine="567"/>
        <w:contextualSpacing/>
        <w:rPr>
          <w:rFonts w:ascii="Times New Roman" w:hAnsi="Times New Roman"/>
          <w:sz w:val="28"/>
          <w:szCs w:val="28"/>
        </w:rPr>
      </w:pPr>
      <w:r w:rsidRPr="00A56C57">
        <w:rPr>
          <w:rFonts w:ascii="Times New Roman" w:hAnsi="Times New Roman"/>
          <w:sz w:val="28"/>
          <w:szCs w:val="28"/>
        </w:rPr>
        <w:t xml:space="preserve">Делимость целых чисел. Свойства делимости. </w:t>
      </w:r>
    </w:p>
    <w:p w:rsidR="00620518" w:rsidRPr="00A56C57" w:rsidRDefault="00620518" w:rsidP="008C1F9C">
      <w:pPr>
        <w:tabs>
          <w:tab w:val="left" w:pos="8978"/>
        </w:tabs>
        <w:suppressAutoHyphens/>
        <w:spacing w:after="0" w:line="240" w:lineRule="auto"/>
        <w:ind w:left="284" w:right="96" w:firstLine="567"/>
        <w:contextualSpacing/>
        <w:jc w:val="both"/>
        <w:rPr>
          <w:rFonts w:ascii="Times New Roman" w:hAnsi="Times New Roman"/>
          <w:sz w:val="28"/>
          <w:szCs w:val="28"/>
        </w:rPr>
      </w:pPr>
      <w:r w:rsidRPr="00A56C57">
        <w:rPr>
          <w:rFonts w:ascii="Times New Roman" w:hAnsi="Times New Roman"/>
          <w:sz w:val="28"/>
          <w:szCs w:val="28"/>
        </w:rPr>
        <w:t>Простые и составные числа. Чётные и нечётные числа. Признаки делимости</w:t>
      </w:r>
      <w:r w:rsidRPr="00A56C57">
        <w:rPr>
          <w:rFonts w:ascii="Times New Roman" w:eastAsia="Times New Roman" w:hAnsi="Times New Roman"/>
          <w:sz w:val="28"/>
          <w:szCs w:val="28"/>
        </w:rPr>
        <w:t xml:space="preserve"> на 2, 4, 8, 5, 3, 6, 9, 10, 11. Признаки делимости суммы и произведения целых чисел при решении задач с практическим содержанием</w:t>
      </w:r>
      <w:r w:rsidRPr="00A56C57">
        <w:rPr>
          <w:rFonts w:ascii="Times New Roman" w:hAnsi="Times New Roman"/>
          <w:sz w:val="28"/>
          <w:szCs w:val="28"/>
        </w:rPr>
        <w:t xml:space="preserve">. </w:t>
      </w:r>
    </w:p>
    <w:p w:rsidR="00620518" w:rsidRPr="00A56C57" w:rsidRDefault="00620518" w:rsidP="008C1F9C">
      <w:pPr>
        <w:tabs>
          <w:tab w:val="left" w:pos="8978"/>
        </w:tabs>
        <w:suppressAutoHyphens/>
        <w:spacing w:after="0" w:line="240" w:lineRule="auto"/>
        <w:ind w:left="284" w:right="96" w:firstLine="567"/>
        <w:contextualSpacing/>
        <w:jc w:val="both"/>
        <w:rPr>
          <w:rFonts w:ascii="Times New Roman" w:hAnsi="Times New Roman"/>
          <w:sz w:val="28"/>
          <w:szCs w:val="28"/>
        </w:rPr>
      </w:pPr>
      <w:r w:rsidRPr="00A56C57">
        <w:rPr>
          <w:rFonts w:ascii="Times New Roman" w:hAnsi="Times New Roman"/>
          <w:sz w:val="28"/>
          <w:szCs w:val="28"/>
        </w:rPr>
        <w:t>Наибольший общий делитель и наименьшее общее кратное двух чисел. Взаимно простые числа. Алгоритм Евклида.</w:t>
      </w:r>
    </w:p>
    <w:p w:rsidR="00620518" w:rsidRPr="00A56C57" w:rsidRDefault="00620518" w:rsidP="008C1F9C">
      <w:pPr>
        <w:spacing w:after="0" w:line="240" w:lineRule="auto"/>
        <w:ind w:left="284" w:hanging="284"/>
        <w:jc w:val="both"/>
        <w:rPr>
          <w:rFonts w:ascii="&quot;Times New Roman&quot;" w:eastAsia="Times New Roman" w:hAnsi="&quot;Times New Roman&quot;" w:cs="Arial"/>
          <w:sz w:val="28"/>
          <w:szCs w:val="28"/>
          <w:lang w:eastAsia="ru-RU"/>
        </w:rPr>
      </w:pPr>
      <w:r w:rsidRPr="00A56C57">
        <w:rPr>
          <w:rFonts w:ascii="Times New Roman" w:hAnsi="Times New Roman"/>
          <w:sz w:val="28"/>
          <w:szCs w:val="28"/>
        </w:rPr>
        <w:t xml:space="preserve">Деление с остатком. </w:t>
      </w:r>
      <w:r w:rsidRPr="00A56C57">
        <w:rPr>
          <w:rFonts w:ascii="&quot;Times New Roman&quot;" w:eastAsia="Times New Roman" w:hAnsi="&quot;Times New Roman&quot;" w:cs="Arial"/>
          <w:sz w:val="28"/>
          <w:szCs w:val="28"/>
          <w:lang w:eastAsia="ru-RU"/>
        </w:rPr>
        <w:t xml:space="preserve">Арифметические операции над остатками. </w:t>
      </w:r>
    </w:p>
    <w:p w:rsidR="00620518" w:rsidRPr="00A56C57" w:rsidRDefault="00620518" w:rsidP="008C1F9C">
      <w:pPr>
        <w:tabs>
          <w:tab w:val="left" w:pos="8978"/>
        </w:tabs>
        <w:suppressAutoHyphens/>
        <w:spacing w:after="0" w:line="240" w:lineRule="auto"/>
        <w:ind w:left="284" w:right="96" w:firstLine="567"/>
        <w:contextualSpacing/>
        <w:rPr>
          <w:rFonts w:ascii="Times New Roman" w:hAnsi="Times New Roman"/>
          <w:sz w:val="28"/>
          <w:szCs w:val="28"/>
        </w:rPr>
      </w:pPr>
    </w:p>
    <w:p w:rsidR="00620518" w:rsidRPr="00A56C57" w:rsidRDefault="00620518" w:rsidP="008C1F9C">
      <w:pPr>
        <w:spacing w:after="0" w:line="240" w:lineRule="auto"/>
        <w:ind w:left="284" w:firstLine="567"/>
        <w:contextualSpacing/>
        <w:jc w:val="center"/>
        <w:rPr>
          <w:rFonts w:ascii="Times New Roman" w:hAnsi="Times New Roman"/>
          <w:b/>
          <w:sz w:val="28"/>
          <w:szCs w:val="28"/>
        </w:rPr>
      </w:pPr>
      <w:r w:rsidRPr="00A56C57">
        <w:rPr>
          <w:rFonts w:ascii="Times New Roman" w:hAnsi="Times New Roman"/>
          <w:b/>
          <w:sz w:val="28"/>
          <w:szCs w:val="28"/>
        </w:rPr>
        <w:t>Алгебраические выражения</w:t>
      </w:r>
    </w:p>
    <w:p w:rsidR="00620518" w:rsidRPr="00A56C57" w:rsidRDefault="00620518" w:rsidP="008C1F9C">
      <w:pPr>
        <w:spacing w:after="0" w:line="240" w:lineRule="auto"/>
        <w:ind w:left="284" w:firstLine="708"/>
        <w:contextualSpacing/>
        <w:rPr>
          <w:rFonts w:ascii="Times New Roman" w:hAnsi="Times New Roman"/>
          <w:b/>
          <w:sz w:val="28"/>
          <w:szCs w:val="28"/>
        </w:rPr>
      </w:pPr>
      <w:r w:rsidRPr="00A56C57">
        <w:rPr>
          <w:rFonts w:ascii="Times New Roman" w:hAnsi="Times New Roman"/>
          <w:b/>
          <w:sz w:val="28"/>
          <w:szCs w:val="28"/>
        </w:rPr>
        <w:t>Выражения с переменными</w:t>
      </w:r>
    </w:p>
    <w:p w:rsidR="00620518" w:rsidRPr="00A56C57" w:rsidRDefault="00620518" w:rsidP="008C1F9C">
      <w:pPr>
        <w:spacing w:after="0" w:line="240" w:lineRule="auto"/>
        <w:ind w:left="284" w:firstLine="708"/>
        <w:contextualSpacing/>
        <w:jc w:val="both"/>
        <w:rPr>
          <w:rFonts w:ascii="Times New Roman" w:hAnsi="Times New Roman"/>
          <w:sz w:val="28"/>
          <w:szCs w:val="28"/>
          <w:lang w:eastAsia="ru-RU"/>
        </w:rPr>
      </w:pPr>
      <w:r w:rsidRPr="00A56C57">
        <w:rPr>
          <w:rFonts w:ascii="Times New Roman" w:hAnsi="Times New Roman"/>
          <w:sz w:val="28"/>
          <w:szCs w:val="28"/>
        </w:rPr>
        <w:t xml:space="preserve">Выражение с переменными. Значение выражения с переменными. </w:t>
      </w:r>
      <w:r w:rsidRPr="00A56C57">
        <w:rPr>
          <w:rFonts w:ascii="Times New Roman" w:hAnsi="Times New Roman"/>
          <w:sz w:val="28"/>
          <w:szCs w:val="28"/>
          <w:lang w:eastAsia="ru-RU"/>
        </w:rPr>
        <w:t>Представление зависимости между величинами в виде формулы.</w:t>
      </w:r>
    </w:p>
    <w:p w:rsidR="00620518" w:rsidRPr="00A56C57" w:rsidRDefault="00620518" w:rsidP="008C1F9C">
      <w:pPr>
        <w:spacing w:after="0" w:line="240" w:lineRule="auto"/>
        <w:ind w:left="284" w:firstLine="708"/>
        <w:contextualSpacing/>
        <w:jc w:val="both"/>
        <w:rPr>
          <w:rFonts w:ascii="Times New Roman" w:hAnsi="Times New Roman"/>
          <w:sz w:val="28"/>
          <w:szCs w:val="28"/>
        </w:rPr>
      </w:pPr>
      <w:r w:rsidRPr="00A56C57">
        <w:rPr>
          <w:rFonts w:ascii="Times New Roman" w:hAnsi="Times New Roman"/>
          <w:sz w:val="28"/>
          <w:szCs w:val="28"/>
        </w:rPr>
        <w:t>Тождество. Тождественные преобразования алгебраических выражений. Доказательство тождеств.</w:t>
      </w:r>
    </w:p>
    <w:p w:rsidR="00620518" w:rsidRPr="00A56C57" w:rsidRDefault="00620518" w:rsidP="008C1F9C">
      <w:pPr>
        <w:spacing w:after="0" w:line="240" w:lineRule="auto"/>
        <w:ind w:left="284" w:firstLine="709"/>
        <w:contextualSpacing/>
        <w:rPr>
          <w:rFonts w:ascii="Times New Roman" w:hAnsi="Times New Roman"/>
          <w:sz w:val="28"/>
          <w:szCs w:val="28"/>
        </w:rPr>
      </w:pPr>
    </w:p>
    <w:p w:rsidR="00620518" w:rsidRPr="00A56C57" w:rsidRDefault="00620518" w:rsidP="008C1F9C">
      <w:pPr>
        <w:spacing w:after="0" w:line="240" w:lineRule="auto"/>
        <w:ind w:left="284" w:firstLine="709"/>
        <w:contextualSpacing/>
        <w:jc w:val="both"/>
        <w:rPr>
          <w:rFonts w:ascii="Times New Roman" w:hAnsi="Times New Roman"/>
          <w:b/>
          <w:sz w:val="28"/>
          <w:szCs w:val="28"/>
        </w:rPr>
      </w:pPr>
      <w:r w:rsidRPr="00A56C57">
        <w:rPr>
          <w:rFonts w:ascii="Times New Roman" w:hAnsi="Times New Roman"/>
          <w:b/>
          <w:sz w:val="28"/>
          <w:szCs w:val="28"/>
        </w:rPr>
        <w:t>Многочлены</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 xml:space="preserve">Одночлены. Одночлен стандартного вида. Степень одночлена. </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620518" w:rsidRPr="00A56C57" w:rsidRDefault="00620518" w:rsidP="008C1F9C">
      <w:pPr>
        <w:spacing w:after="0" w:line="240" w:lineRule="auto"/>
        <w:ind w:left="284" w:firstLine="709"/>
        <w:contextualSpacing/>
        <w:jc w:val="both"/>
        <w:rPr>
          <w:rFonts w:ascii="Times New Roman" w:hAnsi="Times New Roman"/>
          <w:sz w:val="28"/>
          <w:szCs w:val="28"/>
          <w:lang w:eastAsia="ru-RU"/>
        </w:rPr>
      </w:pPr>
      <w:r w:rsidRPr="00A56C57">
        <w:rPr>
          <w:rFonts w:ascii="Times New Roman" w:hAnsi="Times New Roman"/>
          <w:sz w:val="28"/>
          <w:szCs w:val="28"/>
        </w:rPr>
        <w:t xml:space="preserve">Разложение многочлена на множители. Вынесение общего множителя за скобки. Метод группировки. </w:t>
      </w:r>
    </w:p>
    <w:p w:rsidR="00620518" w:rsidRPr="00A56C57" w:rsidRDefault="00620518" w:rsidP="008C1F9C">
      <w:pPr>
        <w:spacing w:after="0" w:line="240" w:lineRule="auto"/>
        <w:ind w:left="284" w:firstLine="709"/>
        <w:contextualSpacing/>
        <w:jc w:val="center"/>
        <w:rPr>
          <w:rFonts w:ascii="Times New Roman" w:hAnsi="Times New Roman"/>
          <w:b/>
          <w:sz w:val="28"/>
          <w:szCs w:val="28"/>
          <w:lang w:eastAsia="ru-RU"/>
        </w:rPr>
      </w:pPr>
    </w:p>
    <w:p w:rsidR="00620518" w:rsidRPr="00A56C57" w:rsidRDefault="00620518" w:rsidP="008C1F9C">
      <w:pPr>
        <w:spacing w:after="0" w:line="240" w:lineRule="auto"/>
        <w:ind w:left="284" w:firstLine="708"/>
        <w:contextualSpacing/>
        <w:jc w:val="center"/>
        <w:rPr>
          <w:rFonts w:ascii="Times New Roman" w:hAnsi="Times New Roman"/>
          <w:b/>
          <w:sz w:val="28"/>
          <w:szCs w:val="28"/>
          <w:lang w:eastAsia="ru-RU"/>
        </w:rPr>
      </w:pPr>
      <w:r w:rsidRPr="00A56C57">
        <w:rPr>
          <w:rFonts w:ascii="Times New Roman" w:hAnsi="Times New Roman"/>
          <w:b/>
          <w:sz w:val="28"/>
          <w:szCs w:val="28"/>
          <w:lang w:eastAsia="ru-RU"/>
        </w:rPr>
        <w:t>Уравнения и системы уравнений</w:t>
      </w:r>
    </w:p>
    <w:p w:rsidR="00620518" w:rsidRPr="00A56C57" w:rsidRDefault="00620518" w:rsidP="008C1F9C">
      <w:pPr>
        <w:spacing w:after="0" w:line="240" w:lineRule="auto"/>
        <w:ind w:left="284" w:firstLine="709"/>
        <w:contextualSpacing/>
        <w:rPr>
          <w:rFonts w:ascii="Times New Roman" w:hAnsi="Times New Roman"/>
          <w:sz w:val="28"/>
          <w:szCs w:val="28"/>
          <w:lang w:eastAsia="ru-RU"/>
        </w:rPr>
      </w:pPr>
      <w:r w:rsidRPr="00A56C57">
        <w:rPr>
          <w:rFonts w:ascii="Times New Roman" w:hAnsi="Times New Roman"/>
          <w:b/>
          <w:sz w:val="28"/>
          <w:szCs w:val="28"/>
        </w:rPr>
        <w:t>Уравнения</w:t>
      </w:r>
    </w:p>
    <w:p w:rsidR="00620518" w:rsidRPr="00A56C57" w:rsidRDefault="00620518" w:rsidP="008C1F9C">
      <w:pPr>
        <w:spacing w:after="0" w:line="240" w:lineRule="auto"/>
        <w:ind w:left="284" w:firstLine="708"/>
        <w:contextualSpacing/>
        <w:jc w:val="both"/>
        <w:rPr>
          <w:rFonts w:ascii="Times New Roman" w:hAnsi="Times New Roman"/>
          <w:sz w:val="28"/>
          <w:szCs w:val="28"/>
        </w:rPr>
      </w:pPr>
      <w:r w:rsidRPr="00A56C57">
        <w:rPr>
          <w:rFonts w:ascii="Times New Roman" w:hAnsi="Times New Roman"/>
          <w:sz w:val="28"/>
          <w:szCs w:val="28"/>
        </w:rPr>
        <w:t xml:space="preserve">Уравнение с одной переменной. Корень уравнения. Свойства уравнений с одной переменной. </w:t>
      </w:r>
      <w:r w:rsidRPr="00A56C57">
        <w:rPr>
          <w:rFonts w:ascii="Times New Roman" w:hAnsi="Times New Roman"/>
          <w:sz w:val="28"/>
          <w:szCs w:val="28"/>
          <w:lang w:eastAsia="ru-RU"/>
        </w:rPr>
        <w:t xml:space="preserve">Равносильность уравнений. </w:t>
      </w:r>
      <w:r w:rsidRPr="00A56C57">
        <w:rPr>
          <w:rFonts w:ascii="Times New Roman" w:hAnsi="Times New Roman"/>
          <w:sz w:val="28"/>
          <w:szCs w:val="28"/>
        </w:rPr>
        <w:t>Уравнение как математическая модель реальной ситуации.</w:t>
      </w:r>
    </w:p>
    <w:p w:rsidR="00620518" w:rsidRPr="00A56C57" w:rsidRDefault="00620518" w:rsidP="008C1F9C">
      <w:pPr>
        <w:spacing w:after="0" w:line="240" w:lineRule="auto"/>
        <w:ind w:left="284" w:firstLine="708"/>
        <w:contextualSpacing/>
        <w:jc w:val="both"/>
        <w:rPr>
          <w:rFonts w:ascii="Times New Roman" w:hAnsi="Times New Roman"/>
          <w:sz w:val="28"/>
          <w:szCs w:val="28"/>
        </w:rPr>
      </w:pPr>
      <w:r w:rsidRPr="00A56C57">
        <w:rPr>
          <w:rFonts w:ascii="Times New Roman" w:hAnsi="Times New Roman"/>
          <w:sz w:val="28"/>
          <w:szCs w:val="28"/>
        </w:rPr>
        <w:t>Линейное уравнение</w:t>
      </w:r>
      <w:r w:rsidRPr="00A56C57">
        <w:rPr>
          <w:rFonts w:ascii="Times New Roman" w:hAnsi="Times New Roman"/>
          <w:sz w:val="28"/>
          <w:szCs w:val="28"/>
          <w:lang w:eastAsia="ru-RU"/>
        </w:rPr>
        <w:t xml:space="preserve"> с одной переменной. Число корней линейного уравнения</w:t>
      </w:r>
      <w:r w:rsidRPr="00A56C57">
        <w:rPr>
          <w:rFonts w:ascii="Times New Roman" w:hAnsi="Times New Roman"/>
          <w:sz w:val="28"/>
          <w:szCs w:val="28"/>
        </w:rPr>
        <w:t>. Решение текстовых задач с помощью линейных уравнений. Линейное уравнение, содержащее знак модуля.</w:t>
      </w:r>
    </w:p>
    <w:p w:rsidR="00620518" w:rsidRPr="00A56C57" w:rsidRDefault="00620518" w:rsidP="008C1F9C">
      <w:pPr>
        <w:spacing w:after="0" w:line="240" w:lineRule="auto"/>
        <w:ind w:left="284" w:firstLine="708"/>
        <w:contextualSpacing/>
        <w:jc w:val="both"/>
        <w:rPr>
          <w:rFonts w:ascii="Times New Roman" w:hAnsi="Times New Roman"/>
          <w:b/>
          <w:sz w:val="28"/>
          <w:szCs w:val="28"/>
          <w:lang w:eastAsia="ru-RU"/>
        </w:rPr>
      </w:pPr>
    </w:p>
    <w:p w:rsidR="00620518" w:rsidRPr="00A56C57" w:rsidRDefault="00620518" w:rsidP="008C1F9C">
      <w:pPr>
        <w:spacing w:after="0" w:line="240" w:lineRule="auto"/>
        <w:ind w:left="284" w:firstLine="708"/>
        <w:contextualSpacing/>
        <w:rPr>
          <w:rFonts w:ascii="Times New Roman" w:hAnsi="Times New Roman"/>
          <w:b/>
          <w:sz w:val="28"/>
          <w:szCs w:val="28"/>
          <w:lang w:eastAsia="ru-RU"/>
        </w:rPr>
      </w:pPr>
      <w:r w:rsidRPr="00A56C57">
        <w:rPr>
          <w:rFonts w:ascii="Times New Roman" w:hAnsi="Times New Roman"/>
          <w:b/>
          <w:sz w:val="28"/>
          <w:szCs w:val="28"/>
          <w:lang w:eastAsia="ru-RU"/>
        </w:rPr>
        <w:t>Системы уравнений</w:t>
      </w:r>
    </w:p>
    <w:p w:rsidR="00620518" w:rsidRPr="00A56C57" w:rsidRDefault="00620518" w:rsidP="008C1F9C">
      <w:pPr>
        <w:spacing w:after="0" w:line="240" w:lineRule="auto"/>
        <w:ind w:left="284" w:firstLine="708"/>
        <w:contextualSpacing/>
        <w:jc w:val="both"/>
        <w:rPr>
          <w:rFonts w:ascii="Times New Roman" w:hAnsi="Times New Roman"/>
          <w:sz w:val="28"/>
          <w:szCs w:val="28"/>
        </w:rPr>
      </w:pPr>
      <w:r w:rsidRPr="00A56C57">
        <w:rPr>
          <w:rFonts w:ascii="Times New Roman" w:hAnsi="Times New Roman"/>
          <w:sz w:val="28"/>
          <w:szCs w:val="28"/>
          <w:lang w:eastAsia="ru-RU"/>
        </w:rPr>
        <w:t xml:space="preserve">Уравнение </w:t>
      </w:r>
      <w:r w:rsidRPr="00A56C57">
        <w:rPr>
          <w:rFonts w:ascii="Times New Roman" w:hAnsi="Times New Roman"/>
          <w:sz w:val="28"/>
          <w:szCs w:val="28"/>
        </w:rPr>
        <w:t>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620518" w:rsidRPr="00A56C57" w:rsidRDefault="00620518" w:rsidP="008C1F9C">
      <w:pPr>
        <w:spacing w:after="0" w:line="240" w:lineRule="auto"/>
        <w:ind w:left="284" w:hanging="284"/>
        <w:contextualSpacing/>
        <w:jc w:val="center"/>
        <w:rPr>
          <w:rFonts w:ascii="Times New Roman" w:hAnsi="Times New Roman"/>
          <w:b/>
          <w:sz w:val="28"/>
          <w:szCs w:val="28"/>
        </w:rPr>
      </w:pPr>
    </w:p>
    <w:p w:rsidR="00620518" w:rsidRPr="00A56C57" w:rsidRDefault="00620518" w:rsidP="008C1F9C">
      <w:pPr>
        <w:spacing w:after="0" w:line="240" w:lineRule="auto"/>
        <w:ind w:left="284" w:hanging="284"/>
        <w:contextualSpacing/>
        <w:jc w:val="center"/>
        <w:rPr>
          <w:rFonts w:ascii="Times New Roman" w:hAnsi="Times New Roman"/>
          <w:b/>
          <w:sz w:val="28"/>
          <w:szCs w:val="28"/>
        </w:rPr>
      </w:pPr>
      <w:r w:rsidRPr="00A56C57">
        <w:rPr>
          <w:rFonts w:ascii="Times New Roman" w:hAnsi="Times New Roman"/>
          <w:b/>
          <w:sz w:val="28"/>
          <w:szCs w:val="28"/>
        </w:rPr>
        <w:t>Функции</w:t>
      </w:r>
    </w:p>
    <w:p w:rsidR="00620518" w:rsidRPr="00A56C57" w:rsidRDefault="00620518" w:rsidP="008C1F9C">
      <w:pPr>
        <w:spacing w:after="0" w:line="240" w:lineRule="auto"/>
        <w:ind w:left="284" w:firstLine="709"/>
        <w:contextualSpacing/>
        <w:jc w:val="both"/>
        <w:rPr>
          <w:rFonts w:ascii="Times New Roman" w:hAnsi="Times New Roman"/>
          <w:b/>
          <w:sz w:val="28"/>
          <w:szCs w:val="28"/>
        </w:rPr>
      </w:pPr>
      <w:r w:rsidRPr="00A56C57">
        <w:rPr>
          <w:rFonts w:ascii="Times New Roman" w:hAnsi="Times New Roman"/>
          <w:b/>
          <w:sz w:val="28"/>
          <w:szCs w:val="28"/>
        </w:rPr>
        <w:t>Координаты и графики</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Координата точки на прямой. Числовые промежутки. Расстояние между двумя точками координатной прямой.</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lang w:eastAsia="ru-RU"/>
        </w:rPr>
        <w:t>Прямоугольная система координат</w:t>
      </w:r>
      <w:r w:rsidRPr="00A56C57">
        <w:rPr>
          <w:rFonts w:ascii="Times New Roman" w:hAnsi="Times New Roman"/>
          <w:i/>
          <w:sz w:val="28"/>
          <w:szCs w:val="28"/>
          <w:lang w:eastAsia="ru-RU"/>
        </w:rPr>
        <w:t>.</w:t>
      </w:r>
      <w:r w:rsidRPr="00A56C57">
        <w:rPr>
          <w:rFonts w:ascii="Times New Roman" w:hAnsi="Times New Roman"/>
          <w:sz w:val="28"/>
          <w:szCs w:val="28"/>
          <w:lang w:eastAsia="ru-RU"/>
        </w:rPr>
        <w:t xml:space="preserve"> Абсцисса и ордината</w:t>
      </w:r>
      <w:r w:rsidRPr="00A56C57">
        <w:rPr>
          <w:rFonts w:ascii="Times New Roman" w:hAnsi="Times New Roman"/>
          <w:sz w:val="28"/>
          <w:szCs w:val="28"/>
        </w:rPr>
        <w:t xml:space="preserve"> точки на координатной плоскости. Примеры графиков, заданных формулами. Чтение графиков реальных зависимостей.</w:t>
      </w:r>
    </w:p>
    <w:p w:rsidR="00620518" w:rsidRPr="00A56C57" w:rsidRDefault="00620518" w:rsidP="008C1F9C">
      <w:pPr>
        <w:spacing w:after="0" w:line="240" w:lineRule="auto"/>
        <w:ind w:left="284" w:firstLine="708"/>
        <w:contextualSpacing/>
        <w:rPr>
          <w:rFonts w:ascii="Times New Roman" w:hAnsi="Times New Roman"/>
          <w:b/>
          <w:sz w:val="28"/>
          <w:szCs w:val="28"/>
        </w:rPr>
      </w:pPr>
    </w:p>
    <w:p w:rsidR="00620518" w:rsidRPr="00A56C57" w:rsidRDefault="00620518" w:rsidP="008C1F9C">
      <w:pPr>
        <w:spacing w:after="0" w:line="240" w:lineRule="auto"/>
        <w:ind w:left="284" w:firstLine="708"/>
        <w:contextualSpacing/>
        <w:rPr>
          <w:rFonts w:ascii="Times New Roman" w:hAnsi="Times New Roman"/>
          <w:b/>
          <w:sz w:val="28"/>
          <w:szCs w:val="28"/>
        </w:rPr>
      </w:pPr>
      <w:r w:rsidRPr="00A56C57">
        <w:rPr>
          <w:rFonts w:ascii="Times New Roman" w:hAnsi="Times New Roman"/>
          <w:b/>
          <w:sz w:val="28"/>
          <w:szCs w:val="28"/>
        </w:rPr>
        <w:t>Функции</w:t>
      </w:r>
    </w:p>
    <w:p w:rsidR="00620518" w:rsidRPr="00A56C57" w:rsidRDefault="00620518" w:rsidP="008C1F9C">
      <w:pPr>
        <w:spacing w:after="0" w:line="240" w:lineRule="auto"/>
        <w:ind w:left="284" w:firstLine="708"/>
        <w:contextualSpacing/>
        <w:jc w:val="both"/>
        <w:rPr>
          <w:rFonts w:ascii="Times New Roman" w:hAnsi="Times New Roman"/>
          <w:strike/>
          <w:sz w:val="28"/>
          <w:szCs w:val="28"/>
        </w:rPr>
      </w:pPr>
      <w:r w:rsidRPr="00A56C57">
        <w:rPr>
          <w:rFonts w:ascii="Times New Roman" w:hAnsi="Times New Roman"/>
          <w:sz w:val="28"/>
          <w:szCs w:val="28"/>
        </w:rPr>
        <w:t xml:space="preserve">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w:t>
      </w:r>
      <w:r w:rsidRPr="00A56C57">
        <w:rPr>
          <w:rFonts w:ascii="&quot;Times New Roman&quot;" w:hAnsi="&quot;Times New Roman&quot;" w:cs="Arial"/>
          <w:sz w:val="28"/>
          <w:szCs w:val="28"/>
        </w:rPr>
        <w:t>Понятия максимума и минимума, возрастания и убывания на примерах реальных зависимостей.</w:t>
      </w:r>
    </w:p>
    <w:p w:rsidR="00620518" w:rsidRPr="00A56C57" w:rsidRDefault="00620518" w:rsidP="008C1F9C">
      <w:pPr>
        <w:spacing w:after="0" w:line="240" w:lineRule="auto"/>
        <w:ind w:left="284" w:firstLine="708"/>
        <w:contextualSpacing/>
        <w:jc w:val="both"/>
        <w:rPr>
          <w:rFonts w:ascii="Times New Roman" w:hAnsi="Times New Roman"/>
          <w:sz w:val="28"/>
          <w:szCs w:val="28"/>
        </w:rPr>
      </w:pPr>
      <w:r w:rsidRPr="00A56C57">
        <w:rPr>
          <w:rFonts w:ascii="Times New Roman" w:hAnsi="Times New Roman"/>
          <w:sz w:val="28"/>
          <w:szCs w:val="28"/>
        </w:rPr>
        <w:t xml:space="preserve">Линейная функция, её свойства. График линейной функции. График функции </w:t>
      </w:r>
      <w:r w:rsidRPr="00A56C57">
        <w:rPr>
          <w:rFonts w:ascii="Times New Roman" w:hAnsi="Times New Roman"/>
          <w:i/>
          <w:sz w:val="28"/>
          <w:szCs w:val="28"/>
          <w:lang w:val="en-US"/>
        </w:rPr>
        <w:t>y</w:t>
      </w:r>
      <w:r w:rsidRPr="00A56C57">
        <w:rPr>
          <w:rFonts w:ascii="Times New Roman" w:hAnsi="Times New Roman"/>
          <w:sz w:val="28"/>
          <w:szCs w:val="28"/>
          <w:lang w:val="en-US"/>
        </w:rPr>
        <w:t> </w:t>
      </w:r>
      <w:r w:rsidRPr="00A56C57">
        <w:rPr>
          <w:rFonts w:ascii="Times New Roman" w:hAnsi="Times New Roman"/>
          <w:sz w:val="28"/>
          <w:szCs w:val="28"/>
        </w:rPr>
        <w:t>=</w:t>
      </w:r>
      <w:r w:rsidRPr="00A56C57">
        <w:rPr>
          <w:rFonts w:ascii="Times New Roman" w:hAnsi="Times New Roman"/>
          <w:sz w:val="28"/>
          <w:szCs w:val="28"/>
          <w:lang w:val="en-US"/>
        </w:rPr>
        <w:t> </w:t>
      </w:r>
      <w:r w:rsidRPr="00A56C57">
        <w:rPr>
          <w:rFonts w:ascii="Times New Roman" w:hAnsi="Times New Roman"/>
          <w:sz w:val="28"/>
          <w:szCs w:val="28"/>
        </w:rPr>
        <w:t>|</w:t>
      </w:r>
      <w:r w:rsidRPr="00A56C57">
        <w:rPr>
          <w:rFonts w:ascii="Times New Roman" w:hAnsi="Times New Roman"/>
          <w:sz w:val="28"/>
          <w:szCs w:val="28"/>
          <w:lang w:val="en-US"/>
        </w:rPr>
        <w:t> </w:t>
      </w:r>
      <w:r w:rsidRPr="00A56C57">
        <w:rPr>
          <w:rFonts w:ascii="Times New Roman" w:hAnsi="Times New Roman"/>
          <w:i/>
          <w:sz w:val="28"/>
          <w:szCs w:val="28"/>
          <w:lang w:val="en-US"/>
        </w:rPr>
        <w:t>x</w:t>
      </w:r>
      <w:r w:rsidRPr="00A56C57">
        <w:rPr>
          <w:rFonts w:ascii="Times New Roman" w:hAnsi="Times New Roman"/>
          <w:sz w:val="28"/>
          <w:szCs w:val="28"/>
          <w:lang w:val="en-US"/>
        </w:rPr>
        <w:t> </w:t>
      </w:r>
      <w:r w:rsidRPr="00A56C57">
        <w:rPr>
          <w:rFonts w:ascii="Times New Roman" w:hAnsi="Times New Roman"/>
          <w:sz w:val="28"/>
          <w:szCs w:val="28"/>
        </w:rPr>
        <w:t>|. Кусочно-заданные функции.</w:t>
      </w:r>
    </w:p>
    <w:p w:rsidR="00620518" w:rsidRPr="00A56C57" w:rsidRDefault="00620518" w:rsidP="008C1F9C">
      <w:pPr>
        <w:tabs>
          <w:tab w:val="left" w:pos="8978"/>
        </w:tabs>
        <w:suppressAutoHyphens/>
        <w:spacing w:after="0" w:line="240" w:lineRule="auto"/>
        <w:ind w:left="284" w:right="96" w:hanging="284"/>
        <w:contextualSpacing/>
        <w:rPr>
          <w:rFonts w:ascii="Times New Roman" w:hAnsi="Times New Roman"/>
          <w:b/>
          <w:sz w:val="28"/>
          <w:szCs w:val="28"/>
        </w:rPr>
      </w:pPr>
    </w:p>
    <w:p w:rsidR="00620518" w:rsidRPr="00A56C57" w:rsidRDefault="00620518" w:rsidP="008C1F9C">
      <w:pPr>
        <w:keepNext/>
        <w:keepLines/>
        <w:spacing w:after="0" w:line="240" w:lineRule="auto"/>
        <w:jc w:val="center"/>
        <w:outlineLvl w:val="2"/>
        <w:rPr>
          <w:rFonts w:ascii="Times New Roman" w:eastAsia="Times New Roman" w:hAnsi="Times New Roman"/>
          <w:b/>
          <w:smallCaps/>
          <w:sz w:val="28"/>
          <w:szCs w:val="28"/>
          <w:lang w:eastAsia="ru-RU"/>
        </w:rPr>
      </w:pPr>
      <w:bookmarkStart w:id="484" w:name="_Toc105424619"/>
      <w:bookmarkStart w:id="485" w:name="_Toc146646620"/>
      <w:bookmarkStart w:id="486" w:name="_Toc146647558"/>
      <w:r w:rsidRPr="00A56C57">
        <w:rPr>
          <w:rFonts w:ascii="Times New Roman" w:eastAsia="Times New Roman" w:hAnsi="Times New Roman"/>
          <w:b/>
          <w:smallCaps/>
          <w:sz w:val="28"/>
          <w:szCs w:val="28"/>
          <w:lang w:eastAsia="ru-RU"/>
        </w:rPr>
        <w:t>8 класс</w:t>
      </w:r>
      <w:bookmarkEnd w:id="484"/>
      <w:bookmarkEnd w:id="485"/>
      <w:bookmarkEnd w:id="486"/>
    </w:p>
    <w:p w:rsidR="00620518" w:rsidRPr="00A56C57" w:rsidRDefault="00620518" w:rsidP="008C1F9C">
      <w:pPr>
        <w:spacing w:after="0" w:line="240" w:lineRule="auto"/>
        <w:ind w:left="284"/>
        <w:contextualSpacing/>
        <w:jc w:val="center"/>
        <w:rPr>
          <w:rFonts w:ascii="Times New Roman" w:hAnsi="Times New Roman"/>
          <w:b/>
          <w:sz w:val="28"/>
          <w:szCs w:val="28"/>
          <w:lang w:eastAsia="ru-RU"/>
        </w:rPr>
      </w:pPr>
    </w:p>
    <w:p w:rsidR="00620518" w:rsidRPr="00A56C57" w:rsidRDefault="00620518" w:rsidP="008C1F9C">
      <w:pPr>
        <w:spacing w:after="0" w:line="240" w:lineRule="auto"/>
        <w:ind w:left="284"/>
        <w:contextualSpacing/>
        <w:jc w:val="center"/>
        <w:rPr>
          <w:rFonts w:ascii="Times New Roman" w:hAnsi="Times New Roman"/>
          <w:b/>
          <w:bCs/>
          <w:sz w:val="28"/>
          <w:szCs w:val="28"/>
        </w:rPr>
      </w:pPr>
      <w:r w:rsidRPr="00A56C57">
        <w:rPr>
          <w:rFonts w:ascii="Times New Roman" w:hAnsi="Times New Roman"/>
          <w:b/>
          <w:bCs/>
          <w:sz w:val="28"/>
          <w:szCs w:val="28"/>
        </w:rPr>
        <w:t>Числа и вычисления</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b/>
          <w:bCs/>
          <w:sz w:val="28"/>
          <w:szCs w:val="28"/>
        </w:rPr>
        <w:t>Иррациональные числа</w:t>
      </w:r>
    </w:p>
    <w:p w:rsidR="00620518" w:rsidRPr="00A56C57" w:rsidRDefault="00620518" w:rsidP="008C1F9C">
      <w:pPr>
        <w:spacing w:after="0" w:line="240" w:lineRule="auto"/>
        <w:ind w:left="284" w:firstLine="709"/>
        <w:contextualSpacing/>
        <w:jc w:val="both"/>
        <w:rPr>
          <w:rFonts w:ascii="Times New Roman" w:hAnsi="Times New Roman"/>
          <w:bCs/>
          <w:sz w:val="28"/>
          <w:szCs w:val="28"/>
        </w:rPr>
      </w:pPr>
      <w:r w:rsidRPr="00A56C57">
        <w:rPr>
          <w:rFonts w:ascii="Times New Roman" w:hAnsi="Times New Roman"/>
          <w:sz w:val="28"/>
          <w:szCs w:val="28"/>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620518" w:rsidRPr="00A56C57" w:rsidRDefault="00620518" w:rsidP="008C1F9C">
      <w:pPr>
        <w:spacing w:after="0" w:line="240" w:lineRule="auto"/>
        <w:ind w:left="284" w:firstLine="709"/>
        <w:contextualSpacing/>
        <w:jc w:val="both"/>
        <w:rPr>
          <w:rFonts w:ascii="Times New Roman" w:hAnsi="Times New Roman"/>
          <w:b/>
          <w:sz w:val="28"/>
          <w:szCs w:val="28"/>
        </w:rPr>
      </w:pPr>
    </w:p>
    <w:p w:rsidR="00620518" w:rsidRPr="00A56C57" w:rsidRDefault="00620518" w:rsidP="008C1F9C">
      <w:pPr>
        <w:spacing w:after="0" w:line="240" w:lineRule="auto"/>
        <w:ind w:left="284" w:hanging="284"/>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Числовые множества</w:t>
      </w:r>
    </w:p>
    <w:p w:rsidR="00620518" w:rsidRPr="00A56C57" w:rsidRDefault="00620518" w:rsidP="008C1F9C">
      <w:pPr>
        <w:spacing w:after="0" w:line="240" w:lineRule="auto"/>
        <w:ind w:left="284" w:hanging="284"/>
        <w:jc w:val="both"/>
        <w:rPr>
          <w:rFonts w:ascii="&quot;Times New Roman&quot;" w:eastAsia="Times New Roman" w:hAnsi="&quot;Times New Roman&quot;" w:cs="Arial"/>
          <w:sz w:val="28"/>
          <w:szCs w:val="28"/>
          <w:lang w:eastAsia="ru-RU"/>
        </w:rPr>
      </w:pPr>
      <w:r w:rsidRPr="00A56C57">
        <w:rPr>
          <w:rFonts w:ascii="Times New Roman" w:hAnsi="Times New Roman"/>
          <w:sz w:val="28"/>
          <w:szCs w:val="28"/>
        </w:rPr>
        <w:t xml:space="preserve">Представления о расширениях числовых множеств. </w:t>
      </w:r>
      <w:r w:rsidRPr="00A56C57">
        <w:rPr>
          <w:rFonts w:ascii="Times New Roman" w:eastAsia="Times New Roman" w:hAnsi="Times New Roman"/>
          <w:sz w:val="28"/>
          <w:szCs w:val="28"/>
          <w:lang w:eastAsia="ru-RU"/>
        </w:rPr>
        <w:t xml:space="preserve">Множества натуральных, целых, рациональных, действительных чисел. Сравнение чисел. </w:t>
      </w:r>
      <w:r w:rsidRPr="00A56C57">
        <w:rPr>
          <w:rFonts w:ascii="&quot;Times New Roman&quot;" w:eastAsia="Times New Roman" w:hAnsi="&quot;Times New Roman&quot;" w:cs="Arial"/>
          <w:sz w:val="28"/>
          <w:szCs w:val="28"/>
          <w:lang w:eastAsia="ru-RU"/>
        </w:rPr>
        <w:t>Числовые промежутки.</w:t>
      </w:r>
    </w:p>
    <w:p w:rsidR="00620518" w:rsidRPr="00A56C57" w:rsidRDefault="00620518" w:rsidP="008C1F9C">
      <w:pPr>
        <w:spacing w:after="0" w:line="240" w:lineRule="auto"/>
        <w:ind w:left="284" w:hanging="284"/>
        <w:jc w:val="both"/>
        <w:rPr>
          <w:rFonts w:ascii="Times New Roman" w:eastAsia="Times New Roman" w:hAnsi="Times New Roman"/>
          <w:b/>
          <w:sz w:val="28"/>
          <w:szCs w:val="28"/>
          <w:lang w:eastAsia="ru-RU"/>
        </w:rPr>
      </w:pPr>
    </w:p>
    <w:p w:rsidR="00620518" w:rsidRPr="00A56C57" w:rsidRDefault="00620518" w:rsidP="008C1F9C">
      <w:pPr>
        <w:tabs>
          <w:tab w:val="left" w:pos="8978"/>
        </w:tabs>
        <w:suppressAutoHyphens/>
        <w:spacing w:after="0" w:line="240" w:lineRule="auto"/>
        <w:ind w:left="284" w:right="96" w:firstLine="709"/>
        <w:contextualSpacing/>
        <w:rPr>
          <w:rFonts w:ascii="Times New Roman" w:hAnsi="Times New Roman"/>
          <w:b/>
          <w:sz w:val="28"/>
          <w:szCs w:val="28"/>
        </w:rPr>
      </w:pPr>
      <w:r w:rsidRPr="00A56C57">
        <w:rPr>
          <w:rFonts w:ascii="Times New Roman" w:hAnsi="Times New Roman"/>
          <w:b/>
          <w:sz w:val="28"/>
          <w:szCs w:val="28"/>
        </w:rPr>
        <w:t>Делимость</w:t>
      </w:r>
    </w:p>
    <w:p w:rsidR="00620518" w:rsidRPr="00A56C57" w:rsidRDefault="00620518" w:rsidP="008C1F9C">
      <w:pPr>
        <w:tabs>
          <w:tab w:val="left" w:pos="8978"/>
        </w:tabs>
        <w:suppressAutoHyphens/>
        <w:spacing w:after="0" w:line="240" w:lineRule="auto"/>
        <w:ind w:left="284" w:right="96" w:firstLine="709"/>
        <w:contextualSpacing/>
        <w:jc w:val="both"/>
        <w:rPr>
          <w:rFonts w:ascii="Times New Roman" w:hAnsi="Times New Roman"/>
          <w:b/>
          <w:sz w:val="28"/>
          <w:szCs w:val="28"/>
        </w:rPr>
      </w:pPr>
      <w:r w:rsidRPr="00A56C57">
        <w:rPr>
          <w:rFonts w:ascii="&quot;Times New Roman&quot;" w:eastAsia="Times New Roman" w:hAnsi="&quot;Times New Roman&quot;" w:cs="Arial"/>
          <w:sz w:val="28"/>
          <w:szCs w:val="28"/>
          <w:lang w:eastAsia="ru-RU"/>
        </w:rPr>
        <w:t>Действия с остатками. Остатки степеней. Применение остатков к решению уравнений в целых числах и текстовых задач.</w:t>
      </w:r>
    </w:p>
    <w:p w:rsidR="00620518" w:rsidRPr="00A56C57" w:rsidRDefault="00620518" w:rsidP="008C1F9C">
      <w:pPr>
        <w:spacing w:after="0" w:line="240" w:lineRule="auto"/>
        <w:ind w:left="284" w:hanging="284"/>
        <w:jc w:val="both"/>
        <w:rPr>
          <w:rFonts w:ascii="&quot;Times New Roman&quot;" w:eastAsia="Times New Roman" w:hAnsi="&quot;Times New Roman&quot;" w:cs="Arial"/>
          <w:b/>
          <w:sz w:val="28"/>
          <w:szCs w:val="28"/>
          <w:lang w:eastAsia="ru-RU"/>
        </w:rPr>
      </w:pPr>
    </w:p>
    <w:p w:rsidR="00620518" w:rsidRPr="00A56C57" w:rsidRDefault="00620518" w:rsidP="008C1F9C">
      <w:pPr>
        <w:spacing w:after="0" w:line="240" w:lineRule="auto"/>
        <w:ind w:left="284" w:firstLine="709"/>
        <w:contextualSpacing/>
        <w:jc w:val="both"/>
        <w:rPr>
          <w:rFonts w:ascii="Times New Roman" w:hAnsi="Times New Roman"/>
          <w:b/>
          <w:sz w:val="28"/>
          <w:szCs w:val="28"/>
        </w:rPr>
      </w:pPr>
      <w:r w:rsidRPr="00A56C57">
        <w:rPr>
          <w:rFonts w:ascii="Times New Roman" w:hAnsi="Times New Roman"/>
          <w:b/>
          <w:sz w:val="28"/>
          <w:szCs w:val="28"/>
        </w:rPr>
        <w:t xml:space="preserve">Измерения, приближения, оценки </w:t>
      </w:r>
    </w:p>
    <w:p w:rsidR="00620518" w:rsidRPr="00A56C57" w:rsidRDefault="00620518" w:rsidP="008C1F9C">
      <w:pPr>
        <w:spacing w:after="0" w:line="240" w:lineRule="auto"/>
        <w:ind w:left="284" w:firstLine="709"/>
        <w:contextualSpacing/>
        <w:jc w:val="both"/>
        <w:rPr>
          <w:rFonts w:ascii="Times New Roman" w:hAnsi="Times New Roman"/>
          <w:strike/>
          <w:sz w:val="28"/>
          <w:szCs w:val="28"/>
        </w:rPr>
      </w:pPr>
      <w:r w:rsidRPr="00A56C57">
        <w:rPr>
          <w:rFonts w:ascii="Times New Roman" w:hAnsi="Times New Roman"/>
          <w:sz w:val="28"/>
          <w:szCs w:val="28"/>
        </w:rPr>
        <w:t xml:space="preserve">Размеры объектов окружающего мира, длительность процессов в окружающем мире. Стандартный вид числа. </w:t>
      </w:r>
    </w:p>
    <w:p w:rsidR="00620518" w:rsidRPr="00A56C57" w:rsidRDefault="00620518" w:rsidP="008C1F9C">
      <w:pPr>
        <w:spacing w:after="0" w:line="240" w:lineRule="auto"/>
        <w:ind w:left="284"/>
        <w:contextualSpacing/>
        <w:jc w:val="center"/>
        <w:rPr>
          <w:rFonts w:ascii="Times New Roman" w:hAnsi="Times New Roman"/>
          <w:b/>
          <w:sz w:val="28"/>
          <w:szCs w:val="28"/>
          <w:lang w:eastAsia="ru-RU"/>
        </w:rPr>
      </w:pPr>
    </w:p>
    <w:p w:rsidR="00620518" w:rsidRPr="00A56C57" w:rsidRDefault="00620518" w:rsidP="008C1F9C">
      <w:pPr>
        <w:spacing w:after="0" w:line="240" w:lineRule="auto"/>
        <w:ind w:left="284"/>
        <w:contextualSpacing/>
        <w:jc w:val="center"/>
        <w:rPr>
          <w:rFonts w:ascii="Times New Roman" w:hAnsi="Times New Roman"/>
          <w:b/>
          <w:sz w:val="28"/>
          <w:szCs w:val="28"/>
          <w:lang w:eastAsia="ru-RU"/>
        </w:rPr>
      </w:pPr>
      <w:r w:rsidRPr="00A56C57">
        <w:rPr>
          <w:rFonts w:ascii="Times New Roman" w:hAnsi="Times New Roman"/>
          <w:b/>
          <w:sz w:val="28"/>
          <w:szCs w:val="28"/>
          <w:lang w:eastAsia="ru-RU"/>
        </w:rPr>
        <w:t>Алгебраические выражения</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b/>
          <w:bCs/>
          <w:sz w:val="28"/>
          <w:szCs w:val="28"/>
        </w:rPr>
        <w:t xml:space="preserve">Дробно-рациональные выражения </w:t>
      </w:r>
    </w:p>
    <w:p w:rsidR="00620518" w:rsidRPr="00A56C57" w:rsidRDefault="00620518" w:rsidP="008C1F9C">
      <w:pPr>
        <w:spacing w:after="0" w:line="240" w:lineRule="auto"/>
        <w:ind w:left="284" w:firstLine="708"/>
        <w:contextualSpacing/>
        <w:jc w:val="both"/>
        <w:rPr>
          <w:rFonts w:ascii="Times New Roman" w:hAnsi="Times New Roman"/>
          <w:sz w:val="28"/>
          <w:szCs w:val="28"/>
        </w:rPr>
      </w:pPr>
      <w:r w:rsidRPr="00A56C57">
        <w:rPr>
          <w:rFonts w:ascii="Times New Roman" w:hAnsi="Times New Roman"/>
          <w:sz w:val="28"/>
          <w:szCs w:val="28"/>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620518" w:rsidRPr="00A56C57" w:rsidRDefault="00620518" w:rsidP="008C1F9C">
      <w:pPr>
        <w:spacing w:after="0" w:line="240" w:lineRule="auto"/>
        <w:ind w:left="284" w:firstLine="708"/>
        <w:contextualSpacing/>
        <w:jc w:val="both"/>
        <w:rPr>
          <w:rFonts w:ascii="Times New Roman" w:hAnsi="Times New Roman"/>
          <w:sz w:val="28"/>
          <w:szCs w:val="28"/>
        </w:rPr>
      </w:pPr>
      <w:r w:rsidRPr="00A56C57">
        <w:rPr>
          <w:rFonts w:ascii="Times New Roman" w:hAnsi="Times New Roman"/>
          <w:sz w:val="28"/>
          <w:szCs w:val="28"/>
        </w:rPr>
        <w:t>Рациональные выражения. Тождественные преобразования рациональных выражений.</w:t>
      </w:r>
    </w:p>
    <w:p w:rsidR="00620518" w:rsidRPr="00A56C57" w:rsidRDefault="00620518" w:rsidP="008C1F9C">
      <w:pPr>
        <w:spacing w:after="0" w:line="240" w:lineRule="auto"/>
        <w:ind w:left="284" w:firstLine="708"/>
        <w:contextualSpacing/>
        <w:rPr>
          <w:rFonts w:ascii="Times New Roman" w:hAnsi="Times New Roman"/>
          <w:sz w:val="28"/>
          <w:szCs w:val="28"/>
        </w:rPr>
      </w:pP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b/>
          <w:bCs/>
          <w:sz w:val="28"/>
          <w:szCs w:val="28"/>
        </w:rPr>
        <w:t>Иррациональные выражения</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620518" w:rsidRPr="00A56C57" w:rsidRDefault="00620518" w:rsidP="008C1F9C">
      <w:pPr>
        <w:spacing w:after="0" w:line="240" w:lineRule="auto"/>
        <w:ind w:left="284" w:firstLine="708"/>
        <w:contextualSpacing/>
        <w:rPr>
          <w:rFonts w:ascii="Times New Roman" w:hAnsi="Times New Roman"/>
          <w:b/>
          <w:sz w:val="28"/>
          <w:szCs w:val="28"/>
        </w:rPr>
      </w:pPr>
      <w:r w:rsidRPr="00A56C57">
        <w:rPr>
          <w:rFonts w:ascii="Times New Roman" w:hAnsi="Times New Roman"/>
          <w:b/>
          <w:sz w:val="28"/>
          <w:szCs w:val="28"/>
        </w:rPr>
        <w:t>Степени</w:t>
      </w:r>
    </w:p>
    <w:p w:rsidR="00620518" w:rsidRPr="00A56C57" w:rsidRDefault="00620518" w:rsidP="008C1F9C">
      <w:pPr>
        <w:spacing w:after="0" w:line="240" w:lineRule="auto"/>
        <w:ind w:left="284" w:firstLine="708"/>
        <w:contextualSpacing/>
        <w:jc w:val="both"/>
        <w:rPr>
          <w:rFonts w:ascii="Times New Roman" w:hAnsi="Times New Roman"/>
          <w:sz w:val="28"/>
          <w:szCs w:val="28"/>
        </w:rPr>
      </w:pPr>
      <w:r w:rsidRPr="00A56C57">
        <w:rPr>
          <w:rFonts w:ascii="Times New Roman" w:hAnsi="Times New Roman"/>
          <w:sz w:val="28"/>
          <w:szCs w:val="28"/>
        </w:rPr>
        <w:t>Степень с целым показателем и её свойства. Преобразование выражений, содержащих степени.</w:t>
      </w:r>
    </w:p>
    <w:p w:rsidR="00620518" w:rsidRPr="00A56C57" w:rsidRDefault="00620518" w:rsidP="008C1F9C">
      <w:pPr>
        <w:spacing w:after="0" w:line="240" w:lineRule="auto"/>
        <w:ind w:left="284" w:firstLine="708"/>
        <w:contextualSpacing/>
        <w:rPr>
          <w:rFonts w:ascii="Times New Roman" w:hAnsi="Times New Roman"/>
          <w:sz w:val="28"/>
          <w:szCs w:val="28"/>
        </w:rPr>
      </w:pPr>
    </w:p>
    <w:p w:rsidR="00620518" w:rsidRPr="00A56C57" w:rsidRDefault="00620518" w:rsidP="008C1F9C">
      <w:pPr>
        <w:spacing w:after="0" w:line="240" w:lineRule="auto"/>
        <w:ind w:left="284"/>
        <w:contextualSpacing/>
        <w:jc w:val="center"/>
        <w:rPr>
          <w:rFonts w:ascii="Times New Roman" w:hAnsi="Times New Roman"/>
          <w:b/>
          <w:bCs/>
          <w:sz w:val="28"/>
          <w:szCs w:val="28"/>
        </w:rPr>
      </w:pPr>
      <w:r w:rsidRPr="00A56C57">
        <w:rPr>
          <w:rFonts w:ascii="Times New Roman" w:hAnsi="Times New Roman"/>
          <w:b/>
          <w:bCs/>
          <w:sz w:val="28"/>
          <w:szCs w:val="28"/>
        </w:rPr>
        <w:t>Уравнения и неравенства</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b/>
          <w:bCs/>
          <w:sz w:val="28"/>
          <w:szCs w:val="28"/>
        </w:rPr>
        <w:t>Уравнения</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620518" w:rsidRPr="00A56C57" w:rsidRDefault="00620518" w:rsidP="008C1F9C">
      <w:pPr>
        <w:spacing w:after="0" w:line="240" w:lineRule="auto"/>
        <w:ind w:left="284" w:firstLine="708"/>
        <w:contextualSpacing/>
        <w:jc w:val="both"/>
        <w:rPr>
          <w:rFonts w:ascii="Times New Roman" w:hAnsi="Times New Roman"/>
          <w:sz w:val="28"/>
          <w:szCs w:val="28"/>
        </w:rPr>
      </w:pPr>
      <w:r w:rsidRPr="00A56C57">
        <w:rPr>
          <w:rFonts w:ascii="Times New Roman" w:hAnsi="Times New Roman"/>
          <w:sz w:val="28"/>
          <w:szCs w:val="28"/>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620518" w:rsidRPr="00A56C57" w:rsidRDefault="00620518" w:rsidP="008C1F9C">
      <w:pPr>
        <w:numPr>
          <w:ilvl w:val="1"/>
          <w:numId w:val="0"/>
        </w:numPr>
        <w:spacing w:after="0" w:line="240" w:lineRule="auto"/>
        <w:ind w:left="284" w:firstLine="709"/>
        <w:contextualSpacing/>
        <w:jc w:val="both"/>
        <w:rPr>
          <w:rFonts w:ascii="Times New Roman" w:eastAsia="Times New Roman" w:hAnsi="Times New Roman"/>
          <w:b/>
          <w:iCs/>
          <w:sz w:val="28"/>
          <w:szCs w:val="28"/>
        </w:rPr>
      </w:pPr>
    </w:p>
    <w:p w:rsidR="00620518" w:rsidRPr="00A56C57" w:rsidRDefault="00620518" w:rsidP="008C1F9C">
      <w:pPr>
        <w:numPr>
          <w:ilvl w:val="1"/>
          <w:numId w:val="0"/>
        </w:numPr>
        <w:spacing w:after="0" w:line="240" w:lineRule="auto"/>
        <w:ind w:left="284" w:firstLine="709"/>
        <w:contextualSpacing/>
        <w:jc w:val="both"/>
        <w:rPr>
          <w:rFonts w:ascii="Times New Roman" w:eastAsia="Times New Roman" w:hAnsi="Times New Roman"/>
          <w:b/>
          <w:iCs/>
          <w:sz w:val="28"/>
          <w:szCs w:val="28"/>
        </w:rPr>
      </w:pPr>
      <w:r w:rsidRPr="00A56C57">
        <w:rPr>
          <w:rFonts w:ascii="Times New Roman" w:eastAsia="Times New Roman" w:hAnsi="Times New Roman"/>
          <w:b/>
          <w:iCs/>
          <w:sz w:val="28"/>
          <w:szCs w:val="28"/>
        </w:rPr>
        <w:t>Неравенства</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 xml:space="preserve">Числовые неравенства. Свойства числовых неравенств. </w:t>
      </w:r>
    </w:p>
    <w:p w:rsidR="00620518" w:rsidRPr="00A56C57" w:rsidRDefault="00620518" w:rsidP="008C1F9C">
      <w:pPr>
        <w:spacing w:after="0" w:line="240" w:lineRule="auto"/>
        <w:ind w:left="284" w:firstLine="708"/>
        <w:contextualSpacing/>
        <w:jc w:val="both"/>
        <w:rPr>
          <w:rFonts w:ascii="Times New Roman" w:hAnsi="Times New Roman"/>
          <w:sz w:val="28"/>
          <w:szCs w:val="28"/>
        </w:rPr>
      </w:pPr>
      <w:r w:rsidRPr="00A56C57">
        <w:rPr>
          <w:rFonts w:ascii="Times New Roman" w:hAnsi="Times New Roman"/>
          <w:sz w:val="28"/>
          <w:szCs w:val="28"/>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 xml:space="preserve">Понятие о решении неравенства с одной переменной. Множество решений неравенства. Равносильные неравенства. </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620518" w:rsidRPr="00A56C57" w:rsidRDefault="00620518" w:rsidP="008C1F9C">
      <w:pPr>
        <w:numPr>
          <w:ilvl w:val="1"/>
          <w:numId w:val="0"/>
        </w:numPr>
        <w:spacing w:after="0" w:line="240" w:lineRule="auto"/>
        <w:ind w:left="284" w:firstLine="709"/>
        <w:contextualSpacing/>
        <w:jc w:val="center"/>
        <w:rPr>
          <w:rFonts w:ascii="Times New Roman" w:eastAsia="Times New Roman" w:hAnsi="Times New Roman"/>
          <w:b/>
          <w:iCs/>
          <w:sz w:val="28"/>
          <w:szCs w:val="28"/>
        </w:rPr>
      </w:pPr>
    </w:p>
    <w:p w:rsidR="00620518" w:rsidRPr="00A56C57" w:rsidRDefault="00620518" w:rsidP="008C1F9C">
      <w:pPr>
        <w:numPr>
          <w:ilvl w:val="1"/>
          <w:numId w:val="0"/>
        </w:numPr>
        <w:spacing w:after="0" w:line="240" w:lineRule="auto"/>
        <w:ind w:left="284" w:firstLine="709"/>
        <w:contextualSpacing/>
        <w:jc w:val="center"/>
        <w:rPr>
          <w:rFonts w:ascii="Times New Roman" w:eastAsia="Times New Roman" w:hAnsi="Times New Roman"/>
          <w:b/>
          <w:iCs/>
          <w:sz w:val="28"/>
          <w:szCs w:val="28"/>
        </w:rPr>
      </w:pPr>
      <w:r w:rsidRPr="00A56C57">
        <w:rPr>
          <w:rFonts w:ascii="Times New Roman" w:eastAsia="Times New Roman" w:hAnsi="Times New Roman"/>
          <w:b/>
          <w:iCs/>
          <w:sz w:val="28"/>
          <w:szCs w:val="28"/>
        </w:rPr>
        <w:t>Функции</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 xml:space="preserve">Линейная функция. Функции, описывающие прямую и обратную пропорциональные зависимости, их графики. Функции </w:t>
      </w:r>
      <w:r w:rsidRPr="00A56C57">
        <w:rPr>
          <w:rFonts w:ascii="Times New Roman" w:hAnsi="Times New Roman"/>
          <w:i/>
          <w:sz w:val="28"/>
          <w:szCs w:val="28"/>
          <w:lang w:val="en-US"/>
        </w:rPr>
        <w:t>y</w:t>
      </w:r>
      <w:r w:rsidRPr="00A56C57">
        <w:rPr>
          <w:rFonts w:ascii="Times New Roman" w:hAnsi="Times New Roman"/>
          <w:sz w:val="28"/>
          <w:szCs w:val="28"/>
        </w:rPr>
        <w:t xml:space="preserve"> = </w:t>
      </w:r>
      <w:r w:rsidRPr="00A56C57">
        <w:rPr>
          <w:rFonts w:ascii="Times New Roman" w:hAnsi="Times New Roman"/>
          <w:i/>
          <w:sz w:val="28"/>
          <w:szCs w:val="28"/>
          <w:lang w:val="en-US"/>
        </w:rPr>
        <w:t>ax</w:t>
      </w:r>
      <w:r w:rsidRPr="00A56C57">
        <w:rPr>
          <w:rFonts w:ascii="Times New Roman" w:hAnsi="Times New Roman"/>
          <w:sz w:val="28"/>
          <w:szCs w:val="28"/>
          <w:vertAlign w:val="superscript"/>
        </w:rPr>
        <w:t>2</w:t>
      </w:r>
      <w:r w:rsidRPr="00A56C57">
        <w:rPr>
          <w:rFonts w:ascii="Times New Roman" w:hAnsi="Times New Roman"/>
          <w:sz w:val="28"/>
          <w:szCs w:val="28"/>
        </w:rPr>
        <w:t xml:space="preserve">, </w:t>
      </w:r>
      <w:r w:rsidRPr="00A56C57">
        <w:rPr>
          <w:rFonts w:ascii="Times New Roman" w:hAnsi="Times New Roman"/>
          <w:i/>
          <w:sz w:val="28"/>
          <w:szCs w:val="28"/>
          <w:lang w:val="en-US"/>
        </w:rPr>
        <w:t>y</w:t>
      </w:r>
      <w:r w:rsidRPr="00A56C57">
        <w:rPr>
          <w:rFonts w:ascii="Times New Roman" w:hAnsi="Times New Roman"/>
          <w:sz w:val="28"/>
          <w:szCs w:val="28"/>
        </w:rPr>
        <w:t xml:space="preserve"> = </w:t>
      </w:r>
      <w:r w:rsidRPr="00A56C57">
        <w:rPr>
          <w:rFonts w:ascii="Times New Roman" w:hAnsi="Times New Roman"/>
          <w:i/>
          <w:sz w:val="28"/>
          <w:szCs w:val="28"/>
          <w:lang w:val="en-US"/>
        </w:rPr>
        <w:t>x</w:t>
      </w:r>
      <w:r w:rsidRPr="00A56C57">
        <w:rPr>
          <w:rFonts w:ascii="Times New Roman" w:hAnsi="Times New Roman"/>
          <w:sz w:val="28"/>
          <w:szCs w:val="28"/>
          <w:vertAlign w:val="superscript"/>
        </w:rPr>
        <w:t>2</w:t>
      </w:r>
      <w:r w:rsidRPr="00A56C57">
        <w:rPr>
          <w:rFonts w:ascii="Times New Roman" w:hAnsi="Times New Roman"/>
          <w:sz w:val="28"/>
          <w:szCs w:val="28"/>
        </w:rPr>
        <w:t xml:space="preserve"> + </w:t>
      </w:r>
      <w:r w:rsidRPr="00A56C57">
        <w:rPr>
          <w:rFonts w:ascii="Times New Roman" w:hAnsi="Times New Roman"/>
          <w:i/>
          <w:sz w:val="28"/>
          <w:szCs w:val="28"/>
          <w:lang w:val="en-US"/>
        </w:rPr>
        <w:t>b</w:t>
      </w:r>
      <w:r w:rsidRPr="00A56C57">
        <w:rPr>
          <w:rFonts w:ascii="Times New Roman" w:hAnsi="Times New Roman"/>
          <w:sz w:val="28"/>
          <w:szCs w:val="28"/>
        </w:rPr>
        <w:t xml:space="preserve">, </w:t>
      </w:r>
      <w:r w:rsidRPr="00A56C57">
        <w:rPr>
          <w:rFonts w:ascii="Times New Roman" w:hAnsi="Times New Roman"/>
          <w:i/>
          <w:sz w:val="28"/>
          <w:szCs w:val="28"/>
          <w:lang w:val="en-US"/>
        </w:rPr>
        <w:t>y</w:t>
      </w:r>
      <w:r w:rsidRPr="00A56C57">
        <w:rPr>
          <w:rFonts w:ascii="Times New Roman" w:hAnsi="Times New Roman"/>
          <w:sz w:val="28"/>
          <w:szCs w:val="28"/>
          <w:lang w:val="en-US"/>
        </w:rPr>
        <w:t> </w:t>
      </w:r>
      <w:r w:rsidRPr="00A56C57">
        <w:rPr>
          <w:rFonts w:ascii="Times New Roman" w:hAnsi="Times New Roman"/>
          <w:sz w:val="28"/>
          <w:szCs w:val="28"/>
        </w:rPr>
        <w:t>=</w:t>
      </w:r>
      <w:r w:rsidRPr="00A56C57">
        <w:rPr>
          <w:rFonts w:ascii="Times New Roman" w:hAnsi="Times New Roman"/>
          <w:sz w:val="28"/>
          <w:szCs w:val="28"/>
          <w:lang w:val="en-US"/>
        </w:rPr>
        <w:t> </w:t>
      </w:r>
      <w:r w:rsidRPr="00A56C57">
        <w:rPr>
          <w:rFonts w:ascii="Times New Roman" w:hAnsi="Times New Roman"/>
          <w:i/>
          <w:sz w:val="28"/>
          <w:szCs w:val="28"/>
          <w:lang w:val="en-US"/>
        </w:rPr>
        <w:t>x</w:t>
      </w:r>
      <w:r w:rsidRPr="00A56C57">
        <w:rPr>
          <w:rFonts w:ascii="Times New Roman" w:hAnsi="Times New Roman"/>
          <w:sz w:val="28"/>
          <w:szCs w:val="28"/>
          <w:vertAlign w:val="superscript"/>
        </w:rPr>
        <w:t>3</w:t>
      </w:r>
      <w:r w:rsidRPr="00A56C57">
        <w:rPr>
          <w:rFonts w:ascii="Times New Roman" w:hAnsi="Times New Roman"/>
          <w:sz w:val="28"/>
          <w:szCs w:val="28"/>
        </w:rPr>
        <w:t>,</w:t>
      </w:r>
      <w:r w:rsidRPr="00A56C57">
        <w:rPr>
          <w:rFonts w:ascii="Times New Roman" w:hAnsi="Times New Roman"/>
          <w:i/>
          <w:sz w:val="28"/>
          <w:szCs w:val="28"/>
          <w:lang w:val="en-US"/>
        </w:rPr>
        <w:t>y</w:t>
      </w:r>
      <w:r w:rsidRPr="00A56C57">
        <w:rPr>
          <w:rFonts w:ascii="Times New Roman" w:hAnsi="Times New Roman"/>
          <w:sz w:val="28"/>
          <w:szCs w:val="28"/>
          <w:lang w:val="en-US"/>
        </w:rPr>
        <w:t> </w:t>
      </w:r>
      <w:r w:rsidRPr="00A56C57">
        <w:rPr>
          <w:rFonts w:ascii="Times New Roman" w:hAnsi="Times New Roman"/>
          <w:sz w:val="28"/>
          <w:szCs w:val="28"/>
        </w:rPr>
        <w:t>=</w:t>
      </w:r>
      <w:r w:rsidRPr="00A56C57">
        <w:rPr>
          <w:rFonts w:ascii="Times New Roman" w:hAnsi="Times New Roman"/>
          <w:sz w:val="28"/>
          <w:szCs w:val="28"/>
          <w:lang w:val="en-US"/>
        </w:rPr>
        <w:t> </w:t>
      </w:r>
      <w:r w:rsidRPr="00A56C57">
        <w:rPr>
          <w:rFonts w:ascii="Times New Roman" w:hAnsi="Times New Roman"/>
          <w:sz w:val="28"/>
          <w:szCs w:val="28"/>
        </w:rPr>
        <w:t>|</w:t>
      </w:r>
      <w:r w:rsidRPr="00A56C57">
        <w:rPr>
          <w:rFonts w:ascii="Times New Roman" w:hAnsi="Times New Roman"/>
          <w:sz w:val="28"/>
          <w:szCs w:val="28"/>
          <w:lang w:val="en-US"/>
        </w:rPr>
        <w:t> </w:t>
      </w:r>
      <w:r w:rsidRPr="00A56C57">
        <w:rPr>
          <w:rFonts w:ascii="Times New Roman" w:hAnsi="Times New Roman"/>
          <w:i/>
          <w:sz w:val="28"/>
          <w:szCs w:val="28"/>
          <w:lang w:val="en-US"/>
        </w:rPr>
        <w:t>x</w:t>
      </w:r>
      <w:r w:rsidRPr="00A56C57">
        <w:rPr>
          <w:rFonts w:ascii="Times New Roman" w:hAnsi="Times New Roman"/>
          <w:sz w:val="28"/>
          <w:szCs w:val="28"/>
          <w:lang w:val="en-US"/>
        </w:rPr>
        <w:t> </w:t>
      </w:r>
      <w:r w:rsidRPr="00A56C57">
        <w:rPr>
          <w:rFonts w:ascii="Times New Roman" w:hAnsi="Times New Roman"/>
          <w:sz w:val="28"/>
          <w:szCs w:val="28"/>
        </w:rPr>
        <w:t xml:space="preserve">|, </w:t>
      </w:r>
      <w:r w:rsidRPr="00A56C57">
        <w:rPr>
          <w:rFonts w:ascii="Times New Roman" w:hAnsi="Times New Roman"/>
          <w:i/>
          <w:sz w:val="28"/>
          <w:szCs w:val="28"/>
          <w:lang w:val="en-US"/>
        </w:rPr>
        <w:t>y</w:t>
      </w:r>
      <w:r w:rsidRPr="00A56C57">
        <w:rPr>
          <w:rFonts w:ascii="Times New Roman" w:hAnsi="Times New Roman"/>
          <w:sz w:val="28"/>
          <w:szCs w:val="28"/>
        </w:rPr>
        <w:t xml:space="preserve"> = </w:t>
      </w:r>
      <w:r w:rsidRPr="00A56C57">
        <w:rPr>
          <w:rFonts w:ascii="Times New Roman" w:hAnsi="Times New Roman"/>
          <w:position w:val="-8"/>
          <w:sz w:val="28"/>
          <w:szCs w:val="28"/>
        </w:rPr>
        <w:object w:dxaOrig="380" w:dyaOrig="360">
          <v:shape id="_x0000_i1025" type="#_x0000_t75" style="width:19.5pt;height:19.5pt" o:ole="">
            <v:imagedata r:id="rId13" o:title=""/>
          </v:shape>
          <o:OLEObject Type="Embed" ProgID="Equation.DSMT4" ShapeID="_x0000_i1025" DrawAspect="Content" ObjectID="_1760815637" r:id="rId14"/>
        </w:object>
      </w:r>
      <w:r w:rsidRPr="00A56C57">
        <w:rPr>
          <w:rFonts w:ascii="Times New Roman" w:hAnsi="Times New Roman"/>
          <w:sz w:val="28"/>
          <w:szCs w:val="28"/>
        </w:rPr>
        <w:t xml:space="preserve">, </w:t>
      </w:r>
      <w:r w:rsidRPr="00A56C57">
        <w:rPr>
          <w:rFonts w:ascii="Times New Roman" w:hAnsi="Times New Roman"/>
          <w:i/>
          <w:sz w:val="28"/>
          <w:szCs w:val="28"/>
          <w:lang w:val="en-US"/>
        </w:rPr>
        <w:t>y</w:t>
      </w:r>
      <w:r w:rsidRPr="00A56C57">
        <w:rPr>
          <w:rFonts w:ascii="Times New Roman" w:hAnsi="Times New Roman"/>
          <w:sz w:val="28"/>
          <w:szCs w:val="28"/>
        </w:rPr>
        <w:t xml:space="preserve"> = </w:t>
      </w:r>
      <w:r w:rsidRPr="00A56C57">
        <w:rPr>
          <w:rFonts w:ascii="Times New Roman" w:hAnsi="Times New Roman"/>
          <w:position w:val="-24"/>
          <w:sz w:val="28"/>
          <w:szCs w:val="28"/>
        </w:rPr>
        <w:object w:dxaOrig="240" w:dyaOrig="620">
          <v:shape id="_x0000_i1026" type="#_x0000_t75" style="width:12.75pt;height:31.5pt" o:ole="">
            <v:imagedata r:id="rId15" o:title=""/>
          </v:shape>
          <o:OLEObject Type="Embed" ProgID="Equation.DSMT4" ShapeID="_x0000_i1026" DrawAspect="Content" ObjectID="_1760815638" r:id="rId16"/>
        </w:object>
      </w:r>
      <w:r w:rsidRPr="00A56C57">
        <w:rPr>
          <w:rFonts w:ascii="Times New Roman" w:hAnsi="Times New Roman"/>
          <w:sz w:val="28"/>
          <w:szCs w:val="28"/>
        </w:rPr>
        <w:t xml:space="preserve"> и их свойства</w:t>
      </w:r>
      <w:r w:rsidRPr="00A56C57">
        <w:rPr>
          <w:rFonts w:ascii="Times New Roman" w:hAnsi="Times New Roman"/>
          <w:bCs/>
          <w:sz w:val="28"/>
          <w:szCs w:val="28"/>
        </w:rPr>
        <w:t xml:space="preserve">. </w:t>
      </w:r>
      <w:r w:rsidRPr="00A56C57">
        <w:rPr>
          <w:rFonts w:ascii="Times New Roman" w:hAnsi="Times New Roman"/>
          <w:sz w:val="28"/>
          <w:szCs w:val="28"/>
        </w:rPr>
        <w:t>Кусочно-заданные функции.</w:t>
      </w:r>
    </w:p>
    <w:p w:rsidR="00620518" w:rsidRPr="00224880" w:rsidRDefault="00620518" w:rsidP="008C1F9C">
      <w:pPr>
        <w:spacing w:after="0" w:line="240" w:lineRule="auto"/>
        <w:jc w:val="center"/>
        <w:rPr>
          <w:rFonts w:ascii="Times New Roman" w:hAnsi="Times New Roman"/>
          <w:b/>
          <w:bCs/>
          <w:iCs/>
          <w:spacing w:val="15"/>
          <w:sz w:val="28"/>
          <w:szCs w:val="28"/>
        </w:rPr>
      </w:pPr>
      <w:bookmarkStart w:id="487" w:name="_Toc105424620"/>
      <w:r w:rsidRPr="00A56C57">
        <w:rPr>
          <w:rFonts w:ascii="Times New Roman" w:eastAsia="Times New Roman" w:hAnsi="Times New Roman"/>
          <w:b/>
          <w:smallCaps/>
          <w:sz w:val="28"/>
          <w:szCs w:val="28"/>
          <w:lang w:eastAsia="ru-RU"/>
        </w:rPr>
        <w:t>9 класс</w:t>
      </w:r>
      <w:bookmarkEnd w:id="487"/>
    </w:p>
    <w:p w:rsidR="00620518" w:rsidRPr="00A56C57" w:rsidRDefault="00620518" w:rsidP="008C1F9C">
      <w:pPr>
        <w:spacing w:after="0" w:line="240" w:lineRule="auto"/>
        <w:ind w:left="284" w:firstLine="709"/>
        <w:contextualSpacing/>
        <w:jc w:val="center"/>
        <w:rPr>
          <w:rFonts w:ascii="Times New Roman" w:hAnsi="Times New Roman"/>
          <w:b/>
          <w:bCs/>
          <w:sz w:val="28"/>
          <w:szCs w:val="28"/>
        </w:rPr>
      </w:pPr>
    </w:p>
    <w:p w:rsidR="00620518" w:rsidRPr="00A56C57" w:rsidRDefault="00620518" w:rsidP="008C1F9C">
      <w:pPr>
        <w:spacing w:after="0" w:line="240" w:lineRule="auto"/>
        <w:ind w:left="284" w:firstLine="709"/>
        <w:contextualSpacing/>
        <w:jc w:val="center"/>
        <w:rPr>
          <w:rFonts w:ascii="Times New Roman" w:hAnsi="Times New Roman"/>
          <w:b/>
          <w:bCs/>
          <w:sz w:val="28"/>
          <w:szCs w:val="28"/>
        </w:rPr>
      </w:pPr>
      <w:r w:rsidRPr="00A56C57">
        <w:rPr>
          <w:rFonts w:ascii="Times New Roman" w:hAnsi="Times New Roman"/>
          <w:b/>
          <w:bCs/>
          <w:sz w:val="28"/>
          <w:szCs w:val="28"/>
        </w:rPr>
        <w:t>Числа и вычисления</w:t>
      </w:r>
    </w:p>
    <w:p w:rsidR="00620518" w:rsidRPr="00A56C57" w:rsidRDefault="00620518" w:rsidP="008C1F9C">
      <w:pPr>
        <w:spacing w:after="0" w:line="240" w:lineRule="auto"/>
        <w:ind w:left="284" w:firstLine="567"/>
        <w:contextualSpacing/>
        <w:jc w:val="both"/>
        <w:rPr>
          <w:rFonts w:ascii="Times New Roman" w:hAnsi="Times New Roman"/>
          <w:sz w:val="28"/>
          <w:szCs w:val="28"/>
        </w:rPr>
      </w:pPr>
      <w:r w:rsidRPr="00A56C57">
        <w:rPr>
          <w:rFonts w:ascii="Times New Roman" w:hAnsi="Times New Roman"/>
          <w:b/>
          <w:bCs/>
          <w:sz w:val="28"/>
          <w:szCs w:val="28"/>
        </w:rPr>
        <w:t>Иррациональные числа</w:t>
      </w:r>
    </w:p>
    <w:p w:rsidR="00620518" w:rsidRPr="00A56C57" w:rsidRDefault="00620518" w:rsidP="008C1F9C">
      <w:pPr>
        <w:spacing w:after="0" w:line="240" w:lineRule="auto"/>
        <w:ind w:left="284" w:firstLine="567"/>
        <w:contextualSpacing/>
        <w:jc w:val="both"/>
        <w:rPr>
          <w:rFonts w:ascii="Times New Roman" w:hAnsi="Times New Roman"/>
          <w:sz w:val="28"/>
          <w:szCs w:val="28"/>
        </w:rPr>
      </w:pPr>
      <w:r w:rsidRPr="00A56C57">
        <w:rPr>
          <w:rFonts w:ascii="Times New Roman" w:hAnsi="Times New Roman"/>
          <w:sz w:val="28"/>
          <w:szCs w:val="28"/>
        </w:rPr>
        <w:t xml:space="preserve">Корень </w:t>
      </w:r>
      <w:r w:rsidRPr="00A56C57">
        <w:rPr>
          <w:rFonts w:ascii="Times New Roman" w:hAnsi="Times New Roman"/>
          <w:i/>
          <w:sz w:val="28"/>
          <w:szCs w:val="28"/>
          <w:lang w:val="en-US"/>
        </w:rPr>
        <w:t>n</w:t>
      </w:r>
      <w:r w:rsidRPr="00A56C57">
        <w:rPr>
          <w:rFonts w:ascii="Times New Roman" w:hAnsi="Times New Roman"/>
          <w:sz w:val="28"/>
          <w:szCs w:val="28"/>
        </w:rPr>
        <w:t>-й степени и его свойства. Степень с рациональным показателем и её свойства.</w:t>
      </w:r>
    </w:p>
    <w:p w:rsidR="00620518" w:rsidRPr="00A56C57" w:rsidRDefault="00620518" w:rsidP="008C1F9C">
      <w:pPr>
        <w:spacing w:after="0" w:line="240" w:lineRule="auto"/>
        <w:ind w:left="284" w:firstLine="567"/>
        <w:contextualSpacing/>
        <w:jc w:val="both"/>
        <w:rPr>
          <w:rFonts w:ascii="Times New Roman" w:hAnsi="Times New Roman"/>
          <w:b/>
          <w:sz w:val="28"/>
          <w:szCs w:val="28"/>
        </w:rPr>
      </w:pPr>
      <w:r w:rsidRPr="00A56C57">
        <w:rPr>
          <w:rFonts w:ascii="Times New Roman" w:hAnsi="Times New Roman"/>
          <w:b/>
          <w:sz w:val="28"/>
          <w:szCs w:val="28"/>
        </w:rPr>
        <w:br/>
      </w:r>
    </w:p>
    <w:p w:rsidR="00620518" w:rsidRPr="00A56C57" w:rsidRDefault="00620518" w:rsidP="008C1F9C">
      <w:pPr>
        <w:spacing w:after="0" w:line="240" w:lineRule="auto"/>
        <w:ind w:left="284" w:firstLine="709"/>
        <w:contextualSpacing/>
        <w:jc w:val="center"/>
        <w:rPr>
          <w:rFonts w:ascii="Times New Roman" w:hAnsi="Times New Roman"/>
          <w:b/>
          <w:bCs/>
          <w:sz w:val="28"/>
          <w:szCs w:val="28"/>
        </w:rPr>
      </w:pPr>
      <w:r w:rsidRPr="00A56C57">
        <w:rPr>
          <w:rFonts w:ascii="Times New Roman" w:hAnsi="Times New Roman"/>
          <w:b/>
          <w:bCs/>
          <w:sz w:val="28"/>
          <w:szCs w:val="28"/>
        </w:rPr>
        <w:t>Алгебраические выражения</w:t>
      </w:r>
    </w:p>
    <w:p w:rsidR="00620518" w:rsidRPr="00A56C57" w:rsidRDefault="00620518" w:rsidP="008C1F9C">
      <w:pPr>
        <w:spacing w:after="0" w:line="240" w:lineRule="auto"/>
        <w:ind w:left="284" w:firstLine="709"/>
        <w:contextualSpacing/>
        <w:rPr>
          <w:rFonts w:ascii="Times New Roman" w:hAnsi="Times New Roman"/>
          <w:sz w:val="28"/>
          <w:szCs w:val="28"/>
        </w:rPr>
      </w:pPr>
      <w:r w:rsidRPr="00A56C57">
        <w:rPr>
          <w:rFonts w:ascii="Times New Roman" w:hAnsi="Times New Roman"/>
          <w:b/>
          <w:bCs/>
          <w:sz w:val="28"/>
          <w:szCs w:val="28"/>
        </w:rPr>
        <w:t>Иррациональные выражения</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 xml:space="preserve">Тождественные преобразования выражений, содержащих корень </w:t>
      </w:r>
      <w:r w:rsidRPr="00A56C57">
        <w:rPr>
          <w:rFonts w:ascii="Times New Roman" w:hAnsi="Times New Roman"/>
          <w:i/>
          <w:sz w:val="28"/>
          <w:szCs w:val="28"/>
          <w:lang w:val="en-US"/>
        </w:rPr>
        <w:t>n</w:t>
      </w:r>
      <w:r w:rsidRPr="00A56C57">
        <w:rPr>
          <w:rFonts w:ascii="Times New Roman" w:hAnsi="Times New Roman"/>
          <w:sz w:val="28"/>
          <w:szCs w:val="28"/>
        </w:rPr>
        <w:t xml:space="preserve">-й степени. Тождественные преобразования выражений, содержащих степень с рациональным показателем.  </w:t>
      </w:r>
    </w:p>
    <w:p w:rsidR="00620518" w:rsidRPr="00A56C57" w:rsidRDefault="00620518" w:rsidP="008C1F9C">
      <w:pPr>
        <w:spacing w:after="0" w:line="240" w:lineRule="auto"/>
        <w:ind w:left="284" w:firstLine="709"/>
        <w:contextualSpacing/>
        <w:jc w:val="both"/>
        <w:rPr>
          <w:rFonts w:ascii="Times New Roman" w:hAnsi="Times New Roman"/>
          <w:b/>
          <w:bCs/>
          <w:sz w:val="28"/>
          <w:szCs w:val="28"/>
        </w:rPr>
      </w:pP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b/>
          <w:bCs/>
          <w:sz w:val="28"/>
          <w:szCs w:val="28"/>
        </w:rPr>
        <w:t>Многочлены</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bCs/>
          <w:sz w:val="28"/>
          <w:szCs w:val="28"/>
        </w:rPr>
        <w:t>Квадратный трёхчлен.</w:t>
      </w:r>
      <w:r w:rsidRPr="00A56C57">
        <w:rPr>
          <w:rFonts w:ascii="Times New Roman" w:hAnsi="Times New Roman"/>
          <w:sz w:val="28"/>
          <w:szCs w:val="28"/>
        </w:rPr>
        <w:t xml:space="preserve"> Корни квадратного трёхчлена. Разложение квадратного трёхчлена на линейные множители. </w:t>
      </w:r>
    </w:p>
    <w:p w:rsidR="00620518" w:rsidRPr="00A56C57" w:rsidRDefault="00620518" w:rsidP="008C1F9C">
      <w:pPr>
        <w:spacing w:after="0" w:line="240" w:lineRule="auto"/>
        <w:ind w:left="284"/>
        <w:contextualSpacing/>
        <w:jc w:val="center"/>
        <w:rPr>
          <w:rFonts w:ascii="Times New Roman" w:hAnsi="Times New Roman"/>
          <w:b/>
          <w:bCs/>
          <w:sz w:val="28"/>
          <w:szCs w:val="28"/>
        </w:rPr>
      </w:pPr>
    </w:p>
    <w:p w:rsidR="00620518" w:rsidRPr="00A56C57" w:rsidRDefault="00620518" w:rsidP="008C1F9C">
      <w:pPr>
        <w:spacing w:after="0" w:line="240" w:lineRule="auto"/>
        <w:ind w:left="284"/>
        <w:contextualSpacing/>
        <w:jc w:val="center"/>
        <w:rPr>
          <w:rFonts w:ascii="Times New Roman" w:hAnsi="Times New Roman"/>
          <w:b/>
          <w:bCs/>
          <w:sz w:val="28"/>
          <w:szCs w:val="28"/>
        </w:rPr>
      </w:pPr>
      <w:r w:rsidRPr="00A56C57">
        <w:rPr>
          <w:rFonts w:ascii="Times New Roman" w:hAnsi="Times New Roman"/>
          <w:b/>
          <w:bCs/>
          <w:sz w:val="28"/>
          <w:szCs w:val="28"/>
        </w:rPr>
        <w:t>Уравнения и неравенства</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b/>
          <w:bCs/>
          <w:sz w:val="28"/>
          <w:szCs w:val="28"/>
        </w:rPr>
        <w:t>Уравнения</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 xml:space="preserve">Решение дробно-рациональных уравнений. </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620518" w:rsidRPr="00A56C57" w:rsidRDefault="00620518" w:rsidP="008C1F9C">
      <w:pPr>
        <w:spacing w:after="0" w:line="240" w:lineRule="auto"/>
        <w:ind w:left="284" w:firstLine="709"/>
        <w:contextualSpacing/>
        <w:jc w:val="center"/>
        <w:rPr>
          <w:rFonts w:ascii="Times New Roman" w:hAnsi="Times New Roman"/>
          <w:b/>
          <w:bCs/>
          <w:sz w:val="28"/>
          <w:szCs w:val="28"/>
        </w:rPr>
      </w:pPr>
    </w:p>
    <w:p w:rsidR="00620518" w:rsidRPr="00A56C57" w:rsidRDefault="00620518" w:rsidP="008C1F9C">
      <w:pPr>
        <w:numPr>
          <w:ilvl w:val="1"/>
          <w:numId w:val="0"/>
        </w:numPr>
        <w:tabs>
          <w:tab w:val="left" w:pos="2940"/>
        </w:tabs>
        <w:spacing w:after="0" w:line="240" w:lineRule="auto"/>
        <w:ind w:left="284" w:firstLine="709"/>
        <w:contextualSpacing/>
        <w:jc w:val="both"/>
        <w:rPr>
          <w:rFonts w:ascii="Times New Roman" w:eastAsia="Times New Roman" w:hAnsi="Times New Roman"/>
          <w:b/>
          <w:iCs/>
          <w:sz w:val="28"/>
          <w:szCs w:val="28"/>
        </w:rPr>
      </w:pPr>
      <w:r w:rsidRPr="00A56C57">
        <w:rPr>
          <w:rFonts w:ascii="Times New Roman" w:eastAsia="Times New Roman" w:hAnsi="Times New Roman"/>
          <w:b/>
          <w:iCs/>
          <w:sz w:val="28"/>
          <w:szCs w:val="28"/>
        </w:rPr>
        <w:t>Неравенства</w:t>
      </w:r>
    </w:p>
    <w:p w:rsidR="00620518" w:rsidRPr="00A56C57" w:rsidRDefault="00620518" w:rsidP="008C1F9C">
      <w:pPr>
        <w:spacing w:after="0" w:line="240" w:lineRule="auto"/>
        <w:ind w:left="284" w:firstLine="708"/>
        <w:contextualSpacing/>
        <w:jc w:val="both"/>
        <w:rPr>
          <w:rFonts w:ascii="Times New Roman" w:hAnsi="Times New Roman"/>
          <w:sz w:val="28"/>
          <w:szCs w:val="28"/>
        </w:rPr>
      </w:pPr>
      <w:r w:rsidRPr="00A56C57">
        <w:rPr>
          <w:rFonts w:ascii="Times New Roman" w:hAnsi="Times New Roman"/>
          <w:sz w:val="28"/>
          <w:szCs w:val="28"/>
        </w:rPr>
        <w:t>Числовые неравенства. Решение линейных неравенств. Доказательство неравенств.</w:t>
      </w:r>
    </w:p>
    <w:p w:rsidR="00620518" w:rsidRPr="00A56C57" w:rsidRDefault="00620518" w:rsidP="008C1F9C">
      <w:pPr>
        <w:spacing w:after="0" w:line="240" w:lineRule="auto"/>
        <w:ind w:left="284" w:firstLine="708"/>
        <w:contextualSpacing/>
        <w:jc w:val="both"/>
        <w:rPr>
          <w:rFonts w:ascii="Times New Roman" w:hAnsi="Times New Roman"/>
          <w:sz w:val="28"/>
          <w:szCs w:val="28"/>
        </w:rPr>
      </w:pPr>
      <w:r w:rsidRPr="00A56C57">
        <w:rPr>
          <w:rFonts w:ascii="Times New Roman" w:hAnsi="Times New Roman"/>
          <w:sz w:val="28"/>
          <w:szCs w:val="28"/>
        </w:rPr>
        <w:t xml:space="preserve">Квадратные неравенства с одной переменной. </w:t>
      </w:r>
      <w:r w:rsidRPr="00A56C57">
        <w:rPr>
          <w:rFonts w:ascii="Times New Roman" w:eastAsia="Times New Roman" w:hAnsi="Times New Roman"/>
          <w:sz w:val="28"/>
          <w:szCs w:val="28"/>
          <w:lang w:eastAsia="ru-RU"/>
        </w:rPr>
        <w:t>Решение квадратных неравенств графическим методом и методом интервалов</w:t>
      </w:r>
      <w:r w:rsidRPr="00A56C57">
        <w:rPr>
          <w:rFonts w:ascii="Times New Roman" w:hAnsi="Times New Roman"/>
          <w:sz w:val="28"/>
          <w:szCs w:val="28"/>
        </w:rPr>
        <w:t xml:space="preserve">. </w:t>
      </w:r>
      <w:r w:rsidRPr="00A56C57">
        <w:rPr>
          <w:rFonts w:ascii="Times New Roman" w:eastAsia="Times New Roman" w:hAnsi="Times New Roman"/>
          <w:sz w:val="28"/>
          <w:szCs w:val="28"/>
          <w:lang w:eastAsia="ru-RU"/>
        </w:rPr>
        <w:t>Метод интервалов для рациональных неравенств. Простейшие неравенства с параметром.</w:t>
      </w:r>
    </w:p>
    <w:p w:rsidR="00620518" w:rsidRPr="00A56C57" w:rsidRDefault="00620518" w:rsidP="008C1F9C">
      <w:pPr>
        <w:spacing w:after="0" w:line="240" w:lineRule="auto"/>
        <w:ind w:left="284" w:firstLine="708"/>
        <w:contextualSpacing/>
        <w:jc w:val="both"/>
        <w:rPr>
          <w:rFonts w:ascii="Times New Roman" w:hAnsi="Times New Roman"/>
          <w:sz w:val="28"/>
          <w:szCs w:val="28"/>
        </w:rPr>
      </w:pPr>
      <w:r w:rsidRPr="00A56C57">
        <w:rPr>
          <w:rFonts w:ascii="Times New Roman" w:hAnsi="Times New Roman"/>
          <w:sz w:val="28"/>
          <w:szCs w:val="28"/>
        </w:rPr>
        <w:t>Решение текстовых задач с помощью неравенств, систем неравенств.</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620518" w:rsidRPr="00A56C57" w:rsidRDefault="00620518" w:rsidP="008C1F9C">
      <w:pPr>
        <w:numPr>
          <w:ilvl w:val="1"/>
          <w:numId w:val="0"/>
        </w:numPr>
        <w:spacing w:after="0" w:line="240" w:lineRule="auto"/>
        <w:ind w:left="284" w:firstLine="709"/>
        <w:contextualSpacing/>
        <w:jc w:val="center"/>
        <w:rPr>
          <w:rFonts w:ascii="Times New Roman" w:eastAsia="Times New Roman" w:hAnsi="Times New Roman"/>
          <w:b/>
          <w:iCs/>
          <w:sz w:val="28"/>
          <w:szCs w:val="28"/>
        </w:rPr>
      </w:pPr>
    </w:p>
    <w:p w:rsidR="00620518" w:rsidRPr="00A56C57" w:rsidRDefault="00620518" w:rsidP="00D27F9C">
      <w:pPr>
        <w:spacing w:after="0" w:line="240" w:lineRule="auto"/>
        <w:jc w:val="center"/>
        <w:rPr>
          <w:rFonts w:ascii="Times New Roman" w:eastAsia="Times New Roman" w:hAnsi="Times New Roman"/>
          <w:b/>
          <w:iCs/>
          <w:sz w:val="28"/>
          <w:szCs w:val="28"/>
        </w:rPr>
      </w:pPr>
      <w:r w:rsidRPr="00A56C57">
        <w:rPr>
          <w:rFonts w:ascii="Times New Roman" w:eastAsia="Times New Roman" w:hAnsi="Times New Roman"/>
          <w:b/>
          <w:iCs/>
          <w:sz w:val="28"/>
          <w:szCs w:val="28"/>
        </w:rPr>
        <w:t>Функции</w:t>
      </w:r>
    </w:p>
    <w:p w:rsidR="00620518" w:rsidRPr="00A56C57" w:rsidRDefault="00620518" w:rsidP="008C1F9C">
      <w:pPr>
        <w:spacing w:after="0" w:line="240" w:lineRule="auto"/>
        <w:ind w:left="284" w:firstLine="708"/>
        <w:contextualSpacing/>
        <w:jc w:val="both"/>
        <w:rPr>
          <w:rFonts w:ascii="Times New Roman" w:hAnsi="Times New Roman"/>
          <w:sz w:val="28"/>
          <w:szCs w:val="28"/>
        </w:rPr>
      </w:pPr>
      <w:r w:rsidRPr="00A56C57">
        <w:rPr>
          <w:rFonts w:ascii="Times New Roman" w:hAnsi="Times New Roman"/>
          <w:sz w:val="28"/>
          <w:szCs w:val="28"/>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bCs/>
          <w:sz w:val="28"/>
          <w:szCs w:val="28"/>
        </w:rPr>
        <w:t xml:space="preserve">Квадратичная функция и её свойства. </w:t>
      </w:r>
      <w:r w:rsidRPr="00A56C57">
        <w:rPr>
          <w:rFonts w:ascii="Times New Roman" w:hAnsi="Times New Roman"/>
          <w:sz w:val="28"/>
          <w:szCs w:val="28"/>
        </w:rPr>
        <w:t xml:space="preserve">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A56C57">
        <w:rPr>
          <w:rFonts w:ascii="Times New Roman" w:hAnsi="Times New Roman"/>
          <w:i/>
          <w:sz w:val="28"/>
          <w:szCs w:val="28"/>
        </w:rPr>
        <w:t>y</w:t>
      </w:r>
      <w:r w:rsidRPr="00A56C57">
        <w:rPr>
          <w:rFonts w:ascii="Times New Roman" w:hAnsi="Times New Roman"/>
          <w:sz w:val="28"/>
          <w:szCs w:val="28"/>
          <w:lang w:val="en-US"/>
        </w:rPr>
        <w:t> </w:t>
      </w:r>
      <w:r w:rsidRPr="00A56C57">
        <w:rPr>
          <w:rFonts w:ascii="Times New Roman" w:hAnsi="Times New Roman"/>
          <w:sz w:val="28"/>
          <w:szCs w:val="28"/>
        </w:rPr>
        <w:t>=</w:t>
      </w:r>
      <w:r w:rsidRPr="00A56C57">
        <w:rPr>
          <w:rFonts w:ascii="Times New Roman" w:hAnsi="Times New Roman"/>
          <w:sz w:val="28"/>
          <w:szCs w:val="28"/>
          <w:lang w:val="en-US"/>
        </w:rPr>
        <w:t> </w:t>
      </w:r>
      <w:r w:rsidRPr="00A56C57">
        <w:rPr>
          <w:rFonts w:ascii="Times New Roman" w:hAnsi="Times New Roman"/>
          <w:i/>
          <w:sz w:val="28"/>
          <w:szCs w:val="28"/>
        </w:rPr>
        <w:t>ax</w:t>
      </w:r>
      <w:r w:rsidRPr="00A56C57">
        <w:rPr>
          <w:rFonts w:ascii="Times New Roman" w:hAnsi="Times New Roman"/>
          <w:sz w:val="28"/>
          <w:szCs w:val="28"/>
          <w:vertAlign w:val="superscript"/>
        </w:rPr>
        <w:t>2</w:t>
      </w:r>
      <w:r w:rsidRPr="00A56C57">
        <w:rPr>
          <w:rFonts w:ascii="Times New Roman" w:hAnsi="Times New Roman"/>
          <w:sz w:val="28"/>
          <w:szCs w:val="28"/>
        </w:rPr>
        <w:t>,</w:t>
      </w:r>
      <w:r w:rsidRPr="00A56C57">
        <w:rPr>
          <w:rFonts w:ascii="Times New Roman" w:hAnsi="Times New Roman"/>
          <w:i/>
          <w:sz w:val="28"/>
          <w:szCs w:val="28"/>
        </w:rPr>
        <w:t xml:space="preserve"> y = a</w:t>
      </w:r>
      <w:r w:rsidRPr="00A56C57">
        <w:rPr>
          <w:rFonts w:ascii="Times New Roman" w:hAnsi="Times New Roman"/>
          <w:sz w:val="28"/>
          <w:szCs w:val="28"/>
        </w:rPr>
        <w:t>(</w:t>
      </w:r>
      <w:r w:rsidRPr="00A56C57">
        <w:rPr>
          <w:rFonts w:ascii="Times New Roman" w:hAnsi="Times New Roman"/>
          <w:i/>
          <w:sz w:val="28"/>
          <w:szCs w:val="28"/>
        </w:rPr>
        <w:t>x</w:t>
      </w:r>
      <w:r w:rsidRPr="00A56C57">
        <w:rPr>
          <w:rFonts w:ascii="Times New Roman" w:hAnsi="Times New Roman"/>
          <w:sz w:val="28"/>
          <w:szCs w:val="28"/>
          <w:lang w:val="en-US"/>
        </w:rPr>
        <w:t> </w:t>
      </w:r>
      <w:r w:rsidRPr="00A56C57">
        <w:rPr>
          <w:rFonts w:ascii="Times New Roman" w:hAnsi="Times New Roman"/>
          <w:sz w:val="28"/>
          <w:szCs w:val="28"/>
        </w:rPr>
        <w:t>– </w:t>
      </w:r>
      <w:r w:rsidRPr="00A56C57">
        <w:rPr>
          <w:rFonts w:ascii="Times New Roman" w:hAnsi="Times New Roman"/>
          <w:i/>
          <w:sz w:val="28"/>
          <w:szCs w:val="28"/>
        </w:rPr>
        <w:t>m</w:t>
      </w:r>
      <w:r w:rsidRPr="00A56C57">
        <w:rPr>
          <w:rFonts w:ascii="Times New Roman" w:hAnsi="Times New Roman"/>
          <w:sz w:val="28"/>
          <w:szCs w:val="28"/>
        </w:rPr>
        <w:t>)</w:t>
      </w:r>
      <w:r w:rsidRPr="00A56C57">
        <w:rPr>
          <w:rFonts w:ascii="Times New Roman" w:hAnsi="Times New Roman"/>
          <w:sz w:val="28"/>
          <w:szCs w:val="28"/>
          <w:vertAlign w:val="superscript"/>
        </w:rPr>
        <w:t xml:space="preserve">2 </w:t>
      </w:r>
      <w:r w:rsidRPr="00A56C57">
        <w:rPr>
          <w:rFonts w:ascii="Times New Roman" w:hAnsi="Times New Roman"/>
          <w:sz w:val="28"/>
          <w:szCs w:val="28"/>
        </w:rPr>
        <w:t>и</w:t>
      </w:r>
      <w:r w:rsidRPr="00A56C57">
        <w:rPr>
          <w:rFonts w:ascii="Times New Roman" w:hAnsi="Times New Roman"/>
          <w:i/>
          <w:sz w:val="28"/>
          <w:szCs w:val="28"/>
        </w:rPr>
        <w:t xml:space="preserve"> y </w:t>
      </w:r>
      <w:r w:rsidRPr="00A56C57">
        <w:rPr>
          <w:rFonts w:ascii="Times New Roman" w:hAnsi="Times New Roman"/>
          <w:sz w:val="28"/>
          <w:szCs w:val="28"/>
        </w:rPr>
        <w:t>= </w:t>
      </w:r>
      <w:r w:rsidRPr="00A56C57">
        <w:rPr>
          <w:rFonts w:ascii="Times New Roman" w:hAnsi="Times New Roman"/>
          <w:i/>
          <w:sz w:val="28"/>
          <w:szCs w:val="28"/>
        </w:rPr>
        <w:t>a</w:t>
      </w:r>
      <w:r w:rsidRPr="00A56C57">
        <w:rPr>
          <w:rFonts w:ascii="Times New Roman" w:hAnsi="Times New Roman"/>
          <w:sz w:val="28"/>
          <w:szCs w:val="28"/>
        </w:rPr>
        <w:t>(</w:t>
      </w:r>
      <w:r w:rsidRPr="00A56C57">
        <w:rPr>
          <w:rFonts w:ascii="Times New Roman" w:hAnsi="Times New Roman"/>
          <w:i/>
          <w:sz w:val="28"/>
          <w:szCs w:val="28"/>
        </w:rPr>
        <w:t>x</w:t>
      </w:r>
      <w:r w:rsidRPr="00A56C57">
        <w:rPr>
          <w:rFonts w:ascii="Times New Roman" w:hAnsi="Times New Roman"/>
          <w:sz w:val="28"/>
          <w:szCs w:val="28"/>
          <w:lang w:val="en-US"/>
        </w:rPr>
        <w:t> </w:t>
      </w:r>
      <w:r w:rsidRPr="00A56C57">
        <w:rPr>
          <w:rFonts w:ascii="Times New Roman" w:hAnsi="Times New Roman"/>
          <w:sz w:val="28"/>
          <w:szCs w:val="28"/>
        </w:rPr>
        <w:t>–</w:t>
      </w:r>
      <w:r w:rsidRPr="00A56C57">
        <w:rPr>
          <w:rFonts w:ascii="Times New Roman" w:hAnsi="Times New Roman"/>
          <w:sz w:val="28"/>
          <w:szCs w:val="28"/>
          <w:lang w:val="en-US"/>
        </w:rPr>
        <w:t> </w:t>
      </w:r>
      <w:r w:rsidRPr="00A56C57">
        <w:rPr>
          <w:rFonts w:ascii="Times New Roman" w:hAnsi="Times New Roman"/>
          <w:i/>
          <w:sz w:val="28"/>
          <w:szCs w:val="28"/>
        </w:rPr>
        <w:t>m</w:t>
      </w:r>
      <w:r w:rsidRPr="00A56C57">
        <w:rPr>
          <w:rFonts w:ascii="Times New Roman" w:hAnsi="Times New Roman"/>
          <w:sz w:val="28"/>
          <w:szCs w:val="28"/>
        </w:rPr>
        <w:t>)</w:t>
      </w:r>
      <w:r w:rsidRPr="00A56C57">
        <w:rPr>
          <w:rFonts w:ascii="Times New Roman" w:hAnsi="Times New Roman"/>
          <w:sz w:val="28"/>
          <w:szCs w:val="28"/>
          <w:vertAlign w:val="superscript"/>
        </w:rPr>
        <w:t>2</w:t>
      </w:r>
      <w:r w:rsidRPr="00A56C57">
        <w:rPr>
          <w:rFonts w:ascii="Times New Roman" w:hAnsi="Times New Roman"/>
          <w:sz w:val="28"/>
          <w:szCs w:val="28"/>
          <w:lang w:val="en-US"/>
        </w:rPr>
        <w:t> </w:t>
      </w:r>
      <w:r w:rsidRPr="00A56C57">
        <w:rPr>
          <w:rFonts w:ascii="Times New Roman" w:hAnsi="Times New Roman"/>
          <w:sz w:val="28"/>
          <w:szCs w:val="28"/>
        </w:rPr>
        <w:t>+</w:t>
      </w:r>
      <w:r w:rsidRPr="00A56C57">
        <w:rPr>
          <w:rFonts w:ascii="Times New Roman" w:hAnsi="Times New Roman"/>
          <w:sz w:val="28"/>
          <w:szCs w:val="28"/>
          <w:lang w:val="en-US"/>
        </w:rPr>
        <w:t> </w:t>
      </w:r>
      <w:r w:rsidRPr="00A56C57">
        <w:rPr>
          <w:rFonts w:ascii="Times New Roman" w:hAnsi="Times New Roman"/>
          <w:i/>
          <w:sz w:val="28"/>
          <w:szCs w:val="28"/>
        </w:rPr>
        <w:t>n</w:t>
      </w:r>
      <w:r w:rsidRPr="00A56C57">
        <w:rPr>
          <w:rFonts w:ascii="Times New Roman" w:hAnsi="Times New Roman"/>
          <w:sz w:val="28"/>
          <w:szCs w:val="28"/>
        </w:rPr>
        <w:t>. Построение графиков функций с помощью преобразований.</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Дробно-линейная функция. Исследование функций.</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eastAsia="Times New Roman" w:hAnsi="Times New Roman"/>
          <w:sz w:val="28"/>
          <w:szCs w:val="28"/>
          <w:lang w:eastAsia="ru-RU"/>
        </w:rPr>
        <w:t xml:space="preserve">Функция </w:t>
      </w:r>
      <w:r w:rsidRPr="00A56C57">
        <w:rPr>
          <w:rFonts w:ascii="Times New Roman" w:eastAsia="Times New Roman" w:hAnsi="Times New Roman"/>
          <w:i/>
          <w:sz w:val="28"/>
          <w:szCs w:val="28"/>
          <w:lang w:eastAsia="ru-RU"/>
        </w:rPr>
        <w:t xml:space="preserve">y </w:t>
      </w:r>
      <w:r w:rsidRPr="00A56C57">
        <w:rPr>
          <w:rFonts w:ascii="Times New Roman" w:eastAsia="Times New Roman" w:hAnsi="Times New Roman"/>
          <w:sz w:val="28"/>
          <w:szCs w:val="28"/>
          <w:lang w:eastAsia="ru-RU"/>
        </w:rPr>
        <w:t>=</w:t>
      </w:r>
      <w:r w:rsidRPr="00A56C57">
        <w:rPr>
          <w:rFonts w:ascii="Times New Roman" w:eastAsia="Times New Roman" w:hAnsi="Times New Roman"/>
          <w:i/>
          <w:sz w:val="28"/>
          <w:szCs w:val="28"/>
          <w:lang w:eastAsia="ru-RU"/>
        </w:rPr>
        <w:t xml:space="preserve"> x</w:t>
      </w:r>
      <w:r w:rsidRPr="00A56C57">
        <w:rPr>
          <w:rFonts w:ascii="Times New Roman" w:eastAsia="Times New Roman" w:hAnsi="Times New Roman"/>
          <w:i/>
          <w:sz w:val="28"/>
          <w:szCs w:val="28"/>
          <w:vertAlign w:val="superscript"/>
          <w:lang w:eastAsia="ru-RU"/>
        </w:rPr>
        <w:t xml:space="preserve">n </w:t>
      </w:r>
      <w:r w:rsidRPr="00A56C57">
        <w:rPr>
          <w:rFonts w:ascii="Times New Roman" w:eastAsia="Times New Roman" w:hAnsi="Times New Roman"/>
          <w:sz w:val="28"/>
          <w:szCs w:val="28"/>
          <w:lang w:eastAsia="ru-RU"/>
        </w:rPr>
        <w:t xml:space="preserve">с натуральным показателем </w:t>
      </w:r>
      <w:r w:rsidRPr="00A56C57">
        <w:rPr>
          <w:rFonts w:ascii="Times New Roman" w:eastAsia="Times New Roman" w:hAnsi="Times New Roman"/>
          <w:i/>
          <w:sz w:val="28"/>
          <w:szCs w:val="28"/>
          <w:lang w:eastAsia="ru-RU"/>
        </w:rPr>
        <w:t xml:space="preserve">n </w:t>
      </w:r>
      <w:r w:rsidRPr="00A56C57">
        <w:rPr>
          <w:rFonts w:ascii="Times New Roman" w:eastAsia="Times New Roman" w:hAnsi="Times New Roman"/>
          <w:sz w:val="28"/>
          <w:szCs w:val="28"/>
          <w:lang w:eastAsia="ru-RU"/>
        </w:rPr>
        <w:t>и её график.</w:t>
      </w:r>
    </w:p>
    <w:p w:rsidR="00620518" w:rsidRPr="00A56C57" w:rsidRDefault="00620518" w:rsidP="008C1F9C">
      <w:pPr>
        <w:spacing w:after="0" w:line="240" w:lineRule="auto"/>
        <w:ind w:left="284" w:firstLine="709"/>
        <w:contextualSpacing/>
        <w:rPr>
          <w:rFonts w:ascii="Times New Roman" w:hAnsi="Times New Roman"/>
          <w:b/>
          <w:sz w:val="28"/>
          <w:szCs w:val="28"/>
        </w:rPr>
      </w:pPr>
    </w:p>
    <w:p w:rsidR="00620518" w:rsidRPr="00A56C57" w:rsidRDefault="00620518" w:rsidP="008C1F9C">
      <w:pPr>
        <w:spacing w:after="0" w:line="240" w:lineRule="auto"/>
        <w:ind w:left="284" w:firstLine="567"/>
        <w:contextualSpacing/>
        <w:jc w:val="center"/>
        <w:rPr>
          <w:rFonts w:ascii="Times New Roman" w:hAnsi="Times New Roman"/>
          <w:b/>
          <w:sz w:val="28"/>
          <w:szCs w:val="28"/>
        </w:rPr>
      </w:pPr>
      <w:r w:rsidRPr="00A56C57">
        <w:rPr>
          <w:rFonts w:ascii="Times New Roman" w:hAnsi="Times New Roman"/>
          <w:b/>
          <w:sz w:val="28"/>
          <w:szCs w:val="28"/>
        </w:rPr>
        <w:t>Числовые последовательности и прогрессии</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 xml:space="preserve">Понятие числовой последовательности. Конечные и бесконечные последовательности. </w:t>
      </w:r>
      <w:r w:rsidRPr="00A56C57">
        <w:rPr>
          <w:rFonts w:ascii="Times New Roman" w:eastAsia="Times New Roman" w:hAnsi="Times New Roman"/>
          <w:sz w:val="28"/>
          <w:szCs w:val="28"/>
        </w:rPr>
        <w:t>Ограниченная последовательность. Монотонно возрастающая (убывающая) последовательность</w:t>
      </w:r>
      <w:r w:rsidRPr="00A56C57">
        <w:rPr>
          <w:rFonts w:ascii="Times New Roman" w:hAnsi="Times New Roman"/>
          <w:sz w:val="28"/>
          <w:szCs w:val="28"/>
        </w:rPr>
        <w:t xml:space="preserve">. Способы задания последовательности: описательный, табличный, с помощью формулы </w:t>
      </w:r>
      <w:r w:rsidRPr="00A56C57">
        <w:rPr>
          <w:rFonts w:ascii="Times New Roman" w:hAnsi="Times New Roman"/>
          <w:i/>
          <w:sz w:val="28"/>
          <w:szCs w:val="28"/>
          <w:lang w:val="en-US"/>
        </w:rPr>
        <w:t>n</w:t>
      </w:r>
      <w:r w:rsidRPr="00A56C57">
        <w:rPr>
          <w:rFonts w:ascii="Times New Roman" w:hAnsi="Times New Roman"/>
          <w:sz w:val="28"/>
          <w:szCs w:val="28"/>
        </w:rPr>
        <w:t xml:space="preserve">-го члена, рекуррентный. </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 xml:space="preserve">Арифметическая и геометрическая прогрессии. Свойства членов арифметической и геометрической прогрессий. Формулы </w:t>
      </w:r>
      <w:r w:rsidRPr="00A56C57">
        <w:rPr>
          <w:rFonts w:ascii="Times New Roman" w:hAnsi="Times New Roman"/>
          <w:i/>
          <w:sz w:val="28"/>
          <w:szCs w:val="28"/>
        </w:rPr>
        <w:t>п</w:t>
      </w:r>
      <w:r w:rsidRPr="00A56C57">
        <w:rPr>
          <w:rFonts w:ascii="Times New Roman" w:hAnsi="Times New Roman"/>
          <w:sz w:val="28"/>
          <w:szCs w:val="28"/>
        </w:rPr>
        <w:t xml:space="preserve">-го члена арифметической и геометрической прогрессий. Формулы суммы первых </w:t>
      </w:r>
      <w:r w:rsidRPr="00A56C57">
        <w:rPr>
          <w:rFonts w:ascii="Times New Roman" w:hAnsi="Times New Roman"/>
          <w:i/>
          <w:sz w:val="28"/>
          <w:szCs w:val="28"/>
          <w:lang w:val="en-US"/>
        </w:rPr>
        <w:t>n</w:t>
      </w:r>
      <w:r w:rsidRPr="00A56C57">
        <w:rPr>
          <w:rFonts w:ascii="Times New Roman" w:hAnsi="Times New Roman"/>
          <w:sz w:val="28"/>
          <w:szCs w:val="28"/>
        </w:rPr>
        <w:t xml:space="preserve"> членов арифметической и геометрической прогрессий. </w:t>
      </w:r>
      <w:r w:rsidRPr="00A56C57">
        <w:rPr>
          <w:rFonts w:ascii="Times New Roman" w:eastAsia="Times New Roman" w:hAnsi="Times New Roman"/>
          <w:sz w:val="28"/>
          <w:szCs w:val="28"/>
          <w:lang w:eastAsia="ru-RU"/>
        </w:rPr>
        <w:t xml:space="preserve">Задачи на проценты, </w:t>
      </w:r>
      <w:r w:rsidRPr="00A56C57">
        <w:rPr>
          <w:rFonts w:ascii="Times New Roman" w:hAnsi="Times New Roman"/>
          <w:sz w:val="28"/>
          <w:szCs w:val="28"/>
        </w:rPr>
        <w:t>банковские вклады, кредиты</w:t>
      </w:r>
      <w:r w:rsidRPr="00A56C57">
        <w:rPr>
          <w:rFonts w:ascii="Times New Roman" w:eastAsia="Times New Roman" w:hAnsi="Times New Roman"/>
          <w:sz w:val="28"/>
          <w:szCs w:val="28"/>
          <w:lang w:eastAsia="ru-RU"/>
        </w:rPr>
        <w:t xml:space="preserve">. </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hAnsi="Times New Roman"/>
          <w:sz w:val="28"/>
          <w:szCs w:val="28"/>
        </w:rPr>
        <w:t xml:space="preserve">Представление о сходимости последовательности, о суммировании </w:t>
      </w:r>
      <w:r w:rsidRPr="00A56C57">
        <w:rPr>
          <w:rFonts w:ascii="Times New Roman" w:eastAsia="Times New Roman" w:hAnsi="Times New Roman"/>
          <w:sz w:val="28"/>
          <w:szCs w:val="28"/>
        </w:rPr>
        <w:t>бесконечно убывающей геометрической прогрессии</w:t>
      </w:r>
      <w:r w:rsidRPr="00A56C57">
        <w:rPr>
          <w:rFonts w:ascii="Times New Roman" w:hAnsi="Times New Roman"/>
          <w:sz w:val="28"/>
          <w:szCs w:val="28"/>
        </w:rPr>
        <w:t>.</w:t>
      </w:r>
    </w:p>
    <w:p w:rsidR="00620518" w:rsidRPr="00A56C57" w:rsidRDefault="00620518" w:rsidP="008C1F9C">
      <w:pPr>
        <w:spacing w:after="0" w:line="240" w:lineRule="auto"/>
        <w:ind w:left="284" w:firstLine="709"/>
        <w:contextualSpacing/>
        <w:jc w:val="both"/>
        <w:rPr>
          <w:rFonts w:ascii="Times New Roman" w:hAnsi="Times New Roman"/>
          <w:sz w:val="28"/>
          <w:szCs w:val="28"/>
        </w:rPr>
      </w:pPr>
      <w:r w:rsidRPr="00A56C57">
        <w:rPr>
          <w:rFonts w:ascii="Times New Roman" w:eastAsia="Times New Roman" w:hAnsi="Times New Roman"/>
          <w:sz w:val="28"/>
          <w:szCs w:val="28"/>
          <w:lang w:eastAsia="ru-RU"/>
        </w:rPr>
        <w:t>Метод математической индукции. Простейшие примеры.</w:t>
      </w: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sz w:val="28"/>
          <w:szCs w:val="28"/>
        </w:rPr>
      </w:pPr>
    </w:p>
    <w:p w:rsidR="00620518" w:rsidRPr="00A56C57" w:rsidRDefault="00620518" w:rsidP="008C1F9C">
      <w:pPr>
        <w:keepNext/>
        <w:keepLines/>
        <w:spacing w:after="0" w:line="240" w:lineRule="auto"/>
        <w:jc w:val="center"/>
        <w:outlineLvl w:val="1"/>
        <w:rPr>
          <w:rFonts w:ascii="Times New Roman" w:eastAsia="OfficinaSansMediumITC-Regular" w:hAnsi="Times New Roman"/>
          <w:b/>
          <w:sz w:val="28"/>
          <w:szCs w:val="28"/>
        </w:rPr>
      </w:pPr>
      <w:bookmarkStart w:id="488" w:name="_Toc105424621"/>
      <w:bookmarkStart w:id="489" w:name="_Toc146646621"/>
      <w:bookmarkStart w:id="490" w:name="_Toc146647559"/>
      <w:r w:rsidRPr="00A56C57">
        <w:rPr>
          <w:rFonts w:ascii="Times New Roman" w:eastAsia="OfficinaSansMediumITC-Regular" w:hAnsi="Times New Roman"/>
          <w:b/>
          <w:sz w:val="28"/>
          <w:szCs w:val="28"/>
        </w:rPr>
        <w:t xml:space="preserve">Планируемые результаты освоения  учебного курса </w:t>
      </w:r>
      <w:bookmarkEnd w:id="488"/>
      <w:r w:rsidRPr="00A56C57">
        <w:rPr>
          <w:rFonts w:ascii="Times New Roman" w:eastAsia="OfficinaSansMediumITC-Regular" w:hAnsi="Times New Roman"/>
          <w:b/>
          <w:sz w:val="28"/>
          <w:szCs w:val="28"/>
        </w:rPr>
        <w:t>«Алгебра»</w:t>
      </w:r>
      <w:r w:rsidR="002B02E3" w:rsidRPr="00A56C57">
        <w:rPr>
          <w:rFonts w:ascii="Times New Roman" w:eastAsia="OfficinaSansMediumITC-Regular" w:hAnsi="Times New Roman"/>
          <w:b/>
          <w:sz w:val="28"/>
          <w:szCs w:val="28"/>
        </w:rPr>
        <w:t xml:space="preserve"> (углубленный уровень)</w:t>
      </w:r>
      <w:bookmarkEnd w:id="489"/>
      <w:bookmarkEnd w:id="490"/>
      <w:r w:rsidR="002B02E3" w:rsidRPr="00A56C57">
        <w:rPr>
          <w:rFonts w:ascii="Times New Roman" w:eastAsia="OfficinaSansMediumITC-Regular" w:hAnsi="Times New Roman"/>
          <w:b/>
          <w:sz w:val="28"/>
          <w:szCs w:val="28"/>
        </w:rPr>
        <w:t xml:space="preserve"> </w:t>
      </w:r>
    </w:p>
    <w:p w:rsidR="00620518" w:rsidRPr="00A56C57" w:rsidRDefault="00620518" w:rsidP="008C1F9C">
      <w:pPr>
        <w:autoSpaceDE w:val="0"/>
        <w:autoSpaceDN w:val="0"/>
        <w:adjustRightInd w:val="0"/>
        <w:spacing w:after="0" w:line="240" w:lineRule="auto"/>
        <w:ind w:firstLine="284"/>
        <w:contextualSpacing/>
        <w:jc w:val="center"/>
        <w:rPr>
          <w:rFonts w:ascii="Times New Roman" w:eastAsia="OfficinaSansMediumITC-Regular" w:hAnsi="Times New Roman"/>
          <w:b/>
          <w:sz w:val="28"/>
          <w:szCs w:val="28"/>
        </w:rPr>
      </w:pPr>
    </w:p>
    <w:p w:rsidR="00620518" w:rsidRPr="00A56C57" w:rsidRDefault="00620518" w:rsidP="008C1F9C">
      <w:pPr>
        <w:autoSpaceDE w:val="0"/>
        <w:autoSpaceDN w:val="0"/>
        <w:adjustRightInd w:val="0"/>
        <w:spacing w:after="0" w:line="240" w:lineRule="auto"/>
        <w:ind w:firstLine="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 xml:space="preserve">Освоение учебного курса «Алгебра» на </w:t>
      </w:r>
      <w:r w:rsidRPr="00A56C57">
        <w:rPr>
          <w:rFonts w:ascii="Times New Roman" w:eastAsia="Times New Roman" w:hAnsi="Times New Roman"/>
          <w:b/>
          <w:sz w:val="28"/>
          <w:szCs w:val="28"/>
        </w:rPr>
        <w:t xml:space="preserve">углублённом уровне </w:t>
      </w:r>
      <w:r w:rsidRPr="00A56C57">
        <w:rPr>
          <w:rFonts w:ascii="Times New Roman" w:eastAsia="OfficinaSansMediumITC-Regular" w:hAnsi="Times New Roman"/>
          <w:sz w:val="28"/>
          <w:szCs w:val="28"/>
        </w:rPr>
        <w:t>основного общего образования должно обеспечивать достижение следующих предметных образовательных результатов.</w:t>
      </w: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sz w:val="28"/>
          <w:szCs w:val="28"/>
        </w:rPr>
      </w:pPr>
    </w:p>
    <w:p w:rsidR="00620518" w:rsidRPr="00A56C57" w:rsidRDefault="00620518" w:rsidP="008C1F9C">
      <w:pPr>
        <w:keepNext/>
        <w:keepLines/>
        <w:spacing w:after="0" w:line="240" w:lineRule="auto"/>
        <w:jc w:val="center"/>
        <w:outlineLvl w:val="2"/>
        <w:rPr>
          <w:rFonts w:ascii="Times New Roman" w:eastAsia="OfficinaSansMediumITC-Regular" w:hAnsi="Times New Roman"/>
          <w:b/>
          <w:smallCaps/>
          <w:sz w:val="28"/>
          <w:szCs w:val="28"/>
        </w:rPr>
      </w:pPr>
      <w:bookmarkStart w:id="491" w:name="_Toc105424622"/>
      <w:bookmarkStart w:id="492" w:name="_Toc146646622"/>
      <w:bookmarkStart w:id="493" w:name="_Toc146647560"/>
      <w:r w:rsidRPr="00A56C57">
        <w:rPr>
          <w:rFonts w:ascii="Times New Roman" w:eastAsia="OfficinaSansMediumITC-Regular" w:hAnsi="Times New Roman"/>
          <w:b/>
          <w:smallCaps/>
          <w:sz w:val="28"/>
          <w:szCs w:val="28"/>
        </w:rPr>
        <w:t>7 класс</w:t>
      </w:r>
      <w:bookmarkEnd w:id="491"/>
      <w:bookmarkEnd w:id="492"/>
      <w:bookmarkEnd w:id="493"/>
    </w:p>
    <w:p w:rsidR="00620518" w:rsidRPr="00A56C57" w:rsidRDefault="00620518" w:rsidP="008C1F9C">
      <w:pPr>
        <w:spacing w:after="0" w:line="240" w:lineRule="auto"/>
        <w:ind w:left="284" w:hanging="284"/>
        <w:contextualSpacing/>
        <w:jc w:val="center"/>
        <w:rPr>
          <w:rFonts w:ascii="Times New Roman" w:eastAsia="OfficinaSansMediumITC-Regular" w:hAnsi="Times New Roman"/>
          <w:b/>
          <w:bCs/>
          <w:iCs/>
          <w:sz w:val="28"/>
          <w:szCs w:val="28"/>
        </w:rPr>
      </w:pPr>
      <w:r w:rsidRPr="00A56C57">
        <w:rPr>
          <w:rFonts w:ascii="Times New Roman" w:eastAsia="OfficinaSansMediumITC-Regular" w:hAnsi="Times New Roman"/>
          <w:b/>
          <w:bCs/>
          <w:iCs/>
          <w:sz w:val="28"/>
          <w:szCs w:val="28"/>
        </w:rPr>
        <w:t>Числа и вычисления</w:t>
      </w:r>
    </w:p>
    <w:p w:rsidR="00620518" w:rsidRPr="00A56C57" w:rsidRDefault="00620518" w:rsidP="008C1F9C">
      <w:pPr>
        <w:spacing w:after="0" w:line="240" w:lineRule="auto"/>
        <w:ind w:left="284" w:hanging="284"/>
        <w:contextualSpacing/>
        <w:jc w:val="both"/>
        <w:rPr>
          <w:rFonts w:ascii="Times New Roman" w:eastAsia="OfficinaSansMediumITC-Regular" w:hAnsi="Times New Roman"/>
          <w:b/>
          <w:bCs/>
          <w:iCs/>
          <w:sz w:val="28"/>
          <w:szCs w:val="28"/>
        </w:rPr>
      </w:pPr>
      <w:r w:rsidRPr="00A56C57">
        <w:rPr>
          <w:rFonts w:ascii="Times New Roman" w:hAnsi="Times New Roman"/>
          <w:b/>
          <w:sz w:val="28"/>
          <w:szCs w:val="28"/>
        </w:rPr>
        <w:t>Рациональные числа</w:t>
      </w:r>
    </w:p>
    <w:p w:rsidR="00620518" w:rsidRPr="00A56C57" w:rsidRDefault="00620518" w:rsidP="009F0A8D">
      <w:pPr>
        <w:numPr>
          <w:ilvl w:val="0"/>
          <w:numId w:val="385"/>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20518" w:rsidRPr="00A56C57" w:rsidRDefault="00620518" w:rsidP="009F0A8D">
      <w:pPr>
        <w:numPr>
          <w:ilvl w:val="0"/>
          <w:numId w:val="385"/>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620518" w:rsidRPr="00A56C57" w:rsidRDefault="00620518" w:rsidP="009F0A8D">
      <w:pPr>
        <w:numPr>
          <w:ilvl w:val="0"/>
          <w:numId w:val="385"/>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Понимать и объяснять смысл позиционной записи натурального числа.</w:t>
      </w:r>
    </w:p>
    <w:p w:rsidR="00620518" w:rsidRPr="00A56C57" w:rsidRDefault="00620518" w:rsidP="009F0A8D">
      <w:pPr>
        <w:numPr>
          <w:ilvl w:val="0"/>
          <w:numId w:val="385"/>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Сравнивать и упорядочивать рациональные числа.</w:t>
      </w:r>
    </w:p>
    <w:p w:rsidR="00620518" w:rsidRPr="00A56C57" w:rsidRDefault="00620518" w:rsidP="009F0A8D">
      <w:pPr>
        <w:numPr>
          <w:ilvl w:val="0"/>
          <w:numId w:val="385"/>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620518" w:rsidRPr="00A56C57" w:rsidRDefault="00620518" w:rsidP="009F0A8D">
      <w:pPr>
        <w:numPr>
          <w:ilvl w:val="0"/>
          <w:numId w:val="385"/>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Выполнять действия со степенями с натуральными показателями.</w:t>
      </w:r>
    </w:p>
    <w:p w:rsidR="00620518" w:rsidRPr="00A56C57" w:rsidRDefault="00620518" w:rsidP="009F0A8D">
      <w:pPr>
        <w:numPr>
          <w:ilvl w:val="0"/>
          <w:numId w:val="385"/>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620518" w:rsidRPr="00A56C57" w:rsidRDefault="00620518" w:rsidP="009F0A8D">
      <w:pPr>
        <w:numPr>
          <w:ilvl w:val="0"/>
          <w:numId w:val="385"/>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620518" w:rsidRPr="00A56C57" w:rsidRDefault="00620518" w:rsidP="009F0A8D">
      <w:pPr>
        <w:numPr>
          <w:ilvl w:val="0"/>
          <w:numId w:val="385"/>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lang w:eastAsia="ru-RU"/>
        </w:rPr>
        <w:t xml:space="preserve">Решать </w:t>
      </w:r>
      <w:r w:rsidRPr="00A56C57">
        <w:rPr>
          <w:rFonts w:ascii="Times New Roman" w:hAnsi="Times New Roman"/>
          <w:sz w:val="28"/>
          <w:szCs w:val="28"/>
        </w:rPr>
        <w:t>текстовые задачи арифметическим способом; использовать таблицы, схемы, чертежи, другие средства представления данных при решении задач.</w:t>
      </w:r>
    </w:p>
    <w:p w:rsidR="00620518" w:rsidRPr="00A56C57" w:rsidRDefault="00620518" w:rsidP="009F0A8D">
      <w:pPr>
        <w:numPr>
          <w:ilvl w:val="0"/>
          <w:numId w:val="385"/>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20518" w:rsidRPr="00A56C57" w:rsidRDefault="00620518" w:rsidP="008C1F9C">
      <w:p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p>
    <w:p w:rsidR="00620518" w:rsidRPr="00A56C57" w:rsidRDefault="00620518" w:rsidP="008C1F9C">
      <w:pPr>
        <w:tabs>
          <w:tab w:val="left" w:pos="8978"/>
        </w:tabs>
        <w:suppressAutoHyphens/>
        <w:spacing w:after="0" w:line="240" w:lineRule="auto"/>
        <w:ind w:left="284" w:right="96" w:hanging="284"/>
        <w:contextualSpacing/>
        <w:jc w:val="both"/>
        <w:rPr>
          <w:rFonts w:ascii="Times New Roman" w:hAnsi="Times New Roman"/>
          <w:b/>
          <w:sz w:val="28"/>
          <w:szCs w:val="28"/>
        </w:rPr>
      </w:pPr>
      <w:r w:rsidRPr="00A56C57">
        <w:rPr>
          <w:rFonts w:ascii="Times New Roman" w:hAnsi="Times New Roman"/>
          <w:b/>
          <w:sz w:val="28"/>
          <w:szCs w:val="28"/>
        </w:rPr>
        <w:t>Делимость</w:t>
      </w:r>
    </w:p>
    <w:p w:rsidR="00620518" w:rsidRPr="00A56C57" w:rsidRDefault="00620518" w:rsidP="009F0A8D">
      <w:pPr>
        <w:numPr>
          <w:ilvl w:val="0"/>
          <w:numId w:val="386"/>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Доказывать и применять при решении задач признаки делимости</w:t>
      </w:r>
      <w:r w:rsidRPr="00A56C57">
        <w:rPr>
          <w:rFonts w:ascii="Times New Roman" w:eastAsia="Times New Roman" w:hAnsi="Times New Roman"/>
          <w:sz w:val="28"/>
          <w:szCs w:val="28"/>
        </w:rPr>
        <w:t xml:space="preserve"> на 2, 4, 8, 5, 3, 6, 9, 10, 11, признаки делимости суммы и произведения целых чисел</w:t>
      </w:r>
      <w:r w:rsidRPr="00A56C57">
        <w:rPr>
          <w:rFonts w:ascii="Times New Roman" w:eastAsia="OfficinaSansMediumITC-Regular" w:hAnsi="Times New Roman"/>
          <w:sz w:val="28"/>
          <w:szCs w:val="28"/>
        </w:rPr>
        <w:t>.</w:t>
      </w:r>
    </w:p>
    <w:p w:rsidR="00620518" w:rsidRPr="00A56C57" w:rsidRDefault="00620518" w:rsidP="009F0A8D">
      <w:pPr>
        <w:numPr>
          <w:ilvl w:val="0"/>
          <w:numId w:val="386"/>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Раскладывать на множители натуральные числа.</w:t>
      </w:r>
    </w:p>
    <w:p w:rsidR="00620518" w:rsidRPr="00A56C57" w:rsidRDefault="00620518" w:rsidP="009F0A8D">
      <w:pPr>
        <w:numPr>
          <w:ilvl w:val="0"/>
          <w:numId w:val="386"/>
        </w:numPr>
        <w:tabs>
          <w:tab w:val="left" w:pos="426"/>
          <w:tab w:val="left" w:pos="709"/>
        </w:tabs>
        <w:autoSpaceDE w:val="0"/>
        <w:autoSpaceDN w:val="0"/>
        <w:adjustRightInd w:val="0"/>
        <w:spacing w:after="0" w:line="240" w:lineRule="auto"/>
        <w:ind w:left="284" w:hanging="284"/>
        <w:contextualSpacing/>
        <w:jc w:val="both"/>
        <w:rPr>
          <w:rFonts w:ascii="Times New Roman" w:eastAsia="Times New Roman" w:hAnsi="Times New Roman"/>
          <w:sz w:val="28"/>
          <w:szCs w:val="28"/>
        </w:rPr>
      </w:pPr>
      <w:r w:rsidRPr="00A56C57">
        <w:rPr>
          <w:rFonts w:ascii="Times New Roman" w:eastAsia="Times New Roman" w:hAnsi="Times New Roman"/>
          <w:sz w:val="28"/>
          <w:szCs w:val="28"/>
        </w:rPr>
        <w:t>Свободно оперировать понятиями: чётное число, нечётное число, взаимно простые числа.</w:t>
      </w:r>
    </w:p>
    <w:p w:rsidR="00620518" w:rsidRPr="00A56C57" w:rsidRDefault="00620518" w:rsidP="009F0A8D">
      <w:pPr>
        <w:numPr>
          <w:ilvl w:val="0"/>
          <w:numId w:val="386"/>
        </w:numPr>
        <w:autoSpaceDE w:val="0"/>
        <w:autoSpaceDN w:val="0"/>
        <w:adjustRightInd w:val="0"/>
        <w:spacing w:after="0" w:line="240" w:lineRule="auto"/>
        <w:ind w:left="284" w:hanging="284"/>
        <w:contextualSpacing/>
        <w:jc w:val="both"/>
        <w:rPr>
          <w:rFonts w:ascii="Times New Roman" w:eastAsia="Times New Roman" w:hAnsi="Times New Roman"/>
          <w:sz w:val="28"/>
          <w:szCs w:val="28"/>
        </w:rPr>
      </w:pPr>
      <w:r w:rsidRPr="00A56C57">
        <w:rPr>
          <w:rFonts w:ascii="Times New Roman" w:eastAsia="Times New Roman" w:hAnsi="Times New Roman"/>
          <w:sz w:val="28"/>
          <w:szCs w:val="28"/>
        </w:rPr>
        <w:t>Находить наибольший общий делитель и наименьшее общее кратное чисел и использовать их при решении задач, применять алгоритм Евклида.</w:t>
      </w:r>
    </w:p>
    <w:p w:rsidR="00620518" w:rsidRPr="00A56C57" w:rsidRDefault="00620518" w:rsidP="009F0A8D">
      <w:pPr>
        <w:numPr>
          <w:ilvl w:val="0"/>
          <w:numId w:val="386"/>
        </w:numPr>
        <w:spacing w:after="0" w:line="240" w:lineRule="auto"/>
        <w:ind w:left="284" w:hanging="284"/>
        <w:contextualSpacing/>
        <w:jc w:val="both"/>
        <w:rPr>
          <w:rFonts w:ascii="Times New Roman" w:eastAsia="Times New Roman" w:hAnsi="Times New Roman"/>
          <w:sz w:val="28"/>
          <w:szCs w:val="28"/>
        </w:rPr>
      </w:pPr>
      <w:r w:rsidRPr="00A56C57">
        <w:rPr>
          <w:rFonts w:ascii="Times New Roman" w:eastAsia="Times New Roman" w:hAnsi="Times New Roman"/>
          <w:sz w:val="28"/>
          <w:szCs w:val="28"/>
        </w:rPr>
        <w:t>Оперировать понятием остатка по модулю, применять свойства сравнений по модулю.</w:t>
      </w:r>
    </w:p>
    <w:p w:rsidR="00620518" w:rsidRPr="00A56C57" w:rsidRDefault="00620518" w:rsidP="008C1F9C">
      <w:pPr>
        <w:autoSpaceDE w:val="0"/>
        <w:autoSpaceDN w:val="0"/>
        <w:adjustRightInd w:val="0"/>
        <w:spacing w:after="0" w:line="240" w:lineRule="auto"/>
        <w:ind w:left="284" w:hanging="284"/>
        <w:contextualSpacing/>
        <w:jc w:val="both"/>
        <w:rPr>
          <w:rFonts w:ascii="Times New Roman" w:eastAsia="OfficinaSansMediumITC-Regular" w:hAnsi="Times New Roman"/>
          <w:b/>
          <w:bCs/>
          <w:i/>
          <w:iCs/>
          <w:sz w:val="28"/>
          <w:szCs w:val="28"/>
        </w:rPr>
      </w:pPr>
    </w:p>
    <w:p w:rsidR="00620518" w:rsidRPr="00A56C57" w:rsidRDefault="00620518" w:rsidP="008C1F9C">
      <w:pPr>
        <w:spacing w:after="0" w:line="240" w:lineRule="auto"/>
        <w:ind w:left="284" w:firstLine="708"/>
        <w:contextualSpacing/>
        <w:jc w:val="center"/>
        <w:rPr>
          <w:rFonts w:ascii="Times New Roman" w:eastAsia="OfficinaSansMediumITC-Regular" w:hAnsi="Times New Roman"/>
          <w:b/>
          <w:bCs/>
          <w:iCs/>
          <w:sz w:val="28"/>
          <w:szCs w:val="28"/>
        </w:rPr>
      </w:pPr>
      <w:r w:rsidRPr="00A56C57">
        <w:rPr>
          <w:rFonts w:ascii="Times New Roman" w:eastAsia="OfficinaSansMediumITC-Regular" w:hAnsi="Times New Roman"/>
          <w:b/>
          <w:bCs/>
          <w:iCs/>
          <w:sz w:val="28"/>
          <w:szCs w:val="28"/>
        </w:rPr>
        <w:t>Алгебраические выражения</w:t>
      </w:r>
    </w:p>
    <w:p w:rsidR="00620518" w:rsidRPr="00A56C57" w:rsidRDefault="00620518" w:rsidP="008C1F9C">
      <w:pPr>
        <w:autoSpaceDE w:val="0"/>
        <w:autoSpaceDN w:val="0"/>
        <w:adjustRightInd w:val="0"/>
        <w:spacing w:after="0" w:line="240" w:lineRule="auto"/>
        <w:ind w:left="284" w:hanging="284"/>
        <w:contextualSpacing/>
        <w:rPr>
          <w:rFonts w:ascii="Times New Roman" w:eastAsia="OfficinaSansMediumITC-Regular" w:hAnsi="Times New Roman"/>
          <w:b/>
          <w:bCs/>
          <w:iCs/>
          <w:sz w:val="28"/>
          <w:szCs w:val="28"/>
        </w:rPr>
      </w:pPr>
      <w:r w:rsidRPr="00A56C57">
        <w:rPr>
          <w:rFonts w:ascii="Times New Roman" w:hAnsi="Times New Roman"/>
          <w:b/>
          <w:sz w:val="28"/>
          <w:szCs w:val="28"/>
        </w:rPr>
        <w:t>Выражения с переменными</w:t>
      </w:r>
    </w:p>
    <w:p w:rsidR="00620518" w:rsidRPr="00A56C57" w:rsidRDefault="00620518" w:rsidP="009F0A8D">
      <w:pPr>
        <w:numPr>
          <w:ilvl w:val="0"/>
          <w:numId w:val="387"/>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Использовать алгебраическую терминологию и символику, применять её в процессе освоения учебного материала.</w:t>
      </w:r>
    </w:p>
    <w:p w:rsidR="00620518" w:rsidRPr="00A56C57" w:rsidRDefault="00620518" w:rsidP="009F0A8D">
      <w:pPr>
        <w:numPr>
          <w:ilvl w:val="0"/>
          <w:numId w:val="387"/>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Находить значения буквенных выражений при заданных значениях переменных.</w:t>
      </w:r>
    </w:p>
    <w:p w:rsidR="00620518" w:rsidRPr="00A56C57" w:rsidRDefault="00620518" w:rsidP="009F0A8D">
      <w:pPr>
        <w:numPr>
          <w:ilvl w:val="0"/>
          <w:numId w:val="387"/>
        </w:numPr>
        <w:autoSpaceDE w:val="0"/>
        <w:autoSpaceDN w:val="0"/>
        <w:adjustRightInd w:val="0"/>
        <w:spacing w:after="0" w:line="240" w:lineRule="auto"/>
        <w:ind w:left="284" w:hanging="284"/>
        <w:contextualSpacing/>
        <w:jc w:val="both"/>
        <w:rPr>
          <w:rFonts w:ascii="Times New Roman" w:eastAsia="Times New Roman" w:hAnsi="Times New Roman"/>
          <w:sz w:val="28"/>
          <w:szCs w:val="28"/>
        </w:rPr>
      </w:pPr>
      <w:r w:rsidRPr="00A56C57">
        <w:rPr>
          <w:rFonts w:ascii="Times New Roman" w:eastAsia="Times New Roman" w:hAnsi="Times New Roman"/>
          <w:sz w:val="28"/>
          <w:szCs w:val="28"/>
        </w:rPr>
        <w:t>Использовать понятие тождества, выполнять тождественные преобразования выражений, доказывать тождества.</w:t>
      </w:r>
    </w:p>
    <w:p w:rsidR="00620518" w:rsidRPr="00A56C57" w:rsidRDefault="00620518" w:rsidP="008C1F9C">
      <w:pPr>
        <w:autoSpaceDE w:val="0"/>
        <w:autoSpaceDN w:val="0"/>
        <w:adjustRightInd w:val="0"/>
        <w:spacing w:after="0" w:line="240" w:lineRule="auto"/>
        <w:ind w:left="284" w:hanging="284"/>
        <w:contextualSpacing/>
        <w:jc w:val="both"/>
        <w:rPr>
          <w:rFonts w:ascii="Times New Roman" w:eastAsia="Times New Roman" w:hAnsi="Times New Roman"/>
          <w:b/>
          <w:sz w:val="28"/>
          <w:szCs w:val="28"/>
        </w:rPr>
      </w:pPr>
    </w:p>
    <w:p w:rsidR="00620518" w:rsidRPr="00A56C57" w:rsidRDefault="00620518" w:rsidP="008C1F9C">
      <w:pPr>
        <w:autoSpaceDE w:val="0"/>
        <w:autoSpaceDN w:val="0"/>
        <w:adjustRightInd w:val="0"/>
        <w:spacing w:after="0" w:line="240" w:lineRule="auto"/>
        <w:ind w:left="284" w:hanging="284"/>
        <w:contextualSpacing/>
        <w:jc w:val="both"/>
        <w:rPr>
          <w:rFonts w:ascii="Times New Roman" w:eastAsia="OfficinaSansMediumITC-Regular" w:hAnsi="Times New Roman"/>
          <w:b/>
          <w:sz w:val="28"/>
          <w:szCs w:val="28"/>
        </w:rPr>
      </w:pPr>
      <w:r w:rsidRPr="00A56C57">
        <w:rPr>
          <w:rFonts w:ascii="Times New Roman" w:eastAsia="Times New Roman" w:hAnsi="Times New Roman"/>
          <w:b/>
          <w:sz w:val="28"/>
          <w:szCs w:val="28"/>
        </w:rPr>
        <w:t>Многочлены</w:t>
      </w:r>
    </w:p>
    <w:p w:rsidR="00620518" w:rsidRPr="00A56C57" w:rsidRDefault="00620518" w:rsidP="009F0A8D">
      <w:pPr>
        <w:numPr>
          <w:ilvl w:val="0"/>
          <w:numId w:val="388"/>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Выполнять преобразования целого выражения в многочлен приведением подобных слагаемых, раскрытием скобок.</w:t>
      </w:r>
    </w:p>
    <w:p w:rsidR="00620518" w:rsidRPr="00A56C57" w:rsidRDefault="00620518" w:rsidP="009F0A8D">
      <w:pPr>
        <w:numPr>
          <w:ilvl w:val="0"/>
          <w:numId w:val="388"/>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620518" w:rsidRPr="00A56C57" w:rsidRDefault="00620518" w:rsidP="009F0A8D">
      <w:pPr>
        <w:numPr>
          <w:ilvl w:val="0"/>
          <w:numId w:val="388"/>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620518" w:rsidRPr="00A56C57" w:rsidRDefault="00620518" w:rsidP="009F0A8D">
      <w:pPr>
        <w:numPr>
          <w:ilvl w:val="0"/>
          <w:numId w:val="388"/>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620518" w:rsidRPr="00A56C57" w:rsidRDefault="00620518" w:rsidP="009F0A8D">
      <w:pPr>
        <w:numPr>
          <w:ilvl w:val="0"/>
          <w:numId w:val="388"/>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Использовать свойства степеней с натуральными показателями для преобразования выражений.</w:t>
      </w:r>
    </w:p>
    <w:p w:rsidR="00620518" w:rsidRPr="00A56C57" w:rsidRDefault="00620518" w:rsidP="008C1F9C">
      <w:pPr>
        <w:autoSpaceDE w:val="0"/>
        <w:autoSpaceDN w:val="0"/>
        <w:adjustRightInd w:val="0"/>
        <w:spacing w:after="0" w:line="240" w:lineRule="auto"/>
        <w:ind w:left="284" w:hanging="284"/>
        <w:contextualSpacing/>
        <w:jc w:val="both"/>
        <w:rPr>
          <w:rFonts w:ascii="Times New Roman" w:eastAsia="OfficinaSansMediumITC-Regular" w:hAnsi="Times New Roman"/>
          <w:b/>
          <w:bCs/>
          <w:i/>
          <w:iCs/>
          <w:sz w:val="28"/>
          <w:szCs w:val="28"/>
        </w:rPr>
      </w:pP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r w:rsidRPr="00A56C57">
        <w:rPr>
          <w:rFonts w:ascii="Times New Roman" w:eastAsia="OfficinaSansMediumITC-Regular" w:hAnsi="Times New Roman"/>
          <w:b/>
          <w:bCs/>
          <w:iCs/>
          <w:sz w:val="28"/>
          <w:szCs w:val="28"/>
        </w:rPr>
        <w:t>Уравнения и системы уравнений</w:t>
      </w:r>
    </w:p>
    <w:p w:rsidR="00620518" w:rsidRPr="00A56C57" w:rsidRDefault="00620518" w:rsidP="009F0A8D">
      <w:pPr>
        <w:numPr>
          <w:ilvl w:val="0"/>
          <w:numId w:val="389"/>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20518" w:rsidRPr="00A56C57" w:rsidRDefault="00620518" w:rsidP="009F0A8D">
      <w:pPr>
        <w:numPr>
          <w:ilvl w:val="0"/>
          <w:numId w:val="389"/>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Подбирать примеры пар чисел, являющихся решением линейного уравнения с двумя переменными.</w:t>
      </w:r>
    </w:p>
    <w:p w:rsidR="00620518" w:rsidRPr="00A56C57" w:rsidRDefault="00620518" w:rsidP="009F0A8D">
      <w:pPr>
        <w:numPr>
          <w:ilvl w:val="0"/>
          <w:numId w:val="389"/>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20518" w:rsidRPr="00A56C57" w:rsidRDefault="00620518" w:rsidP="009F0A8D">
      <w:pPr>
        <w:numPr>
          <w:ilvl w:val="0"/>
          <w:numId w:val="389"/>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Решать системы двух линейных уравнений с двумя переменными, в том числе графически.</w:t>
      </w:r>
    </w:p>
    <w:p w:rsidR="00620518" w:rsidRPr="00A56C57" w:rsidRDefault="00620518" w:rsidP="009F0A8D">
      <w:pPr>
        <w:numPr>
          <w:ilvl w:val="0"/>
          <w:numId w:val="389"/>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r w:rsidRPr="00A56C57">
        <w:rPr>
          <w:rFonts w:ascii="Times New Roman" w:eastAsia="OfficinaSansMediumITC-Regular" w:hAnsi="Times New Roman"/>
          <w:b/>
          <w:bCs/>
          <w:iCs/>
          <w:sz w:val="28"/>
          <w:szCs w:val="28"/>
        </w:rPr>
        <w:t>Функции</w:t>
      </w:r>
    </w:p>
    <w:p w:rsidR="00620518" w:rsidRPr="00A56C57" w:rsidRDefault="00620518" w:rsidP="008C1F9C">
      <w:pPr>
        <w:autoSpaceDE w:val="0"/>
        <w:autoSpaceDN w:val="0"/>
        <w:adjustRightInd w:val="0"/>
        <w:spacing w:after="0" w:line="240" w:lineRule="auto"/>
        <w:ind w:left="284" w:hanging="284"/>
        <w:contextualSpacing/>
        <w:jc w:val="both"/>
        <w:rPr>
          <w:rFonts w:ascii="Times New Roman" w:eastAsia="OfficinaSansMediumITC-Regular" w:hAnsi="Times New Roman"/>
          <w:b/>
          <w:bCs/>
          <w:iCs/>
          <w:sz w:val="28"/>
          <w:szCs w:val="28"/>
        </w:rPr>
      </w:pPr>
      <w:r w:rsidRPr="00A56C57">
        <w:rPr>
          <w:rFonts w:ascii="Times New Roman" w:eastAsia="OfficinaSansMediumITC-Regular" w:hAnsi="Times New Roman"/>
          <w:b/>
          <w:bCs/>
          <w:iCs/>
          <w:sz w:val="28"/>
          <w:szCs w:val="28"/>
        </w:rPr>
        <w:t>Координаты и графики</w:t>
      </w:r>
    </w:p>
    <w:p w:rsidR="00620518" w:rsidRPr="00A56C57" w:rsidRDefault="00620518" w:rsidP="009F0A8D">
      <w:pPr>
        <w:numPr>
          <w:ilvl w:val="0"/>
          <w:numId w:val="390"/>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20518" w:rsidRPr="00A56C57" w:rsidRDefault="00620518" w:rsidP="009F0A8D">
      <w:pPr>
        <w:numPr>
          <w:ilvl w:val="0"/>
          <w:numId w:val="390"/>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Отмечать в координатной плоскости точки по заданным координатам.</w:t>
      </w:r>
    </w:p>
    <w:p w:rsidR="00620518" w:rsidRPr="00A56C57" w:rsidRDefault="00620518" w:rsidP="008C1F9C">
      <w:p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p>
    <w:p w:rsidR="00620518" w:rsidRPr="00A56C57" w:rsidRDefault="00620518" w:rsidP="008C1F9C">
      <w:pPr>
        <w:autoSpaceDE w:val="0"/>
        <w:autoSpaceDN w:val="0"/>
        <w:adjustRightInd w:val="0"/>
        <w:spacing w:after="0" w:line="240" w:lineRule="auto"/>
        <w:ind w:left="284" w:hanging="284"/>
        <w:contextualSpacing/>
        <w:jc w:val="both"/>
        <w:rPr>
          <w:rFonts w:ascii="Times New Roman" w:eastAsia="OfficinaSansMediumITC-Regular" w:hAnsi="Times New Roman"/>
          <w:b/>
          <w:bCs/>
          <w:iCs/>
          <w:sz w:val="28"/>
          <w:szCs w:val="28"/>
        </w:rPr>
      </w:pPr>
      <w:r w:rsidRPr="00A56C57">
        <w:rPr>
          <w:rFonts w:ascii="Times New Roman" w:eastAsia="OfficinaSansMediumITC-Regular" w:hAnsi="Times New Roman"/>
          <w:b/>
          <w:bCs/>
          <w:iCs/>
          <w:sz w:val="28"/>
          <w:szCs w:val="28"/>
        </w:rPr>
        <w:t>Функции</w:t>
      </w:r>
    </w:p>
    <w:p w:rsidR="00620518" w:rsidRPr="00A56C57" w:rsidRDefault="00620518" w:rsidP="009F0A8D">
      <w:pPr>
        <w:numPr>
          <w:ilvl w:val="0"/>
          <w:numId w:val="391"/>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Строить графики линейных функций.</w:t>
      </w:r>
    </w:p>
    <w:p w:rsidR="00620518" w:rsidRPr="00A56C57" w:rsidRDefault="00620518" w:rsidP="009F0A8D">
      <w:pPr>
        <w:numPr>
          <w:ilvl w:val="0"/>
          <w:numId w:val="391"/>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20518" w:rsidRPr="00A56C57" w:rsidRDefault="00620518" w:rsidP="009F0A8D">
      <w:pPr>
        <w:numPr>
          <w:ilvl w:val="0"/>
          <w:numId w:val="391"/>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Находить значение функции по значению её аргумента.</w:t>
      </w:r>
    </w:p>
    <w:p w:rsidR="00620518" w:rsidRPr="00A56C57" w:rsidRDefault="00620518" w:rsidP="009F0A8D">
      <w:pPr>
        <w:numPr>
          <w:ilvl w:val="0"/>
          <w:numId w:val="391"/>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20518" w:rsidRPr="00A56C57" w:rsidRDefault="00620518" w:rsidP="009F0A8D">
      <w:pPr>
        <w:numPr>
          <w:ilvl w:val="0"/>
          <w:numId w:val="391"/>
        </w:numPr>
        <w:spacing w:after="0" w:line="240" w:lineRule="auto"/>
        <w:ind w:left="284" w:hanging="284"/>
        <w:contextualSpacing/>
        <w:jc w:val="both"/>
        <w:rPr>
          <w:rFonts w:ascii="Times New Roman" w:hAnsi="Times New Roman"/>
          <w:sz w:val="28"/>
          <w:szCs w:val="28"/>
        </w:rPr>
      </w:pPr>
      <w:r w:rsidRPr="00A56C57">
        <w:rPr>
          <w:rFonts w:ascii="Times New Roman" w:eastAsia="OfficinaSansMediumITC-Regular" w:hAnsi="Times New Roman"/>
          <w:sz w:val="28"/>
          <w:szCs w:val="28"/>
          <w:lang w:eastAsia="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620518" w:rsidRPr="00A56C57" w:rsidRDefault="00620518" w:rsidP="009F0A8D">
      <w:pPr>
        <w:numPr>
          <w:ilvl w:val="0"/>
          <w:numId w:val="391"/>
        </w:numPr>
        <w:autoSpaceDE w:val="0"/>
        <w:autoSpaceDN w:val="0"/>
        <w:adjustRightInd w:val="0"/>
        <w:spacing w:after="0" w:line="240" w:lineRule="auto"/>
        <w:ind w:left="284" w:hanging="284"/>
        <w:contextualSpacing/>
        <w:jc w:val="both"/>
        <w:rPr>
          <w:rFonts w:ascii="Times New Roman" w:eastAsia="OfficinaSansMediumITC-Regular" w:hAnsi="Times New Roman"/>
          <w:b/>
          <w:bCs/>
          <w:sz w:val="28"/>
          <w:szCs w:val="28"/>
        </w:rPr>
      </w:pPr>
      <w:r w:rsidRPr="00A56C57">
        <w:rPr>
          <w:rFonts w:ascii="Times New Roman" w:eastAsia="Times New Roman" w:hAnsi="Times New Roman"/>
          <w:sz w:val="28"/>
          <w:szCs w:val="28"/>
        </w:rPr>
        <w:t>Использовать графики для исследования процессов и зависимостей; при решении задач из других учебных предметов и реальной жизни.</w:t>
      </w:r>
    </w:p>
    <w:p w:rsidR="00620518" w:rsidRPr="00A56C57" w:rsidRDefault="00620518" w:rsidP="008C1F9C">
      <w:pPr>
        <w:autoSpaceDE w:val="0"/>
        <w:autoSpaceDN w:val="0"/>
        <w:adjustRightInd w:val="0"/>
        <w:spacing w:after="0" w:line="240" w:lineRule="auto"/>
        <w:ind w:left="284" w:hanging="284"/>
        <w:contextualSpacing/>
        <w:jc w:val="both"/>
        <w:rPr>
          <w:rFonts w:ascii="Times New Roman" w:eastAsia="OfficinaSansMediumITC-Regular" w:hAnsi="Times New Roman"/>
          <w:b/>
          <w:bCs/>
          <w:sz w:val="28"/>
          <w:szCs w:val="28"/>
        </w:rPr>
      </w:pPr>
    </w:p>
    <w:p w:rsidR="00620518" w:rsidRPr="00230211" w:rsidRDefault="00620518" w:rsidP="00230211">
      <w:pPr>
        <w:keepNext/>
        <w:keepLines/>
        <w:spacing w:after="0" w:line="240" w:lineRule="auto"/>
        <w:jc w:val="center"/>
        <w:outlineLvl w:val="2"/>
        <w:rPr>
          <w:rFonts w:ascii="Times New Roman" w:eastAsia="OfficinaSansMediumITC-Regular" w:hAnsi="Times New Roman"/>
          <w:b/>
          <w:smallCaps/>
          <w:sz w:val="28"/>
          <w:szCs w:val="28"/>
        </w:rPr>
      </w:pPr>
      <w:bookmarkStart w:id="494" w:name="_Toc105424623"/>
      <w:bookmarkStart w:id="495" w:name="_Toc146646623"/>
      <w:bookmarkStart w:id="496" w:name="_Toc146647561"/>
      <w:r w:rsidRPr="00A56C57">
        <w:rPr>
          <w:rFonts w:ascii="Times New Roman" w:eastAsia="OfficinaSansMediumITC-Regular" w:hAnsi="Times New Roman"/>
          <w:b/>
          <w:smallCaps/>
          <w:sz w:val="28"/>
          <w:szCs w:val="28"/>
        </w:rPr>
        <w:t>8 класс</w:t>
      </w:r>
      <w:bookmarkEnd w:id="494"/>
      <w:bookmarkEnd w:id="495"/>
      <w:bookmarkEnd w:id="496"/>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r w:rsidRPr="00A56C57">
        <w:rPr>
          <w:rFonts w:ascii="Times New Roman" w:eastAsia="OfficinaSansMediumITC-Regular" w:hAnsi="Times New Roman"/>
          <w:b/>
          <w:bCs/>
          <w:iCs/>
          <w:sz w:val="28"/>
          <w:szCs w:val="28"/>
        </w:rPr>
        <w:t>Числа и вычисления</w:t>
      </w:r>
    </w:p>
    <w:p w:rsidR="00620518" w:rsidRPr="00A56C57" w:rsidRDefault="00620518" w:rsidP="008C1F9C">
      <w:pPr>
        <w:spacing w:after="0" w:line="240" w:lineRule="auto"/>
        <w:ind w:left="284"/>
        <w:contextualSpacing/>
        <w:jc w:val="both"/>
        <w:rPr>
          <w:rFonts w:ascii="Times New Roman" w:hAnsi="Times New Roman"/>
          <w:sz w:val="28"/>
          <w:szCs w:val="28"/>
        </w:rPr>
      </w:pPr>
      <w:r w:rsidRPr="00A56C57">
        <w:rPr>
          <w:rFonts w:ascii="Times New Roman" w:hAnsi="Times New Roman"/>
          <w:b/>
          <w:bCs/>
          <w:sz w:val="28"/>
          <w:szCs w:val="28"/>
        </w:rPr>
        <w:t>Иррациональные числа</w:t>
      </w:r>
    </w:p>
    <w:p w:rsidR="00620518" w:rsidRPr="00A56C57" w:rsidRDefault="00620518" w:rsidP="009F0A8D">
      <w:pPr>
        <w:numPr>
          <w:ilvl w:val="0"/>
          <w:numId w:val="392"/>
        </w:numPr>
        <w:spacing w:after="0" w:line="240" w:lineRule="auto"/>
        <w:ind w:left="284" w:hanging="284"/>
        <w:contextualSpacing/>
        <w:jc w:val="both"/>
        <w:rPr>
          <w:rFonts w:ascii="Times New Roman" w:hAnsi="Times New Roman"/>
          <w:sz w:val="28"/>
          <w:szCs w:val="28"/>
        </w:rPr>
      </w:pPr>
      <w:r w:rsidRPr="00A56C57">
        <w:rPr>
          <w:rFonts w:ascii="Times New Roman" w:eastAsia="OfficinaSansMediumITC-Regular" w:hAnsi="Times New Roman"/>
          <w:sz w:val="28"/>
          <w:szCs w:val="28"/>
        </w:rPr>
        <w:t xml:space="preserve">Понимать и использовать </w:t>
      </w:r>
      <w:r w:rsidRPr="00A56C57">
        <w:rPr>
          <w:rFonts w:ascii="Times New Roman" w:hAnsi="Times New Roman"/>
          <w:sz w:val="28"/>
          <w:szCs w:val="28"/>
        </w:rPr>
        <w:t xml:space="preserve">представления о расширении числовых множеств. </w:t>
      </w:r>
    </w:p>
    <w:p w:rsidR="00620518" w:rsidRPr="00A56C57" w:rsidRDefault="00620518" w:rsidP="009F0A8D">
      <w:pPr>
        <w:numPr>
          <w:ilvl w:val="0"/>
          <w:numId w:val="392"/>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Times New Roman" w:hAnsi="Times New Roman"/>
          <w:sz w:val="28"/>
          <w:szCs w:val="28"/>
        </w:rPr>
        <w:t xml:space="preserve">Свободно оперировать понятиями: квадратный корень, </w:t>
      </w:r>
      <w:r w:rsidRPr="00A56C57">
        <w:rPr>
          <w:rFonts w:ascii="Times New Roman" w:hAnsi="Times New Roman"/>
          <w:sz w:val="28"/>
          <w:szCs w:val="28"/>
        </w:rPr>
        <w:t>арифметический квадратный корень, иррациональное число;</w:t>
      </w:r>
      <w:r w:rsidRPr="00A56C57">
        <w:rPr>
          <w:rFonts w:ascii="Times New Roman" w:eastAsia="OfficinaSansMediumITC-Regular" w:hAnsi="Times New Roman"/>
          <w:sz w:val="28"/>
          <w:szCs w:val="28"/>
        </w:rPr>
        <w:t xml:space="preserve"> находить, оценивать квадратные корни, используя при необходимости калькулятор; </w:t>
      </w:r>
      <w:r w:rsidRPr="00A56C57">
        <w:rPr>
          <w:rFonts w:ascii="Times New Roman" w:hAnsi="Times New Roman"/>
          <w:sz w:val="28"/>
          <w:szCs w:val="28"/>
          <w:lang w:eastAsia="ru-RU"/>
        </w:rPr>
        <w:t>выполнять преобразования выражений, содержащих квадратные корни, используя свойства корней.</w:t>
      </w:r>
    </w:p>
    <w:p w:rsidR="00620518" w:rsidRPr="00A56C57" w:rsidRDefault="00620518" w:rsidP="009F0A8D">
      <w:pPr>
        <w:numPr>
          <w:ilvl w:val="0"/>
          <w:numId w:val="392"/>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20518" w:rsidRPr="00A56C57" w:rsidRDefault="00620518" w:rsidP="009F0A8D">
      <w:pPr>
        <w:numPr>
          <w:ilvl w:val="0"/>
          <w:numId w:val="392"/>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620518" w:rsidRPr="00A56C57" w:rsidRDefault="00620518" w:rsidP="008C1F9C">
      <w:pPr>
        <w:spacing w:after="0" w:line="240" w:lineRule="auto"/>
        <w:ind w:left="284" w:hanging="284"/>
        <w:contextualSpacing/>
        <w:jc w:val="both"/>
        <w:rPr>
          <w:rFonts w:ascii="Times New Roman" w:hAnsi="Times New Roman"/>
          <w:b/>
          <w:sz w:val="28"/>
          <w:szCs w:val="28"/>
        </w:rPr>
      </w:pPr>
    </w:p>
    <w:p w:rsidR="00620518" w:rsidRPr="00A56C57" w:rsidRDefault="00620518" w:rsidP="008C1F9C">
      <w:pPr>
        <w:spacing w:after="0" w:line="240" w:lineRule="auto"/>
        <w:ind w:left="284" w:hanging="284"/>
        <w:contextualSpacing/>
        <w:jc w:val="both"/>
        <w:rPr>
          <w:rFonts w:ascii="Times New Roman" w:hAnsi="Times New Roman"/>
          <w:b/>
          <w:sz w:val="28"/>
          <w:szCs w:val="28"/>
        </w:rPr>
      </w:pPr>
      <w:r w:rsidRPr="00A56C57">
        <w:rPr>
          <w:rFonts w:ascii="Times New Roman" w:hAnsi="Times New Roman"/>
          <w:b/>
          <w:sz w:val="28"/>
          <w:szCs w:val="28"/>
        </w:rPr>
        <w:t>Делимость</w:t>
      </w:r>
    </w:p>
    <w:p w:rsidR="00620518" w:rsidRPr="00A56C57" w:rsidRDefault="00620518" w:rsidP="009F0A8D">
      <w:pPr>
        <w:numPr>
          <w:ilvl w:val="0"/>
          <w:numId w:val="393"/>
        </w:numPr>
        <w:spacing w:after="0" w:line="240" w:lineRule="auto"/>
        <w:ind w:left="284" w:hanging="284"/>
        <w:contextualSpacing/>
        <w:jc w:val="both"/>
        <w:rPr>
          <w:rFonts w:ascii="Times New Roman" w:eastAsia="Times New Roman" w:hAnsi="Times New Roman"/>
          <w:sz w:val="28"/>
          <w:szCs w:val="28"/>
        </w:rPr>
      </w:pPr>
      <w:r w:rsidRPr="00A56C57">
        <w:rPr>
          <w:rFonts w:ascii="Times New Roman" w:eastAsia="Times New Roman" w:hAnsi="Times New Roman"/>
          <w:sz w:val="28"/>
          <w:szCs w:val="28"/>
        </w:rPr>
        <w:t xml:space="preserve">Свободно оперировать понятием </w:t>
      </w:r>
      <w:sdt>
        <w:sdtPr>
          <w:rPr>
            <w:rFonts w:ascii="Times New Roman" w:hAnsi="Times New Roman"/>
            <w:sz w:val="28"/>
            <w:szCs w:val="28"/>
          </w:rPr>
          <w:tag w:val="goog_rdk_9"/>
          <w:id w:val="665051557"/>
        </w:sdtPr>
        <w:sdtEndPr/>
        <w:sdtContent/>
      </w:sdt>
      <w:r w:rsidRPr="00A56C57">
        <w:rPr>
          <w:rFonts w:ascii="Times New Roman" w:eastAsia="Times New Roman" w:hAnsi="Times New Roman"/>
          <w:sz w:val="28"/>
          <w:szCs w:val="28"/>
        </w:rPr>
        <w:t>остатка по модулю; применять с</w:t>
      </w:r>
      <w:r w:rsidRPr="00A56C57">
        <w:rPr>
          <w:rFonts w:ascii="Times New Roman" w:hAnsi="Times New Roman"/>
          <w:sz w:val="28"/>
          <w:szCs w:val="28"/>
        </w:rPr>
        <w:t>войства сравнений по модулю; н</w:t>
      </w:r>
      <w:r w:rsidRPr="00A56C57">
        <w:rPr>
          <w:rFonts w:ascii="Times New Roman" w:eastAsia="Times New Roman" w:hAnsi="Times New Roman"/>
          <w:sz w:val="28"/>
          <w:szCs w:val="28"/>
        </w:rPr>
        <w:t>аходить остатки суммы и произведения по данному модулю.</w:t>
      </w:r>
    </w:p>
    <w:p w:rsidR="00620518" w:rsidRPr="00A56C57" w:rsidRDefault="00620518" w:rsidP="008C1F9C">
      <w:pPr>
        <w:spacing w:after="0" w:line="240" w:lineRule="auto"/>
        <w:ind w:left="284"/>
        <w:contextualSpacing/>
        <w:jc w:val="both"/>
        <w:rPr>
          <w:rFonts w:ascii="Times New Roman" w:hAnsi="Times New Roman"/>
          <w:sz w:val="28"/>
          <w:szCs w:val="28"/>
        </w:rPr>
      </w:pP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r w:rsidRPr="00A56C57">
        <w:rPr>
          <w:rFonts w:ascii="Times New Roman" w:eastAsia="OfficinaSansMediumITC-Regular" w:hAnsi="Times New Roman"/>
          <w:b/>
          <w:bCs/>
          <w:iCs/>
          <w:sz w:val="28"/>
          <w:szCs w:val="28"/>
        </w:rPr>
        <w:t>Алгебраические выражения</w:t>
      </w:r>
    </w:p>
    <w:p w:rsidR="00620518" w:rsidRPr="00A56C57" w:rsidRDefault="00620518" w:rsidP="008C1F9C">
      <w:pPr>
        <w:spacing w:after="0" w:line="240" w:lineRule="auto"/>
        <w:ind w:left="284" w:firstLine="340"/>
        <w:contextualSpacing/>
        <w:jc w:val="both"/>
        <w:rPr>
          <w:rFonts w:ascii="Times New Roman" w:hAnsi="Times New Roman"/>
          <w:sz w:val="28"/>
          <w:szCs w:val="28"/>
        </w:rPr>
      </w:pPr>
      <w:r w:rsidRPr="00A56C57">
        <w:rPr>
          <w:rFonts w:ascii="Times New Roman" w:hAnsi="Times New Roman"/>
          <w:b/>
          <w:bCs/>
          <w:sz w:val="28"/>
          <w:szCs w:val="28"/>
        </w:rPr>
        <w:t>Дробно-рациональные выражения</w:t>
      </w:r>
    </w:p>
    <w:p w:rsidR="00620518" w:rsidRPr="00A56C57" w:rsidRDefault="00620518" w:rsidP="009F0A8D">
      <w:pPr>
        <w:numPr>
          <w:ilvl w:val="0"/>
          <w:numId w:val="394"/>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Находить допустимые значения переменных в дробно-рациональных выражениях.</w:t>
      </w:r>
    </w:p>
    <w:p w:rsidR="00620518" w:rsidRPr="00A56C57" w:rsidRDefault="00620518" w:rsidP="009F0A8D">
      <w:pPr>
        <w:numPr>
          <w:ilvl w:val="0"/>
          <w:numId w:val="394"/>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Применять основное свойство рациональной дроби.</w:t>
      </w:r>
    </w:p>
    <w:p w:rsidR="00620518" w:rsidRPr="00A56C57" w:rsidRDefault="00620518" w:rsidP="009F0A8D">
      <w:pPr>
        <w:numPr>
          <w:ilvl w:val="0"/>
          <w:numId w:val="394"/>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Выполнять приведение алгебраических дробей к общему знаменателю, сложение, умножение, деление алгебраических дробей.</w:t>
      </w:r>
    </w:p>
    <w:p w:rsidR="00620518" w:rsidRPr="00A56C57" w:rsidRDefault="00620518" w:rsidP="009F0A8D">
      <w:pPr>
        <w:numPr>
          <w:ilvl w:val="0"/>
          <w:numId w:val="394"/>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hAnsi="Times New Roman"/>
          <w:sz w:val="28"/>
          <w:szCs w:val="28"/>
        </w:rPr>
        <w:t>Выполнять тождественные преобразования рациональных выражений.</w:t>
      </w:r>
    </w:p>
    <w:p w:rsidR="00620518" w:rsidRPr="00A56C57" w:rsidRDefault="00620518" w:rsidP="009F0A8D">
      <w:pPr>
        <w:numPr>
          <w:ilvl w:val="0"/>
          <w:numId w:val="394"/>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Применять преобразования выражений для решения различных задач из математики, смежных предметов, из реальной практики.</w:t>
      </w: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p>
    <w:p w:rsidR="00620518" w:rsidRPr="00A56C57" w:rsidRDefault="00620518" w:rsidP="008C1F9C">
      <w:pPr>
        <w:autoSpaceDE w:val="0"/>
        <w:autoSpaceDN w:val="0"/>
        <w:adjustRightInd w:val="0"/>
        <w:spacing w:after="0" w:line="240" w:lineRule="auto"/>
        <w:ind w:left="284" w:hanging="284"/>
        <w:contextualSpacing/>
        <w:jc w:val="both"/>
        <w:rPr>
          <w:rFonts w:ascii="Times New Roman" w:hAnsi="Times New Roman"/>
          <w:b/>
          <w:sz w:val="28"/>
          <w:szCs w:val="28"/>
        </w:rPr>
      </w:pPr>
      <w:r w:rsidRPr="00A56C57">
        <w:rPr>
          <w:rFonts w:ascii="Times New Roman" w:hAnsi="Times New Roman"/>
          <w:b/>
          <w:sz w:val="28"/>
          <w:szCs w:val="28"/>
        </w:rPr>
        <w:t>Степени</w:t>
      </w:r>
    </w:p>
    <w:p w:rsidR="00620518" w:rsidRPr="00A56C57" w:rsidRDefault="00620518" w:rsidP="009F0A8D">
      <w:pPr>
        <w:numPr>
          <w:ilvl w:val="0"/>
          <w:numId w:val="395"/>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620518" w:rsidRPr="00A56C57" w:rsidRDefault="00620518" w:rsidP="008C1F9C">
      <w:pPr>
        <w:spacing w:after="0" w:line="240" w:lineRule="auto"/>
        <w:ind w:left="284" w:hanging="284"/>
        <w:contextualSpacing/>
        <w:jc w:val="both"/>
        <w:rPr>
          <w:rFonts w:ascii="Times New Roman" w:hAnsi="Times New Roman"/>
          <w:b/>
          <w:bCs/>
          <w:sz w:val="28"/>
          <w:szCs w:val="28"/>
        </w:rPr>
      </w:pPr>
    </w:p>
    <w:p w:rsidR="00620518" w:rsidRPr="00A56C57" w:rsidRDefault="00620518" w:rsidP="008C1F9C">
      <w:pPr>
        <w:spacing w:after="0" w:line="240" w:lineRule="auto"/>
        <w:ind w:left="284" w:hanging="284"/>
        <w:contextualSpacing/>
        <w:jc w:val="both"/>
        <w:rPr>
          <w:rFonts w:ascii="Times New Roman" w:hAnsi="Times New Roman"/>
          <w:b/>
          <w:bCs/>
          <w:sz w:val="28"/>
          <w:szCs w:val="28"/>
        </w:rPr>
      </w:pPr>
      <w:r w:rsidRPr="00A56C57">
        <w:rPr>
          <w:rFonts w:ascii="Times New Roman" w:hAnsi="Times New Roman"/>
          <w:b/>
          <w:bCs/>
          <w:sz w:val="28"/>
          <w:szCs w:val="28"/>
        </w:rPr>
        <w:t>Иррациональные выражения</w:t>
      </w:r>
    </w:p>
    <w:p w:rsidR="00620518" w:rsidRPr="00A56C57" w:rsidRDefault="00620518" w:rsidP="009F0A8D">
      <w:pPr>
        <w:numPr>
          <w:ilvl w:val="0"/>
          <w:numId w:val="396"/>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hAnsi="Times New Roman"/>
          <w:sz w:val="28"/>
          <w:szCs w:val="28"/>
        </w:rPr>
        <w:t>Находить допустимые значения переменных в выражениях, содержащих арифметические квадратные корни.</w:t>
      </w:r>
    </w:p>
    <w:p w:rsidR="00620518" w:rsidRPr="00A56C57" w:rsidRDefault="00620518" w:rsidP="009F0A8D">
      <w:pPr>
        <w:numPr>
          <w:ilvl w:val="0"/>
          <w:numId w:val="396"/>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Выполнять преобразования иррациональных выражений, используя свойства корней.</w:t>
      </w: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r w:rsidRPr="00A56C57">
        <w:rPr>
          <w:rFonts w:ascii="Times New Roman" w:eastAsia="OfficinaSansMediumITC-Regular" w:hAnsi="Times New Roman"/>
          <w:b/>
          <w:bCs/>
          <w:iCs/>
          <w:sz w:val="28"/>
          <w:szCs w:val="28"/>
        </w:rPr>
        <w:t>Уравнения и неравенства</w:t>
      </w:r>
    </w:p>
    <w:p w:rsidR="00620518" w:rsidRPr="00A56C57" w:rsidRDefault="00620518" w:rsidP="009F0A8D">
      <w:pPr>
        <w:numPr>
          <w:ilvl w:val="0"/>
          <w:numId w:val="397"/>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Решать квадратные уравнения.</w:t>
      </w:r>
    </w:p>
    <w:p w:rsidR="00620518" w:rsidRPr="00A56C57" w:rsidRDefault="00620518" w:rsidP="009F0A8D">
      <w:pPr>
        <w:numPr>
          <w:ilvl w:val="0"/>
          <w:numId w:val="397"/>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Решать дробно-рациональные уравнения.</w:t>
      </w:r>
    </w:p>
    <w:p w:rsidR="00620518" w:rsidRPr="00A56C57" w:rsidRDefault="00620518" w:rsidP="009F0A8D">
      <w:pPr>
        <w:numPr>
          <w:ilvl w:val="0"/>
          <w:numId w:val="397"/>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Решать линейные уравнения с параметрами, несложные системы линейных уравнений с параметрами.</w:t>
      </w:r>
    </w:p>
    <w:p w:rsidR="00620518" w:rsidRPr="00A56C57" w:rsidRDefault="00620518" w:rsidP="009F0A8D">
      <w:pPr>
        <w:numPr>
          <w:ilvl w:val="0"/>
          <w:numId w:val="397"/>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620518" w:rsidRPr="00A56C57" w:rsidRDefault="00620518" w:rsidP="009F0A8D">
      <w:pPr>
        <w:numPr>
          <w:ilvl w:val="0"/>
          <w:numId w:val="397"/>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20518" w:rsidRPr="00A56C57" w:rsidRDefault="00620518" w:rsidP="009F0A8D">
      <w:pPr>
        <w:numPr>
          <w:ilvl w:val="0"/>
          <w:numId w:val="397"/>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r w:rsidRPr="00A56C57">
        <w:rPr>
          <w:rFonts w:ascii="Times New Roman" w:eastAsia="OfficinaSansMediumITC-Regular" w:hAnsi="Times New Roman"/>
          <w:b/>
          <w:bCs/>
          <w:iCs/>
          <w:sz w:val="28"/>
          <w:szCs w:val="28"/>
        </w:rPr>
        <w:t>Функции</w:t>
      </w:r>
    </w:p>
    <w:p w:rsidR="00620518" w:rsidRPr="00A56C57" w:rsidRDefault="00620518" w:rsidP="009F0A8D">
      <w:pPr>
        <w:numPr>
          <w:ilvl w:val="0"/>
          <w:numId w:val="398"/>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24880" w:rsidRDefault="00620518" w:rsidP="009F0A8D">
      <w:pPr>
        <w:numPr>
          <w:ilvl w:val="0"/>
          <w:numId w:val="398"/>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 xml:space="preserve">Строить графики функций </w:t>
      </w:r>
      <w:r w:rsidRPr="00A56C57">
        <w:rPr>
          <w:rFonts w:ascii="Times New Roman" w:hAnsi="Times New Roman"/>
          <w:i/>
          <w:sz w:val="28"/>
          <w:szCs w:val="28"/>
          <w:lang w:val="en-US"/>
        </w:rPr>
        <w:t>y</w:t>
      </w:r>
      <w:r w:rsidRPr="00A56C57">
        <w:rPr>
          <w:rFonts w:ascii="Times New Roman" w:hAnsi="Times New Roman"/>
          <w:sz w:val="28"/>
          <w:szCs w:val="28"/>
        </w:rPr>
        <w:t xml:space="preserve"> = </w:t>
      </w:r>
      <w:r w:rsidRPr="00A56C57">
        <w:rPr>
          <w:rFonts w:ascii="Times New Roman" w:hAnsi="Times New Roman"/>
          <w:i/>
          <w:sz w:val="28"/>
          <w:szCs w:val="28"/>
          <w:lang w:val="en-US"/>
        </w:rPr>
        <w:t>x</w:t>
      </w:r>
      <w:r w:rsidRPr="00A56C57">
        <w:rPr>
          <w:rFonts w:ascii="Times New Roman" w:hAnsi="Times New Roman"/>
          <w:sz w:val="28"/>
          <w:szCs w:val="28"/>
          <w:vertAlign w:val="superscript"/>
        </w:rPr>
        <w:t>2</w:t>
      </w:r>
      <w:r w:rsidRPr="00A56C57">
        <w:rPr>
          <w:rFonts w:ascii="Times New Roman" w:hAnsi="Times New Roman"/>
          <w:sz w:val="28"/>
          <w:szCs w:val="28"/>
        </w:rPr>
        <w:t xml:space="preserve">, </w:t>
      </w:r>
      <w:r w:rsidRPr="00A56C57">
        <w:rPr>
          <w:rFonts w:ascii="Times New Roman" w:hAnsi="Times New Roman"/>
          <w:i/>
          <w:sz w:val="28"/>
          <w:szCs w:val="28"/>
          <w:lang w:val="en-US"/>
        </w:rPr>
        <w:t>y</w:t>
      </w:r>
      <w:r w:rsidRPr="00A56C57">
        <w:rPr>
          <w:rFonts w:ascii="Times New Roman" w:hAnsi="Times New Roman"/>
          <w:sz w:val="28"/>
          <w:szCs w:val="28"/>
        </w:rPr>
        <w:t xml:space="preserve"> = </w:t>
      </w:r>
      <w:r w:rsidRPr="00A56C57">
        <w:rPr>
          <w:rFonts w:ascii="Times New Roman" w:hAnsi="Times New Roman"/>
          <w:i/>
          <w:sz w:val="28"/>
          <w:szCs w:val="28"/>
          <w:lang w:val="en-US"/>
        </w:rPr>
        <w:t>x</w:t>
      </w:r>
      <w:r w:rsidRPr="00A56C57">
        <w:rPr>
          <w:rFonts w:ascii="Times New Roman" w:hAnsi="Times New Roman"/>
          <w:sz w:val="28"/>
          <w:szCs w:val="28"/>
          <w:vertAlign w:val="superscript"/>
        </w:rPr>
        <w:t>3</w:t>
      </w:r>
      <w:r w:rsidRPr="00A56C57">
        <w:rPr>
          <w:rFonts w:ascii="Times New Roman" w:hAnsi="Times New Roman"/>
          <w:sz w:val="28"/>
          <w:szCs w:val="28"/>
        </w:rPr>
        <w:t xml:space="preserve">, </w:t>
      </w:r>
      <w:r w:rsidRPr="00A56C57">
        <w:rPr>
          <w:rFonts w:ascii="Times New Roman" w:hAnsi="Times New Roman"/>
          <w:i/>
          <w:sz w:val="28"/>
          <w:szCs w:val="28"/>
          <w:lang w:val="en-US"/>
        </w:rPr>
        <w:t>y</w:t>
      </w:r>
      <w:r w:rsidRPr="00A56C57">
        <w:rPr>
          <w:rFonts w:ascii="Times New Roman" w:hAnsi="Times New Roman"/>
          <w:sz w:val="28"/>
          <w:szCs w:val="28"/>
        </w:rPr>
        <w:t xml:space="preserve"> = </w:t>
      </w:r>
      <w:r w:rsidRPr="00A56C57">
        <w:rPr>
          <w:rFonts w:ascii="Times New Roman" w:hAnsi="Times New Roman"/>
          <w:position w:val="-8"/>
          <w:sz w:val="28"/>
          <w:szCs w:val="28"/>
        </w:rPr>
        <w:object w:dxaOrig="380" w:dyaOrig="360">
          <v:shape id="_x0000_i1027" type="#_x0000_t75" style="width:19.5pt;height:19.5pt" o:ole="">
            <v:imagedata r:id="rId13" o:title=""/>
          </v:shape>
          <o:OLEObject Type="Embed" ProgID="Equation.DSMT4" ShapeID="_x0000_i1027" DrawAspect="Content" ObjectID="_1760815639" r:id="rId17"/>
        </w:object>
      </w:r>
      <w:r w:rsidRPr="00A56C57">
        <w:rPr>
          <w:rFonts w:ascii="Times New Roman" w:hAnsi="Times New Roman"/>
          <w:sz w:val="28"/>
          <w:szCs w:val="28"/>
        </w:rPr>
        <w:t xml:space="preserve">, </w:t>
      </w:r>
      <w:r w:rsidRPr="00A56C57">
        <w:rPr>
          <w:rFonts w:ascii="Times New Roman" w:hAnsi="Times New Roman"/>
          <w:i/>
          <w:sz w:val="28"/>
          <w:szCs w:val="28"/>
          <w:lang w:val="en-US"/>
        </w:rPr>
        <w:t>y</w:t>
      </w:r>
      <w:r w:rsidRPr="00A56C57">
        <w:rPr>
          <w:rFonts w:ascii="Times New Roman" w:hAnsi="Times New Roman"/>
          <w:sz w:val="28"/>
          <w:szCs w:val="28"/>
        </w:rPr>
        <w:t xml:space="preserve"> = </w:t>
      </w:r>
      <w:r w:rsidRPr="00A56C57">
        <w:rPr>
          <w:rFonts w:ascii="Times New Roman" w:hAnsi="Times New Roman"/>
          <w:position w:val="-24"/>
          <w:sz w:val="28"/>
          <w:szCs w:val="28"/>
        </w:rPr>
        <w:object w:dxaOrig="240" w:dyaOrig="620">
          <v:shape id="_x0000_i1028" type="#_x0000_t75" style="width:12.75pt;height:31.5pt" o:ole="">
            <v:imagedata r:id="rId15" o:title=""/>
          </v:shape>
          <o:OLEObject Type="Embed" ProgID="Equation.DSMT4" ShapeID="_x0000_i1028" DrawAspect="Content" ObjectID="_1760815640" r:id="rId18"/>
        </w:object>
      </w:r>
      <w:r w:rsidRPr="00A56C57">
        <w:rPr>
          <w:rFonts w:ascii="Times New Roman" w:eastAsia="OfficinaSansMediumITC-Regular" w:hAnsi="Times New Roman"/>
          <w:sz w:val="28"/>
          <w:szCs w:val="28"/>
        </w:rPr>
        <w:t xml:space="preserve">, </w:t>
      </w:r>
      <w:r w:rsidRPr="00A56C57">
        <w:rPr>
          <w:rFonts w:ascii="Times New Roman" w:eastAsia="OfficinaSansMediumITC-Regular" w:hAnsi="Times New Roman"/>
          <w:i/>
          <w:sz w:val="28"/>
          <w:szCs w:val="28"/>
        </w:rPr>
        <w:t xml:space="preserve">у </w:t>
      </w:r>
      <w:r w:rsidRPr="00A56C57">
        <w:rPr>
          <w:rFonts w:ascii="Times New Roman" w:eastAsia="OfficinaSansMediumITC-Regular" w:hAnsi="Times New Roman"/>
          <w:sz w:val="28"/>
          <w:szCs w:val="28"/>
        </w:rPr>
        <w:t>= | </w:t>
      </w:r>
      <w:r w:rsidRPr="00A56C57">
        <w:rPr>
          <w:rFonts w:ascii="Times New Roman" w:eastAsia="OfficinaSansMediumITC-Regular" w:hAnsi="Times New Roman"/>
          <w:i/>
          <w:sz w:val="28"/>
          <w:szCs w:val="28"/>
          <w:lang w:val="en-US"/>
        </w:rPr>
        <w:t>x</w:t>
      </w:r>
      <w:r w:rsidRPr="00A56C57">
        <w:rPr>
          <w:rFonts w:ascii="Times New Roman" w:eastAsia="OfficinaSansMediumITC-Regular" w:hAnsi="Times New Roman"/>
          <w:sz w:val="28"/>
          <w:szCs w:val="28"/>
        </w:rPr>
        <w:t> | описывать свойства числовой функции по её графику.</w:t>
      </w:r>
      <w:bookmarkStart w:id="497" w:name="_Toc105424624"/>
    </w:p>
    <w:p w:rsidR="00224880" w:rsidRDefault="00224880" w:rsidP="008C1F9C">
      <w:pPr>
        <w:autoSpaceDE w:val="0"/>
        <w:autoSpaceDN w:val="0"/>
        <w:adjustRightInd w:val="0"/>
        <w:spacing w:after="0" w:line="240" w:lineRule="auto"/>
        <w:ind w:left="284"/>
        <w:contextualSpacing/>
        <w:jc w:val="both"/>
        <w:rPr>
          <w:rFonts w:ascii="Times New Roman" w:eastAsia="OfficinaSansMediumITC-Regular" w:hAnsi="Times New Roman"/>
          <w:sz w:val="28"/>
          <w:szCs w:val="28"/>
        </w:rPr>
      </w:pPr>
    </w:p>
    <w:p w:rsidR="00620518" w:rsidRPr="00230211" w:rsidRDefault="00620518" w:rsidP="00230211">
      <w:pPr>
        <w:autoSpaceDE w:val="0"/>
        <w:autoSpaceDN w:val="0"/>
        <w:adjustRightInd w:val="0"/>
        <w:spacing w:after="0" w:line="240" w:lineRule="auto"/>
        <w:ind w:left="284"/>
        <w:contextualSpacing/>
        <w:jc w:val="center"/>
        <w:rPr>
          <w:rFonts w:ascii="Times New Roman" w:eastAsia="OfficinaSansMediumITC-Regular" w:hAnsi="Times New Roman"/>
          <w:sz w:val="28"/>
          <w:szCs w:val="28"/>
        </w:rPr>
      </w:pPr>
      <w:r w:rsidRPr="00224880">
        <w:rPr>
          <w:rFonts w:ascii="Times New Roman" w:eastAsia="OfficinaSansMediumITC-Regular" w:hAnsi="Times New Roman"/>
          <w:b/>
          <w:smallCaps/>
          <w:sz w:val="28"/>
          <w:szCs w:val="28"/>
        </w:rPr>
        <w:t>9 класс</w:t>
      </w:r>
      <w:bookmarkEnd w:id="497"/>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r w:rsidRPr="00A56C57">
        <w:rPr>
          <w:rFonts w:ascii="Times New Roman" w:eastAsia="OfficinaSansMediumITC-Regular" w:hAnsi="Times New Roman"/>
          <w:b/>
          <w:bCs/>
          <w:iCs/>
          <w:sz w:val="28"/>
          <w:szCs w:val="28"/>
        </w:rPr>
        <w:t>Числа и вычисления</w:t>
      </w:r>
    </w:p>
    <w:p w:rsidR="00620518" w:rsidRPr="00A56C57" w:rsidRDefault="00620518" w:rsidP="009F0A8D">
      <w:pPr>
        <w:numPr>
          <w:ilvl w:val="0"/>
          <w:numId w:val="399"/>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eastAsia="Times New Roman" w:hAnsi="Times New Roman"/>
          <w:sz w:val="28"/>
          <w:szCs w:val="28"/>
        </w:rPr>
        <w:t xml:space="preserve">Свободно оперировать понятиями: корень </w:t>
      </w:r>
      <w:r w:rsidRPr="00A56C57">
        <w:rPr>
          <w:rFonts w:ascii="Times New Roman" w:hAnsi="Times New Roman"/>
          <w:i/>
          <w:sz w:val="28"/>
          <w:szCs w:val="28"/>
          <w:lang w:val="en-US"/>
        </w:rPr>
        <w:t>n</w:t>
      </w:r>
      <w:r w:rsidRPr="00A56C57">
        <w:rPr>
          <w:rFonts w:ascii="Times New Roman" w:hAnsi="Times New Roman"/>
          <w:i/>
          <w:sz w:val="28"/>
          <w:szCs w:val="28"/>
        </w:rPr>
        <w:t>-</w:t>
      </w:r>
      <w:r w:rsidRPr="00A56C57">
        <w:rPr>
          <w:rFonts w:ascii="Times New Roman" w:hAnsi="Times New Roman"/>
          <w:sz w:val="28"/>
          <w:szCs w:val="28"/>
        </w:rPr>
        <w:t xml:space="preserve">й степени, степень с рациональным показателем; </w:t>
      </w:r>
      <w:r w:rsidRPr="00A56C57">
        <w:rPr>
          <w:rFonts w:ascii="Times New Roman" w:eastAsia="OfficinaSansMediumITC-Regular" w:hAnsi="Times New Roman"/>
          <w:sz w:val="28"/>
          <w:szCs w:val="28"/>
        </w:rPr>
        <w:t xml:space="preserve">находить </w:t>
      </w:r>
      <w:r w:rsidRPr="00A56C57">
        <w:rPr>
          <w:rFonts w:ascii="Times New Roman" w:eastAsia="Times New Roman" w:hAnsi="Times New Roman"/>
          <w:sz w:val="28"/>
          <w:szCs w:val="28"/>
        </w:rPr>
        <w:t xml:space="preserve">корень </w:t>
      </w:r>
      <w:r w:rsidRPr="00A56C57">
        <w:rPr>
          <w:rFonts w:ascii="Times New Roman" w:hAnsi="Times New Roman"/>
          <w:i/>
          <w:sz w:val="28"/>
          <w:szCs w:val="28"/>
          <w:lang w:val="en-US"/>
        </w:rPr>
        <w:t>n</w:t>
      </w:r>
      <w:r w:rsidRPr="00A56C57">
        <w:rPr>
          <w:rFonts w:ascii="Times New Roman" w:hAnsi="Times New Roman"/>
          <w:sz w:val="28"/>
          <w:szCs w:val="28"/>
        </w:rPr>
        <w:t>-й степени</w:t>
      </w:r>
      <w:r w:rsidRPr="00A56C57">
        <w:rPr>
          <w:rFonts w:ascii="Times New Roman" w:eastAsia="OfficinaSansMediumITC-Regular" w:hAnsi="Times New Roman"/>
          <w:sz w:val="28"/>
          <w:szCs w:val="28"/>
        </w:rPr>
        <w:t xml:space="preserve">, </w:t>
      </w:r>
      <w:r w:rsidRPr="00A56C57">
        <w:rPr>
          <w:rFonts w:ascii="Times New Roman" w:hAnsi="Times New Roman"/>
          <w:sz w:val="28"/>
          <w:szCs w:val="28"/>
        </w:rPr>
        <w:t>степень с рациональным показателем,</w:t>
      </w:r>
      <w:r w:rsidRPr="00A56C57">
        <w:rPr>
          <w:rFonts w:ascii="Times New Roman" w:eastAsia="OfficinaSansMediumITC-Regular" w:hAnsi="Times New Roman"/>
          <w:sz w:val="28"/>
          <w:szCs w:val="28"/>
        </w:rPr>
        <w:t xml:space="preserve"> используя при необходимости калькулятор; применять </w:t>
      </w:r>
      <w:r w:rsidRPr="00A56C57">
        <w:rPr>
          <w:rFonts w:ascii="Times New Roman" w:hAnsi="Times New Roman"/>
          <w:sz w:val="28"/>
          <w:szCs w:val="28"/>
        </w:rPr>
        <w:t xml:space="preserve">свойства корня </w:t>
      </w:r>
      <w:r w:rsidRPr="00A56C57">
        <w:rPr>
          <w:rFonts w:ascii="Times New Roman" w:hAnsi="Times New Roman"/>
          <w:i/>
          <w:sz w:val="28"/>
          <w:szCs w:val="28"/>
          <w:lang w:val="en-US"/>
        </w:rPr>
        <w:t>n</w:t>
      </w:r>
      <w:r w:rsidRPr="00A56C57">
        <w:rPr>
          <w:rFonts w:ascii="Times New Roman" w:hAnsi="Times New Roman"/>
          <w:i/>
          <w:sz w:val="28"/>
          <w:szCs w:val="28"/>
        </w:rPr>
        <w:t>-</w:t>
      </w:r>
      <w:r w:rsidRPr="00A56C57">
        <w:rPr>
          <w:rFonts w:ascii="Times New Roman" w:hAnsi="Times New Roman"/>
          <w:sz w:val="28"/>
          <w:szCs w:val="28"/>
        </w:rPr>
        <w:t>й степени, степени с рациональным показателем.</w:t>
      </w:r>
    </w:p>
    <w:p w:rsidR="00620518" w:rsidRPr="00A56C57" w:rsidRDefault="00620518" w:rsidP="009F0A8D">
      <w:pPr>
        <w:numPr>
          <w:ilvl w:val="0"/>
          <w:numId w:val="399"/>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eastAsia="OfficinaSansMediumITC-Regular" w:hAnsi="Times New Roman"/>
          <w:sz w:val="28"/>
          <w:szCs w:val="28"/>
        </w:rPr>
        <w:t>Использовать понятие множества действительных чисел при решении задач, проведении рассуждений и доказательств.</w:t>
      </w:r>
    </w:p>
    <w:p w:rsidR="00620518" w:rsidRPr="00A56C57" w:rsidRDefault="00620518" w:rsidP="009F0A8D">
      <w:pPr>
        <w:numPr>
          <w:ilvl w:val="0"/>
          <w:numId w:val="399"/>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hAnsi="Times New Roman"/>
          <w:sz w:val="28"/>
          <w:szCs w:val="28"/>
        </w:rPr>
        <w:t>Сравнивать и упорядочивать действительные числа, о</w:t>
      </w:r>
      <w:r w:rsidRPr="00A56C57">
        <w:rPr>
          <w:rFonts w:ascii="Times New Roman" w:eastAsia="OfficinaSansMediumITC-Regular" w:hAnsi="Times New Roman"/>
          <w:sz w:val="28"/>
          <w:szCs w:val="28"/>
        </w:rPr>
        <w:t>круглять действительные числа, выполнять прикидку результата вычислений, оценку числовых выражений.</w:t>
      </w:r>
    </w:p>
    <w:p w:rsidR="00620518" w:rsidRPr="00A56C57" w:rsidRDefault="00620518" w:rsidP="008C1F9C">
      <w:pPr>
        <w:autoSpaceDE w:val="0"/>
        <w:autoSpaceDN w:val="0"/>
        <w:adjustRightInd w:val="0"/>
        <w:spacing w:after="0" w:line="240" w:lineRule="auto"/>
        <w:ind w:left="284" w:hanging="284"/>
        <w:contextualSpacing/>
        <w:jc w:val="center"/>
        <w:rPr>
          <w:rFonts w:ascii="Times New Roman" w:hAnsi="Times New Roman"/>
          <w:b/>
          <w:bCs/>
          <w:sz w:val="28"/>
          <w:szCs w:val="28"/>
        </w:rPr>
      </w:pPr>
    </w:p>
    <w:p w:rsidR="00620518" w:rsidRPr="00A56C57" w:rsidRDefault="00620518" w:rsidP="008C1F9C">
      <w:pPr>
        <w:autoSpaceDE w:val="0"/>
        <w:autoSpaceDN w:val="0"/>
        <w:adjustRightInd w:val="0"/>
        <w:spacing w:after="0" w:line="240" w:lineRule="auto"/>
        <w:ind w:left="284" w:hanging="284"/>
        <w:contextualSpacing/>
        <w:jc w:val="center"/>
        <w:rPr>
          <w:rFonts w:ascii="Times New Roman" w:hAnsi="Times New Roman"/>
          <w:b/>
          <w:bCs/>
          <w:sz w:val="28"/>
          <w:szCs w:val="28"/>
        </w:rPr>
      </w:pPr>
      <w:r w:rsidRPr="00A56C57">
        <w:rPr>
          <w:rFonts w:ascii="Times New Roman" w:hAnsi="Times New Roman"/>
          <w:b/>
          <w:bCs/>
          <w:sz w:val="28"/>
          <w:szCs w:val="28"/>
        </w:rPr>
        <w:t>Многочлены</w:t>
      </w:r>
    </w:p>
    <w:p w:rsidR="00620518" w:rsidRPr="00A56C57" w:rsidRDefault="00620518" w:rsidP="009F0A8D">
      <w:pPr>
        <w:numPr>
          <w:ilvl w:val="0"/>
          <w:numId w:val="400"/>
        </w:numPr>
        <w:autoSpaceDE w:val="0"/>
        <w:autoSpaceDN w:val="0"/>
        <w:adjustRightInd w:val="0"/>
        <w:spacing w:after="0" w:line="240" w:lineRule="auto"/>
        <w:ind w:left="284" w:hanging="284"/>
        <w:contextualSpacing/>
        <w:jc w:val="both"/>
        <w:rPr>
          <w:rFonts w:ascii="Times New Roman" w:eastAsia="OfficinaSansMediumITC-Regular" w:hAnsi="Times New Roman"/>
          <w:b/>
          <w:bCs/>
          <w:iCs/>
          <w:sz w:val="28"/>
          <w:szCs w:val="28"/>
        </w:rPr>
      </w:pPr>
      <w:r w:rsidRPr="00A56C57">
        <w:rPr>
          <w:rFonts w:ascii="Times New Roman" w:eastAsia="Times New Roman" w:hAnsi="Times New Roman"/>
          <w:sz w:val="28"/>
          <w:szCs w:val="28"/>
        </w:rPr>
        <w:t xml:space="preserve">Свободно оперировать понятием </w:t>
      </w:r>
      <w:r w:rsidRPr="00A56C57">
        <w:rPr>
          <w:rFonts w:ascii="Times New Roman" w:eastAsia="OfficinaSansMediumITC-Regular" w:hAnsi="Times New Roman"/>
          <w:sz w:val="28"/>
          <w:szCs w:val="28"/>
        </w:rPr>
        <w:t>квадратного трёхчлена; находить корни квадратного трёхчлена.</w:t>
      </w:r>
    </w:p>
    <w:p w:rsidR="00620518" w:rsidRPr="00A56C57" w:rsidRDefault="00620518" w:rsidP="009F0A8D">
      <w:pPr>
        <w:numPr>
          <w:ilvl w:val="0"/>
          <w:numId w:val="400"/>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Раскладывать квадратный трёхчлен на линейные множители.</w:t>
      </w: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r w:rsidRPr="00A56C57">
        <w:rPr>
          <w:rFonts w:ascii="Times New Roman" w:eastAsia="OfficinaSansMediumITC-Regular" w:hAnsi="Times New Roman"/>
          <w:b/>
          <w:bCs/>
          <w:iCs/>
          <w:sz w:val="28"/>
          <w:szCs w:val="28"/>
        </w:rPr>
        <w:t>Уравнения и неравенства</w:t>
      </w:r>
    </w:p>
    <w:p w:rsidR="00620518" w:rsidRPr="00A56C57" w:rsidRDefault="00620518" w:rsidP="009F0A8D">
      <w:pPr>
        <w:numPr>
          <w:ilvl w:val="0"/>
          <w:numId w:val="401"/>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Решать линейные и квадратные уравнения, уравнения, сводящиеся к ним, дробно-рациональные уравнения.</w:t>
      </w:r>
    </w:p>
    <w:p w:rsidR="00620518" w:rsidRPr="00A56C57" w:rsidRDefault="00620518" w:rsidP="009F0A8D">
      <w:pPr>
        <w:numPr>
          <w:ilvl w:val="0"/>
          <w:numId w:val="401"/>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eastAsia="OfficinaSansMediumITC-Regular" w:hAnsi="Times New Roman"/>
          <w:sz w:val="28"/>
          <w:szCs w:val="28"/>
        </w:rPr>
        <w:t xml:space="preserve">Решать несложные </w:t>
      </w:r>
      <w:r w:rsidRPr="00A56C57">
        <w:rPr>
          <w:rFonts w:ascii="Times New Roman" w:hAnsi="Times New Roman"/>
          <w:sz w:val="28"/>
          <w:szCs w:val="28"/>
        </w:rPr>
        <w:t>квадратные уравнения с параметром.</w:t>
      </w:r>
    </w:p>
    <w:p w:rsidR="00620518" w:rsidRPr="00A56C57" w:rsidRDefault="00620518" w:rsidP="009F0A8D">
      <w:pPr>
        <w:numPr>
          <w:ilvl w:val="0"/>
          <w:numId w:val="401"/>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 xml:space="preserve">Решать линейные неравенства, квадратные неравенства; </w:t>
      </w:r>
      <w:r w:rsidRPr="00A56C57">
        <w:rPr>
          <w:rFonts w:ascii="Times New Roman" w:eastAsia="Times New Roman" w:hAnsi="Times New Roman"/>
          <w:sz w:val="28"/>
          <w:szCs w:val="28"/>
        </w:rPr>
        <w:t>использовать метод интервалов</w:t>
      </w:r>
      <w:r w:rsidRPr="00A56C57">
        <w:rPr>
          <w:rFonts w:ascii="Times New Roman" w:eastAsia="OfficinaSansMediumITC-Regular" w:hAnsi="Times New Roman"/>
          <w:sz w:val="28"/>
          <w:szCs w:val="28"/>
        </w:rPr>
        <w:t>; изображать решение неравенств на числовой прямой, записывать решение с помощью символов.</w:t>
      </w:r>
    </w:p>
    <w:p w:rsidR="00620518" w:rsidRPr="00A56C57" w:rsidRDefault="00620518" w:rsidP="009F0A8D">
      <w:pPr>
        <w:numPr>
          <w:ilvl w:val="0"/>
          <w:numId w:val="401"/>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620518" w:rsidRPr="00A56C57" w:rsidRDefault="00620518" w:rsidP="009F0A8D">
      <w:pPr>
        <w:numPr>
          <w:ilvl w:val="0"/>
          <w:numId w:val="401"/>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eastAsia="OfficinaSansMediumITC-Regular" w:hAnsi="Times New Roman"/>
          <w:sz w:val="28"/>
          <w:szCs w:val="28"/>
        </w:rPr>
        <w:t>Решать</w:t>
      </w:r>
      <w:r w:rsidRPr="00A56C57">
        <w:rPr>
          <w:rFonts w:ascii="Times New Roman" w:hAnsi="Times New Roman"/>
          <w:sz w:val="28"/>
          <w:szCs w:val="28"/>
        </w:rPr>
        <w:t xml:space="preserve"> несложные системы нелинейных уравнений с параметром.</w:t>
      </w:r>
    </w:p>
    <w:p w:rsidR="00620518" w:rsidRPr="00A56C57" w:rsidRDefault="00620518" w:rsidP="009F0A8D">
      <w:pPr>
        <w:numPr>
          <w:ilvl w:val="0"/>
          <w:numId w:val="401"/>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hAnsi="Times New Roman"/>
          <w:sz w:val="28"/>
          <w:szCs w:val="28"/>
        </w:rPr>
        <w:t>Применять методы равносильных преобразований, замены переменной, графического метода при решении уравнений 3-й и 4-й степеней.</w:t>
      </w:r>
    </w:p>
    <w:p w:rsidR="00620518" w:rsidRPr="00A56C57" w:rsidRDefault="00620518" w:rsidP="009F0A8D">
      <w:pPr>
        <w:numPr>
          <w:ilvl w:val="0"/>
          <w:numId w:val="401"/>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20518" w:rsidRPr="00A56C57" w:rsidRDefault="00620518" w:rsidP="009F0A8D">
      <w:pPr>
        <w:numPr>
          <w:ilvl w:val="0"/>
          <w:numId w:val="401"/>
        </w:numPr>
        <w:autoSpaceDE w:val="0"/>
        <w:autoSpaceDN w:val="0"/>
        <w:adjustRightInd w:val="0"/>
        <w:spacing w:after="0" w:line="240" w:lineRule="auto"/>
        <w:ind w:left="284" w:hanging="284"/>
        <w:contextualSpacing/>
        <w:jc w:val="both"/>
        <w:rPr>
          <w:rFonts w:ascii="Times New Roman" w:eastAsia="Times New Roman" w:hAnsi="Times New Roman"/>
          <w:sz w:val="28"/>
          <w:szCs w:val="28"/>
        </w:rPr>
      </w:pPr>
      <w:r w:rsidRPr="00A56C57">
        <w:rPr>
          <w:rFonts w:ascii="Times New Roman" w:eastAsia="Times New Roman" w:hAnsi="Times New Roman"/>
          <w:sz w:val="28"/>
          <w:szCs w:val="28"/>
        </w:rPr>
        <w:t>Решать уравнения, неравенства и их системы, в том числе с ограничениями, например, в целых числах.</w:t>
      </w:r>
    </w:p>
    <w:p w:rsidR="00620518" w:rsidRPr="00A56C57" w:rsidRDefault="00620518" w:rsidP="009F0A8D">
      <w:pPr>
        <w:numPr>
          <w:ilvl w:val="0"/>
          <w:numId w:val="401"/>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620518" w:rsidRPr="00A56C57" w:rsidRDefault="00620518" w:rsidP="009F0A8D">
      <w:pPr>
        <w:numPr>
          <w:ilvl w:val="0"/>
          <w:numId w:val="401"/>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Решать текстовые задачи алгебраическим способом с помощью составления уравнений, неравенств, их систем.</w:t>
      </w:r>
    </w:p>
    <w:p w:rsidR="00620518" w:rsidRPr="00A56C57" w:rsidRDefault="00620518" w:rsidP="009F0A8D">
      <w:pPr>
        <w:numPr>
          <w:ilvl w:val="0"/>
          <w:numId w:val="401"/>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r w:rsidRPr="00A56C57">
        <w:rPr>
          <w:rFonts w:ascii="Times New Roman" w:eastAsia="OfficinaSansMediumITC-Regular" w:hAnsi="Times New Roman"/>
          <w:b/>
          <w:bCs/>
          <w:iCs/>
          <w:sz w:val="28"/>
          <w:szCs w:val="28"/>
        </w:rPr>
        <w:t>Функции</w:t>
      </w:r>
    </w:p>
    <w:p w:rsidR="00620518" w:rsidRPr="00A56C57" w:rsidRDefault="00620518" w:rsidP="009F0A8D">
      <w:pPr>
        <w:numPr>
          <w:ilvl w:val="0"/>
          <w:numId w:val="402"/>
        </w:numPr>
        <w:autoSpaceDE w:val="0"/>
        <w:autoSpaceDN w:val="0"/>
        <w:adjustRightInd w:val="0"/>
        <w:spacing w:after="0" w:line="240" w:lineRule="auto"/>
        <w:ind w:left="284" w:hanging="284"/>
        <w:contextualSpacing/>
        <w:jc w:val="both"/>
        <w:rPr>
          <w:rFonts w:ascii="Times New Roman" w:eastAsia="Times New Roman" w:hAnsi="Times New Roman"/>
          <w:sz w:val="28"/>
          <w:szCs w:val="28"/>
        </w:rPr>
      </w:pPr>
      <w:r w:rsidRPr="00A56C57">
        <w:rPr>
          <w:rFonts w:ascii="Times New Roman" w:eastAsia="Times New Roman" w:hAnsi="Times New Roman"/>
          <w:sz w:val="28"/>
          <w:szCs w:val="28"/>
        </w:rPr>
        <w:t>Свободно 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620518" w:rsidRPr="00A56C57" w:rsidRDefault="00620518" w:rsidP="009F0A8D">
      <w:pPr>
        <w:numPr>
          <w:ilvl w:val="0"/>
          <w:numId w:val="402"/>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eastAsia="Times New Roman" w:hAnsi="Times New Roman"/>
          <w:sz w:val="28"/>
          <w:szCs w:val="28"/>
        </w:rPr>
        <w:t>И</w:t>
      </w:r>
      <w:r w:rsidRPr="00A56C57">
        <w:rPr>
          <w:rFonts w:ascii="Times New Roman" w:hAnsi="Times New Roman"/>
          <w:sz w:val="28"/>
          <w:szCs w:val="28"/>
        </w:rPr>
        <w:t>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чётность/нечётность, наибольшее и наименьшее значения, асимптоты.</w:t>
      </w:r>
    </w:p>
    <w:p w:rsidR="00620518" w:rsidRPr="00A56C57" w:rsidRDefault="00620518" w:rsidP="009F0A8D">
      <w:pPr>
        <w:numPr>
          <w:ilvl w:val="0"/>
          <w:numId w:val="402"/>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620518" w:rsidRPr="00A56C57" w:rsidRDefault="00620518" w:rsidP="009F0A8D">
      <w:pPr>
        <w:numPr>
          <w:ilvl w:val="0"/>
          <w:numId w:val="402"/>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hAnsi="Times New Roman"/>
          <w:sz w:val="28"/>
          <w:szCs w:val="28"/>
        </w:rPr>
        <w:t>Определять положение графика квадратичной функции в зависимости от её коэффициентов.</w:t>
      </w:r>
    </w:p>
    <w:p w:rsidR="00620518" w:rsidRPr="00A56C57" w:rsidRDefault="00620518" w:rsidP="009F0A8D">
      <w:pPr>
        <w:numPr>
          <w:ilvl w:val="0"/>
          <w:numId w:val="402"/>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Строить график квадратичной функции, описывать свойства квадратичной функции по её графику.</w:t>
      </w:r>
    </w:p>
    <w:p w:rsidR="00620518" w:rsidRPr="00A56C57" w:rsidRDefault="00620518" w:rsidP="009F0A8D">
      <w:pPr>
        <w:numPr>
          <w:ilvl w:val="0"/>
          <w:numId w:val="402"/>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Использовать свойства квадратичной функции для решения задач.</w:t>
      </w:r>
    </w:p>
    <w:p w:rsidR="00620518" w:rsidRPr="00A56C57" w:rsidRDefault="00620518" w:rsidP="009F0A8D">
      <w:pPr>
        <w:numPr>
          <w:ilvl w:val="0"/>
          <w:numId w:val="402"/>
        </w:numPr>
        <w:autoSpaceDE w:val="0"/>
        <w:autoSpaceDN w:val="0"/>
        <w:adjustRightInd w:val="0"/>
        <w:spacing w:after="0" w:line="240" w:lineRule="auto"/>
        <w:ind w:left="284" w:hanging="284"/>
        <w:contextualSpacing/>
        <w:jc w:val="both"/>
        <w:rPr>
          <w:rFonts w:ascii="Times New Roman" w:eastAsia="Times New Roman" w:hAnsi="Times New Roman"/>
          <w:sz w:val="28"/>
          <w:szCs w:val="28"/>
        </w:rPr>
      </w:pPr>
      <w:r w:rsidRPr="00A56C57">
        <w:rPr>
          <w:rFonts w:ascii="Times New Roman" w:eastAsia="OfficinaSansMediumITC-Regular" w:hAnsi="Times New Roman"/>
          <w:sz w:val="28"/>
          <w:szCs w:val="28"/>
        </w:rPr>
        <w:t>На примере квадратичной функции с</w:t>
      </w:r>
      <w:r w:rsidRPr="00A56C57">
        <w:rPr>
          <w:rFonts w:ascii="Times New Roman" w:hAnsi="Times New Roman"/>
          <w:sz w:val="28"/>
          <w:szCs w:val="28"/>
        </w:rPr>
        <w:t xml:space="preserve">троить график функции </w:t>
      </w:r>
      <w:r w:rsidRPr="00A56C57">
        <w:rPr>
          <w:rFonts w:ascii="Times New Roman" w:hAnsi="Times New Roman"/>
          <w:i/>
          <w:sz w:val="28"/>
          <w:szCs w:val="28"/>
          <w:lang w:val="en-US"/>
        </w:rPr>
        <w:t>y</w:t>
      </w:r>
      <w:r w:rsidRPr="00A56C57">
        <w:rPr>
          <w:rFonts w:ascii="Times New Roman" w:hAnsi="Times New Roman"/>
          <w:sz w:val="28"/>
          <w:szCs w:val="28"/>
          <w:lang w:val="en-US"/>
        </w:rPr>
        <w:t> </w:t>
      </w:r>
      <w:r w:rsidRPr="00A56C57">
        <w:rPr>
          <w:rFonts w:ascii="Times New Roman" w:hAnsi="Times New Roman"/>
          <w:sz w:val="28"/>
          <w:szCs w:val="28"/>
        </w:rPr>
        <w:t>=</w:t>
      </w:r>
      <w:r w:rsidRPr="00A56C57">
        <w:rPr>
          <w:rFonts w:ascii="Times New Roman" w:hAnsi="Times New Roman"/>
          <w:sz w:val="28"/>
          <w:szCs w:val="28"/>
          <w:lang w:val="en-US"/>
        </w:rPr>
        <w:t> </w:t>
      </w:r>
      <w:r w:rsidRPr="00A56C57">
        <w:rPr>
          <w:rFonts w:ascii="Times New Roman" w:hAnsi="Times New Roman"/>
          <w:i/>
          <w:sz w:val="28"/>
          <w:szCs w:val="28"/>
          <w:lang w:val="en-US"/>
        </w:rPr>
        <w:t>af </w:t>
      </w:r>
      <w:r w:rsidRPr="00A56C57">
        <w:rPr>
          <w:rFonts w:ascii="Times New Roman" w:hAnsi="Times New Roman"/>
          <w:sz w:val="28"/>
          <w:szCs w:val="28"/>
        </w:rPr>
        <w:t>(</w:t>
      </w:r>
      <w:r w:rsidRPr="00A56C57">
        <w:rPr>
          <w:rFonts w:ascii="Times New Roman" w:hAnsi="Times New Roman"/>
          <w:i/>
          <w:sz w:val="28"/>
          <w:szCs w:val="28"/>
          <w:lang w:val="en-US"/>
        </w:rPr>
        <w:t>kx</w:t>
      </w:r>
      <w:r w:rsidRPr="00A56C57">
        <w:rPr>
          <w:rFonts w:ascii="Times New Roman" w:hAnsi="Times New Roman"/>
          <w:sz w:val="28"/>
          <w:szCs w:val="28"/>
          <w:lang w:val="en-US"/>
        </w:rPr>
        <w:t> </w:t>
      </w:r>
      <w:r w:rsidRPr="00A56C57">
        <w:rPr>
          <w:rFonts w:ascii="Times New Roman" w:hAnsi="Times New Roman"/>
          <w:sz w:val="28"/>
          <w:szCs w:val="28"/>
        </w:rPr>
        <w:t>+</w:t>
      </w:r>
      <w:r w:rsidRPr="00A56C57">
        <w:rPr>
          <w:rFonts w:ascii="Times New Roman" w:hAnsi="Times New Roman"/>
          <w:sz w:val="28"/>
          <w:szCs w:val="28"/>
          <w:lang w:val="en-US"/>
        </w:rPr>
        <w:t> </w:t>
      </w:r>
      <w:r w:rsidRPr="00A56C57">
        <w:rPr>
          <w:rFonts w:ascii="Times New Roman" w:hAnsi="Times New Roman"/>
          <w:i/>
          <w:sz w:val="28"/>
          <w:szCs w:val="28"/>
          <w:lang w:val="en-US"/>
        </w:rPr>
        <w:t>b</w:t>
      </w:r>
      <w:r w:rsidRPr="00A56C57">
        <w:rPr>
          <w:rFonts w:ascii="Times New Roman" w:hAnsi="Times New Roman"/>
          <w:sz w:val="28"/>
          <w:szCs w:val="28"/>
        </w:rPr>
        <w:t>)</w:t>
      </w:r>
      <w:r w:rsidRPr="00A56C57">
        <w:rPr>
          <w:rFonts w:ascii="Times New Roman" w:hAnsi="Times New Roman"/>
          <w:sz w:val="28"/>
          <w:szCs w:val="28"/>
          <w:lang w:val="en-US"/>
        </w:rPr>
        <w:t> </w:t>
      </w:r>
      <w:r w:rsidRPr="00A56C57">
        <w:rPr>
          <w:rFonts w:ascii="Times New Roman" w:hAnsi="Times New Roman"/>
          <w:sz w:val="28"/>
          <w:szCs w:val="28"/>
        </w:rPr>
        <w:t>+</w:t>
      </w:r>
      <w:r w:rsidRPr="00A56C57">
        <w:rPr>
          <w:rFonts w:ascii="Times New Roman" w:hAnsi="Times New Roman"/>
          <w:sz w:val="28"/>
          <w:szCs w:val="28"/>
          <w:lang w:val="en-US"/>
        </w:rPr>
        <w:t> </w:t>
      </w:r>
      <w:r w:rsidRPr="00A56C57">
        <w:rPr>
          <w:rFonts w:ascii="Times New Roman" w:hAnsi="Times New Roman"/>
          <w:i/>
          <w:sz w:val="28"/>
          <w:szCs w:val="28"/>
          <w:lang w:val="en-US"/>
        </w:rPr>
        <w:t>c</w:t>
      </w:r>
      <w:r w:rsidRPr="00A56C57">
        <w:rPr>
          <w:rFonts w:ascii="Times New Roman" w:hAnsi="Times New Roman"/>
          <w:sz w:val="28"/>
          <w:szCs w:val="28"/>
        </w:rPr>
        <w:t xml:space="preserve"> с помощью преобразований графика функции </w:t>
      </w:r>
      <w:r w:rsidRPr="00A56C57">
        <w:rPr>
          <w:rFonts w:ascii="Times New Roman" w:hAnsi="Times New Roman"/>
          <w:i/>
          <w:sz w:val="28"/>
          <w:szCs w:val="28"/>
          <w:lang w:val="en-US"/>
        </w:rPr>
        <w:t>y</w:t>
      </w:r>
      <w:r w:rsidRPr="00A56C57">
        <w:rPr>
          <w:rFonts w:ascii="Times New Roman" w:hAnsi="Times New Roman"/>
          <w:sz w:val="28"/>
          <w:szCs w:val="28"/>
          <w:lang w:val="en-US"/>
        </w:rPr>
        <w:t> </w:t>
      </w:r>
      <w:r w:rsidRPr="00A56C57">
        <w:rPr>
          <w:rFonts w:ascii="Times New Roman" w:hAnsi="Times New Roman"/>
          <w:sz w:val="28"/>
          <w:szCs w:val="28"/>
        </w:rPr>
        <w:t>=</w:t>
      </w:r>
      <w:r w:rsidRPr="00A56C57">
        <w:rPr>
          <w:rFonts w:ascii="Times New Roman" w:hAnsi="Times New Roman"/>
          <w:sz w:val="28"/>
          <w:szCs w:val="28"/>
          <w:lang w:val="en-US"/>
        </w:rPr>
        <w:t> </w:t>
      </w:r>
      <w:r w:rsidRPr="00A56C57">
        <w:rPr>
          <w:rFonts w:ascii="Times New Roman" w:hAnsi="Times New Roman"/>
          <w:i/>
          <w:sz w:val="28"/>
          <w:szCs w:val="28"/>
          <w:lang w:val="en-US"/>
        </w:rPr>
        <w:t>f</w:t>
      </w:r>
      <w:r w:rsidRPr="00A56C57">
        <w:rPr>
          <w:rFonts w:ascii="Times New Roman" w:hAnsi="Times New Roman"/>
          <w:sz w:val="28"/>
          <w:szCs w:val="28"/>
          <w:lang w:val="en-US"/>
        </w:rPr>
        <w:t> </w:t>
      </w:r>
      <w:r w:rsidRPr="00A56C57">
        <w:rPr>
          <w:rFonts w:ascii="Times New Roman" w:hAnsi="Times New Roman"/>
          <w:sz w:val="28"/>
          <w:szCs w:val="28"/>
        </w:rPr>
        <w:t>(</w:t>
      </w:r>
      <w:r w:rsidRPr="00A56C57">
        <w:rPr>
          <w:rFonts w:ascii="Times New Roman" w:hAnsi="Times New Roman"/>
          <w:i/>
          <w:sz w:val="28"/>
          <w:szCs w:val="28"/>
          <w:lang w:val="en-US"/>
        </w:rPr>
        <w:t>x</w:t>
      </w:r>
      <w:r w:rsidRPr="00A56C57">
        <w:rPr>
          <w:rFonts w:ascii="Times New Roman" w:hAnsi="Times New Roman"/>
          <w:sz w:val="28"/>
          <w:szCs w:val="28"/>
        </w:rPr>
        <w:t>).</w:t>
      </w:r>
    </w:p>
    <w:p w:rsidR="00620518" w:rsidRPr="00A56C57" w:rsidRDefault="00620518" w:rsidP="009F0A8D">
      <w:pPr>
        <w:numPr>
          <w:ilvl w:val="0"/>
          <w:numId w:val="402"/>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Иллюстрировать с помощью графика реальную зависимость или процесс по их характеристикам.</w:t>
      </w:r>
    </w:p>
    <w:p w:rsidR="00620518" w:rsidRPr="00A56C57" w:rsidRDefault="00620518" w:rsidP="008C1F9C">
      <w:p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p>
    <w:p w:rsidR="00620518" w:rsidRPr="00A56C57" w:rsidRDefault="00620518" w:rsidP="008C1F9C">
      <w:pPr>
        <w:autoSpaceDE w:val="0"/>
        <w:autoSpaceDN w:val="0"/>
        <w:adjustRightInd w:val="0"/>
        <w:spacing w:after="0" w:line="240" w:lineRule="auto"/>
        <w:ind w:left="284" w:hanging="284"/>
        <w:contextualSpacing/>
        <w:jc w:val="center"/>
        <w:rPr>
          <w:rFonts w:ascii="Times New Roman" w:eastAsia="OfficinaSansMediumITC-Regular" w:hAnsi="Times New Roman"/>
          <w:b/>
          <w:bCs/>
          <w:iCs/>
          <w:sz w:val="28"/>
          <w:szCs w:val="28"/>
        </w:rPr>
      </w:pPr>
      <w:r w:rsidRPr="00A56C57">
        <w:rPr>
          <w:rFonts w:ascii="Times New Roman" w:eastAsia="OfficinaSansMediumITC-Regular" w:hAnsi="Times New Roman"/>
          <w:b/>
          <w:bCs/>
          <w:iCs/>
          <w:sz w:val="28"/>
          <w:szCs w:val="28"/>
        </w:rPr>
        <w:t>Арифметическая и геометрическая прогрессии</w:t>
      </w:r>
    </w:p>
    <w:p w:rsidR="00620518" w:rsidRPr="00A56C57" w:rsidRDefault="00620518" w:rsidP="009F0A8D">
      <w:pPr>
        <w:numPr>
          <w:ilvl w:val="0"/>
          <w:numId w:val="403"/>
        </w:numPr>
        <w:autoSpaceDE w:val="0"/>
        <w:autoSpaceDN w:val="0"/>
        <w:adjustRightInd w:val="0"/>
        <w:spacing w:after="0" w:line="240" w:lineRule="auto"/>
        <w:ind w:left="284" w:hanging="284"/>
        <w:contextualSpacing/>
        <w:jc w:val="both"/>
        <w:rPr>
          <w:rFonts w:ascii="Times New Roman" w:eastAsia="Times New Roman" w:hAnsi="Times New Roman"/>
          <w:sz w:val="28"/>
          <w:szCs w:val="28"/>
        </w:rPr>
      </w:pPr>
      <w:r w:rsidRPr="00A56C57">
        <w:rPr>
          <w:rFonts w:ascii="Times New Roman" w:hAnsi="Times New Roman"/>
          <w:sz w:val="28"/>
          <w:szCs w:val="28"/>
        </w:rPr>
        <w:t>С</w:t>
      </w:r>
      <w:r w:rsidRPr="00A56C57">
        <w:rPr>
          <w:rFonts w:ascii="Times New Roman" w:eastAsia="Times New Roman" w:hAnsi="Times New Roman"/>
          <w:sz w:val="28"/>
          <w:szCs w:val="28"/>
        </w:rPr>
        <w:t>вободно оперировать понятиями: последовательность, арифметическая и геометрическая прогрессии.</w:t>
      </w:r>
    </w:p>
    <w:p w:rsidR="00620518" w:rsidRPr="00A56C57" w:rsidRDefault="00620518" w:rsidP="009F0A8D">
      <w:pPr>
        <w:numPr>
          <w:ilvl w:val="0"/>
          <w:numId w:val="403"/>
        </w:numPr>
        <w:autoSpaceDE w:val="0"/>
        <w:autoSpaceDN w:val="0"/>
        <w:adjustRightInd w:val="0"/>
        <w:spacing w:after="0" w:line="240" w:lineRule="auto"/>
        <w:ind w:left="284" w:hanging="284"/>
        <w:contextualSpacing/>
        <w:jc w:val="both"/>
        <w:rPr>
          <w:rFonts w:ascii="Times New Roman" w:eastAsia="Times New Roman" w:hAnsi="Times New Roman"/>
          <w:sz w:val="28"/>
          <w:szCs w:val="28"/>
        </w:rPr>
      </w:pPr>
      <w:r w:rsidRPr="00A56C57">
        <w:rPr>
          <w:rFonts w:ascii="Times New Roman" w:hAnsi="Times New Roman"/>
          <w:sz w:val="28"/>
          <w:szCs w:val="28"/>
        </w:rPr>
        <w:t>З</w:t>
      </w:r>
      <w:r w:rsidRPr="00A56C57">
        <w:rPr>
          <w:rFonts w:ascii="Times New Roman" w:eastAsia="Times New Roman" w:hAnsi="Times New Roman"/>
          <w:sz w:val="28"/>
          <w:szCs w:val="28"/>
        </w:rPr>
        <w:t>адавать последовательности разными способами:</w:t>
      </w:r>
      <w:r w:rsidRPr="00A56C57">
        <w:rPr>
          <w:rFonts w:ascii="Times New Roman" w:hAnsi="Times New Roman"/>
          <w:sz w:val="28"/>
          <w:szCs w:val="28"/>
        </w:rPr>
        <w:t xml:space="preserve"> описательным, табличным, с помощью формулы </w:t>
      </w:r>
      <w:r w:rsidRPr="00A56C57">
        <w:rPr>
          <w:rFonts w:ascii="Times New Roman" w:hAnsi="Times New Roman"/>
          <w:i/>
          <w:sz w:val="28"/>
          <w:szCs w:val="28"/>
          <w:lang w:val="en-US"/>
        </w:rPr>
        <w:t>n</w:t>
      </w:r>
      <w:r w:rsidRPr="00A56C57">
        <w:rPr>
          <w:rFonts w:ascii="Times New Roman" w:hAnsi="Times New Roman"/>
          <w:sz w:val="28"/>
          <w:szCs w:val="28"/>
        </w:rPr>
        <w:t>-го члена, рекуррентным.</w:t>
      </w:r>
    </w:p>
    <w:p w:rsidR="00620518" w:rsidRPr="00A56C57" w:rsidRDefault="00620518" w:rsidP="009F0A8D">
      <w:pPr>
        <w:numPr>
          <w:ilvl w:val="0"/>
          <w:numId w:val="403"/>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 xml:space="preserve">Выполнять вычисления с использованием формул </w:t>
      </w:r>
      <w:r w:rsidRPr="00A56C57">
        <w:rPr>
          <w:rFonts w:ascii="Times New Roman" w:eastAsia="OfficinaSansMediumITC-Regular" w:hAnsi="Times New Roman"/>
          <w:i/>
          <w:iCs/>
          <w:sz w:val="28"/>
          <w:szCs w:val="28"/>
        </w:rPr>
        <w:t>n</w:t>
      </w:r>
      <w:r w:rsidRPr="00A56C57">
        <w:rPr>
          <w:rFonts w:ascii="Times New Roman" w:eastAsia="OfficinaSansMediumITC-Regular" w:hAnsi="Times New Roman"/>
          <w:sz w:val="28"/>
          <w:szCs w:val="28"/>
        </w:rPr>
        <w:t xml:space="preserve">-го члена арифметической и геометрической прогрессий, суммы первых </w:t>
      </w:r>
      <w:r w:rsidRPr="00A56C57">
        <w:rPr>
          <w:rFonts w:ascii="Times New Roman" w:eastAsia="OfficinaSansMediumITC-Regular" w:hAnsi="Times New Roman"/>
          <w:i/>
          <w:iCs/>
          <w:sz w:val="28"/>
          <w:szCs w:val="28"/>
        </w:rPr>
        <w:t xml:space="preserve">n </w:t>
      </w:r>
      <w:r w:rsidRPr="00A56C57">
        <w:rPr>
          <w:rFonts w:ascii="Times New Roman" w:eastAsia="OfficinaSansMediumITC-Regular" w:hAnsi="Times New Roman"/>
          <w:sz w:val="28"/>
          <w:szCs w:val="28"/>
        </w:rPr>
        <w:t>членов.</w:t>
      </w:r>
    </w:p>
    <w:p w:rsidR="00620518" w:rsidRPr="00A56C57" w:rsidRDefault="00620518" w:rsidP="009F0A8D">
      <w:pPr>
        <w:numPr>
          <w:ilvl w:val="0"/>
          <w:numId w:val="403"/>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Изображать члены последовательности точками на координатной плоскости.</w:t>
      </w:r>
    </w:p>
    <w:p w:rsidR="00620518" w:rsidRPr="00A56C57" w:rsidRDefault="00620518" w:rsidP="009F0A8D">
      <w:pPr>
        <w:numPr>
          <w:ilvl w:val="0"/>
          <w:numId w:val="403"/>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eastAsia="OfficinaSansMediumITC-Regular" w:hAnsi="Times New Roman"/>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20518" w:rsidRPr="00A56C57" w:rsidRDefault="00620518" w:rsidP="009F0A8D">
      <w:pPr>
        <w:numPr>
          <w:ilvl w:val="0"/>
          <w:numId w:val="403"/>
        </w:numPr>
        <w:autoSpaceDE w:val="0"/>
        <w:autoSpaceDN w:val="0"/>
        <w:adjustRightInd w:val="0"/>
        <w:spacing w:after="0" w:line="240" w:lineRule="auto"/>
        <w:ind w:left="284" w:hanging="284"/>
        <w:contextualSpacing/>
        <w:jc w:val="both"/>
        <w:rPr>
          <w:rFonts w:ascii="Times New Roman" w:eastAsia="OfficinaSansMediumITC-Regular" w:hAnsi="Times New Roman"/>
          <w:sz w:val="28"/>
          <w:szCs w:val="28"/>
        </w:rPr>
      </w:pPr>
      <w:r w:rsidRPr="00A56C57">
        <w:rPr>
          <w:rFonts w:ascii="Times New Roman" w:hAnsi="Times New Roman"/>
          <w:sz w:val="28"/>
          <w:szCs w:val="28"/>
        </w:rPr>
        <w:t>Распознавать и приводить примеры конечных и бесконечных последовательностей, о</w:t>
      </w:r>
      <w:r w:rsidRPr="00A56C57">
        <w:rPr>
          <w:rFonts w:ascii="Times New Roman" w:eastAsia="Times New Roman" w:hAnsi="Times New Roman"/>
          <w:sz w:val="28"/>
          <w:szCs w:val="28"/>
        </w:rPr>
        <w:t>граниченных последовательностей, монотонно возрастающих (убывающих) последовательностей.</w:t>
      </w:r>
    </w:p>
    <w:p w:rsidR="00620518" w:rsidRPr="00A56C57" w:rsidRDefault="00620518" w:rsidP="009F0A8D">
      <w:pPr>
        <w:numPr>
          <w:ilvl w:val="0"/>
          <w:numId w:val="403"/>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eastAsia="Times New Roman" w:hAnsi="Times New Roman"/>
          <w:sz w:val="28"/>
          <w:szCs w:val="28"/>
        </w:rPr>
        <w:t xml:space="preserve">Иметь представление о сходимости последовательности, уметь находить </w:t>
      </w:r>
      <w:r w:rsidRPr="00A56C57">
        <w:rPr>
          <w:rFonts w:ascii="Times New Roman" w:hAnsi="Times New Roman"/>
          <w:sz w:val="28"/>
          <w:szCs w:val="28"/>
        </w:rPr>
        <w:t xml:space="preserve">сумму </w:t>
      </w:r>
      <w:r w:rsidRPr="00A56C57">
        <w:rPr>
          <w:rFonts w:ascii="Times New Roman" w:eastAsia="Times New Roman" w:hAnsi="Times New Roman"/>
          <w:sz w:val="28"/>
          <w:szCs w:val="28"/>
        </w:rPr>
        <w:t>бесконечно убывающей геометрической прогрессии</w:t>
      </w:r>
      <w:r w:rsidRPr="00A56C57">
        <w:rPr>
          <w:rFonts w:ascii="Times New Roman" w:hAnsi="Times New Roman"/>
          <w:sz w:val="28"/>
          <w:szCs w:val="28"/>
        </w:rPr>
        <w:t>.</w:t>
      </w:r>
    </w:p>
    <w:p w:rsidR="00D27F9C" w:rsidRDefault="00620518" w:rsidP="00D27F9C">
      <w:pPr>
        <w:numPr>
          <w:ilvl w:val="0"/>
          <w:numId w:val="403"/>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Применять метод математической индукции при решении задач.</w:t>
      </w:r>
    </w:p>
    <w:p w:rsidR="00620518" w:rsidRPr="00230211" w:rsidRDefault="00230211" w:rsidP="00230211">
      <w:pPr>
        <w:pStyle w:val="1"/>
        <w:rPr>
          <w:rFonts w:ascii="Times New Roman" w:hAnsi="Times New Roman" w:cs="Times New Roman"/>
          <w:b/>
          <w:color w:val="auto"/>
          <w:sz w:val="28"/>
          <w:szCs w:val="28"/>
        </w:rPr>
      </w:pPr>
      <w:bookmarkStart w:id="498" w:name="_Toc146646624"/>
      <w:bookmarkStart w:id="499" w:name="_Toc146647562"/>
      <w:r w:rsidRPr="00230211">
        <w:rPr>
          <w:rStyle w:val="apple-converted-space"/>
          <w:rFonts w:ascii="Times New Roman" w:hAnsi="Times New Roman" w:cs="Times New Roman"/>
          <w:b/>
          <w:color w:val="auto"/>
          <w:sz w:val="28"/>
          <w:szCs w:val="28"/>
        </w:rPr>
        <w:t>2.1.12</w:t>
      </w:r>
      <w:r w:rsidR="00D27F9C" w:rsidRPr="00230211">
        <w:rPr>
          <w:rStyle w:val="apple-converted-space"/>
          <w:rFonts w:ascii="Times New Roman" w:hAnsi="Times New Roman" w:cs="Times New Roman"/>
          <w:b/>
          <w:color w:val="auto"/>
          <w:sz w:val="28"/>
          <w:szCs w:val="28"/>
        </w:rPr>
        <w:t xml:space="preserve"> </w:t>
      </w:r>
      <w:r w:rsidR="00620518" w:rsidRPr="00230211">
        <w:rPr>
          <w:rStyle w:val="apple-converted-space"/>
          <w:rFonts w:ascii="Times New Roman" w:hAnsi="Times New Roman" w:cs="Times New Roman"/>
          <w:b/>
          <w:color w:val="auto"/>
          <w:sz w:val="28"/>
          <w:szCs w:val="28"/>
        </w:rPr>
        <w:t>СОДЕРЖАНИЕ И ПЛАНИРУЕМЫЕ  РЕЗУЛЬТАТЫ ОСВОЕНИЯ УЧЕБНОГО КУРСА  «ГЕОМЕТРИЯ» (углубленный уровень)  (7-9 классы)</w:t>
      </w:r>
      <w:bookmarkEnd w:id="498"/>
      <w:bookmarkEnd w:id="499"/>
      <w:r w:rsidR="00620518" w:rsidRPr="00230211">
        <w:rPr>
          <w:rStyle w:val="apple-converted-space"/>
          <w:rFonts w:ascii="Times New Roman" w:hAnsi="Times New Roman" w:cs="Times New Roman"/>
          <w:b/>
          <w:color w:val="auto"/>
          <w:sz w:val="28"/>
          <w:szCs w:val="28"/>
        </w:rPr>
        <w:t xml:space="preserve"> </w:t>
      </w:r>
    </w:p>
    <w:p w:rsidR="00620518" w:rsidRPr="00230211" w:rsidRDefault="00620518" w:rsidP="00230211">
      <w:pPr>
        <w:jc w:val="center"/>
        <w:rPr>
          <w:rFonts w:ascii="Times New Roman" w:eastAsia="Times New Roman" w:hAnsi="Times New Roman" w:cs="Times New Roman"/>
          <w:b/>
          <w:sz w:val="28"/>
          <w:szCs w:val="28"/>
        </w:rPr>
      </w:pPr>
      <w:bookmarkStart w:id="500" w:name="_Toc105424633"/>
      <w:bookmarkStart w:id="501" w:name="_Toc146646625"/>
      <w:r w:rsidRPr="00230211">
        <w:rPr>
          <w:rFonts w:ascii="Times New Roman" w:eastAsia="Times New Roman" w:hAnsi="Times New Roman" w:cs="Times New Roman"/>
          <w:b/>
          <w:sz w:val="28"/>
          <w:szCs w:val="28"/>
        </w:rPr>
        <w:t>7 класс</w:t>
      </w:r>
      <w:bookmarkEnd w:id="500"/>
      <w:bookmarkEnd w:id="501"/>
    </w:p>
    <w:p w:rsidR="00620518" w:rsidRPr="00A56C57" w:rsidRDefault="00620518" w:rsidP="008C1F9C">
      <w:pPr>
        <w:autoSpaceDE w:val="0"/>
        <w:autoSpaceDN w:val="0"/>
        <w:adjustRightInd w:val="0"/>
        <w:spacing w:after="0" w:line="240" w:lineRule="auto"/>
        <w:jc w:val="both"/>
        <w:rPr>
          <w:rFonts w:ascii="Times New Roman" w:hAnsi="Times New Roman"/>
          <w:b/>
          <w:sz w:val="28"/>
          <w:szCs w:val="28"/>
        </w:rPr>
      </w:pPr>
      <w:r w:rsidRPr="00A56C57">
        <w:rPr>
          <w:rFonts w:ascii="Times New Roman" w:hAnsi="Times New Roman"/>
          <w:b/>
          <w:sz w:val="28"/>
          <w:szCs w:val="28"/>
        </w:rPr>
        <w:t>Начала геометрии</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Взаимное расположение точек на прямой. Измерение длины отрезка, расстояние между точками.</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 xml:space="preserve">Ломаная. Виды ломаных. Длина ломаной. Многоугольники. Периметр многоугольника. Понятие о выпуклых и невыпуклых многоугольниках. </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Первичные представления о равенстве фигур, их расположении, симметрии.</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Простейшие построения. Инструменты для измерений и построений.</w:t>
      </w:r>
    </w:p>
    <w:p w:rsidR="00620518" w:rsidRPr="00A56C57" w:rsidRDefault="00620518" w:rsidP="008C1F9C">
      <w:pPr>
        <w:autoSpaceDE w:val="0"/>
        <w:autoSpaceDN w:val="0"/>
        <w:adjustRightInd w:val="0"/>
        <w:spacing w:after="0" w:line="240" w:lineRule="auto"/>
        <w:rPr>
          <w:rFonts w:ascii="Times New Roman" w:hAnsi="Times New Roman"/>
          <w:i/>
          <w:sz w:val="28"/>
          <w:szCs w:val="28"/>
        </w:rPr>
      </w:pPr>
    </w:p>
    <w:p w:rsidR="00620518" w:rsidRPr="00A56C57" w:rsidRDefault="00620518" w:rsidP="008C1F9C">
      <w:pPr>
        <w:autoSpaceDE w:val="0"/>
        <w:autoSpaceDN w:val="0"/>
        <w:adjustRightInd w:val="0"/>
        <w:spacing w:after="0" w:line="240" w:lineRule="auto"/>
        <w:rPr>
          <w:rFonts w:ascii="Times New Roman" w:hAnsi="Times New Roman"/>
          <w:b/>
          <w:sz w:val="28"/>
          <w:szCs w:val="28"/>
        </w:rPr>
      </w:pPr>
      <w:r w:rsidRPr="00A56C57">
        <w:rPr>
          <w:rFonts w:ascii="Times New Roman" w:hAnsi="Times New Roman"/>
          <w:b/>
          <w:sz w:val="28"/>
          <w:szCs w:val="28"/>
        </w:rPr>
        <w:t>Треугольники</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 xml:space="preserve">Соотношения между сторонами и углами треугольника. Неравенство треугольника. Неравенство о длине ломаной. </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Симметричные фигуры. Основные свойства осевой симметрии. Примеры симметрии в окружающем мире.</w:t>
      </w:r>
    </w:p>
    <w:p w:rsidR="00620518" w:rsidRPr="00A56C57" w:rsidRDefault="00620518" w:rsidP="008C1F9C">
      <w:pPr>
        <w:autoSpaceDE w:val="0"/>
        <w:autoSpaceDN w:val="0"/>
        <w:adjustRightInd w:val="0"/>
        <w:spacing w:after="0" w:line="240" w:lineRule="auto"/>
        <w:rPr>
          <w:rFonts w:ascii="Times New Roman" w:hAnsi="Times New Roman"/>
          <w:b/>
          <w:sz w:val="28"/>
          <w:szCs w:val="28"/>
        </w:rPr>
      </w:pPr>
    </w:p>
    <w:p w:rsidR="00620518" w:rsidRPr="00A56C57" w:rsidRDefault="00620518" w:rsidP="008C1F9C">
      <w:pPr>
        <w:autoSpaceDE w:val="0"/>
        <w:autoSpaceDN w:val="0"/>
        <w:adjustRightInd w:val="0"/>
        <w:spacing w:after="0" w:line="240" w:lineRule="auto"/>
        <w:rPr>
          <w:rFonts w:ascii="Times New Roman" w:hAnsi="Times New Roman"/>
          <w:b/>
          <w:sz w:val="28"/>
          <w:szCs w:val="28"/>
        </w:rPr>
      </w:pPr>
      <w:r w:rsidRPr="00A56C57">
        <w:rPr>
          <w:rFonts w:ascii="Times New Roman" w:hAnsi="Times New Roman"/>
          <w:b/>
          <w:sz w:val="28"/>
          <w:szCs w:val="28"/>
        </w:rPr>
        <w:t xml:space="preserve">Параллельные прямые. </w:t>
      </w:r>
      <w:r w:rsidRPr="00A56C57">
        <w:rPr>
          <w:rFonts w:ascii="Times New Roman" w:hAnsi="Times New Roman"/>
          <w:b/>
          <w:iCs/>
          <w:sz w:val="28"/>
          <w:szCs w:val="28"/>
        </w:rPr>
        <w:t>Сумма углов многоугольника</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620518" w:rsidRPr="00A56C57" w:rsidRDefault="00620518" w:rsidP="008C1F9C">
      <w:pPr>
        <w:autoSpaceDE w:val="0"/>
        <w:autoSpaceDN w:val="0"/>
        <w:adjustRightInd w:val="0"/>
        <w:spacing w:after="0" w:line="240" w:lineRule="auto"/>
        <w:rPr>
          <w:rFonts w:ascii="Times New Roman" w:hAnsi="Times New Roman"/>
          <w:sz w:val="28"/>
          <w:szCs w:val="28"/>
        </w:rPr>
      </w:pPr>
    </w:p>
    <w:p w:rsidR="00620518" w:rsidRPr="00A56C57" w:rsidRDefault="00620518" w:rsidP="008C1F9C">
      <w:pPr>
        <w:autoSpaceDE w:val="0"/>
        <w:autoSpaceDN w:val="0"/>
        <w:adjustRightInd w:val="0"/>
        <w:spacing w:after="0" w:line="240" w:lineRule="auto"/>
        <w:rPr>
          <w:rFonts w:ascii="Times New Roman" w:hAnsi="Times New Roman"/>
          <w:b/>
          <w:sz w:val="28"/>
          <w:szCs w:val="28"/>
        </w:rPr>
      </w:pPr>
      <w:r w:rsidRPr="00A56C57">
        <w:rPr>
          <w:rFonts w:ascii="Times New Roman" w:hAnsi="Times New Roman"/>
          <w:b/>
          <w:sz w:val="28"/>
          <w:szCs w:val="28"/>
        </w:rPr>
        <w:t>Прямоугольные треугольники</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r w:rsidRPr="00A56C57">
        <w:rPr>
          <w:rFonts w:ascii="Times New Roman" w:hAnsi="Times New Roman"/>
          <w:sz w:val="28"/>
          <w:szCs w:val="28"/>
          <w:vertAlign w:val="superscript"/>
        </w:rPr>
        <w:t>о</w:t>
      </w:r>
      <w:r w:rsidRPr="00A56C57">
        <w:rPr>
          <w:rFonts w:ascii="Times New Roman" w:hAnsi="Times New Roman"/>
          <w:sz w:val="28"/>
          <w:szCs w:val="28"/>
        </w:rPr>
        <w:t xml:space="preserve">. </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p>
    <w:p w:rsidR="00620518" w:rsidRPr="00A56C57" w:rsidRDefault="00620518" w:rsidP="008C1F9C">
      <w:pPr>
        <w:autoSpaceDE w:val="0"/>
        <w:autoSpaceDN w:val="0"/>
        <w:adjustRightInd w:val="0"/>
        <w:spacing w:after="0" w:line="240" w:lineRule="auto"/>
        <w:rPr>
          <w:rFonts w:ascii="Times New Roman" w:hAnsi="Times New Roman"/>
          <w:b/>
          <w:sz w:val="28"/>
          <w:szCs w:val="28"/>
        </w:rPr>
      </w:pPr>
      <w:r w:rsidRPr="00A56C57">
        <w:rPr>
          <w:rFonts w:ascii="Times New Roman" w:hAnsi="Times New Roman"/>
          <w:b/>
          <w:sz w:val="28"/>
          <w:szCs w:val="28"/>
        </w:rPr>
        <w:t>Окружность</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620518" w:rsidRPr="00A56C57" w:rsidRDefault="00620518" w:rsidP="008C1F9C">
      <w:pPr>
        <w:autoSpaceDE w:val="0"/>
        <w:autoSpaceDN w:val="0"/>
        <w:adjustRightInd w:val="0"/>
        <w:spacing w:after="0" w:line="240" w:lineRule="auto"/>
        <w:rPr>
          <w:rFonts w:ascii="Times New Roman" w:hAnsi="Times New Roman"/>
          <w:sz w:val="28"/>
          <w:szCs w:val="28"/>
        </w:rPr>
      </w:pPr>
    </w:p>
    <w:p w:rsidR="00620518" w:rsidRPr="00A56C57" w:rsidRDefault="00620518" w:rsidP="008C1F9C">
      <w:pPr>
        <w:autoSpaceDE w:val="0"/>
        <w:autoSpaceDN w:val="0"/>
        <w:adjustRightInd w:val="0"/>
        <w:spacing w:after="0" w:line="240" w:lineRule="auto"/>
        <w:rPr>
          <w:rFonts w:ascii="Times New Roman" w:hAnsi="Times New Roman"/>
          <w:b/>
          <w:sz w:val="28"/>
          <w:szCs w:val="28"/>
        </w:rPr>
      </w:pPr>
      <w:r w:rsidRPr="00A56C57">
        <w:rPr>
          <w:rFonts w:ascii="Times New Roman" w:hAnsi="Times New Roman"/>
          <w:b/>
          <w:sz w:val="28"/>
          <w:szCs w:val="28"/>
        </w:rPr>
        <w:t>Геометрические места точек</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620518" w:rsidRPr="00A56C57" w:rsidRDefault="00620518" w:rsidP="008C1F9C">
      <w:pPr>
        <w:autoSpaceDE w:val="0"/>
        <w:autoSpaceDN w:val="0"/>
        <w:adjustRightInd w:val="0"/>
        <w:spacing w:after="0" w:line="240" w:lineRule="auto"/>
        <w:rPr>
          <w:rFonts w:ascii="Times New Roman" w:hAnsi="Times New Roman"/>
          <w:sz w:val="28"/>
          <w:szCs w:val="28"/>
        </w:rPr>
      </w:pPr>
    </w:p>
    <w:p w:rsidR="00620518" w:rsidRPr="00A56C57" w:rsidRDefault="00620518" w:rsidP="008C1F9C">
      <w:pPr>
        <w:autoSpaceDE w:val="0"/>
        <w:autoSpaceDN w:val="0"/>
        <w:adjustRightInd w:val="0"/>
        <w:spacing w:after="0" w:line="240" w:lineRule="auto"/>
        <w:rPr>
          <w:rFonts w:ascii="Times New Roman" w:hAnsi="Times New Roman"/>
          <w:b/>
          <w:iCs/>
          <w:sz w:val="28"/>
          <w:szCs w:val="28"/>
        </w:rPr>
      </w:pPr>
      <w:r w:rsidRPr="00A56C57">
        <w:rPr>
          <w:rFonts w:ascii="Times New Roman" w:hAnsi="Times New Roman"/>
          <w:b/>
          <w:iCs/>
          <w:sz w:val="28"/>
          <w:szCs w:val="28"/>
        </w:rPr>
        <w:t>Построения с помощью циркуля и линейки</w:t>
      </w:r>
    </w:p>
    <w:p w:rsidR="00620518" w:rsidRPr="00A56C57" w:rsidRDefault="00620518" w:rsidP="008C1F9C">
      <w:pPr>
        <w:autoSpaceDE w:val="0"/>
        <w:autoSpaceDN w:val="0"/>
        <w:adjustRightInd w:val="0"/>
        <w:spacing w:after="0" w:line="240" w:lineRule="auto"/>
        <w:rPr>
          <w:rFonts w:ascii="Times New Roman" w:hAnsi="Times New Roman"/>
          <w:i/>
          <w:iCs/>
          <w:sz w:val="28"/>
          <w:szCs w:val="28"/>
        </w:rPr>
      </w:pPr>
      <w:r w:rsidRPr="00A56C57">
        <w:rPr>
          <w:rFonts w:ascii="Times New Roman" w:hAnsi="Times New Roman"/>
          <w:sz w:val="28"/>
          <w:szCs w:val="28"/>
        </w:rPr>
        <w:t>Исторические сведения. Обоснования простейших построений, этапы задачи на построения, решение задач на построение циркулем и линейкой.</w:t>
      </w:r>
    </w:p>
    <w:p w:rsidR="00620518" w:rsidRPr="00A56C57" w:rsidRDefault="00620518" w:rsidP="008C1F9C">
      <w:pPr>
        <w:keepNext/>
        <w:keepLines/>
        <w:spacing w:after="0" w:line="240" w:lineRule="auto"/>
        <w:jc w:val="center"/>
        <w:outlineLvl w:val="2"/>
        <w:rPr>
          <w:rFonts w:ascii="Times New Roman" w:eastAsia="Times New Roman" w:hAnsi="Times New Roman"/>
          <w:b/>
          <w:smallCaps/>
          <w:sz w:val="28"/>
          <w:szCs w:val="28"/>
        </w:rPr>
      </w:pPr>
      <w:bookmarkStart w:id="502" w:name="_Toc105424634"/>
      <w:bookmarkStart w:id="503" w:name="_Toc146646626"/>
      <w:bookmarkStart w:id="504" w:name="_Toc146647563"/>
      <w:r w:rsidRPr="00A56C57">
        <w:rPr>
          <w:rFonts w:ascii="Times New Roman" w:eastAsia="Times New Roman" w:hAnsi="Times New Roman"/>
          <w:b/>
          <w:smallCaps/>
          <w:sz w:val="28"/>
          <w:szCs w:val="28"/>
        </w:rPr>
        <w:t>8 класс</w:t>
      </w:r>
      <w:bookmarkEnd w:id="502"/>
      <w:bookmarkEnd w:id="503"/>
      <w:bookmarkEnd w:id="504"/>
    </w:p>
    <w:p w:rsidR="00620518" w:rsidRPr="00A56C57" w:rsidRDefault="00620518" w:rsidP="008C1F9C">
      <w:pPr>
        <w:autoSpaceDE w:val="0"/>
        <w:autoSpaceDN w:val="0"/>
        <w:adjustRightInd w:val="0"/>
        <w:spacing w:after="0" w:line="240" w:lineRule="auto"/>
        <w:rPr>
          <w:rFonts w:ascii="Times New Roman" w:hAnsi="Times New Roman"/>
          <w:b/>
          <w:iCs/>
          <w:sz w:val="28"/>
          <w:szCs w:val="28"/>
        </w:rPr>
      </w:pPr>
      <w:r w:rsidRPr="00A56C57">
        <w:rPr>
          <w:rFonts w:ascii="Times New Roman" w:hAnsi="Times New Roman"/>
          <w:b/>
          <w:iCs/>
          <w:sz w:val="28"/>
          <w:szCs w:val="28"/>
        </w:rPr>
        <w:t>Четырёхугольники</w:t>
      </w:r>
    </w:p>
    <w:p w:rsidR="00620518" w:rsidRPr="00A56C57" w:rsidRDefault="0062051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620518" w:rsidRPr="00A56C57" w:rsidRDefault="0062051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Средняя линия треугольника. Метод удвоения медианы треугольника. </w:t>
      </w:r>
      <w:r w:rsidRPr="00A56C57">
        <w:rPr>
          <w:rFonts w:ascii="Times New Roman" w:hAnsi="Times New Roman"/>
          <w:sz w:val="28"/>
          <w:szCs w:val="28"/>
        </w:rPr>
        <w:t>Теорема о пересечении медиан треугольника.</w:t>
      </w:r>
    </w:p>
    <w:p w:rsidR="00620518" w:rsidRPr="00A56C57" w:rsidRDefault="0062051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Теорема Фалеса, теорема о пропорциональных отрезках. </w:t>
      </w:r>
      <w:r w:rsidRPr="00A56C57">
        <w:rPr>
          <w:rFonts w:ascii="Times New Roman" w:hAnsi="Times New Roman"/>
          <w:sz w:val="28"/>
          <w:szCs w:val="28"/>
        </w:rPr>
        <w:t>Теорема Вариньона для произвольного четырёхугольника.</w:t>
      </w:r>
    </w:p>
    <w:p w:rsidR="00620518" w:rsidRPr="00A56C57" w:rsidRDefault="0062051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Центрально-симметричные фигуры.</w:t>
      </w:r>
    </w:p>
    <w:p w:rsidR="00620518" w:rsidRPr="00A56C57" w:rsidRDefault="00620518" w:rsidP="008C1F9C">
      <w:pPr>
        <w:autoSpaceDE w:val="0"/>
        <w:autoSpaceDN w:val="0"/>
        <w:adjustRightInd w:val="0"/>
        <w:spacing w:after="0" w:line="240" w:lineRule="auto"/>
        <w:rPr>
          <w:rFonts w:ascii="Times New Roman" w:hAnsi="Times New Roman"/>
          <w:sz w:val="28"/>
          <w:szCs w:val="28"/>
        </w:rPr>
      </w:pPr>
    </w:p>
    <w:p w:rsidR="00620518" w:rsidRPr="00A56C57" w:rsidRDefault="00620518" w:rsidP="008C1F9C">
      <w:pPr>
        <w:autoSpaceDE w:val="0"/>
        <w:autoSpaceDN w:val="0"/>
        <w:adjustRightInd w:val="0"/>
        <w:spacing w:after="0" w:line="240" w:lineRule="auto"/>
        <w:rPr>
          <w:rFonts w:ascii="Times New Roman" w:hAnsi="Times New Roman"/>
          <w:b/>
          <w:iCs/>
          <w:sz w:val="28"/>
          <w:szCs w:val="28"/>
        </w:rPr>
      </w:pPr>
      <w:r w:rsidRPr="00A56C57">
        <w:rPr>
          <w:rFonts w:ascii="Times New Roman" w:hAnsi="Times New Roman"/>
          <w:b/>
          <w:iCs/>
          <w:sz w:val="28"/>
          <w:szCs w:val="28"/>
        </w:rPr>
        <w:t>Подобие</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p>
    <w:p w:rsidR="00620518" w:rsidRPr="00A56C57" w:rsidRDefault="00620518" w:rsidP="008C1F9C">
      <w:pPr>
        <w:autoSpaceDE w:val="0"/>
        <w:autoSpaceDN w:val="0"/>
        <w:adjustRightInd w:val="0"/>
        <w:spacing w:after="0" w:line="240" w:lineRule="auto"/>
        <w:jc w:val="both"/>
        <w:rPr>
          <w:rFonts w:ascii="Times New Roman" w:hAnsi="Times New Roman"/>
          <w:b/>
          <w:iCs/>
          <w:sz w:val="28"/>
          <w:szCs w:val="28"/>
        </w:rPr>
      </w:pPr>
      <w:r w:rsidRPr="00A56C57">
        <w:rPr>
          <w:rFonts w:ascii="Times New Roman" w:hAnsi="Times New Roman"/>
          <w:b/>
          <w:iCs/>
          <w:sz w:val="28"/>
          <w:szCs w:val="28"/>
        </w:rPr>
        <w:t>Площадь</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620518" w:rsidRPr="00A56C57" w:rsidRDefault="00620518" w:rsidP="008C1F9C">
      <w:pPr>
        <w:autoSpaceDE w:val="0"/>
        <w:autoSpaceDN w:val="0"/>
        <w:adjustRightInd w:val="0"/>
        <w:spacing w:after="0" w:line="240" w:lineRule="auto"/>
        <w:jc w:val="both"/>
        <w:rPr>
          <w:rFonts w:ascii="Times New Roman" w:hAnsi="Times New Roman"/>
          <w:i/>
          <w:iCs/>
          <w:sz w:val="28"/>
          <w:szCs w:val="28"/>
        </w:rPr>
      </w:pPr>
    </w:p>
    <w:p w:rsidR="00620518" w:rsidRPr="00A56C57" w:rsidRDefault="00620518" w:rsidP="008C1F9C">
      <w:pPr>
        <w:autoSpaceDE w:val="0"/>
        <w:autoSpaceDN w:val="0"/>
        <w:adjustRightInd w:val="0"/>
        <w:spacing w:after="0" w:line="240" w:lineRule="auto"/>
        <w:jc w:val="both"/>
        <w:rPr>
          <w:rFonts w:ascii="Times New Roman" w:hAnsi="Times New Roman"/>
          <w:b/>
          <w:sz w:val="28"/>
          <w:szCs w:val="28"/>
        </w:rPr>
      </w:pPr>
      <w:r w:rsidRPr="00A56C57">
        <w:rPr>
          <w:rFonts w:ascii="Times New Roman" w:hAnsi="Times New Roman"/>
          <w:b/>
          <w:iCs/>
          <w:sz w:val="28"/>
          <w:szCs w:val="28"/>
        </w:rPr>
        <w:t>Теорема Пифагора</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 xml:space="preserve">Теорема Пифагора. Применение теоремы Пифагора при решении практических задач. </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p>
    <w:p w:rsidR="00620518" w:rsidRPr="00A56C57" w:rsidRDefault="00620518" w:rsidP="008C1F9C">
      <w:pPr>
        <w:autoSpaceDE w:val="0"/>
        <w:autoSpaceDN w:val="0"/>
        <w:adjustRightInd w:val="0"/>
        <w:spacing w:after="0" w:line="240" w:lineRule="auto"/>
        <w:jc w:val="both"/>
        <w:rPr>
          <w:rFonts w:ascii="Times New Roman" w:hAnsi="Times New Roman"/>
          <w:b/>
          <w:sz w:val="28"/>
          <w:szCs w:val="28"/>
        </w:rPr>
      </w:pPr>
      <w:r w:rsidRPr="00A56C57">
        <w:rPr>
          <w:rFonts w:ascii="Times New Roman" w:hAnsi="Times New Roman"/>
          <w:b/>
          <w:iCs/>
          <w:sz w:val="28"/>
          <w:szCs w:val="28"/>
        </w:rPr>
        <w:t>Элементы тригонометрии</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Синус, косинус, тангенс и котангенс острого угла прямоугольного треугольника. Тригонометрические функции углов в 30</w:t>
      </w:r>
      <w:r w:rsidRPr="00A56C57">
        <w:rPr>
          <w:rFonts w:ascii="Times New Roman" w:hAnsi="Times New Roman"/>
          <w:spacing w:val="-4"/>
          <w:sz w:val="28"/>
          <w:szCs w:val="28"/>
          <w:vertAlign w:val="superscript"/>
        </w:rPr>
        <w:t>о</w:t>
      </w:r>
      <w:r w:rsidRPr="00A56C57">
        <w:rPr>
          <w:rFonts w:ascii="Times New Roman" w:hAnsi="Times New Roman"/>
          <w:sz w:val="28"/>
          <w:szCs w:val="28"/>
        </w:rPr>
        <w:t>, 45</w:t>
      </w:r>
      <w:r w:rsidRPr="00A56C57">
        <w:rPr>
          <w:rFonts w:ascii="Times New Roman" w:hAnsi="Times New Roman"/>
          <w:spacing w:val="-4"/>
          <w:sz w:val="28"/>
          <w:szCs w:val="28"/>
          <w:vertAlign w:val="superscript"/>
        </w:rPr>
        <w:t>о</w:t>
      </w:r>
      <w:r w:rsidRPr="00A56C57">
        <w:rPr>
          <w:rFonts w:ascii="Times New Roman" w:hAnsi="Times New Roman"/>
          <w:sz w:val="28"/>
          <w:szCs w:val="28"/>
        </w:rPr>
        <w:t xml:space="preserve"> и 60</w:t>
      </w:r>
      <w:r w:rsidRPr="00A56C57">
        <w:rPr>
          <w:rFonts w:ascii="Times New Roman" w:hAnsi="Times New Roman"/>
          <w:spacing w:val="-4"/>
          <w:sz w:val="28"/>
          <w:szCs w:val="28"/>
          <w:vertAlign w:val="superscript"/>
        </w:rPr>
        <w:t>о</w:t>
      </w:r>
      <w:r w:rsidRPr="00A56C57">
        <w:rPr>
          <w:rFonts w:ascii="Times New Roman" w:hAnsi="Times New Roman"/>
          <w:sz w:val="28"/>
          <w:szCs w:val="28"/>
        </w:rPr>
        <w:t>. Пропорциональные отрезки в прямоугольном треугольнике.</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p>
    <w:p w:rsidR="00620518" w:rsidRPr="00A56C57" w:rsidRDefault="00620518" w:rsidP="008C1F9C">
      <w:pPr>
        <w:autoSpaceDE w:val="0"/>
        <w:autoSpaceDN w:val="0"/>
        <w:adjustRightInd w:val="0"/>
        <w:spacing w:after="0" w:line="240" w:lineRule="auto"/>
        <w:jc w:val="both"/>
        <w:rPr>
          <w:rFonts w:ascii="Times New Roman" w:hAnsi="Times New Roman"/>
          <w:b/>
          <w:sz w:val="28"/>
          <w:szCs w:val="28"/>
        </w:rPr>
      </w:pPr>
      <w:r w:rsidRPr="00A56C57">
        <w:rPr>
          <w:rFonts w:ascii="Times New Roman" w:hAnsi="Times New Roman"/>
          <w:b/>
          <w:sz w:val="28"/>
          <w:szCs w:val="28"/>
        </w:rPr>
        <w:t>Углы и четырёхугольники, связанные с окружностью</w:t>
      </w:r>
    </w:p>
    <w:p w:rsidR="00224880"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w:t>
      </w:r>
      <w:bookmarkStart w:id="505" w:name="_Toc105424635"/>
      <w:r w:rsidR="00224880">
        <w:rPr>
          <w:rFonts w:ascii="Times New Roman" w:hAnsi="Times New Roman"/>
          <w:sz w:val="28"/>
          <w:szCs w:val="28"/>
        </w:rPr>
        <w:t>асательные к двум окружностям.</w:t>
      </w:r>
    </w:p>
    <w:p w:rsidR="00224880" w:rsidRDefault="00224880" w:rsidP="008C1F9C">
      <w:pPr>
        <w:autoSpaceDE w:val="0"/>
        <w:autoSpaceDN w:val="0"/>
        <w:adjustRightInd w:val="0"/>
        <w:spacing w:after="0" w:line="240" w:lineRule="auto"/>
        <w:jc w:val="both"/>
        <w:rPr>
          <w:rFonts w:ascii="Times New Roman" w:hAnsi="Times New Roman"/>
          <w:sz w:val="28"/>
          <w:szCs w:val="28"/>
        </w:rPr>
      </w:pPr>
    </w:p>
    <w:p w:rsidR="00620518" w:rsidRPr="00224880" w:rsidRDefault="00620518" w:rsidP="008C1F9C">
      <w:pPr>
        <w:autoSpaceDE w:val="0"/>
        <w:autoSpaceDN w:val="0"/>
        <w:adjustRightInd w:val="0"/>
        <w:spacing w:after="0" w:line="240" w:lineRule="auto"/>
        <w:jc w:val="center"/>
        <w:rPr>
          <w:rFonts w:ascii="Times New Roman" w:hAnsi="Times New Roman"/>
          <w:sz w:val="28"/>
          <w:szCs w:val="28"/>
        </w:rPr>
      </w:pPr>
      <w:r w:rsidRPr="00A56C57">
        <w:rPr>
          <w:rFonts w:ascii="Times New Roman" w:eastAsia="Times New Roman" w:hAnsi="Times New Roman"/>
          <w:b/>
          <w:smallCaps/>
          <w:sz w:val="28"/>
          <w:szCs w:val="28"/>
        </w:rPr>
        <w:t>9 класс</w:t>
      </w:r>
      <w:bookmarkEnd w:id="505"/>
    </w:p>
    <w:p w:rsidR="00620518" w:rsidRPr="00A56C57" w:rsidRDefault="00620518" w:rsidP="008C1F9C">
      <w:pPr>
        <w:autoSpaceDE w:val="0"/>
        <w:autoSpaceDN w:val="0"/>
        <w:adjustRightInd w:val="0"/>
        <w:spacing w:after="0" w:line="240" w:lineRule="auto"/>
        <w:rPr>
          <w:rFonts w:ascii="Times New Roman" w:hAnsi="Times New Roman"/>
          <w:b/>
          <w:iCs/>
          <w:sz w:val="28"/>
          <w:szCs w:val="28"/>
        </w:rPr>
      </w:pPr>
      <w:r w:rsidRPr="00A56C57">
        <w:rPr>
          <w:rFonts w:ascii="Times New Roman" w:hAnsi="Times New Roman"/>
          <w:b/>
          <w:iCs/>
          <w:sz w:val="28"/>
          <w:szCs w:val="28"/>
        </w:rPr>
        <w:t>Решение треугольников</w:t>
      </w:r>
    </w:p>
    <w:p w:rsidR="00620518" w:rsidRPr="00A56C57" w:rsidRDefault="00620518" w:rsidP="008C1F9C">
      <w:pPr>
        <w:autoSpaceDE w:val="0"/>
        <w:autoSpaceDN w:val="0"/>
        <w:adjustRightInd w:val="0"/>
        <w:spacing w:after="0" w:line="240" w:lineRule="auto"/>
        <w:jc w:val="both"/>
        <w:rPr>
          <w:rFonts w:ascii="Times New Roman" w:hAnsi="Times New Roman"/>
          <w:spacing w:val="-4"/>
          <w:sz w:val="28"/>
          <w:szCs w:val="28"/>
        </w:rPr>
      </w:pPr>
      <w:r w:rsidRPr="00A56C57">
        <w:rPr>
          <w:rFonts w:ascii="Times New Roman" w:hAnsi="Times New Roman"/>
          <w:spacing w:val="-4"/>
          <w:sz w:val="28"/>
          <w:szCs w:val="28"/>
        </w:rPr>
        <w:t>Синус, косинус, тангенс углов от 0</w:t>
      </w:r>
      <w:r w:rsidRPr="00A56C57">
        <w:rPr>
          <w:rFonts w:ascii="Times New Roman" w:hAnsi="Times New Roman"/>
          <w:spacing w:val="-4"/>
          <w:sz w:val="28"/>
          <w:szCs w:val="28"/>
          <w:vertAlign w:val="superscript"/>
        </w:rPr>
        <w:t>о</w:t>
      </w:r>
      <w:r w:rsidRPr="00A56C57">
        <w:rPr>
          <w:rFonts w:ascii="Times New Roman" w:hAnsi="Times New Roman"/>
          <w:spacing w:val="-4"/>
          <w:sz w:val="28"/>
          <w:szCs w:val="28"/>
        </w:rPr>
        <w:t xml:space="preserve"> до 180</w:t>
      </w:r>
      <w:r w:rsidRPr="00A56C57">
        <w:rPr>
          <w:rFonts w:ascii="Times New Roman" w:hAnsi="Times New Roman"/>
          <w:spacing w:val="-4"/>
          <w:sz w:val="28"/>
          <w:szCs w:val="28"/>
          <w:vertAlign w:val="superscript"/>
        </w:rPr>
        <w:t>о</w:t>
      </w:r>
      <w:r w:rsidRPr="00A56C57">
        <w:rPr>
          <w:rFonts w:ascii="Times New Roman" w:hAnsi="Times New Roman"/>
          <w:spacing w:val="-4"/>
          <w:sz w:val="28"/>
          <w:szCs w:val="28"/>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620518" w:rsidRPr="00A56C57" w:rsidRDefault="00620518" w:rsidP="008C1F9C">
      <w:pPr>
        <w:autoSpaceDE w:val="0"/>
        <w:autoSpaceDN w:val="0"/>
        <w:adjustRightInd w:val="0"/>
        <w:spacing w:after="0" w:line="240" w:lineRule="auto"/>
        <w:jc w:val="both"/>
        <w:rPr>
          <w:rFonts w:ascii="Times New Roman" w:hAnsi="Times New Roman"/>
          <w:spacing w:val="-4"/>
          <w:sz w:val="28"/>
          <w:szCs w:val="28"/>
        </w:rPr>
      </w:pPr>
      <w:r w:rsidRPr="00A56C57">
        <w:rPr>
          <w:rFonts w:ascii="Times New Roman" w:hAnsi="Times New Roman"/>
          <w:spacing w:val="-4"/>
          <w:sz w:val="28"/>
          <w:szCs w:val="28"/>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620518" w:rsidRPr="00A56C57" w:rsidRDefault="00620518" w:rsidP="008C1F9C">
      <w:pPr>
        <w:autoSpaceDE w:val="0"/>
        <w:autoSpaceDN w:val="0"/>
        <w:adjustRightInd w:val="0"/>
        <w:spacing w:after="0" w:line="240" w:lineRule="auto"/>
        <w:rPr>
          <w:rFonts w:ascii="Times New Roman" w:hAnsi="Times New Roman"/>
          <w:sz w:val="28"/>
          <w:szCs w:val="28"/>
        </w:rPr>
      </w:pPr>
    </w:p>
    <w:p w:rsidR="00620518" w:rsidRPr="00A56C57" w:rsidRDefault="00620518" w:rsidP="008C1F9C">
      <w:pPr>
        <w:autoSpaceDE w:val="0"/>
        <w:autoSpaceDN w:val="0"/>
        <w:adjustRightInd w:val="0"/>
        <w:spacing w:after="0" w:line="240" w:lineRule="auto"/>
        <w:rPr>
          <w:rFonts w:ascii="Times New Roman" w:hAnsi="Times New Roman"/>
          <w:b/>
          <w:sz w:val="28"/>
          <w:szCs w:val="28"/>
        </w:rPr>
      </w:pPr>
      <w:r w:rsidRPr="00A56C57">
        <w:rPr>
          <w:rFonts w:ascii="Times New Roman" w:hAnsi="Times New Roman"/>
          <w:b/>
          <w:sz w:val="28"/>
          <w:szCs w:val="28"/>
        </w:rPr>
        <w:t>Подобие треугольников</w:t>
      </w:r>
    </w:p>
    <w:p w:rsidR="00620518" w:rsidRPr="00A56C57" w:rsidRDefault="00620518" w:rsidP="008C1F9C">
      <w:pPr>
        <w:autoSpaceDE w:val="0"/>
        <w:autoSpaceDN w:val="0"/>
        <w:adjustRightInd w:val="0"/>
        <w:spacing w:after="0" w:line="240" w:lineRule="auto"/>
        <w:rPr>
          <w:rFonts w:ascii="Times New Roman" w:hAnsi="Times New Roman"/>
          <w:sz w:val="28"/>
          <w:szCs w:val="28"/>
        </w:rPr>
      </w:pPr>
      <w:r w:rsidRPr="00A56C57">
        <w:rPr>
          <w:rFonts w:ascii="Times New Roman" w:hAnsi="Times New Roman"/>
          <w:sz w:val="28"/>
          <w:szCs w:val="28"/>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620518" w:rsidRPr="00A56C57" w:rsidRDefault="00620518" w:rsidP="008C1F9C">
      <w:pPr>
        <w:autoSpaceDE w:val="0"/>
        <w:autoSpaceDN w:val="0"/>
        <w:adjustRightInd w:val="0"/>
        <w:spacing w:after="0" w:line="240" w:lineRule="auto"/>
        <w:rPr>
          <w:rFonts w:ascii="Times New Roman" w:hAnsi="Times New Roman"/>
          <w:sz w:val="28"/>
          <w:szCs w:val="28"/>
        </w:rPr>
      </w:pPr>
    </w:p>
    <w:p w:rsidR="00620518" w:rsidRPr="00A56C57" w:rsidRDefault="00620518" w:rsidP="008C1F9C">
      <w:pPr>
        <w:autoSpaceDE w:val="0"/>
        <w:autoSpaceDN w:val="0"/>
        <w:adjustRightInd w:val="0"/>
        <w:spacing w:after="0" w:line="240" w:lineRule="auto"/>
        <w:rPr>
          <w:rFonts w:ascii="Times New Roman" w:hAnsi="Times New Roman"/>
          <w:b/>
          <w:sz w:val="28"/>
          <w:szCs w:val="28"/>
        </w:rPr>
      </w:pPr>
      <w:r w:rsidRPr="00A56C57">
        <w:rPr>
          <w:rFonts w:ascii="Times New Roman" w:hAnsi="Times New Roman"/>
          <w:b/>
          <w:sz w:val="28"/>
          <w:szCs w:val="28"/>
        </w:rPr>
        <w:t>Метод координат</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pacing w:val="-4"/>
          <w:sz w:val="28"/>
          <w:szCs w:val="28"/>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pacing w:val="-4"/>
          <w:sz w:val="28"/>
          <w:szCs w:val="28"/>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620518" w:rsidRPr="00A56C57" w:rsidRDefault="00620518" w:rsidP="008C1F9C">
      <w:pPr>
        <w:autoSpaceDE w:val="0"/>
        <w:autoSpaceDN w:val="0"/>
        <w:adjustRightInd w:val="0"/>
        <w:spacing w:after="0" w:line="240" w:lineRule="auto"/>
        <w:rPr>
          <w:rFonts w:ascii="Times New Roman" w:hAnsi="Times New Roman"/>
          <w:sz w:val="28"/>
          <w:szCs w:val="28"/>
        </w:rPr>
      </w:pPr>
    </w:p>
    <w:p w:rsidR="00620518" w:rsidRPr="00A56C57" w:rsidRDefault="00620518" w:rsidP="008C1F9C">
      <w:pPr>
        <w:autoSpaceDE w:val="0"/>
        <w:autoSpaceDN w:val="0"/>
        <w:adjustRightInd w:val="0"/>
        <w:spacing w:after="0" w:line="240" w:lineRule="auto"/>
        <w:rPr>
          <w:rFonts w:ascii="Times New Roman" w:hAnsi="Times New Roman"/>
          <w:b/>
          <w:sz w:val="28"/>
          <w:szCs w:val="28"/>
        </w:rPr>
      </w:pPr>
      <w:r w:rsidRPr="00A56C57">
        <w:rPr>
          <w:rFonts w:ascii="Times New Roman" w:hAnsi="Times New Roman"/>
          <w:b/>
          <w:sz w:val="28"/>
          <w:szCs w:val="28"/>
        </w:rPr>
        <w:t xml:space="preserve">Векторы </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w:t>
      </w:r>
      <w:r w:rsidRPr="00A56C57">
        <w:rPr>
          <w:rFonts w:ascii="Times New Roman" w:eastAsia="Times New Roman" w:hAnsi="Times New Roman"/>
          <w:sz w:val="28"/>
          <w:szCs w:val="28"/>
          <w:lang w:eastAsia="ru-RU"/>
        </w:rPr>
        <w:t>Применение векторов в физике, центр масс.</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620518" w:rsidRPr="00A56C57" w:rsidRDefault="00620518" w:rsidP="008C1F9C">
      <w:pPr>
        <w:autoSpaceDE w:val="0"/>
        <w:autoSpaceDN w:val="0"/>
        <w:adjustRightInd w:val="0"/>
        <w:spacing w:after="0" w:line="240" w:lineRule="auto"/>
        <w:rPr>
          <w:rFonts w:ascii="Times New Roman" w:hAnsi="Times New Roman"/>
          <w:sz w:val="28"/>
          <w:szCs w:val="28"/>
        </w:rPr>
      </w:pPr>
    </w:p>
    <w:p w:rsidR="00620518" w:rsidRPr="00A56C57" w:rsidRDefault="00620518" w:rsidP="008C1F9C">
      <w:pPr>
        <w:autoSpaceDE w:val="0"/>
        <w:autoSpaceDN w:val="0"/>
        <w:adjustRightInd w:val="0"/>
        <w:spacing w:after="0" w:line="240" w:lineRule="auto"/>
        <w:rPr>
          <w:rFonts w:ascii="Times New Roman" w:hAnsi="Times New Roman"/>
          <w:b/>
          <w:iCs/>
          <w:sz w:val="28"/>
          <w:szCs w:val="28"/>
        </w:rPr>
      </w:pPr>
      <w:r w:rsidRPr="00A56C57">
        <w:rPr>
          <w:rFonts w:ascii="Times New Roman" w:hAnsi="Times New Roman"/>
          <w:b/>
          <w:iCs/>
          <w:sz w:val="28"/>
          <w:szCs w:val="28"/>
        </w:rPr>
        <w:t>Длина окружности и площадь круга</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620518" w:rsidRPr="00A56C57" w:rsidRDefault="00620518" w:rsidP="008C1F9C">
      <w:pPr>
        <w:autoSpaceDE w:val="0"/>
        <w:autoSpaceDN w:val="0"/>
        <w:adjustRightInd w:val="0"/>
        <w:spacing w:after="0" w:line="240" w:lineRule="auto"/>
        <w:rPr>
          <w:rFonts w:ascii="Times New Roman" w:hAnsi="Times New Roman"/>
          <w:sz w:val="28"/>
          <w:szCs w:val="28"/>
        </w:rPr>
      </w:pPr>
    </w:p>
    <w:p w:rsidR="00620518" w:rsidRPr="00A56C57" w:rsidRDefault="00620518" w:rsidP="008C1F9C">
      <w:pPr>
        <w:autoSpaceDE w:val="0"/>
        <w:autoSpaceDN w:val="0"/>
        <w:adjustRightInd w:val="0"/>
        <w:spacing w:after="0" w:line="240" w:lineRule="auto"/>
        <w:rPr>
          <w:rFonts w:ascii="Times New Roman" w:hAnsi="Times New Roman"/>
          <w:b/>
          <w:iCs/>
          <w:sz w:val="28"/>
          <w:szCs w:val="28"/>
        </w:rPr>
      </w:pPr>
      <w:r w:rsidRPr="00A56C57">
        <w:rPr>
          <w:rFonts w:ascii="Times New Roman" w:hAnsi="Times New Roman"/>
          <w:b/>
          <w:iCs/>
          <w:sz w:val="28"/>
          <w:szCs w:val="28"/>
        </w:rPr>
        <w:t>Движения плоскости</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 xml:space="preserve">Центральная симметрия. </w:t>
      </w:r>
      <w:r w:rsidRPr="00A56C57">
        <w:rPr>
          <w:rFonts w:ascii="Times New Roman" w:eastAsia="Times New Roman" w:hAnsi="Times New Roman"/>
          <w:sz w:val="28"/>
          <w:szCs w:val="28"/>
          <w:lang w:eastAsia="ru-RU"/>
        </w:rPr>
        <w:t xml:space="preserve">Центрально-симметричные фигуры. </w:t>
      </w:r>
      <w:r w:rsidRPr="00A56C57">
        <w:rPr>
          <w:rFonts w:ascii="Times New Roman" w:hAnsi="Times New Roman"/>
          <w:sz w:val="28"/>
          <w:szCs w:val="28"/>
        </w:rPr>
        <w:t>Поворот. Осевая симметрия. Фигуры, симметричные относительно некоторой оси. Параллельный перенос.</w:t>
      </w:r>
    </w:p>
    <w:p w:rsidR="00620518" w:rsidRPr="00A56C57" w:rsidRDefault="00620518" w:rsidP="008C1F9C">
      <w:pPr>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sz w:val="28"/>
          <w:szCs w:val="28"/>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620518" w:rsidRPr="00A56C57" w:rsidRDefault="00620518" w:rsidP="008C1F9C">
      <w:pPr>
        <w:keepNext/>
        <w:keepLines/>
        <w:spacing w:after="0" w:line="240" w:lineRule="auto"/>
        <w:jc w:val="center"/>
        <w:outlineLvl w:val="1"/>
        <w:rPr>
          <w:rFonts w:ascii="Times New Roman" w:eastAsia="OfficinaSansMediumITC-Regular" w:hAnsi="Times New Roman"/>
          <w:b/>
          <w:sz w:val="28"/>
          <w:szCs w:val="28"/>
        </w:rPr>
      </w:pPr>
      <w:bookmarkStart w:id="506" w:name="_Toc146646627"/>
      <w:bookmarkStart w:id="507" w:name="_Toc146647564"/>
      <w:bookmarkStart w:id="508" w:name="_Toc105424636"/>
      <w:r w:rsidRPr="00A56C57">
        <w:rPr>
          <w:rFonts w:ascii="Times New Roman" w:eastAsia="OfficinaSansMediumITC-Regular" w:hAnsi="Times New Roman"/>
          <w:b/>
          <w:sz w:val="28"/>
          <w:szCs w:val="28"/>
        </w:rPr>
        <w:t xml:space="preserve">Планируемые предметные результаты освоения  учебного курса «Геометрия» </w:t>
      </w:r>
      <w:r w:rsidR="002B02E3" w:rsidRPr="00A56C57">
        <w:rPr>
          <w:rFonts w:ascii="Times New Roman" w:eastAsia="OfficinaSansMediumITC-Regular" w:hAnsi="Times New Roman"/>
          <w:b/>
          <w:sz w:val="28"/>
          <w:szCs w:val="28"/>
        </w:rPr>
        <w:t xml:space="preserve"> (углубленный уровень)</w:t>
      </w:r>
      <w:bookmarkEnd w:id="506"/>
      <w:bookmarkEnd w:id="507"/>
      <w:r w:rsidR="002B02E3" w:rsidRPr="00A56C57">
        <w:rPr>
          <w:rFonts w:ascii="Times New Roman" w:eastAsia="OfficinaSansMediumITC-Regular" w:hAnsi="Times New Roman"/>
          <w:b/>
          <w:sz w:val="28"/>
          <w:szCs w:val="28"/>
        </w:rPr>
        <w:t xml:space="preserve">  </w:t>
      </w:r>
      <w:r w:rsidRPr="00A56C57">
        <w:rPr>
          <w:rFonts w:ascii="Times New Roman" w:eastAsia="OfficinaSansMediumITC-Regular" w:hAnsi="Times New Roman"/>
          <w:b/>
          <w:sz w:val="28"/>
          <w:szCs w:val="28"/>
        </w:rPr>
        <w:t xml:space="preserve">                      </w:t>
      </w:r>
      <w:r w:rsidR="002B02E3" w:rsidRPr="00A56C57">
        <w:rPr>
          <w:rFonts w:ascii="Times New Roman" w:eastAsia="OfficinaSansMediumITC-Regular" w:hAnsi="Times New Roman"/>
          <w:b/>
          <w:sz w:val="28"/>
          <w:szCs w:val="28"/>
        </w:rPr>
        <w:t xml:space="preserve"> </w:t>
      </w:r>
      <w:r w:rsidRPr="00A56C57">
        <w:rPr>
          <w:rFonts w:ascii="Times New Roman" w:eastAsia="OfficinaSansMediumITC-Regular" w:hAnsi="Times New Roman"/>
          <w:b/>
          <w:sz w:val="28"/>
          <w:szCs w:val="28"/>
        </w:rPr>
        <w:br/>
      </w:r>
      <w:bookmarkEnd w:id="508"/>
    </w:p>
    <w:p w:rsidR="00620518" w:rsidRPr="00A56C57" w:rsidRDefault="00620518" w:rsidP="008C1F9C">
      <w:pPr>
        <w:autoSpaceDE w:val="0"/>
        <w:autoSpaceDN w:val="0"/>
        <w:adjustRightInd w:val="0"/>
        <w:spacing w:after="0" w:line="240" w:lineRule="auto"/>
        <w:ind w:firstLine="709"/>
        <w:jc w:val="both"/>
        <w:rPr>
          <w:rFonts w:ascii="Times New Roman" w:hAnsi="Times New Roman"/>
          <w:sz w:val="28"/>
          <w:szCs w:val="28"/>
        </w:rPr>
      </w:pPr>
      <w:r w:rsidRPr="00A56C57">
        <w:rPr>
          <w:rFonts w:ascii="Times New Roman" w:hAnsi="Times New Roman"/>
          <w:sz w:val="28"/>
          <w:szCs w:val="28"/>
        </w:rPr>
        <w:t xml:space="preserve">Освоение учебного курса «Геометрия» на углублённом уровне в </w:t>
      </w:r>
      <w:r w:rsidRPr="00A56C57">
        <w:rPr>
          <w:rFonts w:ascii="Times New Roman" w:eastAsia="Times New Roman" w:hAnsi="Times New Roman"/>
          <w:sz w:val="28"/>
          <w:szCs w:val="28"/>
        </w:rPr>
        <w:t xml:space="preserve">7—9 классах </w:t>
      </w:r>
      <w:r w:rsidRPr="00A56C57">
        <w:rPr>
          <w:rFonts w:ascii="Times New Roman" w:hAnsi="Times New Roman"/>
          <w:sz w:val="28"/>
          <w:szCs w:val="28"/>
        </w:rPr>
        <w:t>должно обеспечивать достижение следующих предметных образовательных результатов.</w:t>
      </w:r>
    </w:p>
    <w:p w:rsidR="00620518" w:rsidRPr="00A56C57" w:rsidRDefault="00620518" w:rsidP="008C1F9C">
      <w:pPr>
        <w:keepNext/>
        <w:keepLines/>
        <w:spacing w:after="0" w:line="240" w:lineRule="auto"/>
        <w:jc w:val="center"/>
        <w:outlineLvl w:val="2"/>
        <w:rPr>
          <w:rFonts w:ascii="Times New Roman" w:eastAsia="Times New Roman" w:hAnsi="Times New Roman"/>
          <w:b/>
          <w:smallCaps/>
          <w:sz w:val="28"/>
          <w:szCs w:val="28"/>
        </w:rPr>
      </w:pPr>
      <w:bookmarkStart w:id="509" w:name="_Toc105424637"/>
      <w:bookmarkStart w:id="510" w:name="_Toc146646628"/>
      <w:bookmarkStart w:id="511" w:name="_Toc146647565"/>
      <w:r w:rsidRPr="00A56C57">
        <w:rPr>
          <w:rFonts w:ascii="Times New Roman" w:eastAsia="Times New Roman" w:hAnsi="Times New Roman"/>
          <w:b/>
          <w:smallCaps/>
          <w:sz w:val="28"/>
          <w:szCs w:val="28"/>
        </w:rPr>
        <w:t>7 класс</w:t>
      </w:r>
      <w:bookmarkEnd w:id="509"/>
      <w:bookmarkEnd w:id="510"/>
      <w:bookmarkEnd w:id="511"/>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Распознавать</w:t>
      </w:r>
      <w:r w:rsidRPr="00A56C57">
        <w:rPr>
          <w:rFonts w:ascii="Times New Roman" w:hAnsi="Times New Roman"/>
          <w:sz w:val="28"/>
          <w:szCs w:val="28"/>
        </w:rPr>
        <w:t xml:space="preserve">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Делать прикидку</w:t>
      </w:r>
      <w:r w:rsidRPr="00A56C57">
        <w:rPr>
          <w:rFonts w:ascii="Times New Roman" w:hAnsi="Times New Roman"/>
          <w:sz w:val="28"/>
          <w:szCs w:val="28"/>
        </w:rPr>
        <w:t xml:space="preserve">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Строить</w:t>
      </w:r>
      <w:r w:rsidRPr="00A56C57">
        <w:rPr>
          <w:rFonts w:ascii="Times New Roman" w:hAnsi="Times New Roman"/>
          <w:sz w:val="28"/>
          <w:szCs w:val="28"/>
        </w:rPr>
        <w:t xml:space="preserve"> чертежи к геометрическим задачам.</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 xml:space="preserve">Пользоваться </w:t>
      </w:r>
      <w:r w:rsidRPr="00A56C57">
        <w:rPr>
          <w:rFonts w:ascii="Times New Roman" w:hAnsi="Times New Roman"/>
          <w:sz w:val="28"/>
          <w:szCs w:val="28"/>
        </w:rPr>
        <w:t>признаками равенства треугольников, использовать признаки и свойства равнобедренных треугольников при решении задач.</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 xml:space="preserve">Проводить </w:t>
      </w:r>
      <w:r w:rsidRPr="00A56C57">
        <w:rPr>
          <w:rFonts w:ascii="Times New Roman" w:hAnsi="Times New Roman"/>
          <w:sz w:val="28"/>
          <w:szCs w:val="28"/>
        </w:rPr>
        <w:t>логические рассуждения с использованием геометрических теорем.</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Пользоваться</w:t>
      </w:r>
      <w:r w:rsidRPr="00A56C57">
        <w:rPr>
          <w:rFonts w:ascii="Times New Roman" w:hAnsi="Times New Roman"/>
          <w:sz w:val="28"/>
          <w:szCs w:val="28"/>
        </w:rPr>
        <w:t xml:space="preserve">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Определять</w:t>
      </w:r>
      <w:r w:rsidRPr="00A56C57">
        <w:rPr>
          <w:rFonts w:ascii="Times New Roman" w:hAnsi="Times New Roman"/>
          <w:sz w:val="28"/>
          <w:szCs w:val="28"/>
        </w:rPr>
        <w:t xml:space="preserve">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Решать</w:t>
      </w:r>
      <w:r w:rsidRPr="00A56C57">
        <w:rPr>
          <w:rFonts w:ascii="Times New Roman" w:hAnsi="Times New Roman"/>
          <w:sz w:val="28"/>
          <w:szCs w:val="28"/>
        </w:rPr>
        <w:t xml:space="preserve"> задачи на клетчатой бумаге.</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Проводить вычисления</w:t>
      </w:r>
      <w:r w:rsidRPr="00A56C57">
        <w:rPr>
          <w:rFonts w:ascii="Times New Roman" w:hAnsi="Times New Roman"/>
          <w:sz w:val="28"/>
          <w:szCs w:val="28"/>
        </w:rPr>
        <w:t xml:space="preserve">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Владеть понятием</w:t>
      </w:r>
      <w:r w:rsidRPr="00A56C57">
        <w:rPr>
          <w:rFonts w:ascii="Times New Roman" w:hAnsi="Times New Roman"/>
          <w:sz w:val="28"/>
          <w:szCs w:val="28"/>
        </w:rPr>
        <w:t xml:space="preserve"> геометрического места точек (ГМТ). Определять биссектрису угла и серединный перпендикуляр к отрезку как геометрические места точек. Пользоваться понятием ГМТ при доказательстве геометрических утверждений и при решении задач.  </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Формулировать</w:t>
      </w:r>
      <w:r w:rsidRPr="00A56C57">
        <w:rPr>
          <w:rFonts w:ascii="Times New Roman" w:hAnsi="Times New Roman"/>
          <w:sz w:val="28"/>
          <w:szCs w:val="28"/>
        </w:rPr>
        <w:t xml:space="preserve">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Владеть понятием</w:t>
      </w:r>
      <w:r w:rsidRPr="00A56C57">
        <w:rPr>
          <w:rFonts w:ascii="Times New Roman" w:hAnsi="Times New Roman"/>
          <w:sz w:val="28"/>
          <w:szCs w:val="28"/>
        </w:rPr>
        <w:t xml:space="preserve">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Владеть понятием</w:t>
      </w:r>
      <w:r w:rsidRPr="00A56C57">
        <w:rPr>
          <w:rFonts w:ascii="Times New Roman" w:hAnsi="Times New Roman"/>
          <w:sz w:val="28"/>
          <w:szCs w:val="28"/>
        </w:rPr>
        <w:t xml:space="preserve">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Доказывать и применять</w:t>
      </w:r>
      <w:r w:rsidRPr="00A56C57">
        <w:rPr>
          <w:rFonts w:ascii="Times New Roman" w:hAnsi="Times New Roman"/>
          <w:sz w:val="28"/>
          <w:szCs w:val="28"/>
        </w:rPr>
        <w:t xml:space="preserve"> простейшие геометрические неравенства, понимать их практический смысл.</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 xml:space="preserve">Проводить </w:t>
      </w:r>
      <w:r w:rsidRPr="00A56C57">
        <w:rPr>
          <w:rFonts w:ascii="Times New Roman" w:hAnsi="Times New Roman"/>
          <w:sz w:val="28"/>
          <w:szCs w:val="28"/>
        </w:rPr>
        <w:t>основные геометрические построения с помощью циркуля и линейки.</w:t>
      </w:r>
    </w:p>
    <w:p w:rsidR="00620518" w:rsidRPr="00A56C57" w:rsidRDefault="00620518" w:rsidP="008C1F9C">
      <w:pPr>
        <w:keepNext/>
        <w:keepLines/>
        <w:spacing w:after="0" w:line="240" w:lineRule="auto"/>
        <w:jc w:val="center"/>
        <w:outlineLvl w:val="2"/>
        <w:rPr>
          <w:rFonts w:ascii="Times New Roman" w:eastAsia="Times New Roman" w:hAnsi="Times New Roman"/>
          <w:b/>
          <w:smallCaps/>
          <w:sz w:val="28"/>
          <w:szCs w:val="28"/>
        </w:rPr>
      </w:pPr>
      <w:bookmarkStart w:id="512" w:name="_Toc105424638"/>
      <w:bookmarkStart w:id="513" w:name="_Toc146646629"/>
      <w:bookmarkStart w:id="514" w:name="_Toc146647566"/>
      <w:r w:rsidRPr="00A56C57">
        <w:rPr>
          <w:rFonts w:ascii="Times New Roman" w:eastAsia="Times New Roman" w:hAnsi="Times New Roman"/>
          <w:b/>
          <w:smallCaps/>
          <w:sz w:val="28"/>
          <w:szCs w:val="28"/>
        </w:rPr>
        <w:t>8 класс</w:t>
      </w:r>
      <w:bookmarkEnd w:id="512"/>
      <w:bookmarkEnd w:id="513"/>
      <w:bookmarkEnd w:id="514"/>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Распознавать</w:t>
      </w:r>
      <w:r w:rsidRPr="00A56C57">
        <w:rPr>
          <w:rFonts w:ascii="Times New Roman" w:hAnsi="Times New Roman"/>
          <w:sz w:val="28"/>
          <w:szCs w:val="28"/>
        </w:rPr>
        <w:t xml:space="preserve">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Использовать</w:t>
      </w:r>
      <w:r w:rsidRPr="00A56C57">
        <w:rPr>
          <w:rFonts w:ascii="Times New Roman" w:hAnsi="Times New Roman"/>
          <w:sz w:val="28"/>
          <w:szCs w:val="28"/>
        </w:rPr>
        <w:t xml:space="preserve"> свойства точки пересечения медиан треугольника (центра масс) в решении задач.</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Владеть понятием</w:t>
      </w:r>
      <w:r w:rsidRPr="00A56C57">
        <w:rPr>
          <w:rFonts w:ascii="Times New Roman" w:hAnsi="Times New Roman"/>
          <w:sz w:val="28"/>
          <w:szCs w:val="28"/>
        </w:rPr>
        <w:t xml:space="preserve">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Распознавать</w:t>
      </w:r>
      <w:r w:rsidRPr="00A56C57">
        <w:rPr>
          <w:rFonts w:ascii="Times New Roman" w:hAnsi="Times New Roman"/>
          <w:sz w:val="28"/>
          <w:szCs w:val="28"/>
        </w:rPr>
        <w:t xml:space="preserve"> центрально-симметричные фигуры и использовать их свойства при решении задач.</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Владеть понятиями</w:t>
      </w:r>
      <w:r w:rsidRPr="00A56C57">
        <w:rPr>
          <w:rFonts w:ascii="Times New Roman" w:hAnsi="Times New Roman"/>
          <w:sz w:val="28"/>
          <w:szCs w:val="28"/>
        </w:rPr>
        <w:t xml:space="preserve">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Выводить и использовать</w:t>
      </w:r>
      <w:r w:rsidRPr="00A56C57">
        <w:rPr>
          <w:rFonts w:ascii="Times New Roman" w:hAnsi="Times New Roman"/>
          <w:sz w:val="28"/>
          <w:szCs w:val="28"/>
        </w:rPr>
        <w:t xml:space="preserve">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Пользоваться</w:t>
      </w:r>
      <w:r w:rsidRPr="00A56C57">
        <w:rPr>
          <w:rFonts w:ascii="Times New Roman" w:hAnsi="Times New Roman"/>
          <w:sz w:val="28"/>
          <w:szCs w:val="28"/>
        </w:rPr>
        <w:t xml:space="preserve">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Владеть понятием</w:t>
      </w:r>
      <w:r w:rsidRPr="00A56C57">
        <w:rPr>
          <w:rFonts w:ascii="Times New Roman" w:hAnsi="Times New Roman"/>
          <w:sz w:val="28"/>
          <w:szCs w:val="28"/>
        </w:rPr>
        <w:t xml:space="preserve">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Применять</w:t>
      </w:r>
      <w:r w:rsidRPr="00A56C57">
        <w:rPr>
          <w:rFonts w:ascii="Times New Roman" w:hAnsi="Times New Roman"/>
          <w:sz w:val="28"/>
          <w:szCs w:val="28"/>
        </w:rPr>
        <w:t xml:space="preserve">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20518" w:rsidRPr="00A56C57" w:rsidRDefault="00620518" w:rsidP="008C1F9C">
      <w:pPr>
        <w:keepNext/>
        <w:keepLines/>
        <w:spacing w:after="0" w:line="240" w:lineRule="auto"/>
        <w:jc w:val="center"/>
        <w:outlineLvl w:val="2"/>
        <w:rPr>
          <w:rFonts w:ascii="Times New Roman" w:eastAsia="Times New Roman" w:hAnsi="Times New Roman"/>
          <w:b/>
          <w:smallCaps/>
          <w:sz w:val="28"/>
          <w:szCs w:val="28"/>
        </w:rPr>
      </w:pPr>
      <w:bookmarkStart w:id="515" w:name="_Toc105424639"/>
      <w:bookmarkStart w:id="516" w:name="_Toc146646630"/>
      <w:bookmarkStart w:id="517" w:name="_Toc146647567"/>
      <w:r w:rsidRPr="00A56C57">
        <w:rPr>
          <w:rFonts w:ascii="Times New Roman" w:eastAsia="Times New Roman" w:hAnsi="Times New Roman"/>
          <w:b/>
          <w:smallCaps/>
          <w:sz w:val="28"/>
          <w:szCs w:val="28"/>
        </w:rPr>
        <w:t>9 класс</w:t>
      </w:r>
      <w:bookmarkEnd w:id="515"/>
      <w:bookmarkEnd w:id="516"/>
      <w:bookmarkEnd w:id="517"/>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Знать</w:t>
      </w:r>
      <w:r w:rsidRPr="00A56C57">
        <w:rPr>
          <w:rFonts w:ascii="Times New Roman" w:hAnsi="Times New Roman"/>
          <w:sz w:val="28"/>
          <w:szCs w:val="28"/>
        </w:rPr>
        <w:t xml:space="preserve">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Пользоваться</w:t>
      </w:r>
      <w:r w:rsidRPr="00A56C57">
        <w:rPr>
          <w:rFonts w:ascii="Times New Roman" w:hAnsi="Times New Roman"/>
          <w:sz w:val="28"/>
          <w:szCs w:val="28"/>
        </w:rPr>
        <w:t xml:space="preserve"> формулами приведения и основным тригонометрическим тождеством для нахождения соотношений между тригонометрическими величинами.</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Доказывать</w:t>
      </w:r>
      <w:r w:rsidRPr="00A56C57">
        <w:rPr>
          <w:rFonts w:ascii="Times New Roman" w:hAnsi="Times New Roman"/>
          <w:sz w:val="28"/>
          <w:szCs w:val="28"/>
        </w:rPr>
        <w:t xml:space="preserve">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Применять</w:t>
      </w:r>
      <w:r w:rsidRPr="00A56C57">
        <w:rPr>
          <w:rFonts w:ascii="Times New Roman" w:hAnsi="Times New Roman"/>
          <w:sz w:val="28"/>
          <w:szCs w:val="28"/>
        </w:rPr>
        <w:t xml:space="preserve">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Иметь представление</w:t>
      </w:r>
      <w:r w:rsidRPr="00A56C57">
        <w:rPr>
          <w:rFonts w:ascii="Times New Roman" w:hAnsi="Times New Roman"/>
          <w:sz w:val="28"/>
          <w:szCs w:val="28"/>
        </w:rPr>
        <w:t xml:space="preserve"> о гомотетии, применять в практических ситуациях.</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Использовать</w:t>
      </w:r>
      <w:r w:rsidRPr="00A56C57">
        <w:rPr>
          <w:rFonts w:ascii="Times New Roman" w:hAnsi="Times New Roman"/>
          <w:sz w:val="28"/>
          <w:szCs w:val="28"/>
        </w:rPr>
        <w:t xml:space="preserve"> теоремы Чевы и Менелая при решении задач.</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Использовать</w:t>
      </w:r>
      <w:r w:rsidRPr="00A56C57">
        <w:rPr>
          <w:rFonts w:ascii="Times New Roman" w:hAnsi="Times New Roman"/>
          <w:sz w:val="28"/>
          <w:szCs w:val="28"/>
        </w:rPr>
        <w:t xml:space="preserve">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pacing w:val="-4"/>
          <w:sz w:val="28"/>
          <w:szCs w:val="28"/>
        </w:rPr>
      </w:pPr>
      <w:r w:rsidRPr="00A56C57">
        <w:rPr>
          <w:rFonts w:ascii="Times New Roman" w:hAnsi="Times New Roman"/>
          <w:b/>
          <w:sz w:val="28"/>
          <w:szCs w:val="28"/>
        </w:rPr>
        <w:t>Владеть</w:t>
      </w:r>
      <w:r w:rsidRPr="00A56C57">
        <w:rPr>
          <w:rFonts w:ascii="Times New Roman" w:hAnsi="Times New Roman"/>
          <w:sz w:val="28"/>
          <w:szCs w:val="28"/>
        </w:rPr>
        <w:t xml:space="preserve"> понятием координат на плоскости, </w:t>
      </w:r>
      <w:r w:rsidRPr="00A56C57">
        <w:rPr>
          <w:rFonts w:ascii="Times New Roman" w:hAnsi="Times New Roman"/>
          <w:spacing w:val="-4"/>
          <w:sz w:val="28"/>
          <w:szCs w:val="28"/>
        </w:rPr>
        <w:t xml:space="preserve">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pacing w:val="-4"/>
          <w:sz w:val="28"/>
          <w:szCs w:val="28"/>
        </w:rPr>
      </w:pPr>
      <w:r w:rsidRPr="00A56C57">
        <w:rPr>
          <w:rFonts w:ascii="Times New Roman" w:hAnsi="Times New Roman"/>
          <w:b/>
          <w:spacing w:val="-4"/>
          <w:sz w:val="28"/>
          <w:szCs w:val="28"/>
        </w:rPr>
        <w:t>Выводить</w:t>
      </w:r>
      <w:r w:rsidRPr="00A56C57">
        <w:rPr>
          <w:rFonts w:ascii="Times New Roman" w:hAnsi="Times New Roman"/>
          <w:spacing w:val="-4"/>
          <w:sz w:val="28"/>
          <w:szCs w:val="28"/>
        </w:rPr>
        <w:t xml:space="preserve">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w:t>
      </w:r>
      <w:r w:rsidRPr="00A56C57">
        <w:rPr>
          <w:rFonts w:ascii="Times New Roman" w:hAnsi="Times New Roman"/>
          <w:sz w:val="28"/>
          <w:szCs w:val="28"/>
        </w:rPr>
        <w:t xml:space="preserve">Пользоваться методом координат на плоскости, применять его при решении геометрических и практических задач. </w:t>
      </w:r>
      <w:r w:rsidRPr="00A56C57">
        <w:rPr>
          <w:rFonts w:ascii="Times New Roman" w:hAnsi="Times New Roman"/>
          <w:spacing w:val="-4"/>
          <w:sz w:val="28"/>
          <w:szCs w:val="28"/>
        </w:rPr>
        <w:t>Применять метод координат в практико-ориентированных геометрических задачах.</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Владеть</w:t>
      </w:r>
      <w:r w:rsidRPr="00A56C57">
        <w:rPr>
          <w:rFonts w:ascii="Times New Roman" w:hAnsi="Times New Roman"/>
          <w:sz w:val="28"/>
          <w:szCs w:val="28"/>
        </w:rPr>
        <w:t xml:space="preserve">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Иметь</w:t>
      </w:r>
      <w:r w:rsidRPr="00A56C57">
        <w:rPr>
          <w:rFonts w:ascii="Times New Roman" w:hAnsi="Times New Roman"/>
          <w:sz w:val="28"/>
          <w:szCs w:val="28"/>
        </w:rPr>
        <w:t xml:space="preserve">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Владеть</w:t>
      </w:r>
      <w:r w:rsidRPr="00A56C57">
        <w:rPr>
          <w:rFonts w:ascii="Times New Roman" w:hAnsi="Times New Roman"/>
          <w:sz w:val="28"/>
          <w:szCs w:val="28"/>
        </w:rPr>
        <w:t xml:space="preserve">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Владеть</w:t>
      </w:r>
      <w:r w:rsidRPr="00A56C57">
        <w:rPr>
          <w:rFonts w:ascii="Times New Roman" w:hAnsi="Times New Roman"/>
          <w:sz w:val="28"/>
          <w:szCs w:val="28"/>
        </w:rPr>
        <w:t xml:space="preserve"> понятиями правильного многоугольника, длины </w:t>
      </w:r>
      <w:r w:rsidRPr="00A56C57">
        <w:rPr>
          <w:rFonts w:ascii="Times New Roman" w:hAnsi="Times New Roman"/>
          <w:spacing w:val="-2"/>
          <w:sz w:val="28"/>
          <w:szCs w:val="28"/>
        </w:rPr>
        <w:t>окружности, длины дуги окружности и радианной меры угла,</w:t>
      </w:r>
      <w:r w:rsidRPr="00A56C57">
        <w:rPr>
          <w:rFonts w:ascii="Times New Roman" w:hAnsi="Times New Roman"/>
          <w:sz w:val="28"/>
          <w:szCs w:val="28"/>
        </w:rPr>
        <w:t xml:space="preserve"> вычислять площадь круга и его частей. Понимать смысл числа π. Применять полученные умения при решении практических задач. Знать исторические сведения об измерении длины окружности и площади круга. </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Иметь</w:t>
      </w:r>
      <w:r w:rsidRPr="00A56C57">
        <w:rPr>
          <w:rFonts w:ascii="Times New Roman" w:hAnsi="Times New Roman"/>
          <w:sz w:val="28"/>
          <w:szCs w:val="28"/>
        </w:rPr>
        <w:t xml:space="preserve">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620518" w:rsidRPr="00A56C57" w:rsidRDefault="00620518" w:rsidP="008C1F9C">
      <w:pPr>
        <w:tabs>
          <w:tab w:val="left" w:pos="227"/>
        </w:tabs>
        <w:autoSpaceDE w:val="0"/>
        <w:autoSpaceDN w:val="0"/>
        <w:adjustRightInd w:val="0"/>
        <w:spacing w:after="0" w:line="240" w:lineRule="auto"/>
        <w:jc w:val="both"/>
        <w:rPr>
          <w:rFonts w:ascii="Times New Roman" w:hAnsi="Times New Roman"/>
          <w:sz w:val="28"/>
          <w:szCs w:val="28"/>
        </w:rPr>
      </w:pPr>
      <w:r w:rsidRPr="00A56C57">
        <w:rPr>
          <w:rFonts w:ascii="Times New Roman" w:hAnsi="Times New Roman"/>
          <w:b/>
          <w:sz w:val="28"/>
          <w:szCs w:val="28"/>
        </w:rPr>
        <w:t>Применять</w:t>
      </w:r>
      <w:r w:rsidRPr="00A56C57">
        <w:rPr>
          <w:rFonts w:ascii="Times New Roman" w:hAnsi="Times New Roman"/>
          <w:sz w:val="28"/>
          <w:szCs w:val="28"/>
        </w:rPr>
        <w:t xml:space="preserve">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206DE" w:rsidRPr="00230211" w:rsidRDefault="005206DE" w:rsidP="00230211">
      <w:pPr>
        <w:pStyle w:val="1"/>
        <w:rPr>
          <w:rFonts w:eastAsia="Courier New"/>
          <w:color w:val="auto"/>
          <w:sz w:val="28"/>
          <w:lang w:eastAsia="ru-RU" w:bidi="ru-RU"/>
        </w:rPr>
      </w:pPr>
    </w:p>
    <w:p w:rsidR="002B02E3" w:rsidRPr="00230211" w:rsidRDefault="00230211" w:rsidP="00230211">
      <w:pPr>
        <w:pStyle w:val="1"/>
        <w:rPr>
          <w:rFonts w:ascii="Times New Roman" w:eastAsia="Courier New" w:hAnsi="Times New Roman"/>
          <w:b/>
          <w:color w:val="auto"/>
          <w:sz w:val="28"/>
          <w:lang w:eastAsia="ru-RU" w:bidi="ru-RU"/>
        </w:rPr>
      </w:pPr>
      <w:bookmarkStart w:id="518" w:name="_Toc146647568"/>
      <w:bookmarkStart w:id="519" w:name="_Toc105424647"/>
      <w:r w:rsidRPr="00230211">
        <w:rPr>
          <w:rFonts w:ascii="Times New Roman" w:eastAsia="Courier New" w:hAnsi="Times New Roman"/>
          <w:b/>
          <w:color w:val="auto"/>
          <w:sz w:val="28"/>
          <w:lang w:eastAsia="ru-RU" w:bidi="ru-RU"/>
        </w:rPr>
        <w:t xml:space="preserve">2.1.13. </w:t>
      </w:r>
      <w:r w:rsidR="002B02E3" w:rsidRPr="00230211">
        <w:rPr>
          <w:rFonts w:ascii="Times New Roman" w:eastAsia="Courier New" w:hAnsi="Times New Roman"/>
          <w:b/>
          <w:color w:val="auto"/>
          <w:sz w:val="28"/>
          <w:lang w:eastAsia="ru-RU" w:bidi="ru-RU"/>
        </w:rPr>
        <w:t>СОДЕРЖАНИЕ И ПЛАНИРУЕМЫЕ  РЕЗУЛЬТАТЫ ОСВОЕНИЯ УЧЕБНОГО КУРСА  «ВЕРОЯТНОСТЬ И СТАТИСТИКА» (углубленный уровень)  (7-9 классы)</w:t>
      </w:r>
      <w:bookmarkEnd w:id="518"/>
      <w:r w:rsidR="002B02E3" w:rsidRPr="00230211">
        <w:rPr>
          <w:rFonts w:ascii="Times New Roman" w:eastAsia="Courier New" w:hAnsi="Times New Roman"/>
          <w:b/>
          <w:color w:val="auto"/>
          <w:sz w:val="28"/>
          <w:lang w:eastAsia="ru-RU" w:bidi="ru-RU"/>
        </w:rPr>
        <w:t xml:space="preserve"> </w:t>
      </w:r>
    </w:p>
    <w:p w:rsidR="002B02E3" w:rsidRPr="00230211" w:rsidRDefault="002B02E3" w:rsidP="00230211">
      <w:pPr>
        <w:jc w:val="center"/>
        <w:rPr>
          <w:rFonts w:ascii="Times New Roman" w:eastAsia="Times New Roman" w:hAnsi="Times New Roman" w:cs="Times New Roman"/>
          <w:b/>
          <w:sz w:val="28"/>
        </w:rPr>
      </w:pPr>
      <w:bookmarkStart w:id="520" w:name="_Toc146646631"/>
      <w:r w:rsidRPr="00230211">
        <w:rPr>
          <w:rFonts w:ascii="Times New Roman" w:eastAsia="Times New Roman" w:hAnsi="Times New Roman" w:cs="Times New Roman"/>
          <w:b/>
          <w:sz w:val="28"/>
        </w:rPr>
        <w:t>Содержание учебного курса (по годам обучения)</w:t>
      </w:r>
      <w:bookmarkEnd w:id="519"/>
      <w:bookmarkEnd w:id="520"/>
    </w:p>
    <w:p w:rsidR="002B02E3" w:rsidRPr="00A56C57" w:rsidRDefault="002B02E3" w:rsidP="008C1F9C">
      <w:pPr>
        <w:keepNext/>
        <w:keepLines/>
        <w:spacing w:after="0" w:line="240" w:lineRule="auto"/>
        <w:jc w:val="center"/>
        <w:outlineLvl w:val="2"/>
        <w:rPr>
          <w:rFonts w:ascii="Times New Roman" w:eastAsia="Times New Roman" w:hAnsi="Times New Roman"/>
          <w:b/>
          <w:smallCaps/>
          <w:sz w:val="28"/>
          <w:szCs w:val="28"/>
          <w:lang w:eastAsia="ru-RU"/>
        </w:rPr>
      </w:pPr>
      <w:bookmarkStart w:id="521" w:name="_Toc105424648"/>
      <w:bookmarkStart w:id="522" w:name="_Toc146646632"/>
      <w:bookmarkStart w:id="523" w:name="_Toc146647569"/>
      <w:r w:rsidRPr="00A56C57">
        <w:rPr>
          <w:rFonts w:ascii="Times New Roman" w:eastAsia="Times New Roman" w:hAnsi="Times New Roman"/>
          <w:b/>
          <w:smallCaps/>
          <w:sz w:val="28"/>
          <w:szCs w:val="28"/>
          <w:lang w:eastAsia="ru-RU"/>
        </w:rPr>
        <w:t>7 класс</w:t>
      </w:r>
      <w:bookmarkEnd w:id="521"/>
      <w:bookmarkEnd w:id="522"/>
      <w:bookmarkEnd w:id="523"/>
    </w:p>
    <w:p w:rsidR="002B02E3" w:rsidRPr="00A56C57" w:rsidRDefault="002B02E3" w:rsidP="008C1F9C">
      <w:pPr>
        <w:autoSpaceDE w:val="0"/>
        <w:autoSpaceDN w:val="0"/>
        <w:adjustRightInd w:val="0"/>
        <w:spacing w:after="0" w:line="240" w:lineRule="auto"/>
        <w:ind w:firstLine="567"/>
        <w:contextualSpacing/>
        <w:jc w:val="both"/>
        <w:rPr>
          <w:rFonts w:ascii="Times New Roman" w:hAnsi="Times New Roman"/>
          <w:sz w:val="28"/>
          <w:szCs w:val="28"/>
        </w:rPr>
      </w:pPr>
      <w:r w:rsidRPr="00A56C57">
        <w:rPr>
          <w:rFonts w:ascii="Times New Roman" w:hAnsi="Times New Roman"/>
          <w:sz w:val="28"/>
          <w:szCs w:val="28"/>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2B02E3" w:rsidRPr="00A56C57" w:rsidRDefault="002B02E3" w:rsidP="008C1F9C">
      <w:pPr>
        <w:spacing w:after="0" w:line="240" w:lineRule="auto"/>
        <w:ind w:firstLine="567"/>
        <w:contextualSpacing/>
        <w:jc w:val="both"/>
        <w:rPr>
          <w:rFonts w:ascii="Times New Roman" w:eastAsia="Times New Roman" w:hAnsi="Times New Roman"/>
          <w:sz w:val="28"/>
          <w:szCs w:val="28"/>
          <w:lang w:eastAsia="ru-RU"/>
        </w:rPr>
      </w:pPr>
      <w:r w:rsidRPr="00A56C57">
        <w:rPr>
          <w:rFonts w:ascii="Times New Roman" w:hAnsi="Times New Roman"/>
          <w:sz w:val="28"/>
          <w:szCs w:val="28"/>
        </w:rPr>
        <w:t xml:space="preserve">Описательная статистика: среднее арифметическое, медиана, размах, </w:t>
      </w:r>
      <w:r w:rsidRPr="00A56C57">
        <w:rPr>
          <w:rFonts w:ascii="Times New Roman" w:eastAsia="Times New Roman" w:hAnsi="Times New Roman"/>
          <w:sz w:val="28"/>
          <w:szCs w:val="28"/>
          <w:lang w:eastAsia="ru-RU"/>
        </w:rPr>
        <w:t xml:space="preserve">наибольшее и наименьшее значения, квартили, среднее гармоническое, среднее гармоническое числовых данных. </w:t>
      </w:r>
    </w:p>
    <w:p w:rsidR="002B02E3" w:rsidRPr="00A56C57" w:rsidRDefault="002B02E3" w:rsidP="008C1F9C">
      <w:pPr>
        <w:spacing w:after="0" w:line="240" w:lineRule="auto"/>
        <w:ind w:firstLine="567"/>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2B02E3" w:rsidRPr="00A56C57" w:rsidRDefault="002B02E3" w:rsidP="008C1F9C">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2B02E3" w:rsidRPr="00A56C57" w:rsidRDefault="002B02E3" w:rsidP="008C1F9C">
      <w:pPr>
        <w:autoSpaceDE w:val="0"/>
        <w:autoSpaceDN w:val="0"/>
        <w:adjustRightInd w:val="0"/>
        <w:spacing w:after="0" w:line="240" w:lineRule="auto"/>
        <w:ind w:firstLine="567"/>
        <w:contextualSpacing/>
        <w:jc w:val="both"/>
        <w:rPr>
          <w:rFonts w:ascii="Times New Roman" w:hAnsi="Times New Roman"/>
          <w:sz w:val="28"/>
          <w:szCs w:val="28"/>
        </w:rPr>
      </w:pPr>
      <w:r w:rsidRPr="00A56C57">
        <w:rPr>
          <w:rFonts w:ascii="Times New Roman" w:eastAsia="Times New Roman" w:hAnsi="Times New Roman"/>
          <w:sz w:val="28"/>
          <w:szCs w:val="28"/>
          <w:lang w:eastAsia="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2B02E3" w:rsidRPr="00A56C57" w:rsidRDefault="002B02E3" w:rsidP="008C1F9C">
      <w:pPr>
        <w:spacing w:after="0" w:line="240" w:lineRule="auto"/>
        <w:ind w:firstLine="567"/>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2B02E3" w:rsidRPr="00A56C57" w:rsidRDefault="002B02E3" w:rsidP="008C1F9C">
      <w:pPr>
        <w:spacing w:after="0" w:line="240" w:lineRule="auto"/>
        <w:jc w:val="center"/>
        <w:rPr>
          <w:rFonts w:ascii="Times New Roman" w:hAnsi="Times New Roman"/>
          <w:b/>
          <w:sz w:val="28"/>
          <w:szCs w:val="28"/>
        </w:rPr>
      </w:pPr>
    </w:p>
    <w:p w:rsidR="002B02E3" w:rsidRPr="00A56C57" w:rsidRDefault="002B02E3" w:rsidP="008C1F9C">
      <w:pPr>
        <w:keepNext/>
        <w:keepLines/>
        <w:spacing w:after="0" w:line="240" w:lineRule="auto"/>
        <w:jc w:val="center"/>
        <w:outlineLvl w:val="2"/>
        <w:rPr>
          <w:rFonts w:ascii="Times New Roman" w:eastAsia="Times New Roman" w:hAnsi="Times New Roman"/>
          <w:b/>
          <w:smallCaps/>
          <w:sz w:val="28"/>
          <w:szCs w:val="28"/>
          <w:lang w:eastAsia="ru-RU"/>
        </w:rPr>
      </w:pPr>
      <w:bookmarkStart w:id="524" w:name="_Toc105424649"/>
      <w:bookmarkStart w:id="525" w:name="_Toc146646633"/>
      <w:bookmarkStart w:id="526" w:name="_Toc146647570"/>
      <w:r w:rsidRPr="00A56C57">
        <w:rPr>
          <w:rFonts w:ascii="Times New Roman" w:eastAsia="Times New Roman" w:hAnsi="Times New Roman"/>
          <w:b/>
          <w:smallCaps/>
          <w:sz w:val="28"/>
          <w:szCs w:val="28"/>
          <w:lang w:eastAsia="ru-RU"/>
        </w:rPr>
        <w:t>8 класс</w:t>
      </w:r>
      <w:bookmarkEnd w:id="524"/>
      <w:bookmarkEnd w:id="525"/>
      <w:bookmarkEnd w:id="526"/>
    </w:p>
    <w:p w:rsidR="002B02E3" w:rsidRPr="00A56C57" w:rsidRDefault="002B02E3" w:rsidP="008C1F9C">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2B02E3" w:rsidRPr="00A56C57" w:rsidRDefault="002B02E3" w:rsidP="008C1F9C">
      <w:pPr>
        <w:spacing w:after="0" w:line="240" w:lineRule="auto"/>
        <w:ind w:firstLine="567"/>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Элементарные события. Вероятности случайных событий. Опыты с равновозможными элементарными событиями. Случайный выбор.</w:t>
      </w:r>
    </w:p>
    <w:p w:rsidR="002B02E3" w:rsidRPr="00A56C57" w:rsidRDefault="002B02E3" w:rsidP="008C1F9C">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2B02E3" w:rsidRPr="00A56C57" w:rsidRDefault="002B02E3" w:rsidP="008C1F9C">
      <w:pPr>
        <w:spacing w:after="0" w:line="240" w:lineRule="auto"/>
        <w:ind w:firstLine="567"/>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2B02E3" w:rsidRPr="00A56C57" w:rsidRDefault="002B02E3" w:rsidP="008C1F9C">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2B02E3" w:rsidRPr="00A56C57" w:rsidRDefault="002B02E3" w:rsidP="008C1F9C">
      <w:pPr>
        <w:spacing w:after="0" w:line="240" w:lineRule="auto"/>
        <w:ind w:firstLine="567"/>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2B02E3" w:rsidRPr="00A56C57" w:rsidRDefault="002B02E3" w:rsidP="008C1F9C">
      <w:pPr>
        <w:spacing w:after="0" w:line="240" w:lineRule="auto"/>
        <w:ind w:firstLine="567"/>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Правило умножения вероятностей. Условная вероятность. Представление случайного эксперимента в виде дерева. Независимые события.</w:t>
      </w:r>
    </w:p>
    <w:p w:rsidR="002B02E3" w:rsidRPr="00A56C57" w:rsidRDefault="002B02E3" w:rsidP="008C1F9C">
      <w:pPr>
        <w:spacing w:after="0" w:line="240" w:lineRule="auto"/>
        <w:jc w:val="center"/>
        <w:rPr>
          <w:rFonts w:ascii="Times New Roman" w:hAnsi="Times New Roman"/>
          <w:b/>
          <w:sz w:val="28"/>
          <w:szCs w:val="28"/>
        </w:rPr>
      </w:pPr>
    </w:p>
    <w:p w:rsidR="002B02E3" w:rsidRPr="00230211" w:rsidRDefault="002B02E3" w:rsidP="00230211">
      <w:pPr>
        <w:jc w:val="center"/>
        <w:rPr>
          <w:rFonts w:ascii="Times New Roman" w:eastAsia="Times New Roman" w:hAnsi="Times New Roman" w:cs="Times New Roman"/>
          <w:b/>
          <w:sz w:val="28"/>
          <w:lang w:eastAsia="ru-RU"/>
        </w:rPr>
      </w:pPr>
      <w:bookmarkStart w:id="527" w:name="_Toc105424650"/>
      <w:bookmarkStart w:id="528" w:name="_Toc146646634"/>
      <w:r w:rsidRPr="00230211">
        <w:rPr>
          <w:rFonts w:ascii="Times New Roman" w:eastAsia="Times New Roman" w:hAnsi="Times New Roman" w:cs="Times New Roman"/>
          <w:b/>
          <w:sz w:val="28"/>
          <w:lang w:eastAsia="ru-RU"/>
        </w:rPr>
        <w:t>9 класс</w:t>
      </w:r>
      <w:bookmarkEnd w:id="527"/>
      <w:bookmarkEnd w:id="528"/>
    </w:p>
    <w:p w:rsidR="002B02E3" w:rsidRPr="00A56C57" w:rsidRDefault="002B02E3" w:rsidP="008C1F9C">
      <w:pPr>
        <w:autoSpaceDE w:val="0"/>
        <w:autoSpaceDN w:val="0"/>
        <w:adjustRightInd w:val="0"/>
        <w:spacing w:after="0" w:line="240" w:lineRule="auto"/>
        <w:ind w:firstLine="567"/>
        <w:contextualSpacing/>
        <w:jc w:val="both"/>
        <w:rPr>
          <w:rFonts w:ascii="Times New Roman" w:hAnsi="Times New Roman"/>
          <w:sz w:val="28"/>
          <w:szCs w:val="28"/>
        </w:rPr>
      </w:pPr>
      <w:r w:rsidRPr="00A56C57">
        <w:rPr>
          <w:rFonts w:ascii="Times New Roman" w:eastAsia="Times New Roman" w:hAnsi="Times New Roman"/>
          <w:sz w:val="28"/>
          <w:szCs w:val="28"/>
          <w:lang w:eastAsia="ru-RU"/>
        </w:rPr>
        <w:t xml:space="preserve">Комбинаторное правило умножения. Перестановки и факториал. Число сочетаний и треугольник Паскаля. Свойства чисел сочетаний. Бином Ньютона. </w:t>
      </w:r>
      <w:r w:rsidRPr="00A56C57">
        <w:rPr>
          <w:rFonts w:ascii="Times New Roman" w:hAnsi="Times New Roman"/>
          <w:sz w:val="28"/>
          <w:szCs w:val="28"/>
        </w:rPr>
        <w:t>Решение задач с использованием комбинаторики.</w:t>
      </w:r>
    </w:p>
    <w:p w:rsidR="002B02E3" w:rsidRPr="00A56C57" w:rsidRDefault="002B02E3" w:rsidP="008C1F9C">
      <w:pPr>
        <w:autoSpaceDE w:val="0"/>
        <w:autoSpaceDN w:val="0"/>
        <w:adjustRightInd w:val="0"/>
        <w:spacing w:after="0" w:line="240" w:lineRule="auto"/>
        <w:ind w:firstLine="567"/>
        <w:contextualSpacing/>
        <w:jc w:val="both"/>
        <w:rPr>
          <w:rFonts w:ascii="Times New Roman" w:hAnsi="Times New Roman"/>
          <w:sz w:val="28"/>
          <w:szCs w:val="28"/>
        </w:rPr>
      </w:pPr>
      <w:r w:rsidRPr="00A56C57">
        <w:rPr>
          <w:rFonts w:ascii="Times New Roman" w:eastAsia="Times New Roman" w:hAnsi="Times New Roman"/>
          <w:sz w:val="28"/>
          <w:szCs w:val="28"/>
          <w:lang w:eastAsia="ru-RU"/>
        </w:rPr>
        <w:t>Геометрическая вероятность. Случайный выбор точки из фигуры на плоскости, из отрезка, из дуги окружности.</w:t>
      </w:r>
    </w:p>
    <w:p w:rsidR="002B02E3" w:rsidRPr="00A56C57" w:rsidRDefault="002B02E3" w:rsidP="008C1F9C">
      <w:pPr>
        <w:spacing w:after="0" w:line="240" w:lineRule="auto"/>
        <w:ind w:firstLine="567"/>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2B02E3" w:rsidRPr="00A56C57" w:rsidRDefault="002B02E3" w:rsidP="008C1F9C">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2B02E3" w:rsidRPr="00A56C57" w:rsidRDefault="002B02E3" w:rsidP="008C1F9C">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2B02E3" w:rsidRPr="00A56C57" w:rsidRDefault="002B02E3" w:rsidP="008C1F9C">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2B02E3" w:rsidRPr="00A56C57" w:rsidRDefault="002B02E3" w:rsidP="008C1F9C">
      <w:pPr>
        <w:keepNext/>
        <w:keepLines/>
        <w:spacing w:after="0" w:line="240" w:lineRule="auto"/>
        <w:jc w:val="center"/>
        <w:outlineLvl w:val="1"/>
        <w:rPr>
          <w:rFonts w:ascii="Times New Roman" w:hAnsi="Times New Roman"/>
          <w:sz w:val="28"/>
          <w:szCs w:val="28"/>
        </w:rPr>
      </w:pPr>
      <w:bookmarkStart w:id="529" w:name="_Toc146646635"/>
      <w:bookmarkStart w:id="530" w:name="_Toc146647571"/>
      <w:bookmarkStart w:id="531" w:name="_Toc105424651"/>
      <w:r w:rsidRPr="00A56C57">
        <w:rPr>
          <w:rFonts w:ascii="Times New Roman" w:eastAsia="OfficinaSansMediumITC-Regular" w:hAnsi="Times New Roman"/>
          <w:b/>
          <w:sz w:val="28"/>
          <w:szCs w:val="28"/>
        </w:rPr>
        <w:t>Планируемые предметные результаты освоения  учебного курса  «Вероятность и статистика» (углубленный уровень)</w:t>
      </w:r>
      <w:bookmarkEnd w:id="529"/>
      <w:bookmarkEnd w:id="530"/>
      <w:r w:rsidRPr="00A56C57">
        <w:rPr>
          <w:rFonts w:ascii="Times New Roman" w:eastAsia="OfficinaSansMediumITC-Regular" w:hAnsi="Times New Roman"/>
          <w:b/>
          <w:sz w:val="28"/>
          <w:szCs w:val="28"/>
        </w:rPr>
        <w:br/>
      </w:r>
      <w:bookmarkEnd w:id="531"/>
    </w:p>
    <w:p w:rsidR="002B02E3" w:rsidRPr="00A56C57" w:rsidRDefault="002B02E3" w:rsidP="008C1F9C">
      <w:pPr>
        <w:keepNext/>
        <w:keepLines/>
        <w:spacing w:after="0" w:line="240" w:lineRule="auto"/>
        <w:jc w:val="center"/>
        <w:outlineLvl w:val="1"/>
        <w:rPr>
          <w:rFonts w:ascii="Times New Roman" w:hAnsi="Times New Roman"/>
          <w:sz w:val="28"/>
          <w:szCs w:val="28"/>
        </w:rPr>
      </w:pPr>
      <w:bookmarkStart w:id="532" w:name="_Toc146646636"/>
      <w:bookmarkStart w:id="533" w:name="_Toc146647572"/>
      <w:r w:rsidRPr="00A56C57">
        <w:rPr>
          <w:rFonts w:ascii="Times New Roman" w:hAnsi="Times New Roman"/>
          <w:sz w:val="28"/>
          <w:szCs w:val="28"/>
        </w:rPr>
        <w:t>Предметные результаты освоения курса «Вероятность и статистика» на углублённом уровне в 7—9 классах характеризуются следующими умениями.</w:t>
      </w:r>
      <w:bookmarkEnd w:id="532"/>
      <w:bookmarkEnd w:id="533"/>
    </w:p>
    <w:p w:rsidR="002B02E3" w:rsidRPr="00A56C57" w:rsidRDefault="002B02E3" w:rsidP="008C1F9C">
      <w:pPr>
        <w:keepNext/>
        <w:keepLines/>
        <w:spacing w:after="0" w:line="240" w:lineRule="auto"/>
        <w:jc w:val="center"/>
        <w:outlineLvl w:val="2"/>
        <w:rPr>
          <w:rFonts w:ascii="Times New Roman" w:eastAsia="Times New Roman" w:hAnsi="Times New Roman"/>
          <w:b/>
          <w:smallCaps/>
          <w:sz w:val="28"/>
          <w:szCs w:val="28"/>
          <w:lang w:eastAsia="ru-RU"/>
        </w:rPr>
      </w:pPr>
      <w:bookmarkStart w:id="534" w:name="_Toc73394994"/>
      <w:bookmarkStart w:id="535" w:name="_Toc105424652"/>
      <w:bookmarkStart w:id="536" w:name="_Toc146646637"/>
      <w:bookmarkStart w:id="537" w:name="_Toc146647573"/>
      <w:r w:rsidRPr="00A56C57">
        <w:rPr>
          <w:rFonts w:ascii="Times New Roman" w:eastAsia="Times New Roman" w:hAnsi="Times New Roman"/>
          <w:b/>
          <w:smallCaps/>
          <w:sz w:val="28"/>
          <w:szCs w:val="28"/>
          <w:lang w:eastAsia="ru-RU"/>
        </w:rPr>
        <w:t>7 класс</w:t>
      </w:r>
      <w:bookmarkEnd w:id="534"/>
      <w:bookmarkEnd w:id="535"/>
      <w:bookmarkEnd w:id="536"/>
      <w:bookmarkEnd w:id="537"/>
    </w:p>
    <w:p w:rsidR="002B02E3" w:rsidRPr="00A56C57" w:rsidRDefault="002B02E3" w:rsidP="009F0A8D">
      <w:pPr>
        <w:numPr>
          <w:ilvl w:val="0"/>
          <w:numId w:val="406"/>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2B02E3" w:rsidRPr="00A56C57" w:rsidRDefault="002B02E3" w:rsidP="009F0A8D">
      <w:pPr>
        <w:numPr>
          <w:ilvl w:val="0"/>
          <w:numId w:val="406"/>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Описывать и интерпретировать реальные числовые данные, представленные в таблицах, на диаграммах, графиках.</w:t>
      </w:r>
    </w:p>
    <w:p w:rsidR="002B02E3" w:rsidRPr="00A56C57" w:rsidRDefault="002B02E3" w:rsidP="009F0A8D">
      <w:pPr>
        <w:numPr>
          <w:ilvl w:val="0"/>
          <w:numId w:val="406"/>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2B02E3" w:rsidRPr="00A56C57" w:rsidRDefault="002B02E3" w:rsidP="009F0A8D">
      <w:pPr>
        <w:numPr>
          <w:ilvl w:val="0"/>
          <w:numId w:val="406"/>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2B02E3" w:rsidRPr="00A56C57" w:rsidRDefault="002B02E3" w:rsidP="009F0A8D">
      <w:pPr>
        <w:numPr>
          <w:ilvl w:val="0"/>
          <w:numId w:val="406"/>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2B02E3" w:rsidRPr="00A56C57" w:rsidRDefault="002B02E3" w:rsidP="009F0A8D">
      <w:pPr>
        <w:numPr>
          <w:ilvl w:val="0"/>
          <w:numId w:val="406"/>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Использовать для описания данных частоты значений, группировать данные, строить гистограммы группированных данных.</w:t>
      </w:r>
    </w:p>
    <w:p w:rsidR="002B02E3" w:rsidRPr="00A56C57" w:rsidRDefault="002B02E3" w:rsidP="009F0A8D">
      <w:pPr>
        <w:numPr>
          <w:ilvl w:val="0"/>
          <w:numId w:val="406"/>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2B02E3" w:rsidRPr="00A56C57" w:rsidRDefault="002B02E3" w:rsidP="008C1F9C">
      <w:pPr>
        <w:spacing w:after="0" w:line="240" w:lineRule="auto"/>
        <w:jc w:val="center"/>
        <w:rPr>
          <w:rFonts w:ascii="Times New Roman" w:hAnsi="Times New Roman"/>
          <w:b/>
          <w:sz w:val="28"/>
          <w:szCs w:val="28"/>
        </w:rPr>
      </w:pPr>
    </w:p>
    <w:p w:rsidR="002B02E3" w:rsidRPr="00A56C57" w:rsidRDefault="002B02E3" w:rsidP="008C1F9C">
      <w:pPr>
        <w:keepNext/>
        <w:keepLines/>
        <w:spacing w:after="0" w:line="240" w:lineRule="auto"/>
        <w:jc w:val="center"/>
        <w:outlineLvl w:val="2"/>
        <w:rPr>
          <w:rFonts w:ascii="Times New Roman" w:eastAsia="Times New Roman" w:hAnsi="Times New Roman"/>
          <w:b/>
          <w:smallCaps/>
          <w:sz w:val="28"/>
          <w:szCs w:val="28"/>
          <w:lang w:eastAsia="ru-RU"/>
        </w:rPr>
      </w:pPr>
      <w:bookmarkStart w:id="538" w:name="_Toc105424653"/>
      <w:bookmarkStart w:id="539" w:name="_Toc146646638"/>
      <w:bookmarkStart w:id="540" w:name="_Toc146647574"/>
      <w:r w:rsidRPr="00A56C57">
        <w:rPr>
          <w:rFonts w:ascii="Times New Roman" w:eastAsia="Times New Roman" w:hAnsi="Times New Roman"/>
          <w:b/>
          <w:smallCaps/>
          <w:sz w:val="28"/>
          <w:szCs w:val="28"/>
          <w:lang w:eastAsia="ru-RU"/>
        </w:rPr>
        <w:t>8 класс</w:t>
      </w:r>
      <w:bookmarkEnd w:id="538"/>
      <w:bookmarkEnd w:id="539"/>
      <w:bookmarkEnd w:id="540"/>
    </w:p>
    <w:p w:rsidR="002B02E3" w:rsidRPr="00A56C57" w:rsidRDefault="002B02E3" w:rsidP="009F0A8D">
      <w:pPr>
        <w:numPr>
          <w:ilvl w:val="0"/>
          <w:numId w:val="404"/>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eastAsia="Times New Roman" w:hAnsi="Times New Roman"/>
          <w:sz w:val="28"/>
          <w:szCs w:val="28"/>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2B02E3" w:rsidRPr="00A56C57" w:rsidRDefault="002B02E3" w:rsidP="009F0A8D">
      <w:pPr>
        <w:numPr>
          <w:ilvl w:val="0"/>
          <w:numId w:val="404"/>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2B02E3" w:rsidRPr="00A56C57" w:rsidRDefault="002B02E3" w:rsidP="009F0A8D">
      <w:pPr>
        <w:numPr>
          <w:ilvl w:val="0"/>
          <w:numId w:val="404"/>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2B02E3" w:rsidRPr="00A56C57" w:rsidRDefault="002B02E3" w:rsidP="009F0A8D">
      <w:pPr>
        <w:numPr>
          <w:ilvl w:val="0"/>
          <w:numId w:val="404"/>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2B02E3" w:rsidRPr="00A56C57" w:rsidRDefault="002B02E3" w:rsidP="009F0A8D">
      <w:pPr>
        <w:numPr>
          <w:ilvl w:val="0"/>
          <w:numId w:val="404"/>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2B02E3" w:rsidRPr="00A56C57" w:rsidRDefault="002B02E3" w:rsidP="009F0A8D">
      <w:pPr>
        <w:numPr>
          <w:ilvl w:val="0"/>
          <w:numId w:val="404"/>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eastAsia="Times New Roman" w:hAnsi="Times New Roman"/>
          <w:sz w:val="28"/>
          <w:szCs w:val="28"/>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2B02E3" w:rsidRPr="00A56C57" w:rsidRDefault="002B02E3" w:rsidP="008C1F9C">
      <w:pPr>
        <w:spacing w:after="0" w:line="240" w:lineRule="auto"/>
        <w:jc w:val="center"/>
        <w:rPr>
          <w:rFonts w:ascii="Times New Roman" w:hAnsi="Times New Roman"/>
          <w:b/>
          <w:sz w:val="28"/>
          <w:szCs w:val="28"/>
          <w:lang w:eastAsia="ru-RU"/>
        </w:rPr>
      </w:pPr>
    </w:p>
    <w:p w:rsidR="002B02E3" w:rsidRPr="00A56C57" w:rsidRDefault="002B02E3" w:rsidP="008C1F9C">
      <w:pPr>
        <w:keepNext/>
        <w:keepLines/>
        <w:spacing w:after="0" w:line="240" w:lineRule="auto"/>
        <w:jc w:val="center"/>
        <w:outlineLvl w:val="2"/>
        <w:rPr>
          <w:rFonts w:ascii="Times New Roman" w:eastAsia="Times New Roman" w:hAnsi="Times New Roman"/>
          <w:b/>
          <w:smallCaps/>
          <w:sz w:val="28"/>
          <w:szCs w:val="28"/>
          <w:lang w:eastAsia="ru-RU"/>
        </w:rPr>
      </w:pPr>
      <w:bookmarkStart w:id="541" w:name="_Toc105424654"/>
      <w:bookmarkStart w:id="542" w:name="_Toc146646639"/>
      <w:bookmarkStart w:id="543" w:name="_Toc146647575"/>
      <w:r w:rsidRPr="00A56C57">
        <w:rPr>
          <w:rFonts w:ascii="Times New Roman" w:eastAsia="Times New Roman" w:hAnsi="Times New Roman"/>
          <w:b/>
          <w:smallCaps/>
          <w:sz w:val="28"/>
          <w:szCs w:val="28"/>
          <w:lang w:eastAsia="ru-RU"/>
        </w:rPr>
        <w:t>9 класс</w:t>
      </w:r>
      <w:bookmarkEnd w:id="541"/>
      <w:bookmarkEnd w:id="542"/>
      <w:bookmarkEnd w:id="543"/>
    </w:p>
    <w:p w:rsidR="002B02E3" w:rsidRPr="00A56C57" w:rsidRDefault="002B02E3" w:rsidP="009F0A8D">
      <w:pPr>
        <w:numPr>
          <w:ilvl w:val="0"/>
          <w:numId w:val="405"/>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2B02E3" w:rsidRPr="00A56C57" w:rsidRDefault="002B02E3" w:rsidP="009F0A8D">
      <w:pPr>
        <w:numPr>
          <w:ilvl w:val="0"/>
          <w:numId w:val="405"/>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2B02E3" w:rsidRPr="00A56C57" w:rsidRDefault="002B02E3" w:rsidP="009F0A8D">
      <w:pPr>
        <w:numPr>
          <w:ilvl w:val="0"/>
          <w:numId w:val="405"/>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Находить вероятности событий в опытах, связанных с испытаниями до достижения первого успеха, в сериях испытаний Бернулли.</w:t>
      </w:r>
    </w:p>
    <w:p w:rsidR="002B02E3" w:rsidRPr="00A56C57" w:rsidRDefault="002B02E3" w:rsidP="009F0A8D">
      <w:pPr>
        <w:numPr>
          <w:ilvl w:val="0"/>
          <w:numId w:val="405"/>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Иметь представление о случайных величинах и опознавать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2B02E3" w:rsidRPr="00A56C57" w:rsidRDefault="002B02E3" w:rsidP="009F0A8D">
      <w:pPr>
        <w:numPr>
          <w:ilvl w:val="0"/>
          <w:numId w:val="405"/>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2B02E3" w:rsidRDefault="002B02E3" w:rsidP="009F0A8D">
      <w:pPr>
        <w:numPr>
          <w:ilvl w:val="0"/>
          <w:numId w:val="405"/>
        </w:numPr>
        <w:autoSpaceDE w:val="0"/>
        <w:autoSpaceDN w:val="0"/>
        <w:adjustRightInd w:val="0"/>
        <w:spacing w:after="0" w:line="240" w:lineRule="auto"/>
        <w:ind w:left="284" w:hanging="284"/>
        <w:contextualSpacing/>
        <w:jc w:val="both"/>
        <w:rPr>
          <w:rFonts w:ascii="Times New Roman" w:hAnsi="Times New Roman"/>
          <w:sz w:val="28"/>
          <w:szCs w:val="28"/>
        </w:rPr>
      </w:pPr>
      <w:r w:rsidRPr="00A56C57">
        <w:rPr>
          <w:rFonts w:ascii="Times New Roman" w:hAnsi="Times New Roman"/>
          <w:sz w:val="28"/>
          <w:szCs w:val="28"/>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w:t>
      </w:r>
      <w:bookmarkStart w:id="544" w:name="_Toc73394996"/>
      <w:r w:rsidR="00E16723">
        <w:rPr>
          <w:rFonts w:ascii="Times New Roman" w:hAnsi="Times New Roman"/>
          <w:sz w:val="28"/>
          <w:szCs w:val="28"/>
        </w:rPr>
        <w:t>ших чисел в природе и обществе.</w:t>
      </w:r>
    </w:p>
    <w:p w:rsidR="00E16723" w:rsidRPr="00E16723" w:rsidRDefault="00E16723" w:rsidP="008C1F9C">
      <w:pPr>
        <w:autoSpaceDE w:val="0"/>
        <w:autoSpaceDN w:val="0"/>
        <w:adjustRightInd w:val="0"/>
        <w:spacing w:after="0" w:line="240" w:lineRule="auto"/>
        <w:ind w:left="284"/>
        <w:contextualSpacing/>
        <w:jc w:val="both"/>
        <w:rPr>
          <w:rFonts w:ascii="Times New Roman" w:hAnsi="Times New Roman"/>
          <w:sz w:val="28"/>
          <w:szCs w:val="28"/>
        </w:rPr>
      </w:pPr>
    </w:p>
    <w:bookmarkEnd w:id="544"/>
    <w:p w:rsidR="00C81858" w:rsidRPr="00230211" w:rsidRDefault="00230211" w:rsidP="00230211">
      <w:pPr>
        <w:rPr>
          <w:rFonts w:ascii="Times New Roman" w:hAnsi="Times New Roman"/>
          <w:b/>
          <w:sz w:val="28"/>
          <w:szCs w:val="28"/>
        </w:rPr>
      </w:pPr>
      <w:r>
        <w:rPr>
          <w:rStyle w:val="apple-converted-space"/>
          <w:rFonts w:ascii="Times New Roman" w:hAnsi="Times New Roman"/>
          <w:b/>
          <w:sz w:val="28"/>
          <w:szCs w:val="28"/>
        </w:rPr>
        <w:t>2.1.14</w:t>
      </w:r>
      <w:r w:rsidR="00D27F9C" w:rsidRPr="00D27F9C">
        <w:rPr>
          <w:rStyle w:val="apple-converted-space"/>
          <w:rFonts w:ascii="Times New Roman" w:hAnsi="Times New Roman"/>
          <w:b/>
          <w:sz w:val="28"/>
          <w:szCs w:val="28"/>
        </w:rPr>
        <w:t xml:space="preserve">. </w:t>
      </w:r>
      <w:r w:rsidR="004F7263" w:rsidRPr="00D27F9C">
        <w:rPr>
          <w:rStyle w:val="apple-converted-space"/>
          <w:rFonts w:ascii="Times New Roman" w:hAnsi="Times New Roman"/>
          <w:b/>
          <w:sz w:val="28"/>
          <w:szCs w:val="28"/>
        </w:rPr>
        <w:t>С</w:t>
      </w:r>
      <w:r w:rsidR="00C81858" w:rsidRPr="00D27F9C">
        <w:rPr>
          <w:rStyle w:val="apple-converted-space"/>
          <w:rFonts w:ascii="Times New Roman" w:hAnsi="Times New Roman"/>
          <w:b/>
          <w:sz w:val="28"/>
          <w:szCs w:val="28"/>
        </w:rPr>
        <w:t>ОДЕРЖАНИЕ УЧЕБНОГО ПРЕДМЕТА «ИНФОРМАТИКА»</w:t>
      </w:r>
    </w:p>
    <w:p w:rsidR="00C81858" w:rsidRPr="00A56C57" w:rsidRDefault="00C81858" w:rsidP="008C1F9C">
      <w:pPr>
        <w:spacing w:after="0" w:line="240" w:lineRule="auto"/>
        <w:jc w:val="both"/>
        <w:rPr>
          <w:rFonts w:ascii="Arial" w:eastAsia="Courier New" w:hAnsi="Arial" w:cs="Arial"/>
          <w:b/>
          <w:sz w:val="28"/>
          <w:szCs w:val="28"/>
          <w:lang w:eastAsia="ru-RU" w:bidi="ru-RU"/>
        </w:rPr>
      </w:pPr>
      <w:r w:rsidRPr="00A56C57">
        <w:rPr>
          <w:rFonts w:ascii="Times New Roman" w:eastAsiaTheme="minorHAnsi" w:hAnsi="Times New Roman"/>
          <w:b/>
          <w:sz w:val="28"/>
          <w:szCs w:val="28"/>
        </w:rPr>
        <w:t xml:space="preserve"> </w:t>
      </w:r>
      <w:bookmarkStart w:id="545" w:name="bookmark1337"/>
      <w:r w:rsidRPr="00A56C57">
        <w:rPr>
          <w:rFonts w:ascii="Arial" w:eastAsia="Courier New" w:hAnsi="Arial" w:cs="Arial"/>
          <w:b/>
          <w:sz w:val="28"/>
          <w:szCs w:val="28"/>
          <w:lang w:eastAsia="ru-RU" w:bidi="ru-RU"/>
        </w:rPr>
        <w:t>7 класс</w:t>
      </w:r>
      <w:bookmarkEnd w:id="545"/>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Цифровая грамотность</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Компьютер — универсальное устройство обработки данных</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Параллельные вычисления.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Техника безопасности и правила работы на компьютере.</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Программы и данные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Компьютерные вирусы и другие вредоносные программы. Программы для защиты от вирусов.</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Компьютерные сети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Современные сервисы интернет-коммуникаций.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Сетевой этикет, базовые нормы информационной этики и права при работе в сети Интернет. Стратегии безопасного поведения в Интернете.</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Теоретические основы информатики</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Информация и информационные процессы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Информация — одно из основных понятий современной науки.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Дискретность данных. Возможность описания непрерывных объектов и процессов с помощью дискретных данных.</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Информационные процессы — процессы, связанные с хранением, преобразованием и передачей данных.</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Представление информации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Кодирование символов одного алфавита с помощью кодовых слов в другом алфавите; кодовая таблица, декодирование.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Двоичный код. Представление данных в компьютере как текстов в двоичном алфавите.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Скорость передачи данных. Единицы скорости передачи данных.</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Кодирование текстов. Равномерный код. Неравномерный код. Кодировка </w:t>
      </w:r>
      <w:r w:rsidRPr="00A56C57">
        <w:rPr>
          <w:rFonts w:ascii="Times New Roman" w:eastAsia="Times New Roman" w:hAnsi="Times New Roman"/>
          <w:sz w:val="28"/>
          <w:szCs w:val="28"/>
          <w:lang w:val="en-US" w:bidi="en-US"/>
        </w:rPr>
        <w:t>ASCII</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Восьмибитные кодировки. Понятие о кодировках </w:t>
      </w:r>
      <w:r w:rsidRPr="00A56C57">
        <w:rPr>
          <w:rFonts w:ascii="Times New Roman" w:eastAsia="Times New Roman" w:hAnsi="Times New Roman"/>
          <w:sz w:val="28"/>
          <w:szCs w:val="28"/>
          <w:lang w:val="en-US" w:bidi="en-US"/>
        </w:rPr>
        <w:t>UNICODE</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Декодирование сообщений с использованием равномерного и неравномерного кода. Информационный объём текста.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Искажение информации при передаче.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Общее представление о цифровом представлении аудиовизуальных и других непрерывных данных.</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Кодирование цвета. Цветовые модели. Модель </w:t>
      </w:r>
      <w:r w:rsidRPr="00A56C57">
        <w:rPr>
          <w:rFonts w:ascii="Times New Roman" w:eastAsia="Times New Roman" w:hAnsi="Times New Roman"/>
          <w:sz w:val="28"/>
          <w:szCs w:val="28"/>
          <w:lang w:val="en-US" w:bidi="en-US"/>
        </w:rPr>
        <w:t>RGB</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Глубина кодирования. Палитра.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Кодирование звука. Разрядность и частота записи. Количество каналов записи.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Оценка количественных параметров, связанных с представлением и хранением звуковых файлов.</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Информационные технологии</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Текстовые документы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Текстовые документы и их структурные элементы (страница, абзац, строка, слово, символ).</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Структурирование информации с помощью списков и таблиц. Многоуровневые списки. Добавление таблиц в текстовые документы.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Компьютерная графика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Знакомство с графическими редакторами. Растровые рисунки. Использование графических примитивов.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Мультимедийные презентации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Подготовка мультимедийных презентаций. Слайд. Добавление на слайд текста и изображений. Работа с несколькими слайдами.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Добавление на слайд аудиовизуальных данных. Анимация. Гиперссылки.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546" w:name="bookmark1339"/>
      <w:r w:rsidRPr="00A56C57">
        <w:rPr>
          <w:rFonts w:ascii="Arial" w:eastAsia="Courier New" w:hAnsi="Arial" w:cs="Arial"/>
          <w:b/>
          <w:sz w:val="28"/>
          <w:szCs w:val="28"/>
          <w:lang w:eastAsia="ru-RU" w:bidi="ru-RU"/>
        </w:rPr>
        <w:t>8 класс</w:t>
      </w:r>
      <w:bookmarkEnd w:id="546"/>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Теоретические основы информатики</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Системы счисления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Римская система счисления.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Арифметические операции в двоичной системе счисления. </w:t>
      </w:r>
      <w:r w:rsidRPr="00A56C57">
        <w:rPr>
          <w:rFonts w:ascii="Times New Roman" w:eastAsia="Times New Roman" w:hAnsi="Times New Roman"/>
          <w:b/>
          <w:bCs/>
          <w:sz w:val="28"/>
          <w:szCs w:val="28"/>
          <w:lang w:eastAsia="ru-RU" w:bidi="ru-RU"/>
        </w:rPr>
        <w:t>Элементы математической логики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Логические элементы. Знакомство с логическими основами компьютера.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Алгоритмы и программирование</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Исполнители и алгоритмы. Алгоритмические конструкции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алгоритма. Исполнители алгоритмов. Алгоритм как план управления исполнителем.</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Свойства алгоритма. Способы записи алгоритма (словесный, в виде блок-схемы, программа).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Конструкция «повторения»: циклы с заданным числом повторений, с условием выполнения, с переменной цикла.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Язык программирования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Язык программирования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Python</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C</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Паскаль, </w:t>
      </w:r>
      <w:r w:rsidRPr="00A56C57">
        <w:rPr>
          <w:rFonts w:ascii="Times New Roman" w:eastAsia="Times New Roman" w:hAnsi="Times New Roman"/>
          <w:sz w:val="28"/>
          <w:szCs w:val="28"/>
          <w:lang w:val="en-US" w:bidi="en-US"/>
        </w:rPr>
        <w:t>Java</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C</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Школьный Алгоритмический Язык).</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Система программирования: редактор текста программ, транслятор, отладчик.</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Переменная: тип, имя, значение. Целые, вещественные и символьные переменные.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Диалоговая отладка программ: пошаговое выполнение, просмотр значений величин, отладочный вывод, выбор точки останова.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Цикл с переменной. Алгоритмы проверки делимости одного целого числа на другое, проверки натурального числа на простоту.</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Анализ алгоритмов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547" w:name="bookmark1341"/>
      <w:r w:rsidRPr="00A56C57">
        <w:rPr>
          <w:rFonts w:ascii="Arial" w:eastAsia="Courier New" w:hAnsi="Arial" w:cs="Arial"/>
          <w:b/>
          <w:sz w:val="28"/>
          <w:szCs w:val="28"/>
          <w:lang w:eastAsia="ru-RU" w:bidi="ru-RU"/>
        </w:rPr>
        <w:t>9 класс</w:t>
      </w:r>
      <w:bookmarkEnd w:id="547"/>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Цифровая грамотность</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Глобальная сеть Интернет и стратегии безопасного поведения в ней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Глобальная сеть Интернет. </w:t>
      </w:r>
      <w:r w:rsidRPr="00A56C57">
        <w:rPr>
          <w:rFonts w:ascii="Times New Roman" w:eastAsia="Times New Roman" w:hAnsi="Times New Roman"/>
          <w:sz w:val="28"/>
          <w:szCs w:val="28"/>
          <w:lang w:val="en-US" w:bidi="en-US"/>
        </w:rPr>
        <w:t>IP</w:t>
      </w:r>
      <w:r w:rsidRPr="00A56C57">
        <w:rPr>
          <w:rFonts w:ascii="Times New Roman" w:eastAsia="Times New Roman" w:hAnsi="Times New Roman"/>
          <w:sz w:val="28"/>
          <w:szCs w:val="28"/>
          <w:lang w:eastAsia="ru-RU" w:bidi="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Работа в информационном пространстве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Теоретические основы информатики</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Моделирование как метод познания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Табличные модели. Таблица как представление отношения.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Базы данных. Отбор в таблице строк, удовлетворяющих заданному условию.</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Алгоритмы и программирование</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Разработка алгоритмов и программ</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Python</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C</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Паскаль, </w:t>
      </w:r>
      <w:r w:rsidRPr="00A56C57">
        <w:rPr>
          <w:rFonts w:ascii="Times New Roman" w:eastAsia="Times New Roman" w:hAnsi="Times New Roman"/>
          <w:sz w:val="28"/>
          <w:szCs w:val="28"/>
          <w:lang w:val="en-US" w:bidi="en-US"/>
        </w:rPr>
        <w:t>Java</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C</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Управление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Информационные технологии</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Электронные таблицы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Преобразование формул при копировании. Относительная, абсолютная и смешанная адресация.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81858" w:rsidRPr="00A56C57" w:rsidRDefault="00C81858"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Информационные технологии в современном обществе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информационных технологий в развитии экономики мира, страны, региона. Открытые образовательные ресурсы.</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F7263" w:rsidRPr="00A56C57" w:rsidRDefault="004F7263" w:rsidP="008C1F9C">
      <w:pPr>
        <w:spacing w:after="0" w:line="240" w:lineRule="auto"/>
        <w:jc w:val="both"/>
        <w:rPr>
          <w:rFonts w:ascii="Times New Roman" w:eastAsiaTheme="minorHAnsi" w:hAnsi="Times New Roman"/>
          <w:b/>
          <w:sz w:val="28"/>
          <w:szCs w:val="28"/>
        </w:rPr>
      </w:pPr>
    </w:p>
    <w:p w:rsidR="00F973E8" w:rsidRPr="00A56C57" w:rsidRDefault="00F973E8" w:rsidP="008C1F9C">
      <w:pPr>
        <w:spacing w:after="0" w:line="240" w:lineRule="auto"/>
        <w:jc w:val="both"/>
        <w:rPr>
          <w:rFonts w:ascii="Times New Roman" w:eastAsiaTheme="minorHAnsi" w:hAnsi="Times New Roman"/>
          <w:b/>
          <w:sz w:val="28"/>
          <w:szCs w:val="28"/>
        </w:rPr>
      </w:pPr>
    </w:p>
    <w:p w:rsidR="00C81858" w:rsidRPr="00A56C57" w:rsidRDefault="004F7263"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П</w:t>
      </w:r>
      <w:r w:rsidR="00C81858" w:rsidRPr="00A56C57">
        <w:rPr>
          <w:rFonts w:ascii="Times New Roman" w:eastAsiaTheme="minorHAnsi" w:hAnsi="Times New Roman"/>
          <w:b/>
          <w:sz w:val="28"/>
          <w:szCs w:val="28"/>
        </w:rPr>
        <w:t>ЛАНИРУЕМЫЕ РЕЗУЛЬТАТЫ ОСВОЕНИЯ ПРОГРАММЫ УЧЕБНОГО ПРЕДМЕТА «ИНФОРМАТИКА» НА УРОВНЕ ООО</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548" w:name="bookmark1345"/>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ЛИЧНОСТНЫЕ РЕЗУЛЬТАТЫ</w:t>
      </w:r>
      <w:bookmarkEnd w:id="548"/>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имеют направленность на решение задач воспитания, развития и социализации обучающихся средствами предмета.</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Патриотическое воспитание</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4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81858" w:rsidRPr="00A56C57" w:rsidRDefault="00C81858" w:rsidP="008C1F9C">
      <w:pPr>
        <w:widowControl w:val="0"/>
        <w:spacing w:after="0" w:line="240" w:lineRule="auto"/>
        <w:ind w:firstLine="240"/>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Духовно-нравственное воспитание</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4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C81858" w:rsidRPr="00A56C57" w:rsidRDefault="00C81858" w:rsidP="008C1F9C">
      <w:pPr>
        <w:widowControl w:val="0"/>
        <w:spacing w:after="0" w:line="240" w:lineRule="auto"/>
        <w:ind w:firstLine="240"/>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Гражданское воспитание</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4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81858" w:rsidRPr="00A56C57" w:rsidRDefault="00C81858" w:rsidP="008C1F9C">
      <w:pPr>
        <w:widowControl w:val="0"/>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Ценности научного познания</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4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81858" w:rsidRPr="00A56C57" w:rsidRDefault="00C81858" w:rsidP="008C1F9C">
      <w:pPr>
        <w:widowControl w:val="0"/>
        <w:numPr>
          <w:ilvl w:val="0"/>
          <w:numId w:val="14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81858" w:rsidRPr="00A56C57" w:rsidRDefault="00C81858" w:rsidP="008C1F9C">
      <w:pPr>
        <w:widowControl w:val="0"/>
        <w:numPr>
          <w:ilvl w:val="0"/>
          <w:numId w:val="14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81858" w:rsidRPr="00A56C57" w:rsidRDefault="00C81858" w:rsidP="008C1F9C">
      <w:pPr>
        <w:widowControl w:val="0"/>
        <w:numPr>
          <w:ilvl w:val="0"/>
          <w:numId w:val="14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81858" w:rsidRPr="00A56C57" w:rsidRDefault="00C81858" w:rsidP="008C1F9C">
      <w:pPr>
        <w:widowControl w:val="0"/>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Формирование культуры здоровья</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4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C81858" w:rsidRPr="00A56C57" w:rsidRDefault="00C81858" w:rsidP="008C1F9C">
      <w:pPr>
        <w:widowControl w:val="0"/>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Трудовое воспитание</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4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81858" w:rsidRPr="00A56C57" w:rsidRDefault="00C81858" w:rsidP="008C1F9C">
      <w:pPr>
        <w:widowControl w:val="0"/>
        <w:numPr>
          <w:ilvl w:val="0"/>
          <w:numId w:val="14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81858" w:rsidRPr="00A56C57" w:rsidRDefault="00C81858" w:rsidP="008C1F9C">
      <w:pPr>
        <w:widowControl w:val="0"/>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Экологическое воспитание</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4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глобального характера экологических проблем и путей их решения, в том числе с учётом возможностей ИКТ.</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Адаптация обучающегося к изменяющимся условиям социальной среды</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4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81858" w:rsidRPr="00A56C57" w:rsidRDefault="00C81858" w:rsidP="008C1F9C">
      <w:pPr>
        <w:spacing w:after="0" w:line="240" w:lineRule="auto"/>
        <w:jc w:val="both"/>
        <w:rPr>
          <w:rFonts w:ascii="Times New Roman" w:eastAsiaTheme="minorHAnsi" w:hAnsi="Times New Roman"/>
          <w:b/>
          <w:sz w:val="28"/>
          <w:szCs w:val="28"/>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549" w:name="bookmark1347"/>
      <w:r w:rsidRPr="00A56C57">
        <w:rPr>
          <w:rFonts w:ascii="Arial" w:eastAsia="Courier New" w:hAnsi="Arial" w:cs="Arial"/>
          <w:b/>
          <w:sz w:val="28"/>
          <w:szCs w:val="28"/>
          <w:lang w:eastAsia="ru-RU" w:bidi="ru-RU"/>
        </w:rPr>
        <w:t>МЕТАПРЕДМЕТНЫЕ РЕЗУЛЬТАТЫ</w:t>
      </w:r>
      <w:bookmarkEnd w:id="549"/>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Универсальные познавательные действия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Базовые логические действия</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4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C81858" w:rsidRPr="00A56C57" w:rsidRDefault="00C81858" w:rsidP="008C1F9C">
      <w:pPr>
        <w:widowControl w:val="0"/>
        <w:numPr>
          <w:ilvl w:val="0"/>
          <w:numId w:val="14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создавать, применять и преобразовывать знаки и символы, модели и схемы для решения учебных и познавательных задач;</w:t>
      </w:r>
    </w:p>
    <w:p w:rsidR="00C81858" w:rsidRPr="00A56C57" w:rsidRDefault="00C81858" w:rsidP="008C1F9C">
      <w:pPr>
        <w:widowControl w:val="0"/>
        <w:numPr>
          <w:ilvl w:val="0"/>
          <w:numId w:val="14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Базовые исследовательские действия</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4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81858" w:rsidRPr="00A56C57" w:rsidRDefault="00C81858" w:rsidP="008C1F9C">
      <w:pPr>
        <w:widowControl w:val="0"/>
        <w:numPr>
          <w:ilvl w:val="0"/>
          <w:numId w:val="14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 применимость и достоверность информацию, полученную в ходе исследования;</w:t>
      </w:r>
    </w:p>
    <w:p w:rsidR="00C81858" w:rsidRPr="00A56C57" w:rsidRDefault="00C81858" w:rsidP="008C1F9C">
      <w:pPr>
        <w:widowControl w:val="0"/>
        <w:numPr>
          <w:ilvl w:val="0"/>
          <w:numId w:val="14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Работа с информацией</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4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дефицит информации, данных, необходимых для решения поставленной задачи;</w:t>
      </w:r>
    </w:p>
    <w:p w:rsidR="00C81858" w:rsidRPr="00A56C57" w:rsidRDefault="00C81858" w:rsidP="008C1F9C">
      <w:pPr>
        <w:widowControl w:val="0"/>
        <w:numPr>
          <w:ilvl w:val="0"/>
          <w:numId w:val="14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81858" w:rsidRPr="00A56C57" w:rsidRDefault="00C81858" w:rsidP="008C1F9C">
      <w:pPr>
        <w:widowControl w:val="0"/>
        <w:numPr>
          <w:ilvl w:val="0"/>
          <w:numId w:val="14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C81858" w:rsidRPr="00A56C57" w:rsidRDefault="00C81858" w:rsidP="008C1F9C">
      <w:pPr>
        <w:widowControl w:val="0"/>
        <w:numPr>
          <w:ilvl w:val="0"/>
          <w:numId w:val="14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81858" w:rsidRPr="00A56C57" w:rsidRDefault="00C81858" w:rsidP="008C1F9C">
      <w:pPr>
        <w:widowControl w:val="0"/>
        <w:numPr>
          <w:ilvl w:val="0"/>
          <w:numId w:val="14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надёжность информации по критериям, предложенным учителем или сформулированным самостоятельно;</w:t>
      </w:r>
    </w:p>
    <w:p w:rsidR="00C81858" w:rsidRPr="00A56C57" w:rsidRDefault="00C81858" w:rsidP="008C1F9C">
      <w:pPr>
        <w:widowControl w:val="0"/>
        <w:numPr>
          <w:ilvl w:val="0"/>
          <w:numId w:val="14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эффективно запоминать и систематизировать информацию.</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Универсальные коммуникативные действия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Общение</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4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C81858" w:rsidRPr="00A56C57" w:rsidRDefault="00C81858" w:rsidP="008C1F9C">
      <w:pPr>
        <w:widowControl w:val="0"/>
        <w:numPr>
          <w:ilvl w:val="0"/>
          <w:numId w:val="14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публично представлять результаты выполненного опыта (эксперимента, исследования, проекта);</w:t>
      </w:r>
    </w:p>
    <w:p w:rsidR="00C81858" w:rsidRPr="00A56C57" w:rsidRDefault="00C81858" w:rsidP="008C1F9C">
      <w:pPr>
        <w:widowControl w:val="0"/>
        <w:numPr>
          <w:ilvl w:val="0"/>
          <w:numId w:val="14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Совместная деятельность</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b/>
          <w:bCs/>
          <w:i/>
          <w:iCs/>
          <w:sz w:val="28"/>
          <w:szCs w:val="28"/>
          <w:lang w:eastAsia="ru-RU" w:bidi="ru-RU"/>
        </w:rPr>
        <w:t>сотрудничество</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4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81858" w:rsidRPr="00A56C57" w:rsidRDefault="00C81858" w:rsidP="008C1F9C">
      <w:pPr>
        <w:widowControl w:val="0"/>
        <w:numPr>
          <w:ilvl w:val="0"/>
          <w:numId w:val="14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81858" w:rsidRPr="00A56C57" w:rsidRDefault="00C81858" w:rsidP="008C1F9C">
      <w:pPr>
        <w:widowControl w:val="0"/>
        <w:numPr>
          <w:ilvl w:val="0"/>
          <w:numId w:val="14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81858" w:rsidRPr="00A56C57" w:rsidRDefault="00C81858" w:rsidP="008C1F9C">
      <w:pPr>
        <w:widowControl w:val="0"/>
        <w:numPr>
          <w:ilvl w:val="0"/>
          <w:numId w:val="14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81858" w:rsidRPr="00A56C57" w:rsidRDefault="00C81858" w:rsidP="008C1F9C">
      <w:pPr>
        <w:widowControl w:val="0"/>
        <w:numPr>
          <w:ilvl w:val="0"/>
          <w:numId w:val="14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Универсальные регулятивные действия</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Самоорганизация</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5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в жизненных и учебных ситуациях проблемы, требующие решения;</w:t>
      </w:r>
    </w:p>
    <w:p w:rsidR="00C81858" w:rsidRPr="00A56C57" w:rsidRDefault="00C81858" w:rsidP="008C1F9C">
      <w:pPr>
        <w:widowControl w:val="0"/>
        <w:numPr>
          <w:ilvl w:val="0"/>
          <w:numId w:val="15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ориентироваться в различных подходах к принятию решений (индивидуальное принятие решений, принятие решений в группе);</w:t>
      </w:r>
    </w:p>
    <w:p w:rsidR="00C81858" w:rsidRPr="00A56C57" w:rsidRDefault="00C81858" w:rsidP="008C1F9C">
      <w:pPr>
        <w:widowControl w:val="0"/>
        <w:numPr>
          <w:ilvl w:val="0"/>
          <w:numId w:val="15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81858" w:rsidRPr="00A56C57" w:rsidRDefault="00C81858" w:rsidP="008C1F9C">
      <w:pPr>
        <w:widowControl w:val="0"/>
        <w:numPr>
          <w:ilvl w:val="0"/>
          <w:numId w:val="15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81858" w:rsidRPr="00A56C57" w:rsidRDefault="00C81858" w:rsidP="008C1F9C">
      <w:pPr>
        <w:widowControl w:val="0"/>
        <w:numPr>
          <w:ilvl w:val="0"/>
          <w:numId w:val="15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делать выбор в условиях противоречивой информации и брать ответственность за решение.</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Самоконтроль</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b/>
          <w:bCs/>
          <w:i/>
          <w:iCs/>
          <w:sz w:val="28"/>
          <w:szCs w:val="28"/>
          <w:lang w:eastAsia="ru-RU" w:bidi="ru-RU"/>
        </w:rPr>
        <w:t>рефлексия</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5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способами самоконтроля, самомотивации и рефлексии;</w:t>
      </w:r>
    </w:p>
    <w:p w:rsidR="00C81858" w:rsidRPr="00A56C57" w:rsidRDefault="00C81858" w:rsidP="008C1F9C">
      <w:pPr>
        <w:widowControl w:val="0"/>
        <w:numPr>
          <w:ilvl w:val="0"/>
          <w:numId w:val="15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давать адекватную оценку ситуации и предлагать план её изменения;</w:t>
      </w:r>
    </w:p>
    <w:p w:rsidR="00C81858" w:rsidRPr="00A56C57" w:rsidRDefault="00C81858" w:rsidP="008C1F9C">
      <w:pPr>
        <w:widowControl w:val="0"/>
        <w:numPr>
          <w:ilvl w:val="0"/>
          <w:numId w:val="15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81858" w:rsidRPr="00A56C57" w:rsidRDefault="00C81858" w:rsidP="008C1F9C">
      <w:pPr>
        <w:widowControl w:val="0"/>
        <w:numPr>
          <w:ilvl w:val="0"/>
          <w:numId w:val="15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81858" w:rsidRPr="00A56C57" w:rsidRDefault="00C81858" w:rsidP="008C1F9C">
      <w:pPr>
        <w:widowControl w:val="0"/>
        <w:numPr>
          <w:ilvl w:val="0"/>
          <w:numId w:val="15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C81858" w:rsidRPr="00A56C57" w:rsidRDefault="00C81858" w:rsidP="008C1F9C">
      <w:pPr>
        <w:widowControl w:val="0"/>
        <w:numPr>
          <w:ilvl w:val="0"/>
          <w:numId w:val="15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соответствие результата цели и условиям.</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Эмоциональный интеллект</w:t>
      </w:r>
      <w:r w:rsidRPr="00A56C57">
        <w:rPr>
          <w:rFonts w:ascii="Times New Roman" w:eastAsia="Times New Roman" w:hAnsi="Times New Roman"/>
          <w:b/>
          <w:bCs/>
          <w:sz w:val="28"/>
          <w:szCs w:val="28"/>
          <w:lang w:eastAsia="ru-RU" w:bidi="ru-RU"/>
        </w:rPr>
        <w:t>:</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ставить себя на место другого человека, понимать мотивы и намерения другого.</w:t>
      </w: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Принятие себя и других</w:t>
      </w:r>
      <w:r w:rsidRPr="00A56C57">
        <w:rPr>
          <w:rFonts w:ascii="Times New Roman" w:eastAsia="Times New Roman" w:hAnsi="Times New Roman"/>
          <w:b/>
          <w:bCs/>
          <w:sz w:val="28"/>
          <w:szCs w:val="28"/>
          <w:lang w:eastAsia="ru-RU" w:bidi="ru-RU"/>
        </w:rPr>
        <w:t>:</w:t>
      </w:r>
    </w:p>
    <w:p w:rsidR="00C81858" w:rsidRPr="00A56C57" w:rsidRDefault="00C81858" w:rsidP="008C1F9C">
      <w:pPr>
        <w:pStyle w:val="12"/>
        <w:numPr>
          <w:ilvl w:val="0"/>
          <w:numId w:val="152"/>
        </w:numPr>
        <w:spacing w:line="240" w:lineRule="auto"/>
        <w:jc w:val="both"/>
        <w:rPr>
          <w:color w:val="auto"/>
          <w:sz w:val="28"/>
          <w:szCs w:val="28"/>
          <w:lang w:eastAsia="ru-RU" w:bidi="ru-RU"/>
        </w:rPr>
      </w:pPr>
      <w:r w:rsidRPr="00A56C57">
        <w:rPr>
          <w:rFonts w:eastAsia="Courier New"/>
          <w:color w:val="auto"/>
          <w:sz w:val="28"/>
          <w:szCs w:val="28"/>
          <w:lang w:eastAsia="ru-RU" w:bidi="ru-RU"/>
        </w:rPr>
        <w:t xml:space="preserve">осознавать невозможность контролировать всё вокруг даже в условиях открытого доступа к любым </w:t>
      </w:r>
      <w:r w:rsidRPr="00A56C57">
        <w:rPr>
          <w:color w:val="auto"/>
          <w:sz w:val="28"/>
          <w:szCs w:val="28"/>
          <w:lang w:eastAsia="ru-RU" w:bidi="ru-RU"/>
        </w:rPr>
        <w:t>объёмам информации.</w:t>
      </w:r>
    </w:p>
    <w:p w:rsidR="00C81858" w:rsidRPr="00A56C57" w:rsidRDefault="00C81858" w:rsidP="008C1F9C">
      <w:pPr>
        <w:widowControl w:val="0"/>
        <w:spacing w:after="0" w:line="240" w:lineRule="auto"/>
        <w:ind w:firstLine="709"/>
        <w:rPr>
          <w:rFonts w:ascii="Times New Roman" w:eastAsia="Courier New" w:hAnsi="Times New Roman"/>
          <w:b/>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550" w:name="bookmark1349"/>
      <w:r w:rsidRPr="00A56C57">
        <w:rPr>
          <w:rFonts w:ascii="Arial" w:eastAsia="Courier New" w:hAnsi="Arial" w:cs="Arial"/>
          <w:b/>
          <w:sz w:val="28"/>
          <w:szCs w:val="28"/>
          <w:lang w:eastAsia="ru-RU" w:bidi="ru-RU"/>
        </w:rPr>
        <w:t>ПРЕДМЕТНЫЕ РЕЗУЛЬТАТЫ</w:t>
      </w:r>
      <w:bookmarkEnd w:id="550"/>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bookmarkStart w:id="551" w:name="bookmark1351"/>
      <w:r w:rsidRPr="00A56C57">
        <w:rPr>
          <w:rFonts w:ascii="Arial" w:eastAsia="Courier New" w:hAnsi="Arial" w:cs="Arial"/>
          <w:b/>
          <w:sz w:val="28"/>
          <w:szCs w:val="28"/>
          <w:lang w:eastAsia="ru-RU" w:bidi="ru-RU"/>
        </w:rPr>
        <w:t>7 класс</w:t>
      </w:r>
      <w:bookmarkEnd w:id="551"/>
    </w:p>
    <w:p w:rsidR="00C81858" w:rsidRPr="00A56C57" w:rsidRDefault="00C81858" w:rsidP="008C1F9C">
      <w:pPr>
        <w:widowControl w:val="0"/>
        <w:spacing w:after="0" w:line="240" w:lineRule="auto"/>
        <w:ind w:firstLine="709"/>
        <w:rPr>
          <w:rFonts w:ascii="Times New Roman" w:eastAsia="Courier New" w:hAnsi="Times New Roman"/>
          <w:b/>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и сравнивать размеры текстовых, графических, звуковых файлов и видеофайлов;</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современных устройств хранения и передачи информации, сравнивать их количественные характеристики;</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выделять основные этапы в истории и понимать тенденции развития компьютеров и программного обеспечения;</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соотносить характеристики компьютера с задачами, решаемыми с его помощью;</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представлять результаты своей деятельности в виде структурированных иллюстрированных документов, мультимедийных презентаций;</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структуру адресов веб-ресурсов;</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современные сервисы интернет-коммуникаций;</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C81858" w:rsidRPr="00A56C57" w:rsidRDefault="00C81858" w:rsidP="008C1F9C">
      <w:pPr>
        <w:widowControl w:val="0"/>
        <w:numPr>
          <w:ilvl w:val="0"/>
          <w:numId w:val="1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влиянии использования средств ИКТ на здоровье пользователя и уметь применять методы профилактики.</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 класс</w:t>
      </w:r>
    </w:p>
    <w:p w:rsidR="00C81858" w:rsidRPr="00A56C57" w:rsidRDefault="00C81858" w:rsidP="008C1F9C">
      <w:pPr>
        <w:widowControl w:val="0"/>
        <w:spacing w:after="0" w:line="240" w:lineRule="auto"/>
        <w:rPr>
          <w:rFonts w:ascii="Arial" w:eastAsia="Courier New" w:hAnsi="Arial" w:cs="Arial"/>
          <w:b/>
          <w:sz w:val="28"/>
          <w:szCs w:val="28"/>
          <w:lang w:eastAsia="ru-RU" w:bidi="ru-RU"/>
        </w:rPr>
      </w:pPr>
    </w:p>
    <w:p w:rsidR="00C81858" w:rsidRPr="00A56C57" w:rsidRDefault="00C81858"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81858" w:rsidRPr="00A56C57" w:rsidRDefault="00C81858" w:rsidP="008C1F9C">
      <w:pPr>
        <w:widowControl w:val="0"/>
        <w:numPr>
          <w:ilvl w:val="0"/>
          <w:numId w:val="1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пояснять на примерах различия между позиционными и непозиционными системами счисления;</w:t>
      </w:r>
    </w:p>
    <w:p w:rsidR="00C81858" w:rsidRPr="00A56C57" w:rsidRDefault="00C81858" w:rsidP="008C1F9C">
      <w:pPr>
        <w:widowControl w:val="0"/>
        <w:numPr>
          <w:ilvl w:val="0"/>
          <w:numId w:val="1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81858" w:rsidRPr="00A56C57" w:rsidRDefault="00C81858" w:rsidP="008C1F9C">
      <w:pPr>
        <w:widowControl w:val="0"/>
        <w:numPr>
          <w:ilvl w:val="0"/>
          <w:numId w:val="1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раскрывать смысл понятий «высказывание», «логическая операция», «логическое выражение»;</w:t>
      </w:r>
    </w:p>
    <w:p w:rsidR="00C81858" w:rsidRPr="00A56C57" w:rsidRDefault="00C81858" w:rsidP="008C1F9C">
      <w:pPr>
        <w:widowControl w:val="0"/>
        <w:numPr>
          <w:ilvl w:val="0"/>
          <w:numId w:val="1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81858" w:rsidRPr="00A56C57" w:rsidRDefault="00C81858" w:rsidP="008C1F9C">
      <w:pPr>
        <w:widowControl w:val="0"/>
        <w:numPr>
          <w:ilvl w:val="0"/>
          <w:numId w:val="1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81858" w:rsidRPr="00A56C57" w:rsidRDefault="00C81858" w:rsidP="008C1F9C">
      <w:pPr>
        <w:widowControl w:val="0"/>
        <w:numPr>
          <w:ilvl w:val="0"/>
          <w:numId w:val="1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алгоритм решения задачи различными способами, в том числе в виде блок-схемы;</w:t>
      </w:r>
    </w:p>
    <w:p w:rsidR="00C81858" w:rsidRPr="00A56C57" w:rsidRDefault="00C81858" w:rsidP="008C1F9C">
      <w:pPr>
        <w:widowControl w:val="0"/>
        <w:numPr>
          <w:ilvl w:val="0"/>
          <w:numId w:val="1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81858" w:rsidRPr="00A56C57" w:rsidRDefault="00C81858" w:rsidP="008C1F9C">
      <w:pPr>
        <w:widowControl w:val="0"/>
        <w:numPr>
          <w:ilvl w:val="0"/>
          <w:numId w:val="1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81858" w:rsidRPr="00A56C57" w:rsidRDefault="00C81858" w:rsidP="008C1F9C">
      <w:pPr>
        <w:widowControl w:val="0"/>
        <w:numPr>
          <w:ilvl w:val="0"/>
          <w:numId w:val="1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при разработке программ логические значения, операции и выражения с ними;</w:t>
      </w:r>
    </w:p>
    <w:p w:rsidR="00C81858" w:rsidRPr="00A56C57" w:rsidRDefault="00C81858" w:rsidP="008C1F9C">
      <w:pPr>
        <w:widowControl w:val="0"/>
        <w:numPr>
          <w:ilvl w:val="0"/>
          <w:numId w:val="1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предложенные алгоритмы, в том числе определять, какие результаты возможны при заданном множестве исходных значений;</w:t>
      </w:r>
    </w:p>
    <w:p w:rsidR="00C81858" w:rsidRDefault="00C81858" w:rsidP="008C1F9C">
      <w:pPr>
        <w:widowControl w:val="0"/>
        <w:numPr>
          <w:ilvl w:val="0"/>
          <w:numId w:val="1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24880" w:rsidRPr="00224880" w:rsidRDefault="00224880" w:rsidP="008C1F9C">
      <w:pPr>
        <w:widowControl w:val="0"/>
        <w:numPr>
          <w:ilvl w:val="0"/>
          <w:numId w:val="153"/>
        </w:numPr>
        <w:spacing w:after="0" w:line="240" w:lineRule="auto"/>
        <w:jc w:val="both"/>
        <w:rPr>
          <w:rFonts w:ascii="Times New Roman" w:eastAsia="Times New Roman" w:hAnsi="Times New Roman"/>
          <w:sz w:val="28"/>
          <w:szCs w:val="28"/>
          <w:lang w:eastAsia="ru-RU" w:bidi="ru-RU"/>
        </w:rPr>
      </w:pPr>
    </w:p>
    <w:p w:rsidR="00C81858" w:rsidRPr="00A56C57" w:rsidRDefault="00C81858" w:rsidP="008C1F9C">
      <w:pPr>
        <w:widowControl w:val="0"/>
        <w:spacing w:after="0" w:line="240" w:lineRule="auto"/>
        <w:ind w:firstLine="709"/>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9 класс</w:t>
      </w:r>
    </w:p>
    <w:p w:rsidR="00C81858" w:rsidRPr="00A56C57" w:rsidRDefault="00C81858" w:rsidP="008C1F9C">
      <w:pPr>
        <w:widowControl w:val="0"/>
        <w:spacing w:after="0" w:line="240" w:lineRule="auto"/>
        <w:ind w:firstLine="709"/>
        <w:rPr>
          <w:rFonts w:ascii="Times New Roman" w:eastAsia="Courier New" w:hAnsi="Times New Roman"/>
          <w:b/>
          <w:sz w:val="28"/>
          <w:szCs w:val="28"/>
          <w:lang w:eastAsia="ru-RU" w:bidi="ru-RU"/>
        </w:rPr>
      </w:pPr>
    </w:p>
    <w:p w:rsidR="00C81858" w:rsidRPr="00A56C57" w:rsidRDefault="00C81858" w:rsidP="008C1F9C">
      <w:pPr>
        <w:pStyle w:val="a6"/>
        <w:widowControl w:val="0"/>
        <w:numPr>
          <w:ilvl w:val="0"/>
          <w:numId w:val="1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81858" w:rsidRPr="00A56C57" w:rsidRDefault="00C81858" w:rsidP="008C1F9C">
      <w:pPr>
        <w:pStyle w:val="a6"/>
        <w:widowControl w:val="0"/>
        <w:numPr>
          <w:ilvl w:val="0"/>
          <w:numId w:val="1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81858" w:rsidRPr="00A56C57" w:rsidRDefault="00C81858" w:rsidP="008C1F9C">
      <w:pPr>
        <w:pStyle w:val="a6"/>
        <w:widowControl w:val="0"/>
        <w:numPr>
          <w:ilvl w:val="0"/>
          <w:numId w:val="1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Python</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C</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xml:space="preserve">Паскаль, </w:t>
      </w:r>
      <w:r w:rsidRPr="00A56C57">
        <w:rPr>
          <w:rFonts w:ascii="Times New Roman" w:eastAsia="Times New Roman" w:hAnsi="Times New Roman"/>
          <w:sz w:val="28"/>
          <w:szCs w:val="28"/>
          <w:lang w:val="en-US" w:bidi="en-US"/>
        </w:rPr>
        <w:t>Java</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val="en-US" w:bidi="en-US"/>
        </w:rPr>
        <w:t>C</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Школьный Алгоритмический Язык);</w:t>
      </w:r>
    </w:p>
    <w:p w:rsidR="00C81858" w:rsidRPr="00A56C57" w:rsidRDefault="00C81858" w:rsidP="008C1F9C">
      <w:pPr>
        <w:pStyle w:val="a6"/>
        <w:widowControl w:val="0"/>
        <w:numPr>
          <w:ilvl w:val="0"/>
          <w:numId w:val="1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C81858" w:rsidRPr="00A56C57" w:rsidRDefault="00C81858" w:rsidP="008C1F9C">
      <w:pPr>
        <w:pStyle w:val="a6"/>
        <w:widowControl w:val="0"/>
        <w:numPr>
          <w:ilvl w:val="0"/>
          <w:numId w:val="1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графы и деревья для моделирования систем сетевой и иерархической структуры; находить кратчайший путь в графе;</w:t>
      </w:r>
    </w:p>
    <w:p w:rsidR="00C81858" w:rsidRPr="00A56C57" w:rsidRDefault="00C81858" w:rsidP="008C1F9C">
      <w:pPr>
        <w:pStyle w:val="a6"/>
        <w:widowControl w:val="0"/>
        <w:numPr>
          <w:ilvl w:val="0"/>
          <w:numId w:val="154"/>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81858" w:rsidRPr="00A56C57" w:rsidRDefault="00C81858" w:rsidP="008C1F9C">
      <w:pPr>
        <w:pStyle w:val="a6"/>
        <w:widowControl w:val="0"/>
        <w:numPr>
          <w:ilvl w:val="0"/>
          <w:numId w:val="154"/>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81858" w:rsidRPr="00A56C57" w:rsidRDefault="00C81858" w:rsidP="008C1F9C">
      <w:pPr>
        <w:pStyle w:val="a6"/>
        <w:widowControl w:val="0"/>
        <w:numPr>
          <w:ilvl w:val="0"/>
          <w:numId w:val="154"/>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81858" w:rsidRPr="00A56C57" w:rsidRDefault="00C81858" w:rsidP="008C1F9C">
      <w:pPr>
        <w:pStyle w:val="a6"/>
        <w:widowControl w:val="0"/>
        <w:numPr>
          <w:ilvl w:val="0"/>
          <w:numId w:val="154"/>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использовать электронные таблицы для численного моделирования в простых задачах из разных предметных областей;</w:t>
      </w:r>
    </w:p>
    <w:p w:rsidR="00C81858" w:rsidRPr="00A56C57" w:rsidRDefault="00C81858" w:rsidP="008C1F9C">
      <w:pPr>
        <w:pStyle w:val="a6"/>
        <w:widowControl w:val="0"/>
        <w:numPr>
          <w:ilvl w:val="0"/>
          <w:numId w:val="154"/>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81858" w:rsidRPr="00A56C57" w:rsidRDefault="00C81858" w:rsidP="008C1F9C">
      <w:pPr>
        <w:pStyle w:val="a6"/>
        <w:widowControl w:val="0"/>
        <w:numPr>
          <w:ilvl w:val="0"/>
          <w:numId w:val="154"/>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C81858" w:rsidRPr="00A56C57" w:rsidRDefault="00C81858" w:rsidP="008C1F9C">
      <w:pPr>
        <w:pStyle w:val="a6"/>
        <w:widowControl w:val="0"/>
        <w:numPr>
          <w:ilvl w:val="0"/>
          <w:numId w:val="154"/>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16723" w:rsidRPr="00D27F9C" w:rsidRDefault="00C81858" w:rsidP="008C1F9C">
      <w:pPr>
        <w:pStyle w:val="a6"/>
        <w:widowControl w:val="0"/>
        <w:numPr>
          <w:ilvl w:val="0"/>
          <w:numId w:val="154"/>
        </w:numPr>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26275" w:rsidRPr="00A56C57" w:rsidRDefault="00926275" w:rsidP="008C1F9C">
      <w:pPr>
        <w:spacing w:after="0" w:line="240" w:lineRule="auto"/>
        <w:ind w:firstLine="709"/>
        <w:jc w:val="both"/>
        <w:rPr>
          <w:rFonts w:ascii="Times New Roman" w:eastAsiaTheme="minorHAnsi" w:hAnsi="Times New Roman"/>
          <w:b/>
          <w:sz w:val="28"/>
          <w:szCs w:val="28"/>
        </w:rPr>
      </w:pPr>
    </w:p>
    <w:p w:rsidR="00926275" w:rsidRPr="00230211" w:rsidRDefault="00230211" w:rsidP="00230211">
      <w:pPr>
        <w:pStyle w:val="1"/>
        <w:rPr>
          <w:rStyle w:val="apple-converted-space"/>
          <w:rFonts w:ascii="Times New Roman" w:hAnsi="Times New Roman"/>
          <w:b/>
          <w:color w:val="auto"/>
          <w:sz w:val="28"/>
          <w:szCs w:val="28"/>
        </w:rPr>
      </w:pPr>
      <w:bookmarkStart w:id="552" w:name="_Toc146647576"/>
      <w:r w:rsidRPr="00230211">
        <w:rPr>
          <w:rStyle w:val="apple-converted-space"/>
          <w:rFonts w:ascii="Times New Roman" w:hAnsi="Times New Roman"/>
          <w:b/>
          <w:color w:val="auto"/>
          <w:sz w:val="28"/>
          <w:szCs w:val="28"/>
        </w:rPr>
        <w:t>2.1.15</w:t>
      </w:r>
      <w:r w:rsidR="00D27F9C" w:rsidRPr="00230211">
        <w:rPr>
          <w:rStyle w:val="apple-converted-space"/>
          <w:rFonts w:ascii="Times New Roman" w:hAnsi="Times New Roman"/>
          <w:b/>
          <w:color w:val="auto"/>
          <w:sz w:val="28"/>
          <w:szCs w:val="28"/>
        </w:rPr>
        <w:t xml:space="preserve">. </w:t>
      </w:r>
      <w:r w:rsidR="00926275" w:rsidRPr="00230211">
        <w:rPr>
          <w:rStyle w:val="apple-converted-space"/>
          <w:rFonts w:ascii="Times New Roman" w:hAnsi="Times New Roman"/>
          <w:b/>
          <w:color w:val="auto"/>
          <w:sz w:val="28"/>
          <w:szCs w:val="28"/>
        </w:rPr>
        <w:t>СОДЕРЖАНИЕ УЧЕБНОГО ПРЕДМЕТА «ФИЗИКА»</w:t>
      </w:r>
      <w:bookmarkEnd w:id="552"/>
    </w:p>
    <w:p w:rsidR="00926275" w:rsidRPr="00A56C57" w:rsidRDefault="00926275" w:rsidP="008C1F9C">
      <w:pPr>
        <w:spacing w:after="0" w:line="240" w:lineRule="auto"/>
        <w:jc w:val="both"/>
        <w:rPr>
          <w:rFonts w:ascii="Times New Roman" w:eastAsiaTheme="minorHAnsi" w:hAnsi="Times New Roman"/>
          <w:b/>
          <w:sz w:val="28"/>
          <w:szCs w:val="28"/>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53" w:name="bookmark1369"/>
      <w:r w:rsidRPr="00A56C57">
        <w:rPr>
          <w:rFonts w:ascii="Arial" w:eastAsia="Courier New" w:hAnsi="Arial" w:cs="Arial"/>
          <w:b/>
          <w:sz w:val="28"/>
          <w:szCs w:val="28"/>
          <w:lang w:eastAsia="ru-RU" w:bidi="ru-RU"/>
        </w:rPr>
        <w:t>7 класс</w:t>
      </w:r>
      <w:bookmarkEnd w:id="553"/>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 Физика и её роль в познании окружающего мира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Физика — наука о природе. Явления природы (МС</w:t>
      </w:r>
      <w:r w:rsidRPr="00A56C57">
        <w:rPr>
          <w:rFonts w:ascii="Times New Roman" w:eastAsia="Times New Roman" w:hAnsi="Times New Roman"/>
          <w:sz w:val="28"/>
          <w:szCs w:val="28"/>
          <w:vertAlign w:val="superscript"/>
          <w:lang w:eastAsia="ru-RU" w:bidi="ru-RU"/>
        </w:rPr>
        <w:t>1</w:t>
      </w:r>
      <w:r w:rsidRPr="00A56C57">
        <w:rPr>
          <w:rFonts w:ascii="Times New Roman" w:eastAsia="Times New Roman" w:hAnsi="Times New Roman"/>
          <w:sz w:val="28"/>
          <w:szCs w:val="28"/>
          <w:lang w:eastAsia="ru-RU" w:bidi="ru-RU"/>
        </w:rPr>
        <w:t>). Физические явления: механические, тепловые, электрические, магнитные, световые, звуковые.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Физические величины. Измерение физических величин. Физические приборы. Погрешность измерений. Международная система единиц.</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Демонстрации</w:t>
      </w:r>
    </w:p>
    <w:p w:rsidR="00926275" w:rsidRPr="00A56C57" w:rsidRDefault="00926275" w:rsidP="008C1F9C">
      <w:pPr>
        <w:widowControl w:val="0"/>
        <w:numPr>
          <w:ilvl w:val="0"/>
          <w:numId w:val="155"/>
        </w:numPr>
        <w:tabs>
          <w:tab w:val="left" w:pos="509"/>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Механические, тепловые, электрические, магнитные, световые явления.</w:t>
      </w:r>
    </w:p>
    <w:p w:rsidR="00926275" w:rsidRPr="00A56C57" w:rsidRDefault="00926275" w:rsidP="008C1F9C">
      <w:pPr>
        <w:widowControl w:val="0"/>
        <w:numPr>
          <w:ilvl w:val="0"/>
          <w:numId w:val="155"/>
        </w:numPr>
        <w:tabs>
          <w:tab w:val="left" w:pos="518"/>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Физические приборы и процедура прямых измерений аналоговым и цифровым прибором.</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Лабораторные работы и опыты</w:t>
      </w:r>
      <w:r w:rsidRPr="00A56C57">
        <w:rPr>
          <w:rFonts w:ascii="Times New Roman" w:eastAsia="Times New Roman" w:hAnsi="Times New Roman"/>
          <w:sz w:val="28"/>
          <w:szCs w:val="28"/>
          <w:vertAlign w:val="superscript"/>
          <w:lang w:eastAsia="ru-RU" w:bidi="ru-RU"/>
        </w:rPr>
        <w:footnoteReference w:id="10"/>
      </w:r>
      <w:r w:rsidRPr="00A56C57">
        <w:rPr>
          <w:rFonts w:ascii="Times New Roman" w:eastAsia="Times New Roman" w:hAnsi="Times New Roman"/>
          <w:sz w:val="28"/>
          <w:szCs w:val="28"/>
          <w:vertAlign w:val="superscript"/>
          <w:lang w:eastAsia="ru-RU" w:bidi="ru-RU"/>
        </w:rPr>
        <w:t xml:space="preserve"> </w:t>
      </w:r>
      <w:r w:rsidRPr="00A56C57">
        <w:rPr>
          <w:rFonts w:ascii="Times New Roman" w:eastAsia="Times New Roman" w:hAnsi="Times New Roman"/>
          <w:sz w:val="28"/>
          <w:szCs w:val="28"/>
          <w:vertAlign w:val="superscript"/>
          <w:lang w:eastAsia="ru-RU" w:bidi="ru-RU"/>
        </w:rPr>
        <w:footnoteReference w:id="11"/>
      </w:r>
    </w:p>
    <w:p w:rsidR="00926275" w:rsidRPr="00A56C57" w:rsidRDefault="00926275" w:rsidP="008C1F9C">
      <w:pPr>
        <w:widowControl w:val="0"/>
        <w:numPr>
          <w:ilvl w:val="0"/>
          <w:numId w:val="156"/>
        </w:numPr>
        <w:tabs>
          <w:tab w:val="left" w:pos="509"/>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цены деления шкалы измерительного прибора.</w:t>
      </w:r>
    </w:p>
    <w:p w:rsidR="00926275" w:rsidRPr="00A56C57" w:rsidRDefault="00926275" w:rsidP="008C1F9C">
      <w:pPr>
        <w:widowControl w:val="0"/>
        <w:numPr>
          <w:ilvl w:val="0"/>
          <w:numId w:val="156"/>
        </w:numPr>
        <w:tabs>
          <w:tab w:val="left" w:pos="518"/>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расстояний.</w:t>
      </w:r>
    </w:p>
    <w:p w:rsidR="00926275" w:rsidRPr="00A56C57" w:rsidRDefault="00926275" w:rsidP="008C1F9C">
      <w:pPr>
        <w:widowControl w:val="0"/>
        <w:numPr>
          <w:ilvl w:val="0"/>
          <w:numId w:val="156"/>
        </w:numPr>
        <w:tabs>
          <w:tab w:val="left" w:pos="518"/>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объёма жидкости и твёрдого тела.</w:t>
      </w:r>
    </w:p>
    <w:p w:rsidR="00926275" w:rsidRPr="00A56C57" w:rsidRDefault="00926275" w:rsidP="008C1F9C">
      <w:pPr>
        <w:widowControl w:val="0"/>
        <w:numPr>
          <w:ilvl w:val="0"/>
          <w:numId w:val="156"/>
        </w:numPr>
        <w:tabs>
          <w:tab w:val="left" w:pos="518"/>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размеров малых тел.</w:t>
      </w:r>
    </w:p>
    <w:p w:rsidR="00926275" w:rsidRPr="00A56C57" w:rsidRDefault="00926275" w:rsidP="008C1F9C">
      <w:pPr>
        <w:widowControl w:val="0"/>
        <w:numPr>
          <w:ilvl w:val="0"/>
          <w:numId w:val="156"/>
        </w:numPr>
        <w:tabs>
          <w:tab w:val="left" w:pos="514"/>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температуры при помощи жидкостного термометра и датчика температуры.</w:t>
      </w:r>
    </w:p>
    <w:p w:rsidR="00926275" w:rsidRPr="00A56C57" w:rsidRDefault="00926275" w:rsidP="008C1F9C">
      <w:pPr>
        <w:widowControl w:val="0"/>
        <w:numPr>
          <w:ilvl w:val="0"/>
          <w:numId w:val="156"/>
        </w:numPr>
        <w:tabs>
          <w:tab w:val="left" w:pos="518"/>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2. Первоначальные сведения о строении вещества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Строение вещества: атомы и молекулы, их размеры. Опыты, доказывающие дискретное строение вещества.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Демонстрации</w:t>
      </w:r>
    </w:p>
    <w:p w:rsidR="00926275" w:rsidRPr="00A56C57" w:rsidRDefault="00926275" w:rsidP="008C1F9C">
      <w:pPr>
        <w:widowControl w:val="0"/>
        <w:numPr>
          <w:ilvl w:val="0"/>
          <w:numId w:val="157"/>
        </w:numPr>
        <w:tabs>
          <w:tab w:val="left" w:pos="493"/>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броуновского движения.</w:t>
      </w:r>
    </w:p>
    <w:p w:rsidR="00926275" w:rsidRPr="00A56C57" w:rsidRDefault="00926275" w:rsidP="008C1F9C">
      <w:pPr>
        <w:widowControl w:val="0"/>
        <w:numPr>
          <w:ilvl w:val="0"/>
          <w:numId w:val="157"/>
        </w:numPr>
        <w:tabs>
          <w:tab w:val="left" w:pos="503"/>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диффузии.</w:t>
      </w:r>
    </w:p>
    <w:p w:rsidR="00926275" w:rsidRPr="00A56C57" w:rsidRDefault="00926275" w:rsidP="008C1F9C">
      <w:pPr>
        <w:widowControl w:val="0"/>
        <w:numPr>
          <w:ilvl w:val="0"/>
          <w:numId w:val="157"/>
        </w:numPr>
        <w:tabs>
          <w:tab w:val="left" w:pos="503"/>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явлений, объясняющихся притяжением или отталкиванием частиц вещества.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Лабораторные работы и опыты</w:t>
      </w:r>
    </w:p>
    <w:p w:rsidR="00926275" w:rsidRPr="00A56C57" w:rsidRDefault="00926275" w:rsidP="008C1F9C">
      <w:pPr>
        <w:widowControl w:val="0"/>
        <w:numPr>
          <w:ilvl w:val="0"/>
          <w:numId w:val="158"/>
        </w:numPr>
        <w:tabs>
          <w:tab w:val="left" w:pos="493"/>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Оценка диаметра атома методом рядов (с использованием фотографий).</w:t>
      </w:r>
    </w:p>
    <w:p w:rsidR="00926275" w:rsidRPr="00A56C57" w:rsidRDefault="00926275" w:rsidP="008C1F9C">
      <w:pPr>
        <w:widowControl w:val="0"/>
        <w:numPr>
          <w:ilvl w:val="0"/>
          <w:numId w:val="158"/>
        </w:numPr>
        <w:tabs>
          <w:tab w:val="left" w:pos="503"/>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по наблюдению теплового расширения газов.</w:t>
      </w:r>
    </w:p>
    <w:p w:rsidR="00926275" w:rsidRPr="00A56C57" w:rsidRDefault="00926275" w:rsidP="008C1F9C">
      <w:pPr>
        <w:widowControl w:val="0"/>
        <w:numPr>
          <w:ilvl w:val="0"/>
          <w:numId w:val="158"/>
        </w:numPr>
        <w:tabs>
          <w:tab w:val="left" w:pos="503"/>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по обнаружению действия сил молекулярного притяжения.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3. Движение и взаимодействие тел</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Демонстрации</w:t>
      </w:r>
    </w:p>
    <w:p w:rsidR="00926275" w:rsidRPr="00A56C57" w:rsidRDefault="00926275" w:rsidP="008C1F9C">
      <w:pPr>
        <w:widowControl w:val="0"/>
        <w:numPr>
          <w:ilvl w:val="0"/>
          <w:numId w:val="159"/>
        </w:numPr>
        <w:tabs>
          <w:tab w:val="left" w:pos="493"/>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механического движения тела.</w:t>
      </w:r>
    </w:p>
    <w:p w:rsidR="00926275" w:rsidRPr="00A56C57" w:rsidRDefault="00926275" w:rsidP="008C1F9C">
      <w:pPr>
        <w:widowControl w:val="0"/>
        <w:numPr>
          <w:ilvl w:val="0"/>
          <w:numId w:val="159"/>
        </w:numPr>
        <w:tabs>
          <w:tab w:val="left" w:pos="503"/>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скорости прямолинейного движения.</w:t>
      </w:r>
    </w:p>
    <w:p w:rsidR="00926275" w:rsidRPr="00A56C57" w:rsidRDefault="00926275" w:rsidP="008C1F9C">
      <w:pPr>
        <w:widowControl w:val="0"/>
        <w:numPr>
          <w:ilvl w:val="0"/>
          <w:numId w:val="159"/>
        </w:numPr>
        <w:tabs>
          <w:tab w:val="left" w:pos="503"/>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явления инерции.</w:t>
      </w:r>
    </w:p>
    <w:p w:rsidR="00926275" w:rsidRPr="00A56C57" w:rsidRDefault="00926275" w:rsidP="008C1F9C">
      <w:pPr>
        <w:widowControl w:val="0"/>
        <w:numPr>
          <w:ilvl w:val="0"/>
          <w:numId w:val="159"/>
        </w:numPr>
        <w:tabs>
          <w:tab w:val="left" w:pos="508"/>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изменения скорости при взаимодействии тел.</w:t>
      </w:r>
    </w:p>
    <w:p w:rsidR="00926275" w:rsidRPr="00A56C57" w:rsidRDefault="00926275" w:rsidP="008C1F9C">
      <w:pPr>
        <w:widowControl w:val="0"/>
        <w:numPr>
          <w:ilvl w:val="0"/>
          <w:numId w:val="159"/>
        </w:numPr>
        <w:tabs>
          <w:tab w:val="left" w:pos="498"/>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масс по взаимодействию тел.</w:t>
      </w:r>
    </w:p>
    <w:p w:rsidR="00926275" w:rsidRPr="00A56C57" w:rsidRDefault="00926275" w:rsidP="008C1F9C">
      <w:pPr>
        <w:widowControl w:val="0"/>
        <w:numPr>
          <w:ilvl w:val="0"/>
          <w:numId w:val="159"/>
        </w:numPr>
        <w:tabs>
          <w:tab w:val="left" w:pos="503"/>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Сложение сил, направленных по одной прямой.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Лабораторные работы и опыты</w:t>
      </w:r>
    </w:p>
    <w:p w:rsidR="00926275" w:rsidRPr="00A56C57" w:rsidRDefault="00926275" w:rsidP="008C1F9C">
      <w:pPr>
        <w:widowControl w:val="0"/>
        <w:numPr>
          <w:ilvl w:val="0"/>
          <w:numId w:val="160"/>
        </w:numPr>
        <w:tabs>
          <w:tab w:val="left" w:pos="493"/>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скорости равномерного движения (шарика в жидкости, модели электрического автомобиля и т. п.).</w:t>
      </w:r>
    </w:p>
    <w:p w:rsidR="00926275" w:rsidRPr="00A56C57" w:rsidRDefault="00926275" w:rsidP="008C1F9C">
      <w:pPr>
        <w:widowControl w:val="0"/>
        <w:numPr>
          <w:ilvl w:val="0"/>
          <w:numId w:val="160"/>
        </w:numPr>
        <w:tabs>
          <w:tab w:val="left" w:pos="503"/>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средней скорости скольжения бруска или шарика по наклонной плоскости.</w:t>
      </w:r>
    </w:p>
    <w:p w:rsidR="00926275" w:rsidRPr="00A56C57" w:rsidRDefault="00926275" w:rsidP="008C1F9C">
      <w:pPr>
        <w:widowControl w:val="0"/>
        <w:numPr>
          <w:ilvl w:val="0"/>
          <w:numId w:val="160"/>
        </w:numPr>
        <w:tabs>
          <w:tab w:val="left" w:pos="503"/>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плотности твёрдого тела.</w:t>
      </w:r>
    </w:p>
    <w:p w:rsidR="00926275" w:rsidRPr="00A56C57" w:rsidRDefault="00926275" w:rsidP="008C1F9C">
      <w:pPr>
        <w:widowControl w:val="0"/>
        <w:numPr>
          <w:ilvl w:val="0"/>
          <w:numId w:val="160"/>
        </w:numPr>
        <w:tabs>
          <w:tab w:val="left" w:pos="508"/>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демонстрирующие зависимость растяжения (деформации) пружины от приложенной силы.</w:t>
      </w:r>
    </w:p>
    <w:p w:rsidR="00926275" w:rsidRPr="00A56C57" w:rsidRDefault="00926275" w:rsidP="008C1F9C">
      <w:pPr>
        <w:widowControl w:val="0"/>
        <w:numPr>
          <w:ilvl w:val="0"/>
          <w:numId w:val="160"/>
        </w:numPr>
        <w:tabs>
          <w:tab w:val="left" w:pos="498"/>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демонстрирующие зависимость силы трения скольжения от силы давления и характера соприкасающихся поверхностей.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4. Давление твёрдых тел, жидкостей и газов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Действие жидкости и газа на погружённое в них тело. Выталкивающая (архимедова) сила. Закон Архимеда. Плавание тел. Воздухоплавание.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Демонстрации</w:t>
      </w:r>
    </w:p>
    <w:p w:rsidR="00926275" w:rsidRPr="00A56C57" w:rsidRDefault="00926275" w:rsidP="008C1F9C">
      <w:pPr>
        <w:widowControl w:val="0"/>
        <w:numPr>
          <w:ilvl w:val="0"/>
          <w:numId w:val="161"/>
        </w:numPr>
        <w:tabs>
          <w:tab w:val="left" w:pos="493"/>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Зависимость давления газа от температуры.</w:t>
      </w:r>
    </w:p>
    <w:p w:rsidR="00926275" w:rsidRPr="00A56C57" w:rsidRDefault="00926275" w:rsidP="008C1F9C">
      <w:pPr>
        <w:widowControl w:val="0"/>
        <w:numPr>
          <w:ilvl w:val="0"/>
          <w:numId w:val="161"/>
        </w:numPr>
        <w:tabs>
          <w:tab w:val="left" w:pos="503"/>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Передача давления жидкостью и газом.</w:t>
      </w:r>
    </w:p>
    <w:p w:rsidR="00926275" w:rsidRPr="00A56C57" w:rsidRDefault="00926275" w:rsidP="008C1F9C">
      <w:pPr>
        <w:widowControl w:val="0"/>
        <w:numPr>
          <w:ilvl w:val="0"/>
          <w:numId w:val="161"/>
        </w:numPr>
        <w:tabs>
          <w:tab w:val="left" w:pos="503"/>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Сообщающиеся сосуды.</w:t>
      </w:r>
    </w:p>
    <w:p w:rsidR="00926275" w:rsidRPr="00A56C57" w:rsidRDefault="00926275" w:rsidP="008C1F9C">
      <w:pPr>
        <w:widowControl w:val="0"/>
        <w:numPr>
          <w:ilvl w:val="0"/>
          <w:numId w:val="161"/>
        </w:numPr>
        <w:tabs>
          <w:tab w:val="left" w:pos="508"/>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Гидравлический пресс.</w:t>
      </w:r>
    </w:p>
    <w:p w:rsidR="00926275" w:rsidRPr="00A56C57" w:rsidRDefault="00926275" w:rsidP="008C1F9C">
      <w:pPr>
        <w:widowControl w:val="0"/>
        <w:numPr>
          <w:ilvl w:val="0"/>
          <w:numId w:val="161"/>
        </w:numPr>
        <w:tabs>
          <w:tab w:val="left" w:pos="498"/>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Проявление действия атмосферного давления.</w:t>
      </w:r>
    </w:p>
    <w:p w:rsidR="00926275" w:rsidRPr="00A56C57" w:rsidRDefault="00926275" w:rsidP="008C1F9C">
      <w:pPr>
        <w:widowControl w:val="0"/>
        <w:numPr>
          <w:ilvl w:val="0"/>
          <w:numId w:val="161"/>
        </w:numPr>
        <w:tabs>
          <w:tab w:val="left" w:pos="503"/>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Зависимость выталкивающей силы от объёма погружённой части тела и плотности жидкости.</w:t>
      </w:r>
    </w:p>
    <w:p w:rsidR="00926275" w:rsidRPr="00A56C57" w:rsidRDefault="00926275" w:rsidP="008C1F9C">
      <w:pPr>
        <w:widowControl w:val="0"/>
        <w:numPr>
          <w:ilvl w:val="0"/>
          <w:numId w:val="161"/>
        </w:numPr>
        <w:tabs>
          <w:tab w:val="left" w:pos="493"/>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Равенство выталкивающей силы весу вытесненной жидкости.</w:t>
      </w:r>
    </w:p>
    <w:p w:rsidR="00926275" w:rsidRPr="00A56C57" w:rsidRDefault="00926275" w:rsidP="008C1F9C">
      <w:pPr>
        <w:widowControl w:val="0"/>
        <w:numPr>
          <w:ilvl w:val="0"/>
          <w:numId w:val="161"/>
        </w:numPr>
        <w:tabs>
          <w:tab w:val="left" w:pos="503"/>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Условие плавания тел: плавание или погружение тел в зависимости от соотношения плотностей тела и жидкости.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Лабораторные работы и опыты</w:t>
      </w:r>
    </w:p>
    <w:p w:rsidR="00926275" w:rsidRPr="00A56C57" w:rsidRDefault="00926275" w:rsidP="008C1F9C">
      <w:pPr>
        <w:widowControl w:val="0"/>
        <w:numPr>
          <w:ilvl w:val="0"/>
          <w:numId w:val="162"/>
        </w:numPr>
        <w:tabs>
          <w:tab w:val="left" w:pos="493"/>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зависимости веса тела в воде от объёма погружённой в жидкость части тела.</w:t>
      </w:r>
    </w:p>
    <w:p w:rsidR="00926275" w:rsidRPr="00A56C57" w:rsidRDefault="00926275" w:rsidP="008C1F9C">
      <w:pPr>
        <w:widowControl w:val="0"/>
        <w:numPr>
          <w:ilvl w:val="0"/>
          <w:numId w:val="162"/>
        </w:numPr>
        <w:tabs>
          <w:tab w:val="left" w:pos="505"/>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выталкивающей силы, действующей на тело, погружённое в жидкость.</w:t>
      </w:r>
    </w:p>
    <w:p w:rsidR="00926275" w:rsidRPr="00A56C57" w:rsidRDefault="00926275" w:rsidP="008C1F9C">
      <w:pPr>
        <w:widowControl w:val="0"/>
        <w:numPr>
          <w:ilvl w:val="0"/>
          <w:numId w:val="162"/>
        </w:numPr>
        <w:tabs>
          <w:tab w:val="left" w:pos="505"/>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Проверка независимости выталкивающей силы, действующей на тело в жидкости, от массы тела.</w:t>
      </w:r>
    </w:p>
    <w:p w:rsidR="00926275" w:rsidRPr="00A56C57" w:rsidRDefault="00926275" w:rsidP="008C1F9C">
      <w:pPr>
        <w:widowControl w:val="0"/>
        <w:numPr>
          <w:ilvl w:val="0"/>
          <w:numId w:val="162"/>
        </w:numPr>
        <w:tabs>
          <w:tab w:val="left" w:pos="510"/>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926275" w:rsidRPr="00A56C57" w:rsidRDefault="00926275" w:rsidP="008C1F9C">
      <w:pPr>
        <w:widowControl w:val="0"/>
        <w:numPr>
          <w:ilvl w:val="0"/>
          <w:numId w:val="162"/>
        </w:numPr>
        <w:tabs>
          <w:tab w:val="left" w:pos="500"/>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Конструирование ареометра или конструирование лодки и определение её грузоподъёмности.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5. Работа и мощность. Энергия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Механическая работа. Мощность.</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Демонстрации</w:t>
      </w:r>
    </w:p>
    <w:p w:rsidR="00926275" w:rsidRPr="00A56C57" w:rsidRDefault="00926275" w:rsidP="008C1F9C">
      <w:pPr>
        <w:widowControl w:val="0"/>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Примеры простых механизмов.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Лабораторные работы и опыты</w:t>
      </w:r>
    </w:p>
    <w:p w:rsidR="00926275" w:rsidRPr="00A56C57" w:rsidRDefault="00926275" w:rsidP="008C1F9C">
      <w:pPr>
        <w:widowControl w:val="0"/>
        <w:numPr>
          <w:ilvl w:val="0"/>
          <w:numId w:val="163"/>
        </w:numPr>
        <w:tabs>
          <w:tab w:val="left" w:pos="495"/>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работы силы трения при равномерном движении тела по горизонтальной поверхности.</w:t>
      </w:r>
    </w:p>
    <w:p w:rsidR="00926275" w:rsidRPr="00A56C57" w:rsidRDefault="00926275" w:rsidP="008C1F9C">
      <w:pPr>
        <w:widowControl w:val="0"/>
        <w:numPr>
          <w:ilvl w:val="0"/>
          <w:numId w:val="163"/>
        </w:numPr>
        <w:tabs>
          <w:tab w:val="left" w:pos="505"/>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условий равновесия рычага.</w:t>
      </w:r>
    </w:p>
    <w:p w:rsidR="00926275" w:rsidRPr="00A56C57" w:rsidRDefault="00926275" w:rsidP="008C1F9C">
      <w:pPr>
        <w:widowControl w:val="0"/>
        <w:numPr>
          <w:ilvl w:val="0"/>
          <w:numId w:val="163"/>
        </w:numPr>
        <w:tabs>
          <w:tab w:val="left" w:pos="505"/>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КПД наклонной плоскости.</w:t>
      </w:r>
    </w:p>
    <w:p w:rsidR="00926275" w:rsidRPr="00A56C57" w:rsidRDefault="00926275" w:rsidP="008C1F9C">
      <w:pPr>
        <w:widowControl w:val="0"/>
        <w:numPr>
          <w:ilvl w:val="0"/>
          <w:numId w:val="163"/>
        </w:numPr>
        <w:tabs>
          <w:tab w:val="left" w:pos="505"/>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закона сохранения механической энергии.</w:t>
      </w:r>
    </w:p>
    <w:p w:rsidR="00926275" w:rsidRPr="00A56C57" w:rsidRDefault="00926275" w:rsidP="008C1F9C">
      <w:pPr>
        <w:spacing w:after="0" w:line="240" w:lineRule="auto"/>
        <w:jc w:val="both"/>
        <w:rPr>
          <w:rFonts w:ascii="Times New Roman" w:eastAsiaTheme="minorHAnsi" w:hAnsi="Times New Roman"/>
          <w:b/>
          <w:sz w:val="28"/>
          <w:szCs w:val="28"/>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54" w:name="bookmark1371"/>
      <w:r w:rsidRPr="00A56C57">
        <w:rPr>
          <w:rFonts w:ascii="Arial" w:eastAsia="Courier New" w:hAnsi="Arial" w:cs="Arial"/>
          <w:b/>
          <w:sz w:val="28"/>
          <w:szCs w:val="28"/>
          <w:lang w:eastAsia="ru-RU" w:bidi="ru-RU"/>
        </w:rPr>
        <w:t>8 класс</w:t>
      </w:r>
      <w:bookmarkEnd w:id="554"/>
    </w:p>
    <w:p w:rsidR="00926275" w:rsidRPr="00A56C57" w:rsidRDefault="00926275" w:rsidP="008C1F9C">
      <w:pPr>
        <w:widowControl w:val="0"/>
        <w:spacing w:after="0" w:line="240" w:lineRule="auto"/>
        <w:ind w:firstLine="240"/>
        <w:jc w:val="both"/>
        <w:rPr>
          <w:rFonts w:ascii="Times New Roman" w:eastAsia="Times New Roman" w:hAnsi="Times New Roman"/>
          <w:b/>
          <w:bCs/>
          <w:sz w:val="28"/>
          <w:szCs w:val="28"/>
          <w:lang w:eastAsia="ru-RU" w:bidi="ru-RU"/>
        </w:rPr>
      </w:pP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6. Тепловые явления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926275" w:rsidRPr="00A56C57" w:rsidRDefault="00926275"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Температура. Связь температуры со скоростью теплового движения частиц.</w:t>
      </w:r>
    </w:p>
    <w:p w:rsidR="00926275" w:rsidRPr="00A56C57" w:rsidRDefault="00926275"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926275" w:rsidRPr="00A56C57" w:rsidRDefault="00926275"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Количество теплоты. Удельная теплоёмкость вещества. Теплообмен и тепловое равновесие. Уравнение теплового баланса.</w:t>
      </w:r>
    </w:p>
    <w:p w:rsidR="00926275" w:rsidRPr="00A56C57" w:rsidRDefault="00926275"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Энергия топлива. Удельная теплота сгорания.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Принципы работы тепловых двигателей. КПД теплового двигателя. Тепловые двигатели и защита окружающей среды (МС).</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Закон сохранения и превращения энергии в тепловых процессах (МС).</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Демонстрации</w:t>
      </w:r>
    </w:p>
    <w:p w:rsidR="00926275" w:rsidRPr="00A56C57" w:rsidRDefault="00926275" w:rsidP="008C1F9C">
      <w:pPr>
        <w:widowControl w:val="0"/>
        <w:numPr>
          <w:ilvl w:val="0"/>
          <w:numId w:val="164"/>
        </w:numPr>
        <w:tabs>
          <w:tab w:val="left" w:pos="426"/>
          <w:tab w:val="left" w:pos="567"/>
          <w:tab w:val="left" w:pos="709"/>
        </w:tabs>
        <w:spacing w:after="0" w:line="240" w:lineRule="auto"/>
        <w:ind w:left="426" w:hanging="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броуновского движения.</w:t>
      </w:r>
    </w:p>
    <w:p w:rsidR="00926275" w:rsidRPr="00A56C57" w:rsidRDefault="00926275" w:rsidP="008C1F9C">
      <w:pPr>
        <w:widowControl w:val="0"/>
        <w:numPr>
          <w:ilvl w:val="0"/>
          <w:numId w:val="164"/>
        </w:numPr>
        <w:tabs>
          <w:tab w:val="left" w:pos="426"/>
          <w:tab w:val="left" w:pos="567"/>
          <w:tab w:val="left" w:pos="709"/>
        </w:tabs>
        <w:spacing w:after="0" w:line="240" w:lineRule="auto"/>
        <w:ind w:left="426" w:hanging="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диффузии.</w:t>
      </w:r>
    </w:p>
    <w:p w:rsidR="00926275" w:rsidRPr="00A56C57" w:rsidRDefault="00926275" w:rsidP="008C1F9C">
      <w:pPr>
        <w:widowControl w:val="0"/>
        <w:numPr>
          <w:ilvl w:val="0"/>
          <w:numId w:val="164"/>
        </w:numPr>
        <w:tabs>
          <w:tab w:val="left" w:pos="426"/>
          <w:tab w:val="left" w:pos="567"/>
          <w:tab w:val="left" w:pos="709"/>
        </w:tabs>
        <w:spacing w:after="0" w:line="240" w:lineRule="auto"/>
        <w:ind w:left="426" w:hanging="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явлений смачивания и капиллярных явлений.</w:t>
      </w:r>
    </w:p>
    <w:p w:rsidR="00926275" w:rsidRPr="00A56C57" w:rsidRDefault="00926275" w:rsidP="008C1F9C">
      <w:pPr>
        <w:widowControl w:val="0"/>
        <w:numPr>
          <w:ilvl w:val="0"/>
          <w:numId w:val="164"/>
        </w:numPr>
        <w:tabs>
          <w:tab w:val="left" w:pos="426"/>
          <w:tab w:val="left" w:pos="567"/>
          <w:tab w:val="left" w:pos="709"/>
        </w:tabs>
        <w:spacing w:after="0" w:line="240" w:lineRule="auto"/>
        <w:ind w:left="426" w:hanging="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теплового расширения тел.</w:t>
      </w:r>
    </w:p>
    <w:p w:rsidR="00926275" w:rsidRPr="00A56C57" w:rsidRDefault="00926275" w:rsidP="008C1F9C">
      <w:pPr>
        <w:widowControl w:val="0"/>
        <w:numPr>
          <w:ilvl w:val="0"/>
          <w:numId w:val="164"/>
        </w:numPr>
        <w:tabs>
          <w:tab w:val="left" w:pos="426"/>
          <w:tab w:val="left" w:pos="567"/>
          <w:tab w:val="left" w:pos="709"/>
        </w:tabs>
        <w:spacing w:after="0" w:line="240" w:lineRule="auto"/>
        <w:ind w:left="426" w:hanging="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Изменение давления газа при изменении объёма и нагревании или охлаждении.</w:t>
      </w:r>
    </w:p>
    <w:p w:rsidR="00926275" w:rsidRPr="00A56C57" w:rsidRDefault="00926275" w:rsidP="008C1F9C">
      <w:pPr>
        <w:widowControl w:val="0"/>
        <w:numPr>
          <w:ilvl w:val="0"/>
          <w:numId w:val="164"/>
        </w:numPr>
        <w:tabs>
          <w:tab w:val="left" w:pos="426"/>
          <w:tab w:val="left" w:pos="567"/>
          <w:tab w:val="left" w:pos="709"/>
        </w:tabs>
        <w:spacing w:after="0" w:line="240" w:lineRule="auto"/>
        <w:ind w:left="426" w:hanging="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Правила измерения температуры.</w:t>
      </w:r>
    </w:p>
    <w:p w:rsidR="00926275" w:rsidRPr="00A56C57" w:rsidRDefault="00926275" w:rsidP="008C1F9C">
      <w:pPr>
        <w:widowControl w:val="0"/>
        <w:numPr>
          <w:ilvl w:val="0"/>
          <w:numId w:val="164"/>
        </w:numPr>
        <w:tabs>
          <w:tab w:val="left" w:pos="426"/>
          <w:tab w:val="left" w:pos="567"/>
          <w:tab w:val="left" w:pos="709"/>
        </w:tabs>
        <w:spacing w:after="0" w:line="240" w:lineRule="auto"/>
        <w:ind w:left="426" w:hanging="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теплопередачи.</w:t>
      </w:r>
    </w:p>
    <w:p w:rsidR="00926275" w:rsidRPr="00A56C57" w:rsidRDefault="00926275" w:rsidP="008C1F9C">
      <w:pPr>
        <w:widowControl w:val="0"/>
        <w:numPr>
          <w:ilvl w:val="0"/>
          <w:numId w:val="164"/>
        </w:numPr>
        <w:tabs>
          <w:tab w:val="left" w:pos="426"/>
          <w:tab w:val="left" w:pos="567"/>
          <w:tab w:val="left" w:pos="709"/>
        </w:tabs>
        <w:spacing w:after="0" w:line="240" w:lineRule="auto"/>
        <w:ind w:left="426" w:hanging="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Охлаждение при совершении работы.</w:t>
      </w:r>
    </w:p>
    <w:p w:rsidR="00926275" w:rsidRPr="00A56C57" w:rsidRDefault="00926275" w:rsidP="008C1F9C">
      <w:pPr>
        <w:widowControl w:val="0"/>
        <w:numPr>
          <w:ilvl w:val="0"/>
          <w:numId w:val="164"/>
        </w:numPr>
        <w:tabs>
          <w:tab w:val="left" w:pos="426"/>
          <w:tab w:val="left" w:pos="567"/>
          <w:tab w:val="left" w:pos="709"/>
        </w:tabs>
        <w:spacing w:after="0" w:line="240" w:lineRule="auto"/>
        <w:ind w:left="426" w:hanging="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Нагревание при совершении работы внешними силами.</w:t>
      </w:r>
    </w:p>
    <w:p w:rsidR="00926275" w:rsidRPr="00A56C57" w:rsidRDefault="00926275" w:rsidP="008C1F9C">
      <w:pPr>
        <w:widowControl w:val="0"/>
        <w:numPr>
          <w:ilvl w:val="0"/>
          <w:numId w:val="164"/>
        </w:numPr>
        <w:tabs>
          <w:tab w:val="left" w:pos="426"/>
          <w:tab w:val="left" w:pos="469"/>
          <w:tab w:val="left" w:pos="567"/>
          <w:tab w:val="left" w:pos="709"/>
        </w:tabs>
        <w:spacing w:after="0" w:line="240" w:lineRule="auto"/>
        <w:ind w:left="426" w:hanging="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теплоёмкостей различных веществ.</w:t>
      </w:r>
    </w:p>
    <w:p w:rsidR="00926275" w:rsidRPr="00A56C57" w:rsidRDefault="00926275" w:rsidP="008C1F9C">
      <w:pPr>
        <w:widowControl w:val="0"/>
        <w:numPr>
          <w:ilvl w:val="0"/>
          <w:numId w:val="164"/>
        </w:numPr>
        <w:tabs>
          <w:tab w:val="left" w:pos="426"/>
          <w:tab w:val="left" w:pos="469"/>
          <w:tab w:val="left" w:pos="567"/>
          <w:tab w:val="left" w:pos="709"/>
        </w:tabs>
        <w:spacing w:after="0" w:line="240" w:lineRule="auto"/>
        <w:ind w:left="426" w:hanging="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кипения.</w:t>
      </w:r>
    </w:p>
    <w:p w:rsidR="00926275" w:rsidRPr="00A56C57" w:rsidRDefault="00926275" w:rsidP="008C1F9C">
      <w:pPr>
        <w:widowControl w:val="0"/>
        <w:numPr>
          <w:ilvl w:val="0"/>
          <w:numId w:val="164"/>
        </w:numPr>
        <w:tabs>
          <w:tab w:val="left" w:pos="426"/>
          <w:tab w:val="left" w:pos="469"/>
          <w:tab w:val="left" w:pos="567"/>
          <w:tab w:val="left" w:pos="709"/>
        </w:tabs>
        <w:spacing w:after="0" w:line="240" w:lineRule="auto"/>
        <w:ind w:left="426" w:hanging="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постоянства температуры при плавлении.</w:t>
      </w:r>
    </w:p>
    <w:p w:rsidR="00926275" w:rsidRPr="00A56C57" w:rsidRDefault="00926275" w:rsidP="008C1F9C">
      <w:pPr>
        <w:widowControl w:val="0"/>
        <w:numPr>
          <w:ilvl w:val="0"/>
          <w:numId w:val="164"/>
        </w:numPr>
        <w:tabs>
          <w:tab w:val="left" w:pos="426"/>
          <w:tab w:val="left" w:pos="469"/>
          <w:tab w:val="left" w:pos="567"/>
          <w:tab w:val="left" w:pos="709"/>
        </w:tabs>
        <w:spacing w:after="0" w:line="240" w:lineRule="auto"/>
        <w:ind w:left="426" w:hanging="284"/>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Модели тепловых двигателей.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Лабораторные работы и опыты</w:t>
      </w:r>
    </w:p>
    <w:p w:rsidR="00926275" w:rsidRPr="00A56C57" w:rsidRDefault="00926275" w:rsidP="008C1F9C">
      <w:pPr>
        <w:widowControl w:val="0"/>
        <w:numPr>
          <w:ilvl w:val="0"/>
          <w:numId w:val="165"/>
        </w:numPr>
        <w:tabs>
          <w:tab w:val="left" w:pos="509"/>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по обнаружению действия сил молекулярного притяжения.</w:t>
      </w:r>
    </w:p>
    <w:p w:rsidR="00926275" w:rsidRPr="00A56C57" w:rsidRDefault="00926275" w:rsidP="008C1F9C">
      <w:pPr>
        <w:widowControl w:val="0"/>
        <w:numPr>
          <w:ilvl w:val="0"/>
          <w:numId w:val="165"/>
        </w:numPr>
        <w:tabs>
          <w:tab w:val="left" w:pos="509"/>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по выращиванию кристаллов поваренной соли или сахара.</w:t>
      </w:r>
    </w:p>
    <w:p w:rsidR="00926275" w:rsidRPr="00A56C57" w:rsidRDefault="00926275" w:rsidP="008C1F9C">
      <w:pPr>
        <w:widowControl w:val="0"/>
        <w:numPr>
          <w:ilvl w:val="0"/>
          <w:numId w:val="165"/>
        </w:numPr>
        <w:tabs>
          <w:tab w:val="left" w:pos="509"/>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по наблюдению теплового расширения газов, жидкостей и твёрдых тел.</w:t>
      </w:r>
    </w:p>
    <w:p w:rsidR="00926275" w:rsidRPr="00A56C57" w:rsidRDefault="00926275" w:rsidP="008C1F9C">
      <w:pPr>
        <w:widowControl w:val="0"/>
        <w:numPr>
          <w:ilvl w:val="0"/>
          <w:numId w:val="165"/>
        </w:numPr>
        <w:tabs>
          <w:tab w:val="left" w:pos="509"/>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давления воздуха в баллоне шприца.</w:t>
      </w:r>
    </w:p>
    <w:p w:rsidR="00926275" w:rsidRPr="00A56C57" w:rsidRDefault="00926275" w:rsidP="008C1F9C">
      <w:pPr>
        <w:widowControl w:val="0"/>
        <w:numPr>
          <w:ilvl w:val="0"/>
          <w:numId w:val="165"/>
        </w:numPr>
        <w:tabs>
          <w:tab w:val="left" w:pos="509"/>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демонстрирующие зависимость давления воздуха от его объёма и нагревания или охлаждения.</w:t>
      </w:r>
    </w:p>
    <w:p w:rsidR="00926275" w:rsidRPr="00A56C57" w:rsidRDefault="00926275" w:rsidP="008C1F9C">
      <w:pPr>
        <w:widowControl w:val="0"/>
        <w:numPr>
          <w:ilvl w:val="0"/>
          <w:numId w:val="165"/>
        </w:numPr>
        <w:tabs>
          <w:tab w:val="left" w:pos="459"/>
          <w:tab w:val="left" w:pos="509"/>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Проверка гипотезы линейной зависимости длины столбика жидкости в термометрической трубке от температуры.</w:t>
      </w:r>
    </w:p>
    <w:p w:rsidR="00926275" w:rsidRPr="00A56C57" w:rsidRDefault="00926275" w:rsidP="008C1F9C">
      <w:pPr>
        <w:widowControl w:val="0"/>
        <w:numPr>
          <w:ilvl w:val="0"/>
          <w:numId w:val="165"/>
        </w:numPr>
        <w:tabs>
          <w:tab w:val="left" w:pos="450"/>
          <w:tab w:val="left" w:pos="509"/>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изменения внутренней энергии тела в результате теплопередачи и работы внешних сил.</w:t>
      </w:r>
    </w:p>
    <w:p w:rsidR="00926275" w:rsidRPr="00A56C57" w:rsidRDefault="00926275" w:rsidP="008C1F9C">
      <w:pPr>
        <w:widowControl w:val="0"/>
        <w:numPr>
          <w:ilvl w:val="0"/>
          <w:numId w:val="165"/>
        </w:numPr>
        <w:tabs>
          <w:tab w:val="left" w:pos="459"/>
          <w:tab w:val="left" w:pos="509"/>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явления теплообмена при смешивании холодной и горячей воды.</w:t>
      </w:r>
    </w:p>
    <w:p w:rsidR="00926275" w:rsidRPr="00A56C57" w:rsidRDefault="00926275" w:rsidP="008C1F9C">
      <w:pPr>
        <w:widowControl w:val="0"/>
        <w:numPr>
          <w:ilvl w:val="0"/>
          <w:numId w:val="165"/>
        </w:numPr>
        <w:tabs>
          <w:tab w:val="left" w:pos="459"/>
          <w:tab w:val="left" w:pos="509"/>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количества теплоты, полученного водой при теплообмене с нагретым металлическим цилиндром.</w:t>
      </w:r>
    </w:p>
    <w:p w:rsidR="00926275" w:rsidRPr="00A56C57" w:rsidRDefault="00926275" w:rsidP="008C1F9C">
      <w:pPr>
        <w:widowControl w:val="0"/>
        <w:numPr>
          <w:ilvl w:val="0"/>
          <w:numId w:val="165"/>
        </w:numPr>
        <w:tabs>
          <w:tab w:val="left" w:pos="410"/>
          <w:tab w:val="left" w:pos="509"/>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удельной теплоёмкости вещества.</w:t>
      </w:r>
    </w:p>
    <w:p w:rsidR="00926275" w:rsidRPr="00A56C57" w:rsidRDefault="00926275" w:rsidP="008C1F9C">
      <w:pPr>
        <w:widowControl w:val="0"/>
        <w:numPr>
          <w:ilvl w:val="0"/>
          <w:numId w:val="165"/>
        </w:numPr>
        <w:tabs>
          <w:tab w:val="left" w:pos="410"/>
          <w:tab w:val="left" w:pos="509"/>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процесса испарения.</w:t>
      </w:r>
    </w:p>
    <w:p w:rsidR="00926275" w:rsidRPr="00A56C57" w:rsidRDefault="00926275" w:rsidP="008C1F9C">
      <w:pPr>
        <w:widowControl w:val="0"/>
        <w:numPr>
          <w:ilvl w:val="0"/>
          <w:numId w:val="165"/>
        </w:numPr>
        <w:tabs>
          <w:tab w:val="left" w:pos="410"/>
          <w:tab w:val="left" w:pos="509"/>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относительной влажности воздуха.</w:t>
      </w:r>
    </w:p>
    <w:p w:rsidR="00926275" w:rsidRPr="00A56C57" w:rsidRDefault="00926275" w:rsidP="008C1F9C">
      <w:pPr>
        <w:widowControl w:val="0"/>
        <w:numPr>
          <w:ilvl w:val="0"/>
          <w:numId w:val="165"/>
        </w:numPr>
        <w:tabs>
          <w:tab w:val="left" w:pos="410"/>
          <w:tab w:val="left" w:pos="509"/>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удельной теплоты плавления льда.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7. Электрические и магнитные явления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Электрическое поле. Напряжённость электрического поля. Принцип суперпозиции электрических полей (на качественном уровне).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Демонстрации</w:t>
      </w:r>
    </w:p>
    <w:p w:rsidR="00926275" w:rsidRPr="00A56C57" w:rsidRDefault="00926275" w:rsidP="008C1F9C">
      <w:pPr>
        <w:widowControl w:val="0"/>
        <w:numPr>
          <w:ilvl w:val="0"/>
          <w:numId w:val="166"/>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Электризация тел.</w:t>
      </w:r>
    </w:p>
    <w:p w:rsidR="00926275" w:rsidRPr="00A56C57" w:rsidRDefault="00926275" w:rsidP="008C1F9C">
      <w:pPr>
        <w:widowControl w:val="0"/>
        <w:numPr>
          <w:ilvl w:val="0"/>
          <w:numId w:val="166"/>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Два рода электрических зарядов и взаимодействие заряженных тел.</w:t>
      </w:r>
    </w:p>
    <w:p w:rsidR="00926275" w:rsidRPr="00A56C57" w:rsidRDefault="00926275" w:rsidP="008C1F9C">
      <w:pPr>
        <w:widowControl w:val="0"/>
        <w:numPr>
          <w:ilvl w:val="0"/>
          <w:numId w:val="166"/>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Устройство и действие электроскопа.</w:t>
      </w:r>
    </w:p>
    <w:p w:rsidR="00926275" w:rsidRPr="00A56C57" w:rsidRDefault="00926275" w:rsidP="008C1F9C">
      <w:pPr>
        <w:widowControl w:val="0"/>
        <w:numPr>
          <w:ilvl w:val="0"/>
          <w:numId w:val="166"/>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Электростатическая индукция.</w:t>
      </w:r>
    </w:p>
    <w:p w:rsidR="00926275" w:rsidRPr="00A56C57" w:rsidRDefault="00926275" w:rsidP="008C1F9C">
      <w:pPr>
        <w:widowControl w:val="0"/>
        <w:numPr>
          <w:ilvl w:val="0"/>
          <w:numId w:val="166"/>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Закон сохранения электрических зарядов.</w:t>
      </w:r>
    </w:p>
    <w:p w:rsidR="00926275" w:rsidRPr="00A56C57" w:rsidRDefault="00926275" w:rsidP="008C1F9C">
      <w:pPr>
        <w:widowControl w:val="0"/>
        <w:numPr>
          <w:ilvl w:val="0"/>
          <w:numId w:val="166"/>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Проводники и диэлектрики.</w:t>
      </w:r>
    </w:p>
    <w:p w:rsidR="00926275" w:rsidRPr="00A56C57" w:rsidRDefault="00926275" w:rsidP="008C1F9C">
      <w:pPr>
        <w:widowControl w:val="0"/>
        <w:numPr>
          <w:ilvl w:val="0"/>
          <w:numId w:val="166"/>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Моделирование силовых линий электрического поля.</w:t>
      </w:r>
    </w:p>
    <w:p w:rsidR="00926275" w:rsidRPr="00A56C57" w:rsidRDefault="00926275" w:rsidP="008C1F9C">
      <w:pPr>
        <w:widowControl w:val="0"/>
        <w:numPr>
          <w:ilvl w:val="0"/>
          <w:numId w:val="166"/>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Источники постоянного тока.</w:t>
      </w:r>
    </w:p>
    <w:p w:rsidR="00926275" w:rsidRPr="00A56C57" w:rsidRDefault="00926275" w:rsidP="008C1F9C">
      <w:pPr>
        <w:widowControl w:val="0"/>
        <w:numPr>
          <w:ilvl w:val="0"/>
          <w:numId w:val="166"/>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Действия электрического тока.</w:t>
      </w:r>
    </w:p>
    <w:p w:rsidR="00926275" w:rsidRPr="00A56C57" w:rsidRDefault="00926275" w:rsidP="008C1F9C">
      <w:pPr>
        <w:widowControl w:val="0"/>
        <w:numPr>
          <w:ilvl w:val="0"/>
          <w:numId w:val="166"/>
        </w:numPr>
        <w:tabs>
          <w:tab w:val="left" w:pos="426"/>
          <w:tab w:val="left" w:pos="469"/>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Электрический ток в жидкости.</w:t>
      </w:r>
    </w:p>
    <w:p w:rsidR="00926275" w:rsidRPr="00A56C57" w:rsidRDefault="00926275" w:rsidP="008C1F9C">
      <w:pPr>
        <w:widowControl w:val="0"/>
        <w:numPr>
          <w:ilvl w:val="0"/>
          <w:numId w:val="166"/>
        </w:numPr>
        <w:tabs>
          <w:tab w:val="left" w:pos="426"/>
          <w:tab w:val="left" w:pos="469"/>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Газовый разряд.</w:t>
      </w:r>
    </w:p>
    <w:p w:rsidR="00926275" w:rsidRPr="00A56C57" w:rsidRDefault="00926275" w:rsidP="008C1F9C">
      <w:pPr>
        <w:widowControl w:val="0"/>
        <w:numPr>
          <w:ilvl w:val="0"/>
          <w:numId w:val="166"/>
        </w:numPr>
        <w:tabs>
          <w:tab w:val="left" w:pos="426"/>
          <w:tab w:val="left" w:pos="469"/>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силы тока амперметром.</w:t>
      </w:r>
    </w:p>
    <w:p w:rsidR="00926275" w:rsidRPr="00A56C57" w:rsidRDefault="00926275" w:rsidP="008C1F9C">
      <w:pPr>
        <w:widowControl w:val="0"/>
        <w:numPr>
          <w:ilvl w:val="0"/>
          <w:numId w:val="166"/>
        </w:numPr>
        <w:tabs>
          <w:tab w:val="left" w:pos="426"/>
          <w:tab w:val="left" w:pos="469"/>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электрического напряжения вольтметром.</w:t>
      </w:r>
    </w:p>
    <w:p w:rsidR="00926275" w:rsidRPr="00A56C57" w:rsidRDefault="00926275" w:rsidP="008C1F9C">
      <w:pPr>
        <w:widowControl w:val="0"/>
        <w:numPr>
          <w:ilvl w:val="0"/>
          <w:numId w:val="166"/>
        </w:numPr>
        <w:tabs>
          <w:tab w:val="left" w:pos="426"/>
          <w:tab w:val="left" w:pos="469"/>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Реостат и магазин сопротивлений.</w:t>
      </w:r>
    </w:p>
    <w:p w:rsidR="00926275" w:rsidRPr="00A56C57" w:rsidRDefault="00926275" w:rsidP="008C1F9C">
      <w:pPr>
        <w:widowControl w:val="0"/>
        <w:numPr>
          <w:ilvl w:val="0"/>
          <w:numId w:val="166"/>
        </w:numPr>
        <w:tabs>
          <w:tab w:val="left" w:pos="426"/>
          <w:tab w:val="left" w:pos="469"/>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Взаимодействие постоянных магнитов.</w:t>
      </w:r>
    </w:p>
    <w:p w:rsidR="00926275" w:rsidRPr="00A56C57" w:rsidRDefault="00926275" w:rsidP="008C1F9C">
      <w:pPr>
        <w:widowControl w:val="0"/>
        <w:numPr>
          <w:ilvl w:val="0"/>
          <w:numId w:val="166"/>
        </w:numPr>
        <w:tabs>
          <w:tab w:val="left" w:pos="426"/>
          <w:tab w:val="left" w:pos="469"/>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Моделирование невозможности разделения полюсов магнита.</w:t>
      </w:r>
    </w:p>
    <w:p w:rsidR="00926275" w:rsidRPr="00A56C57" w:rsidRDefault="00926275" w:rsidP="008C1F9C">
      <w:pPr>
        <w:widowControl w:val="0"/>
        <w:numPr>
          <w:ilvl w:val="0"/>
          <w:numId w:val="166"/>
        </w:numPr>
        <w:tabs>
          <w:tab w:val="left" w:pos="426"/>
          <w:tab w:val="left" w:pos="469"/>
        </w:tabs>
        <w:spacing w:after="0" w:line="240" w:lineRule="auto"/>
        <w:ind w:firstLine="160"/>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Моделирование магнитных полей постоянных магнитов.</w:t>
      </w:r>
    </w:p>
    <w:p w:rsidR="00926275" w:rsidRPr="00A56C57" w:rsidRDefault="00926275" w:rsidP="008C1F9C">
      <w:pPr>
        <w:widowControl w:val="0"/>
        <w:numPr>
          <w:ilvl w:val="0"/>
          <w:numId w:val="166"/>
        </w:numPr>
        <w:tabs>
          <w:tab w:val="left" w:pos="426"/>
          <w:tab w:val="left" w:pos="469"/>
        </w:tabs>
        <w:spacing w:after="0" w:line="240" w:lineRule="auto"/>
        <w:ind w:firstLine="160"/>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 Эрстеда.</w:t>
      </w:r>
    </w:p>
    <w:p w:rsidR="00926275" w:rsidRPr="00A56C57" w:rsidRDefault="00926275" w:rsidP="008C1F9C">
      <w:pPr>
        <w:widowControl w:val="0"/>
        <w:numPr>
          <w:ilvl w:val="0"/>
          <w:numId w:val="166"/>
        </w:numPr>
        <w:tabs>
          <w:tab w:val="left" w:pos="426"/>
          <w:tab w:val="left" w:pos="469"/>
        </w:tabs>
        <w:spacing w:after="0" w:line="240" w:lineRule="auto"/>
        <w:ind w:firstLine="160"/>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Магнитное поле тока. Электромагнит.</w:t>
      </w:r>
    </w:p>
    <w:p w:rsidR="00926275" w:rsidRPr="00A56C57" w:rsidRDefault="00926275" w:rsidP="008C1F9C">
      <w:pPr>
        <w:widowControl w:val="0"/>
        <w:numPr>
          <w:ilvl w:val="0"/>
          <w:numId w:val="166"/>
        </w:numPr>
        <w:tabs>
          <w:tab w:val="left" w:pos="426"/>
          <w:tab w:val="left" w:pos="474"/>
        </w:tabs>
        <w:spacing w:after="0" w:line="240" w:lineRule="auto"/>
        <w:ind w:firstLine="160"/>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Действие магнитного поля на проводник с током.</w:t>
      </w:r>
    </w:p>
    <w:p w:rsidR="00926275" w:rsidRPr="00A56C57" w:rsidRDefault="00926275" w:rsidP="008C1F9C">
      <w:pPr>
        <w:widowControl w:val="0"/>
        <w:numPr>
          <w:ilvl w:val="0"/>
          <w:numId w:val="166"/>
        </w:numPr>
        <w:tabs>
          <w:tab w:val="left" w:pos="426"/>
          <w:tab w:val="left" w:pos="474"/>
        </w:tabs>
        <w:spacing w:after="0" w:line="240" w:lineRule="auto"/>
        <w:ind w:firstLine="160"/>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Электродвигатель постоянного тока.</w:t>
      </w:r>
    </w:p>
    <w:p w:rsidR="00926275" w:rsidRPr="00A56C57" w:rsidRDefault="00926275" w:rsidP="008C1F9C">
      <w:pPr>
        <w:widowControl w:val="0"/>
        <w:numPr>
          <w:ilvl w:val="0"/>
          <w:numId w:val="166"/>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явления электромагнитной индукции.</w:t>
      </w:r>
    </w:p>
    <w:p w:rsidR="00926275" w:rsidRPr="00A56C57" w:rsidRDefault="00926275" w:rsidP="008C1F9C">
      <w:pPr>
        <w:widowControl w:val="0"/>
        <w:numPr>
          <w:ilvl w:val="0"/>
          <w:numId w:val="166"/>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Фарадея.</w:t>
      </w:r>
    </w:p>
    <w:p w:rsidR="00926275" w:rsidRPr="00A56C57" w:rsidRDefault="00926275" w:rsidP="008C1F9C">
      <w:pPr>
        <w:widowControl w:val="0"/>
        <w:numPr>
          <w:ilvl w:val="0"/>
          <w:numId w:val="166"/>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Зависимость направления индукционного тока от условий его возникновения.</w:t>
      </w:r>
    </w:p>
    <w:p w:rsidR="00926275" w:rsidRPr="00A56C57" w:rsidRDefault="00926275" w:rsidP="008C1F9C">
      <w:pPr>
        <w:widowControl w:val="0"/>
        <w:numPr>
          <w:ilvl w:val="0"/>
          <w:numId w:val="166"/>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Электрогенератор постоянного тока.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Лабораторные работы и опыты</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по наблюдению электризации тел индукцией и при соприкосновении.</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действия электрического поля на проводники и диэлектрики.</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Сборка и проверка работы электрической цепи постоянного тока.</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и регулирование силы тока.</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и регулирование напряжения.</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зависимости силы тока, идущего через резистор, от сопротивления резистора и напряжения на резисторе.</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Проверка правила сложения напряжений при последовательном соединении двух резисторов.</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Проверка правила для силы тока при параллельном соединении резисторов.</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работы электрического тока, идущего через резистор.</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мощности электрического тока, выделяемой на резисторе.</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зависимости силы тока, идущего через лампочку, от напряжения на ней.</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КПД нагревателя.</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магнитного взаимодействия постоянных магнитов.</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магнитного поля постоянных магнитов при их объединении и разделении.</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действия электрического тока на магнитную стрелку.</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демонстрирующие зависимость силы взаимодействия катушки с током и магнита от силы тока и направления тока в катушке.</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действия магнитного поля на проводник с током.</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Конструирование и изучение работы электродвигателя.</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КПД электродвигательной установки.</w:t>
      </w:r>
    </w:p>
    <w:p w:rsidR="00926275" w:rsidRPr="00A56C57" w:rsidRDefault="00926275" w:rsidP="008C1F9C">
      <w:pPr>
        <w:widowControl w:val="0"/>
        <w:numPr>
          <w:ilvl w:val="0"/>
          <w:numId w:val="167"/>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по исследованию явления электромагнитной индукции: исследование изменений значения и направления индукционного тока.</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spacing w:after="0" w:line="240" w:lineRule="auto"/>
        <w:jc w:val="both"/>
        <w:rPr>
          <w:rFonts w:ascii="Times New Roman" w:eastAsiaTheme="minorHAnsi" w:hAnsi="Times New Roman"/>
          <w:b/>
          <w:sz w:val="28"/>
          <w:szCs w:val="28"/>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9 класс</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8. Механические явления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Ускорение. Равноускоренное прямолинейное движение. Свободное падение. Опыты Галилея.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Равномерное движение по окружности. Период и частота обращения. Линейная и угловая скорости. Центростремительное ускорение.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Первый закон Ньютона. Второй закон Ньютона. Третий закон Ньютона. Принцип суперпозиции сил.</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Сила упругости. Закон Гука. Сила трения: сила трения скольжения, сила трения покоя, другие виды трения.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Импульс тела. Изменение импульса. Импульс силы. Закон сохранения импульса. Реактивное движение (МС).</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Демонстрации</w:t>
      </w:r>
    </w:p>
    <w:p w:rsidR="00926275" w:rsidRPr="00A56C57" w:rsidRDefault="00926275" w:rsidP="008C1F9C">
      <w:pPr>
        <w:widowControl w:val="0"/>
        <w:numPr>
          <w:ilvl w:val="0"/>
          <w:numId w:val="1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механического движения тела относительно разных тел отсчёта.</w:t>
      </w:r>
    </w:p>
    <w:p w:rsidR="00926275" w:rsidRPr="00A56C57" w:rsidRDefault="00926275" w:rsidP="008C1F9C">
      <w:pPr>
        <w:widowControl w:val="0"/>
        <w:numPr>
          <w:ilvl w:val="0"/>
          <w:numId w:val="1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Сравнение путей и траекторий движения одного и того же тела относительно разных тел отсчёта.</w:t>
      </w:r>
    </w:p>
    <w:p w:rsidR="00926275" w:rsidRPr="00A56C57" w:rsidRDefault="00926275" w:rsidP="008C1F9C">
      <w:pPr>
        <w:widowControl w:val="0"/>
        <w:numPr>
          <w:ilvl w:val="0"/>
          <w:numId w:val="1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скорости и ускорения прямолинейного движения.</w:t>
      </w:r>
    </w:p>
    <w:p w:rsidR="00926275" w:rsidRPr="00A56C57" w:rsidRDefault="00926275" w:rsidP="008C1F9C">
      <w:pPr>
        <w:widowControl w:val="0"/>
        <w:numPr>
          <w:ilvl w:val="0"/>
          <w:numId w:val="1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признаков равноускоренного движения.</w:t>
      </w:r>
    </w:p>
    <w:p w:rsidR="00926275" w:rsidRPr="00A56C57" w:rsidRDefault="00926275" w:rsidP="008C1F9C">
      <w:pPr>
        <w:widowControl w:val="0"/>
        <w:numPr>
          <w:ilvl w:val="0"/>
          <w:numId w:val="1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движения тела по окружности.</w:t>
      </w:r>
    </w:p>
    <w:p w:rsidR="00926275" w:rsidRPr="00A56C57" w:rsidRDefault="00926275" w:rsidP="008C1F9C">
      <w:pPr>
        <w:widowControl w:val="0"/>
        <w:numPr>
          <w:ilvl w:val="0"/>
          <w:numId w:val="1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926275" w:rsidRPr="00A56C57" w:rsidRDefault="00926275" w:rsidP="008C1F9C">
      <w:pPr>
        <w:widowControl w:val="0"/>
        <w:numPr>
          <w:ilvl w:val="0"/>
          <w:numId w:val="1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Зависимость ускорения тела от массы тела и действующей на него силы.</w:t>
      </w:r>
    </w:p>
    <w:p w:rsidR="00926275" w:rsidRPr="00A56C57" w:rsidRDefault="00926275" w:rsidP="008C1F9C">
      <w:pPr>
        <w:widowControl w:val="0"/>
        <w:numPr>
          <w:ilvl w:val="0"/>
          <w:numId w:val="1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равенства сил при взаимодействии тел.</w:t>
      </w:r>
    </w:p>
    <w:p w:rsidR="00926275" w:rsidRPr="00A56C57" w:rsidRDefault="00926275" w:rsidP="008C1F9C">
      <w:pPr>
        <w:widowControl w:val="0"/>
        <w:numPr>
          <w:ilvl w:val="0"/>
          <w:numId w:val="1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Изменение веса тела при ускоренном движении.</w:t>
      </w:r>
    </w:p>
    <w:p w:rsidR="00926275" w:rsidRPr="00A56C57" w:rsidRDefault="00926275" w:rsidP="008C1F9C">
      <w:pPr>
        <w:widowControl w:val="0"/>
        <w:numPr>
          <w:ilvl w:val="0"/>
          <w:numId w:val="171"/>
        </w:numPr>
        <w:tabs>
          <w:tab w:val="left" w:pos="45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Передача импульса при взаимодействии тел.</w:t>
      </w:r>
    </w:p>
    <w:p w:rsidR="00926275" w:rsidRPr="00A56C57" w:rsidRDefault="00926275" w:rsidP="008C1F9C">
      <w:pPr>
        <w:widowControl w:val="0"/>
        <w:numPr>
          <w:ilvl w:val="0"/>
          <w:numId w:val="171"/>
        </w:numPr>
        <w:tabs>
          <w:tab w:val="left" w:pos="45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Преобразования энергии при взаимодействии тел.</w:t>
      </w:r>
    </w:p>
    <w:p w:rsidR="00926275" w:rsidRPr="00A56C57" w:rsidRDefault="00926275" w:rsidP="008C1F9C">
      <w:pPr>
        <w:widowControl w:val="0"/>
        <w:numPr>
          <w:ilvl w:val="0"/>
          <w:numId w:val="171"/>
        </w:numPr>
        <w:tabs>
          <w:tab w:val="left" w:pos="452"/>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Сохранение импульса при неупругом взаимодействии.</w:t>
      </w:r>
    </w:p>
    <w:p w:rsidR="00926275" w:rsidRPr="00A56C57" w:rsidRDefault="00926275" w:rsidP="008C1F9C">
      <w:pPr>
        <w:widowControl w:val="0"/>
        <w:numPr>
          <w:ilvl w:val="0"/>
          <w:numId w:val="171"/>
        </w:numPr>
        <w:tabs>
          <w:tab w:val="left" w:pos="45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Сохранение импульса при абсолютно упругом взаимодействии.</w:t>
      </w:r>
    </w:p>
    <w:p w:rsidR="00926275" w:rsidRPr="00A56C57" w:rsidRDefault="00926275" w:rsidP="008C1F9C">
      <w:pPr>
        <w:widowControl w:val="0"/>
        <w:numPr>
          <w:ilvl w:val="0"/>
          <w:numId w:val="171"/>
        </w:numPr>
        <w:tabs>
          <w:tab w:val="left" w:pos="45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реактивного движения.</w:t>
      </w:r>
    </w:p>
    <w:p w:rsidR="00926275" w:rsidRPr="00A56C57" w:rsidRDefault="00926275" w:rsidP="008C1F9C">
      <w:pPr>
        <w:widowControl w:val="0"/>
        <w:numPr>
          <w:ilvl w:val="0"/>
          <w:numId w:val="171"/>
        </w:numPr>
        <w:tabs>
          <w:tab w:val="left" w:pos="45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Сохранение механической энергии при свободном падении.</w:t>
      </w:r>
    </w:p>
    <w:p w:rsidR="00926275" w:rsidRPr="00A56C57" w:rsidRDefault="00926275" w:rsidP="008C1F9C">
      <w:pPr>
        <w:widowControl w:val="0"/>
        <w:numPr>
          <w:ilvl w:val="0"/>
          <w:numId w:val="171"/>
        </w:numPr>
        <w:tabs>
          <w:tab w:val="left" w:pos="45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Сохранение механической энергии при движении тела под действием пружины.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Лабораторные работы и опыты</w:t>
      </w:r>
    </w:p>
    <w:p w:rsidR="00926275" w:rsidRPr="00A56C57" w:rsidRDefault="00926275" w:rsidP="008C1F9C">
      <w:pPr>
        <w:widowControl w:val="0"/>
        <w:numPr>
          <w:ilvl w:val="0"/>
          <w:numId w:val="172"/>
        </w:numPr>
        <w:tabs>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Конструирование тракта для разгона и дальнейшего равномерного движения шарика или тележки.</w:t>
      </w:r>
    </w:p>
    <w:p w:rsidR="00926275" w:rsidRPr="00A56C57" w:rsidRDefault="00926275" w:rsidP="008C1F9C">
      <w:pPr>
        <w:widowControl w:val="0"/>
        <w:numPr>
          <w:ilvl w:val="0"/>
          <w:numId w:val="172"/>
        </w:numPr>
        <w:tabs>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средней скорости скольжения бруска или движения шарика по наклонной плоскости.</w:t>
      </w:r>
    </w:p>
    <w:p w:rsidR="00926275" w:rsidRPr="00A56C57" w:rsidRDefault="00926275" w:rsidP="008C1F9C">
      <w:pPr>
        <w:widowControl w:val="0"/>
        <w:numPr>
          <w:ilvl w:val="0"/>
          <w:numId w:val="172"/>
        </w:numPr>
        <w:tabs>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ускорения тела при равноускоренном движении по наклонной плоскости.</w:t>
      </w:r>
    </w:p>
    <w:p w:rsidR="00926275" w:rsidRPr="00A56C57" w:rsidRDefault="00926275" w:rsidP="008C1F9C">
      <w:pPr>
        <w:widowControl w:val="0"/>
        <w:numPr>
          <w:ilvl w:val="0"/>
          <w:numId w:val="172"/>
        </w:numPr>
        <w:tabs>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зависимости пути от времени при равноускоренном движении без начальной скорости.</w:t>
      </w:r>
    </w:p>
    <w:p w:rsidR="00926275" w:rsidRPr="00A56C57" w:rsidRDefault="00926275" w:rsidP="008C1F9C">
      <w:pPr>
        <w:widowControl w:val="0"/>
        <w:numPr>
          <w:ilvl w:val="0"/>
          <w:numId w:val="172"/>
        </w:numPr>
        <w:tabs>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926275" w:rsidRPr="00A56C57" w:rsidRDefault="00926275" w:rsidP="008C1F9C">
      <w:pPr>
        <w:widowControl w:val="0"/>
        <w:numPr>
          <w:ilvl w:val="0"/>
          <w:numId w:val="172"/>
        </w:numPr>
        <w:tabs>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зависимости силы трения скольжения от силы нормального давления.</w:t>
      </w:r>
    </w:p>
    <w:p w:rsidR="00926275" w:rsidRPr="00A56C57" w:rsidRDefault="00926275" w:rsidP="008C1F9C">
      <w:pPr>
        <w:widowControl w:val="0"/>
        <w:numPr>
          <w:ilvl w:val="0"/>
          <w:numId w:val="172"/>
        </w:numPr>
        <w:tabs>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коэффициента трения скольжения.</w:t>
      </w:r>
    </w:p>
    <w:p w:rsidR="00926275" w:rsidRPr="00A56C57" w:rsidRDefault="00926275" w:rsidP="008C1F9C">
      <w:pPr>
        <w:widowControl w:val="0"/>
        <w:numPr>
          <w:ilvl w:val="0"/>
          <w:numId w:val="172"/>
        </w:numPr>
        <w:tabs>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жёсткости пружины.</w:t>
      </w:r>
    </w:p>
    <w:p w:rsidR="00926275" w:rsidRPr="00A56C57" w:rsidRDefault="00926275" w:rsidP="008C1F9C">
      <w:pPr>
        <w:widowControl w:val="0"/>
        <w:numPr>
          <w:ilvl w:val="0"/>
          <w:numId w:val="172"/>
        </w:numPr>
        <w:tabs>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работы силы трения при равномерном движении тела по горизонтальной поверхности.</w:t>
      </w:r>
    </w:p>
    <w:p w:rsidR="00926275" w:rsidRPr="00A56C57" w:rsidRDefault="00926275" w:rsidP="008C1F9C">
      <w:pPr>
        <w:widowControl w:val="0"/>
        <w:numPr>
          <w:ilvl w:val="0"/>
          <w:numId w:val="172"/>
        </w:numPr>
        <w:tabs>
          <w:tab w:val="left" w:pos="458"/>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работы силы упругости при подъёме груза с использованием неподвижного и подвижного блоков.</w:t>
      </w:r>
    </w:p>
    <w:p w:rsidR="00926275" w:rsidRPr="00A56C57" w:rsidRDefault="00926275" w:rsidP="008C1F9C">
      <w:pPr>
        <w:widowControl w:val="0"/>
        <w:numPr>
          <w:ilvl w:val="0"/>
          <w:numId w:val="172"/>
        </w:numPr>
        <w:tabs>
          <w:tab w:val="left" w:pos="458"/>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закона сохранения энергии.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9. Механические колебания и волны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Затухающие колебания. Вынужденные колебания. Резонанс.</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Звук. Громкость звука и высота тона. Отражение звука. Инфразвук и ультразвук.</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Демонстрации</w:t>
      </w:r>
    </w:p>
    <w:p w:rsidR="00926275" w:rsidRPr="00A56C57" w:rsidRDefault="00926275" w:rsidP="008C1F9C">
      <w:pPr>
        <w:widowControl w:val="0"/>
        <w:numPr>
          <w:ilvl w:val="0"/>
          <w:numId w:val="173"/>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колебаний тел под действием силы тяжести и силы упругости.</w:t>
      </w:r>
    </w:p>
    <w:p w:rsidR="00926275" w:rsidRPr="00A56C57" w:rsidRDefault="00926275" w:rsidP="008C1F9C">
      <w:pPr>
        <w:widowControl w:val="0"/>
        <w:numPr>
          <w:ilvl w:val="0"/>
          <w:numId w:val="173"/>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колебаний груза на нити и на пружине.</w:t>
      </w:r>
    </w:p>
    <w:p w:rsidR="00926275" w:rsidRPr="00A56C57" w:rsidRDefault="00926275" w:rsidP="008C1F9C">
      <w:pPr>
        <w:widowControl w:val="0"/>
        <w:numPr>
          <w:ilvl w:val="0"/>
          <w:numId w:val="173"/>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вынужденных колебаний и резонанса.</w:t>
      </w:r>
    </w:p>
    <w:p w:rsidR="00926275" w:rsidRPr="00A56C57" w:rsidRDefault="00926275" w:rsidP="008C1F9C">
      <w:pPr>
        <w:widowControl w:val="0"/>
        <w:numPr>
          <w:ilvl w:val="0"/>
          <w:numId w:val="173"/>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Распространение продольных и поперечных волн (на модели).</w:t>
      </w:r>
    </w:p>
    <w:p w:rsidR="00926275" w:rsidRPr="00A56C57" w:rsidRDefault="00926275" w:rsidP="008C1F9C">
      <w:pPr>
        <w:widowControl w:val="0"/>
        <w:numPr>
          <w:ilvl w:val="0"/>
          <w:numId w:val="173"/>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зависимости высоты звука от частоты.</w:t>
      </w:r>
    </w:p>
    <w:p w:rsidR="00926275" w:rsidRPr="00A56C57" w:rsidRDefault="00926275" w:rsidP="008C1F9C">
      <w:pPr>
        <w:widowControl w:val="0"/>
        <w:numPr>
          <w:ilvl w:val="0"/>
          <w:numId w:val="173"/>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Акустический резонанс.</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Лабораторные работы и опыты</w:t>
      </w:r>
    </w:p>
    <w:p w:rsidR="00926275" w:rsidRPr="00A56C57" w:rsidRDefault="00926275" w:rsidP="008C1F9C">
      <w:pPr>
        <w:widowControl w:val="0"/>
        <w:numPr>
          <w:ilvl w:val="0"/>
          <w:numId w:val="174"/>
        </w:numPr>
        <w:tabs>
          <w:tab w:val="left" w:pos="509"/>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частоты и периода колебаний математического маятника.</w:t>
      </w:r>
    </w:p>
    <w:p w:rsidR="00926275" w:rsidRPr="00A56C57" w:rsidRDefault="00926275" w:rsidP="008C1F9C">
      <w:pPr>
        <w:widowControl w:val="0"/>
        <w:numPr>
          <w:ilvl w:val="0"/>
          <w:numId w:val="174"/>
        </w:numPr>
        <w:tabs>
          <w:tab w:val="left" w:pos="51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частоты и периода колебаний пружинного маятника.</w:t>
      </w:r>
    </w:p>
    <w:p w:rsidR="00926275" w:rsidRPr="00A56C57" w:rsidRDefault="00926275" w:rsidP="008C1F9C">
      <w:pPr>
        <w:widowControl w:val="0"/>
        <w:numPr>
          <w:ilvl w:val="0"/>
          <w:numId w:val="174"/>
        </w:numPr>
        <w:tabs>
          <w:tab w:val="left" w:pos="51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зависимости периода колебаний подвешенного к нити груза от длины нити.</w:t>
      </w:r>
    </w:p>
    <w:p w:rsidR="00926275" w:rsidRPr="00A56C57" w:rsidRDefault="00926275" w:rsidP="008C1F9C">
      <w:pPr>
        <w:widowControl w:val="0"/>
        <w:numPr>
          <w:ilvl w:val="0"/>
          <w:numId w:val="174"/>
        </w:numPr>
        <w:tabs>
          <w:tab w:val="left" w:pos="52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зависимости периода колебаний пружинного маятника от массы груза.</w:t>
      </w:r>
    </w:p>
    <w:p w:rsidR="00926275" w:rsidRPr="00A56C57" w:rsidRDefault="00926275" w:rsidP="008C1F9C">
      <w:pPr>
        <w:widowControl w:val="0"/>
        <w:numPr>
          <w:ilvl w:val="0"/>
          <w:numId w:val="174"/>
        </w:numPr>
        <w:tabs>
          <w:tab w:val="left" w:pos="51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Проверка независимости периода колебаний груза, подвешенного к нити, от массы груза.</w:t>
      </w:r>
    </w:p>
    <w:p w:rsidR="00926275" w:rsidRPr="00A56C57" w:rsidRDefault="00926275" w:rsidP="008C1F9C">
      <w:pPr>
        <w:widowControl w:val="0"/>
        <w:numPr>
          <w:ilvl w:val="0"/>
          <w:numId w:val="174"/>
        </w:numPr>
        <w:tabs>
          <w:tab w:val="left" w:pos="518"/>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демонстрирующие зависимость периода колебаний пружинного маятника от массы груза и жёсткости пружины.</w:t>
      </w:r>
    </w:p>
    <w:p w:rsidR="00926275" w:rsidRPr="00A56C57" w:rsidRDefault="00926275" w:rsidP="008C1F9C">
      <w:pPr>
        <w:widowControl w:val="0"/>
        <w:numPr>
          <w:ilvl w:val="0"/>
          <w:numId w:val="174"/>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ускорения свободного падения.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10. Электромагнитное поле и электромагнитные волны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Электромагнитная природа света. Скорость света. Волновые свойства света.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Демонстрации</w:t>
      </w:r>
    </w:p>
    <w:p w:rsidR="00926275" w:rsidRPr="00A56C57" w:rsidRDefault="00926275" w:rsidP="008C1F9C">
      <w:pPr>
        <w:widowControl w:val="0"/>
        <w:numPr>
          <w:ilvl w:val="0"/>
          <w:numId w:val="168"/>
        </w:numPr>
        <w:tabs>
          <w:tab w:val="left" w:pos="509"/>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Свойства электромагнитных волн.</w:t>
      </w:r>
    </w:p>
    <w:p w:rsidR="00926275" w:rsidRPr="00A56C57" w:rsidRDefault="00926275" w:rsidP="008C1F9C">
      <w:pPr>
        <w:widowControl w:val="0"/>
        <w:numPr>
          <w:ilvl w:val="0"/>
          <w:numId w:val="168"/>
        </w:numPr>
        <w:tabs>
          <w:tab w:val="left" w:pos="518"/>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Волновые свойства света.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Лабораторные работы и опыты</w:t>
      </w:r>
    </w:p>
    <w:p w:rsidR="00926275" w:rsidRPr="00A56C57" w:rsidRDefault="00926275" w:rsidP="008C1F9C">
      <w:pPr>
        <w:widowControl w:val="0"/>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1. Изучение свойств электромагнитных волн с помощью мобильного телефона.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11. Световые явления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Разложение белого света в спектр. Опыты Ньютона. Сложение спектральных цветов. Дисперсия света.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Демонстрации</w:t>
      </w:r>
    </w:p>
    <w:p w:rsidR="00926275" w:rsidRPr="00A56C57" w:rsidRDefault="00926275" w:rsidP="008C1F9C">
      <w:pPr>
        <w:widowControl w:val="0"/>
        <w:numPr>
          <w:ilvl w:val="0"/>
          <w:numId w:val="175"/>
        </w:numPr>
        <w:tabs>
          <w:tab w:val="left" w:pos="509"/>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Прямолинейное распространение света.</w:t>
      </w:r>
    </w:p>
    <w:p w:rsidR="00926275" w:rsidRPr="00A56C57" w:rsidRDefault="00926275" w:rsidP="008C1F9C">
      <w:pPr>
        <w:widowControl w:val="0"/>
        <w:numPr>
          <w:ilvl w:val="0"/>
          <w:numId w:val="175"/>
        </w:numPr>
        <w:tabs>
          <w:tab w:val="left" w:pos="518"/>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Отражение света.</w:t>
      </w:r>
    </w:p>
    <w:p w:rsidR="00926275" w:rsidRPr="00A56C57" w:rsidRDefault="00926275" w:rsidP="008C1F9C">
      <w:pPr>
        <w:widowControl w:val="0"/>
        <w:numPr>
          <w:ilvl w:val="0"/>
          <w:numId w:val="175"/>
        </w:numPr>
        <w:tabs>
          <w:tab w:val="left" w:pos="518"/>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Получение изображений в плоском, вогнутом и выпуклом зеркалах.</w:t>
      </w:r>
    </w:p>
    <w:p w:rsidR="00926275" w:rsidRPr="00A56C57" w:rsidRDefault="00926275" w:rsidP="008C1F9C">
      <w:pPr>
        <w:widowControl w:val="0"/>
        <w:numPr>
          <w:ilvl w:val="0"/>
          <w:numId w:val="175"/>
        </w:numPr>
        <w:tabs>
          <w:tab w:val="left" w:pos="523"/>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Преломление света.</w:t>
      </w:r>
    </w:p>
    <w:p w:rsidR="00926275" w:rsidRPr="00A56C57" w:rsidRDefault="00926275" w:rsidP="008C1F9C">
      <w:pPr>
        <w:widowControl w:val="0"/>
        <w:numPr>
          <w:ilvl w:val="0"/>
          <w:numId w:val="175"/>
        </w:numPr>
        <w:tabs>
          <w:tab w:val="left" w:pos="514"/>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Оптический световод.</w:t>
      </w:r>
    </w:p>
    <w:p w:rsidR="00926275" w:rsidRPr="00A56C57" w:rsidRDefault="00926275" w:rsidP="008C1F9C">
      <w:pPr>
        <w:widowControl w:val="0"/>
        <w:numPr>
          <w:ilvl w:val="0"/>
          <w:numId w:val="175"/>
        </w:numPr>
        <w:tabs>
          <w:tab w:val="left" w:pos="518"/>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Ход лучей в собирающей линзе.</w:t>
      </w:r>
    </w:p>
    <w:p w:rsidR="00926275" w:rsidRPr="00A56C57" w:rsidRDefault="00926275" w:rsidP="008C1F9C">
      <w:pPr>
        <w:widowControl w:val="0"/>
        <w:numPr>
          <w:ilvl w:val="0"/>
          <w:numId w:val="175"/>
        </w:numPr>
        <w:tabs>
          <w:tab w:val="left" w:pos="509"/>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Ход лучей в рассеивающей линзе.</w:t>
      </w:r>
    </w:p>
    <w:p w:rsidR="00926275" w:rsidRPr="00A56C57" w:rsidRDefault="00926275" w:rsidP="008C1F9C">
      <w:pPr>
        <w:widowControl w:val="0"/>
        <w:numPr>
          <w:ilvl w:val="0"/>
          <w:numId w:val="175"/>
        </w:numPr>
        <w:tabs>
          <w:tab w:val="left" w:pos="518"/>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Получение изображений с помощью линз.</w:t>
      </w:r>
    </w:p>
    <w:p w:rsidR="00926275" w:rsidRPr="00A56C57" w:rsidRDefault="00926275" w:rsidP="008C1F9C">
      <w:pPr>
        <w:widowControl w:val="0"/>
        <w:numPr>
          <w:ilvl w:val="0"/>
          <w:numId w:val="175"/>
        </w:numPr>
        <w:tabs>
          <w:tab w:val="left" w:pos="518"/>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Принцип действия фотоаппарата, микроскопа и телескопа.</w:t>
      </w:r>
    </w:p>
    <w:p w:rsidR="00926275" w:rsidRPr="00A56C57" w:rsidRDefault="00926275" w:rsidP="008C1F9C">
      <w:pPr>
        <w:widowControl w:val="0"/>
        <w:numPr>
          <w:ilvl w:val="0"/>
          <w:numId w:val="175"/>
        </w:numPr>
        <w:tabs>
          <w:tab w:val="left" w:pos="469"/>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Модель глаза.</w:t>
      </w:r>
    </w:p>
    <w:p w:rsidR="00926275" w:rsidRPr="00A56C57" w:rsidRDefault="00926275" w:rsidP="008C1F9C">
      <w:pPr>
        <w:widowControl w:val="0"/>
        <w:numPr>
          <w:ilvl w:val="0"/>
          <w:numId w:val="175"/>
        </w:numPr>
        <w:tabs>
          <w:tab w:val="left" w:pos="469"/>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Разложение белого света в спектр.</w:t>
      </w:r>
    </w:p>
    <w:p w:rsidR="00926275" w:rsidRPr="00A56C57" w:rsidRDefault="00926275" w:rsidP="008C1F9C">
      <w:pPr>
        <w:widowControl w:val="0"/>
        <w:numPr>
          <w:ilvl w:val="0"/>
          <w:numId w:val="175"/>
        </w:numPr>
        <w:tabs>
          <w:tab w:val="left" w:pos="469"/>
          <w:tab w:val="left" w:pos="56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Получение белого света при сложении света разных цветов.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Лабораторные работы и опыты</w:t>
      </w:r>
    </w:p>
    <w:p w:rsidR="00926275" w:rsidRPr="00A56C57" w:rsidRDefault="00926275" w:rsidP="008C1F9C">
      <w:pPr>
        <w:widowControl w:val="0"/>
        <w:numPr>
          <w:ilvl w:val="0"/>
          <w:numId w:val="176"/>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зависимости угла отражения светового луча от угла падения.</w:t>
      </w:r>
    </w:p>
    <w:p w:rsidR="00926275" w:rsidRPr="00A56C57" w:rsidRDefault="00926275" w:rsidP="008C1F9C">
      <w:pPr>
        <w:widowControl w:val="0"/>
        <w:numPr>
          <w:ilvl w:val="0"/>
          <w:numId w:val="176"/>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характеристик изображения предмета в плоском зеркале.</w:t>
      </w:r>
    </w:p>
    <w:p w:rsidR="00926275" w:rsidRPr="00A56C57" w:rsidRDefault="00926275" w:rsidP="008C1F9C">
      <w:pPr>
        <w:widowControl w:val="0"/>
        <w:numPr>
          <w:ilvl w:val="0"/>
          <w:numId w:val="176"/>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зависимости угла преломления светового луча от угла падения на границе «воздух—стекло».</w:t>
      </w:r>
    </w:p>
    <w:p w:rsidR="00926275" w:rsidRPr="00A56C57" w:rsidRDefault="00926275" w:rsidP="008C1F9C">
      <w:pPr>
        <w:widowControl w:val="0"/>
        <w:numPr>
          <w:ilvl w:val="0"/>
          <w:numId w:val="176"/>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Получение изображений с помощью собирающей линзы.</w:t>
      </w:r>
    </w:p>
    <w:p w:rsidR="00926275" w:rsidRPr="00A56C57" w:rsidRDefault="00926275" w:rsidP="008C1F9C">
      <w:pPr>
        <w:widowControl w:val="0"/>
        <w:numPr>
          <w:ilvl w:val="0"/>
          <w:numId w:val="176"/>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фокусного расстояния и оптической силы собирающей линзы.</w:t>
      </w:r>
    </w:p>
    <w:p w:rsidR="00926275" w:rsidRPr="00A56C57" w:rsidRDefault="00926275" w:rsidP="008C1F9C">
      <w:pPr>
        <w:widowControl w:val="0"/>
        <w:numPr>
          <w:ilvl w:val="0"/>
          <w:numId w:val="176"/>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по разложению белого света в спектр.</w:t>
      </w:r>
    </w:p>
    <w:p w:rsidR="00926275" w:rsidRPr="00A56C57" w:rsidRDefault="00926275" w:rsidP="008C1F9C">
      <w:pPr>
        <w:widowControl w:val="0"/>
        <w:numPr>
          <w:ilvl w:val="0"/>
          <w:numId w:val="176"/>
        </w:numPr>
        <w:tabs>
          <w:tab w:val="left" w:pos="426"/>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по восприятию цвета предметов при их наблюдении через цветовые фильтры.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12. Квантовые явления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Радиоактивность. Альфа-, бета- и гамма-излучения. Строение атомного ядра. Нуклонная модель атомного ядра. Изотопы.</w:t>
      </w:r>
    </w:p>
    <w:p w:rsidR="00926275" w:rsidRPr="00A56C57" w:rsidRDefault="00926275"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Радиоактивные превращения. Период полураспада атомных ядер.</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Ядерная энергетика. Действия радиоактивных излучений на живые организмы (МС).</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Демонстрации</w:t>
      </w:r>
    </w:p>
    <w:p w:rsidR="00926275" w:rsidRPr="00A56C57" w:rsidRDefault="00926275" w:rsidP="008C1F9C">
      <w:pPr>
        <w:widowControl w:val="0"/>
        <w:numPr>
          <w:ilvl w:val="0"/>
          <w:numId w:val="169"/>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Спектры излучения и поглощения.</w:t>
      </w:r>
    </w:p>
    <w:p w:rsidR="00926275" w:rsidRPr="00A56C57" w:rsidRDefault="00926275" w:rsidP="008C1F9C">
      <w:pPr>
        <w:widowControl w:val="0"/>
        <w:numPr>
          <w:ilvl w:val="0"/>
          <w:numId w:val="169"/>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Спектры различных газов.</w:t>
      </w:r>
    </w:p>
    <w:p w:rsidR="00926275" w:rsidRPr="00A56C57" w:rsidRDefault="00926275" w:rsidP="008C1F9C">
      <w:pPr>
        <w:widowControl w:val="0"/>
        <w:numPr>
          <w:ilvl w:val="0"/>
          <w:numId w:val="169"/>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Спектр водорода.</w:t>
      </w:r>
    </w:p>
    <w:p w:rsidR="00926275" w:rsidRPr="00A56C57" w:rsidRDefault="00926275" w:rsidP="008C1F9C">
      <w:pPr>
        <w:widowControl w:val="0"/>
        <w:numPr>
          <w:ilvl w:val="0"/>
          <w:numId w:val="169"/>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треков в камере Вильсона.</w:t>
      </w:r>
    </w:p>
    <w:p w:rsidR="00926275" w:rsidRPr="00A56C57" w:rsidRDefault="00926275" w:rsidP="008C1F9C">
      <w:pPr>
        <w:widowControl w:val="0"/>
        <w:numPr>
          <w:ilvl w:val="0"/>
          <w:numId w:val="169"/>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Работа счётчика ионизирующих излучений.</w:t>
      </w:r>
    </w:p>
    <w:p w:rsidR="00926275" w:rsidRPr="00A56C57" w:rsidRDefault="00926275" w:rsidP="008C1F9C">
      <w:pPr>
        <w:widowControl w:val="0"/>
        <w:numPr>
          <w:ilvl w:val="0"/>
          <w:numId w:val="169"/>
        </w:numPr>
        <w:tabs>
          <w:tab w:val="left" w:pos="426"/>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Регистрация излучения природных минералов и продуктов.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Лабораторные работы и опыты</w:t>
      </w:r>
    </w:p>
    <w:p w:rsidR="00926275" w:rsidRPr="00A56C57" w:rsidRDefault="00926275" w:rsidP="008C1F9C">
      <w:pPr>
        <w:widowControl w:val="0"/>
        <w:numPr>
          <w:ilvl w:val="0"/>
          <w:numId w:val="170"/>
        </w:numPr>
        <w:tabs>
          <w:tab w:val="left" w:pos="426"/>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сплошных и линейчатых спектров излучения.</w:t>
      </w:r>
    </w:p>
    <w:p w:rsidR="00926275" w:rsidRPr="00A56C57" w:rsidRDefault="00926275" w:rsidP="008C1F9C">
      <w:pPr>
        <w:widowControl w:val="0"/>
        <w:numPr>
          <w:ilvl w:val="0"/>
          <w:numId w:val="170"/>
        </w:numPr>
        <w:tabs>
          <w:tab w:val="left" w:pos="426"/>
        </w:tabs>
        <w:spacing w:after="0" w:line="240" w:lineRule="auto"/>
        <w:ind w:left="40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треков: измерение энергии частицы по тормозному пути (по фотографиям).</w:t>
      </w:r>
    </w:p>
    <w:p w:rsidR="00926275" w:rsidRPr="00A56C57" w:rsidRDefault="00926275" w:rsidP="008C1F9C">
      <w:pPr>
        <w:widowControl w:val="0"/>
        <w:numPr>
          <w:ilvl w:val="0"/>
          <w:numId w:val="170"/>
        </w:numPr>
        <w:tabs>
          <w:tab w:val="left" w:pos="426"/>
        </w:tabs>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радиоактивного фона.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Повторительно-обобщающий модуль</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926275" w:rsidRPr="00A56C57" w:rsidRDefault="00926275" w:rsidP="008C1F9C">
      <w:pPr>
        <w:pStyle w:val="a6"/>
        <w:widowControl w:val="0"/>
        <w:numPr>
          <w:ilvl w:val="0"/>
          <w:numId w:val="17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 основе полученных знаний распознавать и научно объяснять физические явления в окружающей природе и повседневной жизни;</w:t>
      </w:r>
    </w:p>
    <w:p w:rsidR="00926275" w:rsidRPr="00A56C57" w:rsidRDefault="00926275" w:rsidP="008C1F9C">
      <w:pPr>
        <w:pStyle w:val="a6"/>
        <w:widowControl w:val="0"/>
        <w:numPr>
          <w:ilvl w:val="0"/>
          <w:numId w:val="17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rsidR="00926275" w:rsidRPr="00A56C57" w:rsidRDefault="00926275" w:rsidP="008C1F9C">
      <w:pPr>
        <w:pStyle w:val="a6"/>
        <w:widowControl w:val="0"/>
        <w:numPr>
          <w:ilvl w:val="0"/>
          <w:numId w:val="17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26275" w:rsidRPr="00A56C57" w:rsidRDefault="00926275" w:rsidP="008C1F9C">
      <w:pPr>
        <w:pStyle w:val="a6"/>
        <w:numPr>
          <w:ilvl w:val="0"/>
          <w:numId w:val="177"/>
        </w:numPr>
        <w:spacing w:after="0" w:line="240" w:lineRule="auto"/>
        <w:jc w:val="both"/>
        <w:rPr>
          <w:rFonts w:ascii="Times New Roman" w:eastAsiaTheme="minorHAnsi" w:hAnsi="Times New Roman"/>
          <w:b/>
          <w:sz w:val="28"/>
          <w:szCs w:val="28"/>
        </w:rPr>
      </w:pPr>
      <w:r w:rsidRPr="00A56C57">
        <w:rPr>
          <w:rFonts w:ascii="Times New Roman" w:eastAsia="Courier New" w:hAnsi="Times New Roman"/>
          <w:sz w:val="28"/>
          <w:szCs w:val="28"/>
          <w:lang w:eastAsia="ru-RU" w:bidi="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926275" w:rsidRPr="00A56C57" w:rsidRDefault="00926275" w:rsidP="008C1F9C">
      <w:pPr>
        <w:spacing w:after="0" w:line="240" w:lineRule="auto"/>
        <w:jc w:val="both"/>
        <w:rPr>
          <w:rFonts w:ascii="Times New Roman" w:eastAsiaTheme="minorHAnsi" w:hAnsi="Times New Roman"/>
          <w:b/>
          <w:sz w:val="28"/>
          <w:szCs w:val="28"/>
        </w:rPr>
      </w:pPr>
    </w:p>
    <w:p w:rsidR="00926275" w:rsidRPr="00A56C57" w:rsidRDefault="00926275"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ПЛАНИРУЕМЫЕ РЕЗУЛЬТАТЫ ОСВОЕНИЯ ПРОГРАММЫ УЧЕБНОГО ПРЕДМЕТА «ФИЗИКА» НА УРОВНЕ ООО</w:t>
      </w:r>
    </w:p>
    <w:p w:rsidR="00926275" w:rsidRPr="00A56C57" w:rsidRDefault="00926275" w:rsidP="008C1F9C">
      <w:pPr>
        <w:spacing w:after="0" w:line="240" w:lineRule="auto"/>
        <w:jc w:val="both"/>
        <w:rPr>
          <w:rFonts w:ascii="Times New Roman" w:eastAsiaTheme="minorHAnsi" w:hAnsi="Times New Roman"/>
          <w:b/>
          <w:sz w:val="28"/>
          <w:szCs w:val="28"/>
        </w:rPr>
      </w:pP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55" w:name="bookmark1379"/>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ЛИЧНОСТНЫЕ РЕЗУЛЬТАТЫ</w:t>
      </w:r>
      <w:bookmarkEnd w:id="555"/>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Патриотическое воспитание</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—проявление интереса к истории и современному состоянию российской физической науки;</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—ценностное отношение к достижениям российских учёных-физиков.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Гражданское и духовно-нравственное воспитание</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важности морально-этических принципов в деятельности учёного.</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Эстетическое воспитание</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—восприятие эстетических качеств физической науки: её гармоничного построения, строгости, точности, лаконичности.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Ценности научного познания</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научной любознательности, интереса к исследовательской деятельности.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Формирование культуры здоровья и эмоционального благополучия</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—сформированность навыка рефлексии, признание своего права на ошибку и такого же права у другого человека.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Трудовое воспитание</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—интерес к практическому изучению профессий, связанных с физикой.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Экологическое воспитание</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глобального характера экологических проблем и путей их решения.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Адаптация обучающегося к изменяющимся условиям социальной и природной среды</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—потребность во взаимодействии при выполнении исследований и проектов физической направленности, открытость опыту и знаниям других;</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—повышение уровня своей компетентности через практическую деятельность;</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—потребность в формировании новых знаний, в том числе формулировать идеи, понятия, гипотезы о физических объектах и явлениях;</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дефицитов собственных знаний и компетентностей в области физики;</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—планирование своего развития в приобретении новых физических знаний;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—оценка своих действий с учётом влияния на окружающую среду, возможных глобальных последствий.</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56" w:name="bookmark1381"/>
      <w:r w:rsidRPr="00A56C57">
        <w:rPr>
          <w:rFonts w:ascii="Arial" w:eastAsia="Courier New" w:hAnsi="Arial" w:cs="Arial"/>
          <w:b/>
          <w:sz w:val="28"/>
          <w:szCs w:val="28"/>
          <w:lang w:eastAsia="ru-RU" w:bidi="ru-RU"/>
        </w:rPr>
        <w:t>МЕТАПРЕДМЕТНЫЕ РЕЗУЛЬТАТЫ</w:t>
      </w:r>
      <w:bookmarkEnd w:id="556"/>
    </w:p>
    <w:p w:rsidR="00926275" w:rsidRPr="00A56C57" w:rsidRDefault="00926275" w:rsidP="008C1F9C">
      <w:pPr>
        <w:widowControl w:val="0"/>
        <w:spacing w:after="0" w:line="240" w:lineRule="auto"/>
        <w:rPr>
          <w:rFonts w:ascii="Arial" w:eastAsia="Courier New" w:hAnsi="Arial" w:cs="Arial"/>
          <w:b/>
          <w:bCs/>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bCs/>
          <w:sz w:val="28"/>
          <w:szCs w:val="28"/>
          <w:lang w:eastAsia="ru-RU" w:bidi="ru-RU"/>
        </w:rPr>
        <w:t>Универсальные познавательные действия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Базовые логические действия</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характеризовать существенные признаки объектов (явлений);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существенный признак классификации, основания для обобщения и сравнения;</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Базовые исследовательские действия</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вопросы как исследовательский инструмент познания;</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по самостоятельно составленному плану опыт, несложный физический эксперимент, небольшое исследование физического явления;</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 применимость и достоверность информацию, полученную в ходе исследования или эксперимента;</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формулировать обобщения и выводы по результатам проведённого наблюдения, опыта, исследования;</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Работа с информацией</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систематизировать и интерпретировать информацию различных видов и форм представления;</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Универсальные коммуникативные действия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Общение</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—выражать свою точку зрения в устных и письменных текстах;</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—публично представлять результаты выполненного физического опыта (эксперимента, исследования, проекта).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Совместная деятельность</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b/>
          <w:bCs/>
          <w:i/>
          <w:iCs/>
          <w:sz w:val="28"/>
          <w:szCs w:val="28"/>
          <w:lang w:eastAsia="ru-RU" w:bidi="ru-RU"/>
        </w:rPr>
        <w:t>сотрудничество</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 использовать преимущества командной и индивидуальной работы при решении конкретной физической проблемы;</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Универсальные регулятивные действия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Самоорганизация:</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проблемы в жизненных и учебных ситуациях, требующих для решения физических знаний;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26275" w:rsidRPr="00A56C57" w:rsidRDefault="00926275"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—делать выбор и брать ответственность за решение.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Самоконтроль</w:t>
      </w:r>
      <w:r w:rsidRPr="00A56C57">
        <w:rPr>
          <w:rFonts w:ascii="Times New Roman" w:eastAsia="Times New Roman" w:hAnsi="Times New Roman"/>
          <w:b/>
          <w:bCs/>
          <w:sz w:val="28"/>
          <w:szCs w:val="28"/>
          <w:lang w:eastAsia="ru-RU" w:bidi="ru-RU"/>
        </w:rPr>
        <w:t xml:space="preserve"> (</w:t>
      </w:r>
      <w:r w:rsidRPr="00A56C57">
        <w:rPr>
          <w:rFonts w:ascii="Times New Roman" w:eastAsia="Times New Roman" w:hAnsi="Times New Roman"/>
          <w:b/>
          <w:bCs/>
          <w:i/>
          <w:iCs/>
          <w:sz w:val="28"/>
          <w:szCs w:val="28"/>
          <w:lang w:eastAsia="ru-RU" w:bidi="ru-RU"/>
        </w:rPr>
        <w:t>рефлексия</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—давать адекватную оценку ситуации и предлагать план её изменения;</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причины достижения (недостижения) результатов деятельности, давать оценку приобретённому опыту;</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26275" w:rsidRPr="00A56C57" w:rsidRDefault="00926275"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соответствие результата цели и условиям.</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Эмоциональный интеллект</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Принятие себя и других</w:t>
      </w:r>
      <w:r w:rsidRPr="00A56C57">
        <w:rPr>
          <w:rFonts w:ascii="Times New Roman" w:eastAsia="Times New Roman" w:hAnsi="Times New Roman"/>
          <w:b/>
          <w:bCs/>
          <w:sz w:val="28"/>
          <w:szCs w:val="28"/>
          <w:lang w:eastAsia="ru-RU" w:bidi="ru-RU"/>
        </w:rPr>
        <w:t>:</w:t>
      </w:r>
    </w:p>
    <w:p w:rsidR="00926275" w:rsidRPr="00A56C57" w:rsidRDefault="00926275" w:rsidP="008C1F9C">
      <w:pPr>
        <w:widowControl w:val="0"/>
        <w:spacing w:after="0" w:line="240" w:lineRule="auto"/>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—признавать своё право на ошибку при решении физических задач или в утверждениях на научные темы и такое же право другого.</w:t>
      </w:r>
    </w:p>
    <w:p w:rsidR="00926275" w:rsidRPr="00A56C57" w:rsidRDefault="00926275" w:rsidP="008C1F9C">
      <w:pPr>
        <w:widowControl w:val="0"/>
        <w:spacing w:after="0" w:line="240" w:lineRule="auto"/>
        <w:jc w:val="both"/>
        <w:rPr>
          <w:rFonts w:ascii="Times New Roman" w:eastAsia="Courier New" w:hAnsi="Times New Roman"/>
          <w:sz w:val="28"/>
          <w:szCs w:val="28"/>
          <w:lang w:eastAsia="ru-RU" w:bidi="ru-RU"/>
        </w:rPr>
      </w:pPr>
    </w:p>
    <w:p w:rsidR="00926275" w:rsidRPr="00A56C57" w:rsidRDefault="00926275" w:rsidP="008C1F9C">
      <w:pPr>
        <w:widowControl w:val="0"/>
        <w:spacing w:after="0" w:line="240" w:lineRule="auto"/>
        <w:jc w:val="both"/>
        <w:rPr>
          <w:rFonts w:ascii="Times New Roman" w:eastAsia="Courier New" w:hAnsi="Times New Roman"/>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ПРЕДМЕТНЫЕ РЕЗУЛЬТАТЫ</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57" w:name="bookmark1385"/>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 класс</w:t>
      </w:r>
      <w:bookmarkEnd w:id="557"/>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Предметные результаты на базовом уровне должны отражать сформированность у обучающихся умений: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техники безопасности при работе с лабораторным оборудованием;</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26275" w:rsidRPr="00A56C57" w:rsidRDefault="00926275" w:rsidP="008C1F9C">
      <w:pPr>
        <w:widowControl w:val="0"/>
        <w:spacing w:after="0" w:line="240" w:lineRule="auto"/>
        <w:jc w:val="both"/>
        <w:rPr>
          <w:rFonts w:ascii="Times New Roman" w:eastAsia="Courier New" w:hAnsi="Times New Roman"/>
          <w:sz w:val="28"/>
          <w:szCs w:val="28"/>
          <w:lang w:eastAsia="ru-RU" w:bidi="ru-RU"/>
        </w:rPr>
      </w:pPr>
      <w:r w:rsidRPr="00A56C57">
        <w:rPr>
          <w:rFonts w:ascii="Courier New" w:eastAsia="Courier New" w:hAnsi="Courier New" w:cs="Courier New"/>
          <w:sz w:val="28"/>
          <w:szCs w:val="28"/>
          <w:lang w:eastAsia="ru-RU" w:bidi="ru-RU"/>
        </w:rPr>
        <w:t>—</w:t>
      </w:r>
      <w:r w:rsidRPr="00A56C57">
        <w:rPr>
          <w:rFonts w:ascii="Times New Roman" w:eastAsia="Courier New" w:hAnsi="Times New Roman"/>
          <w:sz w:val="28"/>
          <w:szCs w:val="28"/>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926275" w:rsidRPr="00A56C57" w:rsidRDefault="00926275" w:rsidP="008C1F9C">
      <w:pPr>
        <w:widowControl w:val="0"/>
        <w:spacing w:after="0" w:line="240" w:lineRule="auto"/>
        <w:jc w:val="both"/>
        <w:rPr>
          <w:rFonts w:ascii="Times New Roman" w:eastAsia="Courier New" w:hAnsi="Times New Roman"/>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58" w:name="bookmark1387"/>
      <w:r w:rsidRPr="00A56C57">
        <w:rPr>
          <w:rFonts w:ascii="Arial" w:eastAsia="Courier New" w:hAnsi="Arial" w:cs="Arial"/>
          <w:b/>
          <w:sz w:val="28"/>
          <w:szCs w:val="28"/>
          <w:lang w:eastAsia="ru-RU" w:bidi="ru-RU"/>
        </w:rPr>
        <w:t>8 класс</w:t>
      </w:r>
      <w:bookmarkEnd w:id="558"/>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Предметные результаты на базовом уровне должны отражать сформированность у обучающихся умений: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техники безопасности при работе с лабораторным оборудованием;</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9 класс</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Предметные результаты на базовом уровне должны отражать сформированность у обучающихся умений: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техники безопасности при работе с лабораторным оборудованием;</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6275" w:rsidRPr="00A56C57" w:rsidRDefault="00926275" w:rsidP="008C1F9C">
      <w:pPr>
        <w:widowControl w:val="0"/>
        <w:spacing w:after="0" w:line="240" w:lineRule="auto"/>
        <w:ind w:left="240" w:hanging="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926275" w:rsidRPr="00A56C57" w:rsidRDefault="00926275" w:rsidP="008C1F9C">
      <w:pPr>
        <w:widowControl w:val="0"/>
        <w:spacing w:after="0" w:line="240" w:lineRule="auto"/>
        <w:rPr>
          <w:rFonts w:ascii="Courier New" w:eastAsia="Courier New" w:hAnsi="Courier New" w:cs="Courier New"/>
          <w:sz w:val="28"/>
          <w:szCs w:val="28"/>
          <w:lang w:eastAsia="ru-RU" w:bidi="ru-RU"/>
        </w:rPr>
      </w:pPr>
    </w:p>
    <w:p w:rsidR="00926275" w:rsidRPr="00230211" w:rsidRDefault="00230211" w:rsidP="00230211">
      <w:pPr>
        <w:pStyle w:val="1"/>
        <w:rPr>
          <w:rFonts w:ascii="Times New Roman" w:hAnsi="Times New Roman"/>
          <w:b/>
          <w:color w:val="auto"/>
          <w:sz w:val="28"/>
          <w:szCs w:val="28"/>
        </w:rPr>
      </w:pPr>
      <w:bookmarkStart w:id="559" w:name="_Toc146647577"/>
      <w:r w:rsidRPr="00230211">
        <w:rPr>
          <w:rStyle w:val="apple-converted-space"/>
          <w:rFonts w:ascii="Times New Roman" w:hAnsi="Times New Roman"/>
          <w:b/>
          <w:color w:val="auto"/>
          <w:sz w:val="28"/>
          <w:szCs w:val="28"/>
        </w:rPr>
        <w:t>2.1.16</w:t>
      </w:r>
      <w:r w:rsidR="00D27F9C" w:rsidRPr="00230211">
        <w:rPr>
          <w:rStyle w:val="apple-converted-space"/>
          <w:rFonts w:ascii="Times New Roman" w:hAnsi="Times New Roman"/>
          <w:b/>
          <w:color w:val="auto"/>
          <w:sz w:val="28"/>
          <w:szCs w:val="28"/>
        </w:rPr>
        <w:t xml:space="preserve">. </w:t>
      </w:r>
      <w:r w:rsidR="00F973E8" w:rsidRPr="00230211">
        <w:rPr>
          <w:rStyle w:val="apple-converted-space"/>
          <w:rFonts w:ascii="Times New Roman" w:hAnsi="Times New Roman"/>
          <w:b/>
          <w:color w:val="auto"/>
          <w:sz w:val="28"/>
          <w:szCs w:val="28"/>
        </w:rPr>
        <w:t>С</w:t>
      </w:r>
      <w:r w:rsidR="00926275" w:rsidRPr="00230211">
        <w:rPr>
          <w:rStyle w:val="apple-converted-space"/>
          <w:rFonts w:ascii="Times New Roman" w:hAnsi="Times New Roman"/>
          <w:b/>
          <w:color w:val="auto"/>
          <w:sz w:val="28"/>
          <w:szCs w:val="28"/>
        </w:rPr>
        <w:t>ОДЕРЖАНИЕ УЧЕБНОГО ПРЕДМЕТА «БИОЛОГИЯ»</w:t>
      </w:r>
      <w:bookmarkEnd w:id="559"/>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5 КЛАСС</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60" w:name="bookmark1406"/>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1. Биология — наука о живой природе</w:t>
      </w:r>
      <w:bookmarkEnd w:id="560"/>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Кабинет биологии. Правила поведения и работы в кабинете с биологическими приборами и инструментами.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61" w:name="bookmark1408"/>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2. Методы изучения живой природы</w:t>
      </w:r>
      <w:bookmarkEnd w:id="561"/>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926275" w:rsidRPr="00A56C57" w:rsidRDefault="00926275" w:rsidP="008C1F9C">
      <w:pPr>
        <w:widowControl w:val="0"/>
        <w:spacing w:after="0" w:line="240" w:lineRule="auto"/>
        <w:ind w:firstLine="240"/>
        <w:jc w:val="both"/>
        <w:rPr>
          <w:rFonts w:ascii="Courier New" w:eastAsia="Courier New" w:hAnsi="Courier New" w:cs="Courier New"/>
          <w:i/>
          <w:iCs/>
          <w:sz w:val="28"/>
          <w:szCs w:val="28"/>
          <w:lang w:eastAsia="ru-RU" w:bidi="ru-RU"/>
        </w:rPr>
      </w:pPr>
      <w:r w:rsidRPr="00A56C57">
        <w:rPr>
          <w:rFonts w:ascii="Courier New" w:eastAsia="Courier New" w:hAnsi="Courier New" w:cs="Courier New"/>
          <w:i/>
          <w:iCs/>
          <w:sz w:val="28"/>
          <w:szCs w:val="28"/>
          <w:lang w:eastAsia="ru-RU" w:bidi="ru-RU"/>
        </w:rPr>
        <w:t>Лабораторные и практические работы</w:t>
      </w:r>
      <w:r w:rsidRPr="00A56C57">
        <w:rPr>
          <w:rFonts w:ascii="Courier New" w:eastAsia="Courier New" w:hAnsi="Courier New" w:cs="Courier New"/>
          <w:sz w:val="28"/>
          <w:szCs w:val="28"/>
          <w:vertAlign w:val="superscript"/>
          <w:lang w:eastAsia="ru-RU" w:bidi="ru-RU"/>
        </w:rPr>
        <w:footnoteReference w:id="12"/>
      </w:r>
    </w:p>
    <w:p w:rsidR="00926275" w:rsidRPr="00A56C57" w:rsidRDefault="00926275" w:rsidP="008C1F9C">
      <w:pPr>
        <w:widowControl w:val="0"/>
        <w:numPr>
          <w:ilvl w:val="0"/>
          <w:numId w:val="178"/>
        </w:numPr>
        <w:tabs>
          <w:tab w:val="left" w:pos="55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926275" w:rsidRPr="00A56C57" w:rsidRDefault="00926275" w:rsidP="008C1F9C">
      <w:pPr>
        <w:widowControl w:val="0"/>
        <w:numPr>
          <w:ilvl w:val="0"/>
          <w:numId w:val="178"/>
        </w:numPr>
        <w:tabs>
          <w:tab w:val="left" w:pos="551"/>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Ознакомление с устройством лупы, светового микроскопа, правила работы с ними.</w:t>
      </w:r>
    </w:p>
    <w:p w:rsidR="00926275" w:rsidRPr="00A56C57" w:rsidRDefault="00926275" w:rsidP="008C1F9C">
      <w:pPr>
        <w:widowControl w:val="0"/>
        <w:numPr>
          <w:ilvl w:val="0"/>
          <w:numId w:val="178"/>
        </w:numPr>
        <w:tabs>
          <w:tab w:val="left" w:pos="551"/>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Экскурсии или видеоэкскурсии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методами изучения живой природы — наблюдением и экспериментом.</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62" w:name="bookmark1410"/>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3. Организмы — тела живой природы</w:t>
      </w:r>
      <w:bookmarkEnd w:id="562"/>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об организме. Доядерные и ядерные организмы.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Одноклеточные и многоклеточные организмы. Клетки, ткани, органы, системы органов.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Жизнедеятельность организмов. Особенности строения и процессов жизнедеятельности у растений, животных, бактерий и грибов.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Свойства организмов: питание, дыхание, выделение, движение, размножение, развитие, раздражимость, приспособленность. Организм — единое целое.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79"/>
        </w:numPr>
        <w:tabs>
          <w:tab w:val="left" w:pos="58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клеток кожицы чешуи лука под лупой и микроскопом (на примере самостоятельно приготовленного микропрепарата).</w:t>
      </w:r>
    </w:p>
    <w:p w:rsidR="00926275" w:rsidRPr="00A56C57" w:rsidRDefault="00926275" w:rsidP="008C1F9C">
      <w:pPr>
        <w:widowControl w:val="0"/>
        <w:numPr>
          <w:ilvl w:val="0"/>
          <w:numId w:val="179"/>
        </w:numPr>
        <w:tabs>
          <w:tab w:val="left" w:pos="747"/>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Ознакомление с принципами систематики организмов.</w:t>
      </w:r>
    </w:p>
    <w:p w:rsidR="00926275" w:rsidRPr="00A56C57" w:rsidRDefault="00926275" w:rsidP="008C1F9C">
      <w:pPr>
        <w:widowControl w:val="0"/>
        <w:numPr>
          <w:ilvl w:val="0"/>
          <w:numId w:val="179"/>
        </w:numPr>
        <w:tabs>
          <w:tab w:val="left" w:pos="747"/>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за потреблением воды растением.</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4. </w:t>
      </w:r>
      <w:bookmarkStart w:id="563" w:name="bookmark1412"/>
      <w:r w:rsidRPr="00A56C57">
        <w:rPr>
          <w:rFonts w:ascii="Arial" w:eastAsia="Courier New" w:hAnsi="Arial" w:cs="Arial"/>
          <w:b/>
          <w:sz w:val="28"/>
          <w:szCs w:val="28"/>
          <w:lang w:eastAsia="ru-RU" w:bidi="ru-RU"/>
        </w:rPr>
        <w:t>Организмы и среда обитания</w:t>
      </w:r>
      <w:bookmarkEnd w:id="563"/>
    </w:p>
    <w:p w:rsidR="00926275" w:rsidRPr="00A56C57" w:rsidRDefault="00926275" w:rsidP="008C1F9C">
      <w:pPr>
        <w:widowControl w:val="0"/>
        <w:spacing w:after="0" w:line="240" w:lineRule="auto"/>
        <w:ind w:firstLine="3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Выявление приспособлений организмов к среде обитания (на конкретных примерах).</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Экскурсии или видеоэкскурсии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Растительный и животный мир родного края (краеведение).</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5. </w:t>
      </w:r>
      <w:bookmarkStart w:id="564" w:name="bookmark1414"/>
      <w:r w:rsidRPr="00A56C57">
        <w:rPr>
          <w:rFonts w:ascii="Arial" w:eastAsia="Courier New" w:hAnsi="Arial" w:cs="Arial"/>
          <w:b/>
          <w:sz w:val="28"/>
          <w:szCs w:val="28"/>
          <w:lang w:eastAsia="ru-RU" w:bidi="ru-RU"/>
        </w:rPr>
        <w:t>Природные сообщества</w:t>
      </w:r>
      <w:bookmarkEnd w:id="564"/>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Природные зоны Земли, их обитатели. Флора и фауна природных зон. Ландшафты: природные и культурные.</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искусственных сообществ и их обитателей (на примере аквариума и др.).</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Экскурсии или видеоэкскурсии</w:t>
      </w:r>
    </w:p>
    <w:p w:rsidR="00926275" w:rsidRPr="00A56C57" w:rsidRDefault="00926275" w:rsidP="008C1F9C">
      <w:pPr>
        <w:widowControl w:val="0"/>
        <w:numPr>
          <w:ilvl w:val="0"/>
          <w:numId w:val="180"/>
        </w:numPr>
        <w:tabs>
          <w:tab w:val="left" w:pos="58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природных сообществ (на примере леса, озера, пруда, луга и др.).</w:t>
      </w:r>
    </w:p>
    <w:p w:rsidR="00926275" w:rsidRPr="00A56C57" w:rsidRDefault="00926275" w:rsidP="008C1F9C">
      <w:pPr>
        <w:widowControl w:val="0"/>
        <w:numPr>
          <w:ilvl w:val="0"/>
          <w:numId w:val="180"/>
        </w:numPr>
        <w:tabs>
          <w:tab w:val="left" w:pos="747"/>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сезонных явлений в жизни природных сообществ.</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6. </w:t>
      </w:r>
      <w:bookmarkStart w:id="565" w:name="bookmark1416"/>
      <w:r w:rsidRPr="00A56C57">
        <w:rPr>
          <w:rFonts w:ascii="Arial" w:eastAsia="Courier New" w:hAnsi="Arial" w:cs="Arial"/>
          <w:b/>
          <w:sz w:val="28"/>
          <w:szCs w:val="28"/>
          <w:lang w:eastAsia="ru-RU" w:bidi="ru-RU"/>
        </w:rPr>
        <w:t>Живая природа и человек</w:t>
      </w:r>
      <w:bookmarkEnd w:id="565"/>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Изменения в природе в связи с развитием сельского хозяйства, производства и ростом численности населения. Влияние человека</w:t>
      </w:r>
    </w:p>
    <w:p w:rsidR="00926275" w:rsidRPr="00A56C57" w:rsidRDefault="00926275"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Практические работы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Проведение акции по уборке мусора в ближайшем лесу, парке, сквере или на пришкольной территории.</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66" w:name="bookmark1418"/>
      <w:r w:rsidRPr="00A56C57">
        <w:rPr>
          <w:rFonts w:ascii="Arial" w:eastAsia="Courier New" w:hAnsi="Arial" w:cs="Arial"/>
          <w:b/>
          <w:sz w:val="28"/>
          <w:szCs w:val="28"/>
          <w:lang w:eastAsia="ru-RU" w:bidi="ru-RU"/>
        </w:rPr>
        <w:t>6 КЛАСС</w:t>
      </w:r>
      <w:bookmarkEnd w:id="566"/>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67" w:name="bookmark1420"/>
      <w:r w:rsidRPr="00A56C57">
        <w:rPr>
          <w:rFonts w:ascii="Arial" w:eastAsia="Courier New" w:hAnsi="Arial" w:cs="Arial"/>
          <w:b/>
          <w:sz w:val="28"/>
          <w:szCs w:val="28"/>
          <w:lang w:eastAsia="ru-RU" w:bidi="ru-RU"/>
        </w:rPr>
        <w:t>1. Растительный организм</w:t>
      </w:r>
      <w:bookmarkEnd w:id="567"/>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Ботаника — наука о растениях. Разделы ботаники. Связь ботаники с другими науками и техникой. Общие признаки растений.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Разнообразие растений. Уровни организации растительного организма. Высшие и низшие растения. Споровые и семенные растения.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Органы и системы органов растений. Строение органов растительного организма, их роль и связь между собой.</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81"/>
        </w:numPr>
        <w:tabs>
          <w:tab w:val="left" w:pos="568"/>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микроскопического строения листа водного растения элодеи.</w:t>
      </w:r>
    </w:p>
    <w:p w:rsidR="00926275" w:rsidRPr="00A56C57" w:rsidRDefault="00926275" w:rsidP="008C1F9C">
      <w:pPr>
        <w:widowControl w:val="0"/>
        <w:numPr>
          <w:ilvl w:val="0"/>
          <w:numId w:val="181"/>
        </w:numPr>
        <w:tabs>
          <w:tab w:val="left" w:pos="568"/>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растительных тканей (использование микропрепаратов).</w:t>
      </w:r>
    </w:p>
    <w:p w:rsidR="00926275" w:rsidRPr="00A56C57" w:rsidRDefault="00926275" w:rsidP="008C1F9C">
      <w:pPr>
        <w:widowControl w:val="0"/>
        <w:numPr>
          <w:ilvl w:val="0"/>
          <w:numId w:val="181"/>
        </w:numPr>
        <w:tabs>
          <w:tab w:val="left" w:pos="568"/>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Экскурсии или видеоэкскурсии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Ознакомление в природе с цветковыми растениями.</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2. </w:t>
      </w:r>
      <w:bookmarkStart w:id="568" w:name="bookmark1422"/>
      <w:r w:rsidRPr="00A56C57">
        <w:rPr>
          <w:rFonts w:ascii="Arial" w:eastAsia="Courier New" w:hAnsi="Arial" w:cs="Arial"/>
          <w:b/>
          <w:sz w:val="28"/>
          <w:szCs w:val="28"/>
          <w:lang w:eastAsia="ru-RU" w:bidi="ru-RU"/>
        </w:rPr>
        <w:t>Строение и жизнедеятельность</w:t>
      </w:r>
      <w:bookmarkEnd w:id="568"/>
      <w:r w:rsidRPr="00A56C57">
        <w:rPr>
          <w:rFonts w:ascii="Arial" w:eastAsia="Courier New" w:hAnsi="Arial" w:cs="Arial"/>
          <w:b/>
          <w:sz w:val="28"/>
          <w:szCs w:val="28"/>
          <w:lang w:eastAsia="ru-RU" w:bidi="ru-RU"/>
        </w:rPr>
        <w:t xml:space="preserve"> растительного организма</w:t>
      </w:r>
    </w:p>
    <w:p w:rsidR="00926275" w:rsidRPr="00A56C57" w:rsidRDefault="00926275" w:rsidP="008C1F9C">
      <w:pPr>
        <w:widowControl w:val="0"/>
        <w:spacing w:after="0" w:line="240" w:lineRule="auto"/>
        <w:ind w:firstLine="24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i/>
          <w:iCs/>
          <w:sz w:val="28"/>
          <w:szCs w:val="28"/>
          <w:lang w:eastAsia="ru-RU" w:bidi="ru-RU"/>
        </w:rPr>
        <w:t>Питание растения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82"/>
        </w:numPr>
        <w:tabs>
          <w:tab w:val="left" w:pos="52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корневых систем (стержневой и мочковатой) на примере гербарных экземпляров или живых растений.</w:t>
      </w:r>
    </w:p>
    <w:p w:rsidR="00926275" w:rsidRPr="00A56C57" w:rsidRDefault="00926275" w:rsidP="008C1F9C">
      <w:pPr>
        <w:widowControl w:val="0"/>
        <w:numPr>
          <w:ilvl w:val="0"/>
          <w:numId w:val="182"/>
        </w:numPr>
        <w:tabs>
          <w:tab w:val="left" w:pos="73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микропрепарата клеток корня.</w:t>
      </w:r>
    </w:p>
    <w:p w:rsidR="00926275" w:rsidRPr="00A56C57" w:rsidRDefault="00926275" w:rsidP="008C1F9C">
      <w:pPr>
        <w:widowControl w:val="0"/>
        <w:numPr>
          <w:ilvl w:val="0"/>
          <w:numId w:val="182"/>
        </w:numPr>
        <w:tabs>
          <w:tab w:val="left" w:pos="52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вегетативных и генеративных почек (на примере сирени, тополя и др.).</w:t>
      </w:r>
    </w:p>
    <w:p w:rsidR="00926275" w:rsidRPr="00A56C57" w:rsidRDefault="00926275" w:rsidP="008C1F9C">
      <w:pPr>
        <w:widowControl w:val="0"/>
        <w:numPr>
          <w:ilvl w:val="0"/>
          <w:numId w:val="182"/>
        </w:numPr>
        <w:tabs>
          <w:tab w:val="left" w:pos="52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Ознакомление с внешним строением листьев и листорасположением (на комнатных растениях).</w:t>
      </w:r>
    </w:p>
    <w:p w:rsidR="00926275" w:rsidRPr="00A56C57" w:rsidRDefault="00926275" w:rsidP="008C1F9C">
      <w:pPr>
        <w:widowControl w:val="0"/>
        <w:numPr>
          <w:ilvl w:val="0"/>
          <w:numId w:val="182"/>
        </w:numPr>
        <w:tabs>
          <w:tab w:val="left" w:pos="52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микроскопического строения листа (на готовых микропрепаратах).</w:t>
      </w:r>
    </w:p>
    <w:p w:rsidR="00926275" w:rsidRPr="00A56C57" w:rsidRDefault="00926275" w:rsidP="008C1F9C">
      <w:pPr>
        <w:widowControl w:val="0"/>
        <w:numPr>
          <w:ilvl w:val="0"/>
          <w:numId w:val="182"/>
        </w:numPr>
        <w:tabs>
          <w:tab w:val="left" w:pos="52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процесса выделения кислорода на свету аквариумными растениями.</w:t>
      </w:r>
    </w:p>
    <w:p w:rsidR="00926275" w:rsidRPr="00A56C57" w:rsidRDefault="00926275" w:rsidP="008C1F9C">
      <w:pPr>
        <w:widowControl w:val="0"/>
        <w:spacing w:after="0" w:line="240" w:lineRule="auto"/>
        <w:ind w:firstLine="24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i/>
          <w:iCs/>
          <w:sz w:val="28"/>
          <w:szCs w:val="28"/>
          <w:lang w:eastAsia="ru-RU" w:bidi="ru-RU"/>
        </w:rPr>
        <w:t>Дыхание растения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роли рыхления для дыхания корней.</w:t>
      </w:r>
    </w:p>
    <w:p w:rsidR="00926275" w:rsidRPr="00A56C57" w:rsidRDefault="00926275" w:rsidP="008C1F9C">
      <w:pPr>
        <w:widowControl w:val="0"/>
        <w:spacing w:after="0" w:line="240" w:lineRule="auto"/>
        <w:ind w:firstLine="24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i/>
          <w:iCs/>
          <w:sz w:val="28"/>
          <w:szCs w:val="28"/>
          <w:lang w:eastAsia="ru-RU" w:bidi="ru-RU"/>
        </w:rPr>
        <w:t>Транспорт веществ в растении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83"/>
        </w:numPr>
        <w:tabs>
          <w:tab w:val="left" w:pos="52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Обнаружение неорганических и органических веществ в растении.</w:t>
      </w:r>
    </w:p>
    <w:p w:rsidR="00926275" w:rsidRPr="00A56C57" w:rsidRDefault="00926275" w:rsidP="008C1F9C">
      <w:pPr>
        <w:widowControl w:val="0"/>
        <w:numPr>
          <w:ilvl w:val="0"/>
          <w:numId w:val="183"/>
        </w:numPr>
        <w:tabs>
          <w:tab w:val="left" w:pos="52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Рассматривание микроскопического строения ветки дерева (на готовом микропрепарате).</w:t>
      </w:r>
    </w:p>
    <w:p w:rsidR="00926275" w:rsidRPr="00A56C57" w:rsidRDefault="00926275" w:rsidP="008C1F9C">
      <w:pPr>
        <w:widowControl w:val="0"/>
        <w:numPr>
          <w:ilvl w:val="0"/>
          <w:numId w:val="183"/>
        </w:numPr>
        <w:tabs>
          <w:tab w:val="left" w:pos="52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Выявление передвижения воды и минеральных веществ по древесине.</w:t>
      </w:r>
    </w:p>
    <w:p w:rsidR="00926275" w:rsidRPr="00A56C57" w:rsidRDefault="00926275" w:rsidP="008C1F9C">
      <w:pPr>
        <w:widowControl w:val="0"/>
        <w:numPr>
          <w:ilvl w:val="0"/>
          <w:numId w:val="183"/>
        </w:numPr>
        <w:tabs>
          <w:tab w:val="left" w:pos="710"/>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строения корневища, клубня, луковицы.</w:t>
      </w:r>
    </w:p>
    <w:p w:rsidR="00926275" w:rsidRPr="00A56C57" w:rsidRDefault="00926275" w:rsidP="008C1F9C">
      <w:pPr>
        <w:widowControl w:val="0"/>
        <w:spacing w:after="0" w:line="240" w:lineRule="auto"/>
        <w:ind w:firstLine="24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i/>
          <w:iCs/>
          <w:sz w:val="28"/>
          <w:szCs w:val="28"/>
          <w:lang w:eastAsia="ru-RU" w:bidi="ru-RU"/>
        </w:rPr>
        <w:t>Рост растения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84"/>
        </w:numPr>
        <w:tabs>
          <w:tab w:val="left" w:pos="52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за ростом корня.</w:t>
      </w:r>
    </w:p>
    <w:p w:rsidR="00926275" w:rsidRPr="00A56C57" w:rsidRDefault="00926275" w:rsidP="008C1F9C">
      <w:pPr>
        <w:widowControl w:val="0"/>
        <w:numPr>
          <w:ilvl w:val="0"/>
          <w:numId w:val="184"/>
        </w:numPr>
        <w:tabs>
          <w:tab w:val="left" w:pos="53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за ростом побега.</w:t>
      </w:r>
    </w:p>
    <w:p w:rsidR="00926275" w:rsidRPr="00A56C57" w:rsidRDefault="00926275" w:rsidP="008C1F9C">
      <w:pPr>
        <w:widowControl w:val="0"/>
        <w:numPr>
          <w:ilvl w:val="0"/>
          <w:numId w:val="184"/>
        </w:numPr>
        <w:tabs>
          <w:tab w:val="left" w:pos="53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возраста дерева по спилу.</w:t>
      </w:r>
    </w:p>
    <w:p w:rsidR="00926275" w:rsidRPr="00A56C57" w:rsidRDefault="00926275" w:rsidP="008C1F9C">
      <w:pPr>
        <w:widowControl w:val="0"/>
        <w:spacing w:after="0" w:line="240" w:lineRule="auto"/>
        <w:ind w:firstLine="24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i/>
          <w:iCs/>
          <w:sz w:val="28"/>
          <w:szCs w:val="28"/>
          <w:lang w:eastAsia="ru-RU" w:bidi="ru-RU"/>
        </w:rPr>
        <w:t>Размножение растения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85"/>
        </w:numPr>
        <w:tabs>
          <w:tab w:val="left" w:pos="550"/>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926275" w:rsidRPr="00A56C57" w:rsidRDefault="00926275" w:rsidP="008C1F9C">
      <w:pPr>
        <w:widowControl w:val="0"/>
        <w:numPr>
          <w:ilvl w:val="0"/>
          <w:numId w:val="185"/>
        </w:numPr>
        <w:tabs>
          <w:tab w:val="left" w:pos="732"/>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цветков.</w:t>
      </w:r>
    </w:p>
    <w:p w:rsidR="00926275" w:rsidRPr="00A56C57" w:rsidRDefault="00926275" w:rsidP="008C1F9C">
      <w:pPr>
        <w:widowControl w:val="0"/>
        <w:numPr>
          <w:ilvl w:val="0"/>
          <w:numId w:val="185"/>
        </w:numPr>
        <w:tabs>
          <w:tab w:val="left" w:pos="732"/>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Ознакомление с различными типами соцветий.</w:t>
      </w:r>
    </w:p>
    <w:p w:rsidR="00926275" w:rsidRPr="00A56C57" w:rsidRDefault="00926275" w:rsidP="008C1F9C">
      <w:pPr>
        <w:widowControl w:val="0"/>
        <w:numPr>
          <w:ilvl w:val="0"/>
          <w:numId w:val="185"/>
        </w:numPr>
        <w:tabs>
          <w:tab w:val="left" w:pos="732"/>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семян двудольных растений.</w:t>
      </w:r>
    </w:p>
    <w:p w:rsidR="00926275" w:rsidRPr="00A56C57" w:rsidRDefault="00926275" w:rsidP="008C1F9C">
      <w:pPr>
        <w:widowControl w:val="0"/>
        <w:numPr>
          <w:ilvl w:val="0"/>
          <w:numId w:val="185"/>
        </w:numPr>
        <w:tabs>
          <w:tab w:val="left" w:pos="732"/>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семян однодольных растений.</w:t>
      </w:r>
    </w:p>
    <w:p w:rsidR="00926275" w:rsidRPr="00A56C57" w:rsidRDefault="00926275" w:rsidP="008C1F9C">
      <w:pPr>
        <w:widowControl w:val="0"/>
        <w:numPr>
          <w:ilvl w:val="0"/>
          <w:numId w:val="185"/>
        </w:numPr>
        <w:tabs>
          <w:tab w:val="left" w:pos="550"/>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всхожести семян культурных растений и посев их в грунт.</w:t>
      </w:r>
    </w:p>
    <w:p w:rsidR="00926275" w:rsidRPr="00A56C57" w:rsidRDefault="00926275" w:rsidP="008C1F9C">
      <w:pPr>
        <w:widowControl w:val="0"/>
        <w:spacing w:after="0" w:line="240" w:lineRule="auto"/>
        <w:ind w:firstLine="24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i/>
          <w:iCs/>
          <w:sz w:val="28"/>
          <w:szCs w:val="28"/>
          <w:lang w:eastAsia="ru-RU" w:bidi="ru-RU"/>
        </w:rPr>
        <w:t>Развитие растения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86"/>
        </w:numPr>
        <w:tabs>
          <w:tab w:val="left" w:pos="550"/>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за ростом и развитием цветкового растения в комнатных условиях (на примере фасоли или посевного гороха).</w:t>
      </w:r>
    </w:p>
    <w:p w:rsidR="00926275" w:rsidRPr="00A56C57" w:rsidRDefault="00926275" w:rsidP="008C1F9C">
      <w:pPr>
        <w:widowControl w:val="0"/>
        <w:numPr>
          <w:ilvl w:val="0"/>
          <w:numId w:val="186"/>
        </w:numPr>
        <w:tabs>
          <w:tab w:val="left" w:pos="732"/>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условий прорастания семян.</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69" w:name="bookmark1425"/>
      <w:r w:rsidRPr="00A56C57">
        <w:rPr>
          <w:rFonts w:ascii="Arial" w:eastAsia="Courier New" w:hAnsi="Arial" w:cs="Arial"/>
          <w:b/>
          <w:sz w:val="28"/>
          <w:szCs w:val="28"/>
          <w:lang w:eastAsia="ru-RU" w:bidi="ru-RU"/>
        </w:rPr>
        <w:t>7 КЛАСС</w:t>
      </w:r>
      <w:bookmarkEnd w:id="569"/>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70" w:name="bookmark1427"/>
      <w:r w:rsidRPr="00A56C57">
        <w:rPr>
          <w:rFonts w:ascii="Arial" w:eastAsia="Courier New" w:hAnsi="Arial" w:cs="Arial"/>
          <w:b/>
          <w:sz w:val="28"/>
          <w:szCs w:val="28"/>
          <w:lang w:eastAsia="ru-RU" w:bidi="ru-RU"/>
        </w:rPr>
        <w:t>1. Систематические группы растений</w:t>
      </w:r>
      <w:bookmarkEnd w:id="570"/>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Классификация растений.</w:t>
      </w:r>
      <w:r w:rsidRPr="00A56C57">
        <w:rPr>
          <w:rFonts w:ascii="Times New Roman" w:eastAsia="Times New Roman" w:hAnsi="Times New Roman"/>
          <w:sz w:val="28"/>
          <w:szCs w:val="28"/>
          <w:lang w:eastAsia="ru-RU" w:bidi="ru-RU"/>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Низшие растения. Водоросли.</w:t>
      </w:r>
      <w:r w:rsidRPr="00A56C57">
        <w:rPr>
          <w:rFonts w:ascii="Times New Roman" w:eastAsia="Times New Roman" w:hAnsi="Times New Roman"/>
          <w:sz w:val="28"/>
          <w:szCs w:val="28"/>
          <w:lang w:eastAsia="ru-RU" w:bidi="ru-RU"/>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Высшие споровые растения. Моховидные (Мхи).</w:t>
      </w:r>
      <w:r w:rsidRPr="00A56C57">
        <w:rPr>
          <w:rFonts w:ascii="Times New Roman" w:eastAsia="Times New Roman" w:hAnsi="Times New Roman"/>
          <w:sz w:val="28"/>
          <w:szCs w:val="28"/>
          <w:lang w:eastAsia="ru-RU" w:bidi="ru-RU"/>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26275" w:rsidRPr="00A56C57" w:rsidRDefault="00926275"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Плауновидные (Плауны). Хвощевидные (Хвощи), Папоротниковидные (Папоротники).</w:t>
      </w:r>
      <w:r w:rsidRPr="00A56C57">
        <w:rPr>
          <w:rFonts w:ascii="Times New Roman" w:eastAsia="Times New Roman" w:hAnsi="Times New Roman"/>
          <w:sz w:val="28"/>
          <w:szCs w:val="28"/>
          <w:lang w:eastAsia="ru-RU" w:bidi="ru-RU"/>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26275" w:rsidRPr="00A56C57" w:rsidRDefault="00926275"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Высшие семенные растения. Голосеменные</w:t>
      </w:r>
      <w:r w:rsidRPr="00A56C57">
        <w:rPr>
          <w:rFonts w:ascii="Courier New" w:eastAsia="Courier New" w:hAnsi="Courier New" w:cs="Courier New"/>
          <w:b/>
          <w:bCs/>
          <w:sz w:val="28"/>
          <w:szCs w:val="28"/>
          <w:lang w:eastAsia="ru-RU" w:bidi="ru-RU"/>
        </w:rPr>
        <w:t xml:space="preserve">. </w:t>
      </w:r>
      <w:r w:rsidRPr="00A56C57">
        <w:rPr>
          <w:rFonts w:ascii="Times New Roman" w:eastAsia="Times New Roman" w:hAnsi="Times New Roman"/>
          <w:sz w:val="28"/>
          <w:szCs w:val="28"/>
          <w:lang w:eastAsia="ru-RU" w:bidi="ru-RU"/>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26275" w:rsidRPr="00A56C57" w:rsidRDefault="00926275"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Покрытосеменные (цветковые) растения.</w:t>
      </w:r>
      <w:r w:rsidRPr="00A56C57">
        <w:rPr>
          <w:rFonts w:ascii="Times New Roman" w:eastAsia="Times New Roman" w:hAnsi="Times New Roman"/>
          <w:sz w:val="28"/>
          <w:szCs w:val="28"/>
          <w:lang w:eastAsia="ru-RU" w:bidi="ru-RU"/>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26275" w:rsidRPr="00A56C57" w:rsidRDefault="00926275"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Семейства покрытосеменных* (цветковых) растений.</w:t>
      </w:r>
      <w:r w:rsidRPr="00A56C57">
        <w:rPr>
          <w:rFonts w:ascii="Times New Roman" w:eastAsia="Times New Roman" w:hAnsi="Times New Roman"/>
          <w:sz w:val="28"/>
          <w:szCs w:val="28"/>
          <w:lang w:eastAsia="ru-RU" w:bidi="ru-RU"/>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26275" w:rsidRPr="00A56C57" w:rsidRDefault="00926275" w:rsidP="008C1F9C">
      <w:pPr>
        <w:widowControl w:val="0"/>
        <w:tabs>
          <w:tab w:val="left" w:pos="466"/>
        </w:tabs>
        <w:spacing w:after="0" w:line="240" w:lineRule="auto"/>
        <w:ind w:left="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926275" w:rsidRPr="00A56C57" w:rsidRDefault="00926275" w:rsidP="008C1F9C">
      <w:pPr>
        <w:widowControl w:val="0"/>
        <w:tabs>
          <w:tab w:val="left" w:pos="636"/>
        </w:tabs>
        <w:spacing w:after="0" w:line="240" w:lineRule="auto"/>
        <w:ind w:left="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87"/>
        </w:numPr>
        <w:tabs>
          <w:tab w:val="left" w:pos="529"/>
        </w:tabs>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одноклеточных водорослей (на примере хламидомонады и хлореллы).</w:t>
      </w:r>
    </w:p>
    <w:p w:rsidR="00926275" w:rsidRPr="00A56C57" w:rsidRDefault="00926275" w:rsidP="008C1F9C">
      <w:pPr>
        <w:widowControl w:val="0"/>
        <w:numPr>
          <w:ilvl w:val="0"/>
          <w:numId w:val="187"/>
        </w:numPr>
        <w:tabs>
          <w:tab w:val="left" w:pos="524"/>
        </w:tabs>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многоклеточных нитчатых водорослей (на примере спирогиры и улотрикса).</w:t>
      </w:r>
    </w:p>
    <w:p w:rsidR="00926275" w:rsidRPr="00A56C57" w:rsidRDefault="00926275" w:rsidP="008C1F9C">
      <w:pPr>
        <w:widowControl w:val="0"/>
        <w:numPr>
          <w:ilvl w:val="0"/>
          <w:numId w:val="187"/>
        </w:numPr>
        <w:tabs>
          <w:tab w:val="left" w:pos="636"/>
        </w:tabs>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внешнего строения мхов (на местных видах).</w:t>
      </w:r>
    </w:p>
    <w:p w:rsidR="00926275" w:rsidRPr="00A56C57" w:rsidRDefault="00926275" w:rsidP="008C1F9C">
      <w:pPr>
        <w:widowControl w:val="0"/>
        <w:numPr>
          <w:ilvl w:val="0"/>
          <w:numId w:val="187"/>
        </w:numPr>
        <w:tabs>
          <w:tab w:val="left" w:pos="687"/>
        </w:tabs>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внешнего строения папоротника или хвоща.</w:t>
      </w:r>
    </w:p>
    <w:p w:rsidR="00926275" w:rsidRPr="00A56C57" w:rsidRDefault="00926275" w:rsidP="008C1F9C">
      <w:pPr>
        <w:widowControl w:val="0"/>
        <w:numPr>
          <w:ilvl w:val="0"/>
          <w:numId w:val="187"/>
        </w:numPr>
        <w:tabs>
          <w:tab w:val="left" w:pos="525"/>
        </w:tabs>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внешнего строения веток, хвои, шишек и семян голосеменных растений (на примере ели, сосны или лиственницы).</w:t>
      </w:r>
    </w:p>
    <w:p w:rsidR="00926275" w:rsidRPr="00A56C57" w:rsidRDefault="00926275" w:rsidP="008C1F9C">
      <w:pPr>
        <w:widowControl w:val="0"/>
        <w:numPr>
          <w:ilvl w:val="0"/>
          <w:numId w:val="187"/>
        </w:numPr>
        <w:tabs>
          <w:tab w:val="left" w:pos="687"/>
        </w:tabs>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внешнего строения покрытосеменных растений.</w:t>
      </w:r>
    </w:p>
    <w:p w:rsidR="00926275" w:rsidRPr="00A56C57" w:rsidRDefault="00926275" w:rsidP="008C1F9C">
      <w:pPr>
        <w:widowControl w:val="0"/>
        <w:numPr>
          <w:ilvl w:val="0"/>
          <w:numId w:val="187"/>
        </w:numPr>
        <w:tabs>
          <w:tab w:val="left" w:pos="525"/>
        </w:tabs>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26275" w:rsidRPr="00A56C57" w:rsidRDefault="00926275" w:rsidP="008C1F9C">
      <w:pPr>
        <w:widowControl w:val="0"/>
        <w:numPr>
          <w:ilvl w:val="0"/>
          <w:numId w:val="187"/>
        </w:numPr>
        <w:tabs>
          <w:tab w:val="left" w:pos="525"/>
        </w:tabs>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видов растений (на примере трёх семейств) с использованием определителей растений или определительных карточек.</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71" w:name="bookmark1429"/>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2. Развитие растительного мира на Земле</w:t>
      </w:r>
      <w:bookmarkEnd w:id="571"/>
    </w:p>
    <w:p w:rsidR="00926275" w:rsidRPr="00A56C57" w:rsidRDefault="00926275"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Экскурсии или видеоэкскурсии</w:t>
      </w:r>
    </w:p>
    <w:p w:rsidR="00926275" w:rsidRPr="00A56C57" w:rsidRDefault="00926275"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растительного мира на Земле (экскурсия в палеонтологический или краеведческий музей).</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3. </w:t>
      </w:r>
      <w:bookmarkStart w:id="572" w:name="bookmark1431"/>
      <w:r w:rsidRPr="00A56C57">
        <w:rPr>
          <w:rFonts w:ascii="Arial" w:eastAsia="Courier New" w:hAnsi="Arial" w:cs="Arial"/>
          <w:b/>
          <w:sz w:val="28"/>
          <w:szCs w:val="28"/>
          <w:lang w:eastAsia="ru-RU" w:bidi="ru-RU"/>
        </w:rPr>
        <w:t>Растения в природных сообществах</w:t>
      </w:r>
      <w:bookmarkEnd w:id="572"/>
    </w:p>
    <w:p w:rsidR="00926275" w:rsidRPr="00A56C57" w:rsidRDefault="00926275"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26275" w:rsidRPr="00A56C57" w:rsidRDefault="00926275"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4. </w:t>
      </w:r>
      <w:bookmarkStart w:id="573" w:name="bookmark1433"/>
      <w:r w:rsidRPr="00A56C57">
        <w:rPr>
          <w:rFonts w:ascii="Arial" w:eastAsia="Courier New" w:hAnsi="Arial" w:cs="Arial"/>
          <w:b/>
          <w:sz w:val="28"/>
          <w:szCs w:val="28"/>
          <w:lang w:eastAsia="ru-RU" w:bidi="ru-RU"/>
        </w:rPr>
        <w:t>Растения и человек</w:t>
      </w:r>
      <w:bookmarkEnd w:id="573"/>
    </w:p>
    <w:p w:rsidR="00926275" w:rsidRPr="00A56C57" w:rsidRDefault="00926275"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Экскурсии или видеоэкскурсии</w:t>
      </w:r>
    </w:p>
    <w:p w:rsidR="00926275" w:rsidRPr="00A56C57" w:rsidRDefault="00926275" w:rsidP="008C1F9C">
      <w:pPr>
        <w:widowControl w:val="0"/>
        <w:numPr>
          <w:ilvl w:val="0"/>
          <w:numId w:val="188"/>
        </w:numPr>
        <w:tabs>
          <w:tab w:val="left" w:pos="533"/>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сельскохозяйственных растений региона.</w:t>
      </w:r>
    </w:p>
    <w:p w:rsidR="00926275" w:rsidRPr="00A56C57" w:rsidRDefault="00926275" w:rsidP="008C1F9C">
      <w:pPr>
        <w:widowControl w:val="0"/>
        <w:numPr>
          <w:ilvl w:val="0"/>
          <w:numId w:val="188"/>
        </w:numPr>
        <w:tabs>
          <w:tab w:val="left" w:pos="543"/>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сорных растений региона.</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5. </w:t>
      </w:r>
      <w:bookmarkStart w:id="574" w:name="bookmark1435"/>
      <w:r w:rsidRPr="00A56C57">
        <w:rPr>
          <w:rFonts w:ascii="Arial" w:eastAsia="Courier New" w:hAnsi="Arial" w:cs="Arial"/>
          <w:b/>
          <w:sz w:val="28"/>
          <w:szCs w:val="28"/>
          <w:lang w:eastAsia="ru-RU" w:bidi="ru-RU"/>
        </w:rPr>
        <w:t>Грибы. Лишайники. Бактерии</w:t>
      </w:r>
      <w:bookmarkEnd w:id="574"/>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89"/>
        </w:numPr>
        <w:tabs>
          <w:tab w:val="left" w:pos="533"/>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одноклеточных (мукор) и многоклеточных (пеницилл) плесневых грибов.</w:t>
      </w:r>
    </w:p>
    <w:p w:rsidR="00926275" w:rsidRPr="00A56C57" w:rsidRDefault="00926275" w:rsidP="008C1F9C">
      <w:pPr>
        <w:widowControl w:val="0"/>
        <w:numPr>
          <w:ilvl w:val="0"/>
          <w:numId w:val="189"/>
        </w:numPr>
        <w:tabs>
          <w:tab w:val="left" w:pos="533"/>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плодовых тел шляпочных грибов (или изучение шляпочных грибов на муляжах).</w:t>
      </w:r>
    </w:p>
    <w:p w:rsidR="00926275" w:rsidRPr="00A56C57" w:rsidRDefault="00926275" w:rsidP="008C1F9C">
      <w:pPr>
        <w:widowControl w:val="0"/>
        <w:numPr>
          <w:ilvl w:val="0"/>
          <w:numId w:val="189"/>
        </w:numPr>
        <w:tabs>
          <w:tab w:val="left" w:pos="73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лишайников.</w:t>
      </w:r>
    </w:p>
    <w:p w:rsidR="00926275" w:rsidRPr="00A56C57" w:rsidRDefault="00926275" w:rsidP="008C1F9C">
      <w:pPr>
        <w:widowControl w:val="0"/>
        <w:numPr>
          <w:ilvl w:val="0"/>
          <w:numId w:val="189"/>
        </w:numPr>
        <w:tabs>
          <w:tab w:val="left" w:pos="73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бактерий (на готовых микропрепаратах).</w:t>
      </w:r>
    </w:p>
    <w:p w:rsidR="00926275" w:rsidRPr="00A56C57" w:rsidRDefault="00926275" w:rsidP="008C1F9C">
      <w:pPr>
        <w:widowControl w:val="0"/>
        <w:spacing w:after="0" w:line="240" w:lineRule="auto"/>
        <w:rPr>
          <w:rFonts w:ascii="Courier New" w:eastAsia="Courier New" w:hAnsi="Courier New" w:cs="Courier New"/>
          <w:sz w:val="28"/>
          <w:szCs w:val="28"/>
          <w:lang w:eastAsia="ru-RU" w:bidi="ru-RU"/>
        </w:rPr>
      </w:pPr>
      <w:bookmarkStart w:id="575" w:name="bookmark1437"/>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 КЛАСС</w:t>
      </w:r>
      <w:bookmarkEnd w:id="575"/>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76" w:name="bookmark1439"/>
      <w:r w:rsidRPr="00A56C57">
        <w:rPr>
          <w:rFonts w:ascii="Arial" w:eastAsia="Courier New" w:hAnsi="Arial" w:cs="Arial"/>
          <w:b/>
          <w:sz w:val="28"/>
          <w:szCs w:val="28"/>
          <w:lang w:eastAsia="ru-RU" w:bidi="ru-RU"/>
        </w:rPr>
        <w:t>1. Животный организм</w:t>
      </w:r>
      <w:bookmarkEnd w:id="576"/>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Зоология — наука о животных. Разделы зоологии. Связь зоологии с другими науками и техникой.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под микроскопом готовых микропрепаратов клеток и тканей животных.</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77" w:name="bookmark1441"/>
      <w:r w:rsidRPr="00A56C57">
        <w:rPr>
          <w:rFonts w:ascii="Arial" w:eastAsia="Courier New" w:hAnsi="Arial" w:cs="Arial"/>
          <w:b/>
          <w:sz w:val="28"/>
          <w:szCs w:val="28"/>
          <w:lang w:eastAsia="ru-RU" w:bidi="ru-RU"/>
        </w:rPr>
        <w:t>2. Строение и жизнедеятельность организма животного*</w:t>
      </w:r>
      <w:bookmarkEnd w:id="577"/>
    </w:p>
    <w:p w:rsidR="00926275" w:rsidRPr="00A56C57" w:rsidRDefault="00926275" w:rsidP="008C1F9C">
      <w:pPr>
        <w:widowControl w:val="0"/>
        <w:spacing w:after="0" w:line="240" w:lineRule="auto"/>
        <w:ind w:firstLine="240"/>
        <w:jc w:val="both"/>
        <w:rPr>
          <w:rFonts w:ascii="Times New Roman" w:eastAsia="Courier New" w:hAnsi="Times New Roman"/>
          <w:i/>
          <w:iCs/>
          <w:sz w:val="28"/>
          <w:szCs w:val="28"/>
          <w:lang w:eastAsia="ru-RU" w:bidi="ru-RU"/>
        </w:rPr>
      </w:pPr>
      <w:r w:rsidRPr="00A56C57">
        <w:rPr>
          <w:rFonts w:ascii="Times New Roman" w:eastAsia="Courier New" w:hAnsi="Times New Roman"/>
          <w:b/>
          <w:bCs/>
          <w:sz w:val="28"/>
          <w:szCs w:val="28"/>
          <w:lang w:eastAsia="ru-RU" w:bidi="ru-RU"/>
        </w:rPr>
        <w:t>*</w:t>
      </w:r>
      <w:r w:rsidRPr="00A56C57">
        <w:rPr>
          <w:rFonts w:ascii="Times New Roman" w:eastAsia="Courier New" w:hAnsi="Times New Roman"/>
          <w:i/>
          <w:iCs/>
          <w:sz w:val="28"/>
          <w:szCs w:val="28"/>
          <w:lang w:eastAsia="ru-RU" w:bidi="ru-RU"/>
        </w:rPr>
        <w:t>(Темы 2 и 3 возможно менять местами по усмотрению учителя, рассматривая содержание темы 2 в качестве обобщения учебного материала)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Опора и движение животных.</w:t>
      </w:r>
      <w:r w:rsidRPr="00A56C57">
        <w:rPr>
          <w:rFonts w:ascii="Times New Roman" w:eastAsia="Times New Roman" w:hAnsi="Times New Roman"/>
          <w:sz w:val="28"/>
          <w:szCs w:val="28"/>
          <w:lang w:eastAsia="ru-RU" w:bidi="ru-RU"/>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Питание и пищеварение у животных.</w:t>
      </w:r>
      <w:r w:rsidRPr="00A56C57">
        <w:rPr>
          <w:rFonts w:ascii="Times New Roman" w:eastAsia="Times New Roman" w:hAnsi="Times New Roman"/>
          <w:sz w:val="28"/>
          <w:szCs w:val="28"/>
          <w:lang w:eastAsia="ru-RU" w:bidi="ru-RU"/>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Дыхание животных.</w:t>
      </w:r>
      <w:r w:rsidRPr="00A56C57">
        <w:rPr>
          <w:rFonts w:ascii="Times New Roman" w:eastAsia="Times New Roman" w:hAnsi="Times New Roman"/>
          <w:sz w:val="28"/>
          <w:szCs w:val="28"/>
          <w:lang w:eastAsia="ru-RU" w:bidi="ru-RU"/>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Транспорт веществ у животных.</w:t>
      </w:r>
      <w:r w:rsidRPr="00A56C57">
        <w:rPr>
          <w:rFonts w:ascii="Times New Roman" w:eastAsia="Times New Roman" w:hAnsi="Times New Roman"/>
          <w:sz w:val="28"/>
          <w:szCs w:val="28"/>
          <w:lang w:eastAsia="ru-RU" w:bidi="ru-RU"/>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Выделение у животных.</w:t>
      </w:r>
      <w:r w:rsidRPr="00A56C57">
        <w:rPr>
          <w:rFonts w:ascii="Times New Roman" w:eastAsia="Times New Roman" w:hAnsi="Times New Roman"/>
          <w:sz w:val="28"/>
          <w:szCs w:val="28"/>
          <w:lang w:eastAsia="ru-RU" w:bidi="ru-RU"/>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Покровы тела у животных.</w:t>
      </w:r>
      <w:r w:rsidRPr="00A56C57">
        <w:rPr>
          <w:rFonts w:ascii="Times New Roman" w:eastAsia="Times New Roman" w:hAnsi="Times New Roman"/>
          <w:sz w:val="28"/>
          <w:szCs w:val="28"/>
          <w:lang w:eastAsia="ru-RU" w:bidi="ru-RU"/>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Координация и регуляция жизнедеятельности у животных.</w:t>
      </w:r>
      <w:r w:rsidRPr="00A56C57">
        <w:rPr>
          <w:rFonts w:ascii="Times New Roman" w:eastAsia="Times New Roman" w:hAnsi="Times New Roman"/>
          <w:sz w:val="28"/>
          <w:szCs w:val="28"/>
          <w:lang w:eastAsia="ru-RU" w:bidi="ru-RU"/>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Поведение животных.</w:t>
      </w:r>
      <w:r w:rsidRPr="00A56C57">
        <w:rPr>
          <w:rFonts w:ascii="Times New Roman" w:eastAsia="Times New Roman" w:hAnsi="Times New Roman"/>
          <w:sz w:val="28"/>
          <w:szCs w:val="28"/>
          <w:lang w:eastAsia="ru-RU" w:bidi="ru-RU"/>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Размножение и развитие животных.</w:t>
      </w:r>
      <w:r w:rsidRPr="00A56C57">
        <w:rPr>
          <w:rFonts w:ascii="Times New Roman" w:eastAsia="Times New Roman" w:hAnsi="Times New Roman"/>
          <w:sz w:val="28"/>
          <w:szCs w:val="28"/>
          <w:lang w:eastAsia="ru-RU" w:bidi="ru-RU"/>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90"/>
        </w:numPr>
        <w:tabs>
          <w:tab w:val="left" w:pos="548"/>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Ознакомление с органами опоры и движения у животных.</w:t>
      </w:r>
    </w:p>
    <w:p w:rsidR="00926275" w:rsidRPr="00A56C57" w:rsidRDefault="00926275" w:rsidP="008C1F9C">
      <w:pPr>
        <w:widowControl w:val="0"/>
        <w:numPr>
          <w:ilvl w:val="0"/>
          <w:numId w:val="190"/>
        </w:numPr>
        <w:tabs>
          <w:tab w:val="left" w:pos="558"/>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способов поглощения пищи у животных.</w:t>
      </w:r>
    </w:p>
    <w:p w:rsidR="00926275" w:rsidRPr="00A56C57" w:rsidRDefault="00926275" w:rsidP="008C1F9C">
      <w:pPr>
        <w:widowControl w:val="0"/>
        <w:numPr>
          <w:ilvl w:val="0"/>
          <w:numId w:val="190"/>
        </w:numPr>
        <w:tabs>
          <w:tab w:val="left" w:pos="558"/>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способов дыхания у животных.</w:t>
      </w:r>
    </w:p>
    <w:p w:rsidR="00926275" w:rsidRPr="00A56C57" w:rsidRDefault="00926275" w:rsidP="008C1F9C">
      <w:pPr>
        <w:widowControl w:val="0"/>
        <w:numPr>
          <w:ilvl w:val="0"/>
          <w:numId w:val="190"/>
        </w:numPr>
        <w:tabs>
          <w:tab w:val="left" w:pos="553"/>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Ознакомление с системами органов транспорта веществ у животных.</w:t>
      </w:r>
    </w:p>
    <w:p w:rsidR="00926275" w:rsidRPr="00A56C57" w:rsidRDefault="00926275" w:rsidP="008C1F9C">
      <w:pPr>
        <w:widowControl w:val="0"/>
        <w:numPr>
          <w:ilvl w:val="0"/>
          <w:numId w:val="190"/>
        </w:numPr>
        <w:tabs>
          <w:tab w:val="left" w:pos="553"/>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покровов тела у животных.</w:t>
      </w:r>
    </w:p>
    <w:p w:rsidR="00926275" w:rsidRPr="00A56C57" w:rsidRDefault="00926275" w:rsidP="008C1F9C">
      <w:pPr>
        <w:widowControl w:val="0"/>
        <w:numPr>
          <w:ilvl w:val="0"/>
          <w:numId w:val="190"/>
        </w:numPr>
        <w:tabs>
          <w:tab w:val="left" w:pos="558"/>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органов чувств у животных.</w:t>
      </w:r>
    </w:p>
    <w:p w:rsidR="00926275" w:rsidRPr="00A56C57" w:rsidRDefault="00926275" w:rsidP="008C1F9C">
      <w:pPr>
        <w:widowControl w:val="0"/>
        <w:numPr>
          <w:ilvl w:val="0"/>
          <w:numId w:val="190"/>
        </w:numPr>
        <w:tabs>
          <w:tab w:val="left" w:pos="548"/>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условных рефлексов у аквариумных рыб.</w:t>
      </w:r>
    </w:p>
    <w:p w:rsidR="00926275" w:rsidRPr="00A56C57" w:rsidRDefault="00926275" w:rsidP="008C1F9C">
      <w:pPr>
        <w:widowControl w:val="0"/>
        <w:numPr>
          <w:ilvl w:val="0"/>
          <w:numId w:val="190"/>
        </w:numPr>
        <w:tabs>
          <w:tab w:val="left" w:pos="558"/>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Строение яйца и развитие зародыша птицы (курицы).</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78" w:name="bookmark1443"/>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3. Систематические группы животных</w:t>
      </w:r>
      <w:bookmarkEnd w:id="578"/>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Основные категории систематики животных.</w:t>
      </w:r>
      <w:r w:rsidRPr="00A56C57">
        <w:rPr>
          <w:rFonts w:ascii="Times New Roman" w:eastAsia="Times New Roman" w:hAnsi="Times New Roman"/>
          <w:sz w:val="28"/>
          <w:szCs w:val="28"/>
          <w:lang w:eastAsia="ru-RU" w:bidi="ru-RU"/>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Одноклеточные животные — простейшие.</w:t>
      </w:r>
      <w:r w:rsidRPr="00A56C57">
        <w:rPr>
          <w:rFonts w:ascii="Times New Roman" w:eastAsia="Times New Roman" w:hAnsi="Times New Roman"/>
          <w:sz w:val="28"/>
          <w:szCs w:val="28"/>
          <w:lang w:eastAsia="ru-RU" w:bidi="ru-RU"/>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91"/>
        </w:numPr>
        <w:tabs>
          <w:tab w:val="left" w:pos="548"/>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строения инфузории-туфельки и наблюдение за её передвижением. Изучение хемотаксиса.</w:t>
      </w:r>
    </w:p>
    <w:p w:rsidR="00926275" w:rsidRPr="00A56C57" w:rsidRDefault="00926275" w:rsidP="008C1F9C">
      <w:pPr>
        <w:widowControl w:val="0"/>
        <w:numPr>
          <w:ilvl w:val="0"/>
          <w:numId w:val="191"/>
        </w:numPr>
        <w:tabs>
          <w:tab w:val="left" w:pos="730"/>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Многообразие простейших (на готовых препаратах).</w:t>
      </w:r>
    </w:p>
    <w:p w:rsidR="00926275" w:rsidRPr="00A56C57" w:rsidRDefault="00926275" w:rsidP="008C1F9C">
      <w:pPr>
        <w:widowControl w:val="0"/>
        <w:numPr>
          <w:ilvl w:val="0"/>
          <w:numId w:val="191"/>
        </w:numPr>
        <w:tabs>
          <w:tab w:val="left" w:pos="548"/>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Изготовление модели клетки простейшего (амёбы, инфузории-туфельки и др.).</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Многоклеточные животные. Кишечнополостные.</w:t>
      </w:r>
      <w:r w:rsidRPr="00A56C57">
        <w:rPr>
          <w:rFonts w:ascii="Times New Roman" w:eastAsia="Times New Roman" w:hAnsi="Times New Roman"/>
          <w:sz w:val="28"/>
          <w:szCs w:val="28"/>
          <w:lang w:eastAsia="ru-RU" w:bidi="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92"/>
        </w:numPr>
        <w:tabs>
          <w:tab w:val="left" w:pos="52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строения пресноводной гидры и её передвижения (школьный аквариум).</w:t>
      </w:r>
    </w:p>
    <w:p w:rsidR="00926275" w:rsidRPr="00A56C57" w:rsidRDefault="00926275" w:rsidP="008C1F9C">
      <w:pPr>
        <w:widowControl w:val="0"/>
        <w:numPr>
          <w:ilvl w:val="0"/>
          <w:numId w:val="192"/>
        </w:numPr>
        <w:tabs>
          <w:tab w:val="left" w:pos="52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питания гидры дафниями и циклопами (школьный аквариум).</w:t>
      </w:r>
    </w:p>
    <w:p w:rsidR="00926275" w:rsidRPr="00A56C57" w:rsidRDefault="00926275" w:rsidP="008C1F9C">
      <w:pPr>
        <w:widowControl w:val="0"/>
        <w:numPr>
          <w:ilvl w:val="0"/>
          <w:numId w:val="192"/>
        </w:numPr>
        <w:tabs>
          <w:tab w:val="left" w:pos="70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Изготовление модели пресноводной гидры.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Плоские, круглые, кольчатые черви.</w:t>
      </w:r>
      <w:r w:rsidRPr="00A56C57">
        <w:rPr>
          <w:rFonts w:ascii="Times New Roman" w:eastAsia="Times New Roman" w:hAnsi="Times New Roman"/>
          <w:sz w:val="28"/>
          <w:szCs w:val="28"/>
          <w:lang w:eastAsia="ru-RU" w:bidi="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93"/>
        </w:numPr>
        <w:tabs>
          <w:tab w:val="left" w:pos="52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внешнего строения дождевого червя. Наблюдение за реакцией дождевого червя на раздражители.</w:t>
      </w:r>
    </w:p>
    <w:p w:rsidR="00926275" w:rsidRPr="00A56C57" w:rsidRDefault="00926275" w:rsidP="008C1F9C">
      <w:pPr>
        <w:widowControl w:val="0"/>
        <w:numPr>
          <w:ilvl w:val="0"/>
          <w:numId w:val="193"/>
        </w:numPr>
        <w:tabs>
          <w:tab w:val="left" w:pos="52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внутреннего строения дождевого червя (на готовом влажном препарате и микропрепарате).</w:t>
      </w:r>
    </w:p>
    <w:p w:rsidR="00926275" w:rsidRPr="00A56C57" w:rsidRDefault="00926275" w:rsidP="008C1F9C">
      <w:pPr>
        <w:widowControl w:val="0"/>
        <w:numPr>
          <w:ilvl w:val="0"/>
          <w:numId w:val="193"/>
        </w:numPr>
        <w:tabs>
          <w:tab w:val="left" w:pos="52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приспособлений паразитических червей к паразитизму (на готовых влажных и микропрепаратах).</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Членистоногие.</w:t>
      </w:r>
      <w:r w:rsidRPr="00A56C57">
        <w:rPr>
          <w:rFonts w:ascii="Times New Roman" w:eastAsia="Times New Roman" w:hAnsi="Times New Roman"/>
          <w:sz w:val="28"/>
          <w:szCs w:val="28"/>
          <w:lang w:eastAsia="ru-RU" w:bidi="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Ракообразные</w:t>
      </w:r>
      <w:r w:rsidRPr="00A56C57">
        <w:rPr>
          <w:rFonts w:ascii="Courier New" w:eastAsia="Courier New" w:hAnsi="Courier New" w:cs="Courier New"/>
          <w:i/>
          <w:iCs/>
          <w:sz w:val="28"/>
          <w:szCs w:val="28"/>
          <w:lang w:eastAsia="ru-RU" w:bidi="ru-RU"/>
        </w:rPr>
        <w:t>.</w:t>
      </w:r>
      <w:r w:rsidRPr="00A56C57">
        <w:rPr>
          <w:rFonts w:ascii="Times New Roman" w:eastAsia="Times New Roman" w:hAnsi="Times New Roman"/>
          <w:sz w:val="28"/>
          <w:szCs w:val="28"/>
          <w:lang w:eastAsia="ru-RU" w:bidi="ru-RU"/>
        </w:rPr>
        <w:t xml:space="preserve"> Особенности строения и жизнедеятельности. Значение ракообразных в природе и жизни человека.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Паукообразные</w:t>
      </w:r>
      <w:r w:rsidRPr="00A56C57">
        <w:rPr>
          <w:rFonts w:ascii="Courier New" w:eastAsia="Courier New" w:hAnsi="Courier New" w:cs="Courier New"/>
          <w:i/>
          <w:iCs/>
          <w:sz w:val="28"/>
          <w:szCs w:val="28"/>
          <w:lang w:eastAsia="ru-RU" w:bidi="ru-RU"/>
        </w:rPr>
        <w:t>.</w:t>
      </w:r>
      <w:r w:rsidRPr="00A56C57">
        <w:rPr>
          <w:rFonts w:ascii="Times New Roman" w:eastAsia="Times New Roman" w:hAnsi="Times New Roman"/>
          <w:sz w:val="28"/>
          <w:szCs w:val="28"/>
          <w:lang w:eastAsia="ru-RU" w:bidi="ru-RU"/>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Насекомые</w:t>
      </w:r>
      <w:r w:rsidRPr="00A56C57">
        <w:rPr>
          <w:rFonts w:ascii="Courier New" w:eastAsia="Courier New" w:hAnsi="Courier New" w:cs="Courier New"/>
          <w:i/>
          <w:iCs/>
          <w:sz w:val="28"/>
          <w:szCs w:val="28"/>
          <w:lang w:eastAsia="ru-RU" w:bidi="ru-RU"/>
        </w:rPr>
        <w:t>.</w:t>
      </w:r>
      <w:r w:rsidRPr="00A56C57">
        <w:rPr>
          <w:rFonts w:ascii="Times New Roman" w:eastAsia="Times New Roman" w:hAnsi="Times New Roman"/>
          <w:sz w:val="28"/>
          <w:szCs w:val="28"/>
          <w:lang w:eastAsia="ru-RU" w:bidi="ru-RU"/>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94"/>
        </w:numPr>
        <w:tabs>
          <w:tab w:val="left" w:pos="52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внешнего строения насекомого (на примере майского жука или других крупных насекомых-вредителей).</w:t>
      </w:r>
    </w:p>
    <w:p w:rsidR="00926275" w:rsidRPr="00A56C57" w:rsidRDefault="00926275" w:rsidP="008C1F9C">
      <w:pPr>
        <w:widowControl w:val="0"/>
        <w:numPr>
          <w:ilvl w:val="0"/>
          <w:numId w:val="194"/>
        </w:numPr>
        <w:tabs>
          <w:tab w:val="left" w:pos="52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Ознакомление с различными типами развития насекомых (на примере коллекций).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Моллюски.</w:t>
      </w:r>
      <w:r w:rsidRPr="00A56C57">
        <w:rPr>
          <w:rFonts w:ascii="Times New Roman" w:eastAsia="Times New Roman" w:hAnsi="Times New Roman"/>
          <w:sz w:val="28"/>
          <w:szCs w:val="28"/>
          <w:lang w:eastAsia="ru-RU" w:bidi="ru-RU"/>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внешнего строения раковин пресноводных и морских моллюсков (раковины беззубки, перловицы, прудовика, катушки и др.).</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Хордовые.</w:t>
      </w:r>
      <w:r w:rsidRPr="00A56C57">
        <w:rPr>
          <w:rFonts w:ascii="Times New Roman" w:eastAsia="Times New Roman" w:hAnsi="Times New Roman"/>
          <w:sz w:val="28"/>
          <w:szCs w:val="28"/>
          <w:lang w:eastAsia="ru-RU" w:bidi="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Рыбы.</w:t>
      </w:r>
      <w:r w:rsidRPr="00A56C57">
        <w:rPr>
          <w:rFonts w:ascii="Times New Roman" w:eastAsia="Times New Roman" w:hAnsi="Times New Roman"/>
          <w:sz w:val="28"/>
          <w:szCs w:val="28"/>
          <w:lang w:eastAsia="ru-RU" w:bidi="ru-RU"/>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95"/>
        </w:numPr>
        <w:tabs>
          <w:tab w:val="left" w:pos="52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внешнего строения и особенностей передвижения рыбы (на примере живой рыбы в банке с водой).</w:t>
      </w:r>
    </w:p>
    <w:p w:rsidR="00926275" w:rsidRPr="00A56C57" w:rsidRDefault="00926275" w:rsidP="008C1F9C">
      <w:pPr>
        <w:widowControl w:val="0"/>
        <w:numPr>
          <w:ilvl w:val="0"/>
          <w:numId w:val="195"/>
        </w:numPr>
        <w:tabs>
          <w:tab w:val="left" w:pos="52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внутреннего строения рыбы (на примере готового влажного препарата).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Земноводные.</w:t>
      </w:r>
      <w:r w:rsidRPr="00A56C57">
        <w:rPr>
          <w:rFonts w:ascii="Times New Roman" w:eastAsia="Times New Roman" w:hAnsi="Times New Roman"/>
          <w:sz w:val="28"/>
          <w:szCs w:val="28"/>
          <w:lang w:eastAsia="ru-RU" w:bidi="ru-RU"/>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Многообразие земноводных и их охрана. Значение земноводных в природе и жизни человека.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Пресмыкающиеся.</w:t>
      </w:r>
      <w:r w:rsidRPr="00A56C57">
        <w:rPr>
          <w:rFonts w:ascii="Times New Roman" w:eastAsia="Times New Roman" w:hAnsi="Times New Roman"/>
          <w:sz w:val="28"/>
          <w:szCs w:val="28"/>
          <w:lang w:eastAsia="ru-RU" w:bidi="ru-RU"/>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Птицы.</w:t>
      </w:r>
      <w:r w:rsidRPr="00A56C57">
        <w:rPr>
          <w:rFonts w:ascii="Times New Roman" w:eastAsia="Times New Roman" w:hAnsi="Times New Roman"/>
          <w:sz w:val="28"/>
          <w:szCs w:val="28"/>
          <w:lang w:eastAsia="ru-RU" w:bidi="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Courier New" w:hAnsi="Times New Roman"/>
          <w:i/>
          <w:iCs/>
          <w:sz w:val="28"/>
          <w:szCs w:val="28"/>
          <w:lang w:eastAsia="ru-RU" w:bidi="ru-RU"/>
        </w:rPr>
        <w:t>*</w:t>
      </w:r>
      <w:r w:rsidRPr="00A56C57">
        <w:rPr>
          <w:rFonts w:ascii="Times New Roman" w:eastAsia="Times New Roman" w:hAnsi="Times New Roman"/>
          <w:sz w:val="28"/>
          <w:szCs w:val="28"/>
          <w:lang w:eastAsia="ru-RU" w:bidi="ru-RU"/>
        </w:rPr>
        <w:t>Многообразие птиц изучается по выбору учителя на примере трёх экологических групп с учётом распространения птиц в своём регионе.</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96"/>
        </w:numPr>
        <w:tabs>
          <w:tab w:val="left" w:pos="51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внешнего строения и перьевого покрова птиц (на примере чучела птиц и набора перьев: контурных, пуховых и пуха).</w:t>
      </w:r>
    </w:p>
    <w:p w:rsidR="00926275" w:rsidRPr="00A56C57" w:rsidRDefault="00926275" w:rsidP="008C1F9C">
      <w:pPr>
        <w:widowControl w:val="0"/>
        <w:numPr>
          <w:ilvl w:val="0"/>
          <w:numId w:val="196"/>
        </w:numPr>
        <w:tabs>
          <w:tab w:val="left" w:pos="69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особенностей скелета птицы.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b/>
          <w:bCs/>
          <w:i/>
          <w:iCs/>
          <w:sz w:val="28"/>
          <w:szCs w:val="28"/>
          <w:lang w:eastAsia="ru-RU" w:bidi="ru-RU"/>
        </w:rPr>
        <w:t>Млекопитающие.</w:t>
      </w:r>
      <w:r w:rsidRPr="00A56C57">
        <w:rPr>
          <w:rFonts w:ascii="Times New Roman" w:eastAsia="Times New Roman" w:hAnsi="Times New Roman"/>
          <w:sz w:val="28"/>
          <w:szCs w:val="28"/>
          <w:lang w:eastAsia="ru-RU" w:bidi="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*Изучаются 6 отрядов млекопитающих на примере двух видов из каждого отряда по выбору учителя.</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97"/>
        </w:numPr>
        <w:tabs>
          <w:tab w:val="left" w:pos="54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особенностей скелета млекопитающих.</w:t>
      </w:r>
    </w:p>
    <w:p w:rsidR="00926275" w:rsidRPr="00A56C57" w:rsidRDefault="00926275" w:rsidP="008C1F9C">
      <w:pPr>
        <w:widowControl w:val="0"/>
        <w:numPr>
          <w:ilvl w:val="0"/>
          <w:numId w:val="197"/>
        </w:numPr>
        <w:tabs>
          <w:tab w:val="left" w:pos="544"/>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особенностей зубной системы млекопитающих.</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4. </w:t>
      </w:r>
      <w:bookmarkStart w:id="579" w:name="bookmark1445"/>
      <w:r w:rsidRPr="00A56C57">
        <w:rPr>
          <w:rFonts w:ascii="Arial" w:eastAsia="Courier New" w:hAnsi="Arial" w:cs="Arial"/>
          <w:b/>
          <w:sz w:val="28"/>
          <w:szCs w:val="28"/>
          <w:lang w:eastAsia="ru-RU" w:bidi="ru-RU"/>
        </w:rPr>
        <w:t>Развитие животного мира на Земле</w:t>
      </w:r>
      <w:bookmarkEnd w:id="579"/>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ископаемых остатков вымерших животных.</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5. </w:t>
      </w:r>
      <w:bookmarkStart w:id="580" w:name="bookmark1447"/>
      <w:r w:rsidRPr="00A56C57">
        <w:rPr>
          <w:rFonts w:ascii="Arial" w:eastAsia="Courier New" w:hAnsi="Arial" w:cs="Arial"/>
          <w:b/>
          <w:sz w:val="28"/>
          <w:szCs w:val="28"/>
          <w:lang w:eastAsia="ru-RU" w:bidi="ru-RU"/>
        </w:rPr>
        <w:t>Животные в природных сообществах</w:t>
      </w:r>
      <w:bookmarkEnd w:id="580"/>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Животные и среда обитания. Влияние света, температуры и влажности на животных. Приспособленность животных к условиям среды обитания.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Животный мир природных зон Земли. Основные закономерности распределения животных на планете. Фауна.</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81" w:name="bookmark1449"/>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6. Животные и человек</w:t>
      </w:r>
      <w:bookmarkEnd w:id="581"/>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26275" w:rsidRPr="00A56C57" w:rsidRDefault="00926275" w:rsidP="008C1F9C">
      <w:pPr>
        <w:widowControl w:val="0"/>
        <w:spacing w:after="0" w:line="240" w:lineRule="auto"/>
        <w:jc w:val="both"/>
        <w:rPr>
          <w:rFonts w:ascii="Times New Roman" w:eastAsia="Courier New" w:hAnsi="Times New Roman"/>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9 КЛАСС</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82" w:name="bookmark1453"/>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1. Человек — биосоциальный вид</w:t>
      </w:r>
      <w:bookmarkEnd w:id="582"/>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2. </w:t>
      </w:r>
      <w:bookmarkStart w:id="583" w:name="bookmark1455"/>
      <w:r w:rsidRPr="00A56C57">
        <w:rPr>
          <w:rFonts w:ascii="Arial" w:eastAsia="Courier New" w:hAnsi="Arial" w:cs="Arial"/>
          <w:b/>
          <w:sz w:val="28"/>
          <w:szCs w:val="28"/>
          <w:lang w:eastAsia="ru-RU" w:bidi="ru-RU"/>
        </w:rPr>
        <w:t>Структура организма человека</w:t>
      </w:r>
      <w:bookmarkEnd w:id="583"/>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98"/>
        </w:numPr>
        <w:tabs>
          <w:tab w:val="left" w:pos="545"/>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клеток слизистой оболочки полости рта человека.</w:t>
      </w:r>
    </w:p>
    <w:p w:rsidR="00926275" w:rsidRPr="00A56C57" w:rsidRDefault="00926275" w:rsidP="008C1F9C">
      <w:pPr>
        <w:widowControl w:val="0"/>
        <w:numPr>
          <w:ilvl w:val="0"/>
          <w:numId w:val="198"/>
        </w:numPr>
        <w:tabs>
          <w:tab w:val="left" w:pos="545"/>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микроскопического строения тканей (на готовых микропрепаратах).</w:t>
      </w:r>
    </w:p>
    <w:p w:rsidR="00926275" w:rsidRPr="00A56C57" w:rsidRDefault="00926275" w:rsidP="008C1F9C">
      <w:pPr>
        <w:widowControl w:val="0"/>
        <w:numPr>
          <w:ilvl w:val="0"/>
          <w:numId w:val="198"/>
        </w:numPr>
        <w:tabs>
          <w:tab w:val="left" w:pos="545"/>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Распознавание органов и систем органов человека (по таблицам).</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3. </w:t>
      </w:r>
      <w:bookmarkStart w:id="584" w:name="bookmark1457"/>
      <w:r w:rsidRPr="00A56C57">
        <w:rPr>
          <w:rFonts w:ascii="Arial" w:eastAsia="Courier New" w:hAnsi="Arial" w:cs="Arial"/>
          <w:b/>
          <w:sz w:val="28"/>
          <w:szCs w:val="28"/>
          <w:lang w:eastAsia="ru-RU" w:bidi="ru-RU"/>
        </w:rPr>
        <w:t>Нейрогуморальная регуляция</w:t>
      </w:r>
      <w:bookmarkEnd w:id="584"/>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Нервная система человека, её организация и значение.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Нейроны, нервы, нервные узлы. Рефлекс. Рефлекторная дуга. Рецепторы. Двухнейронные и трёхнейронные рефлекторные дуги.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199"/>
        </w:numPr>
        <w:tabs>
          <w:tab w:val="left" w:pos="567"/>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головного мозга человека (по муляжам).</w:t>
      </w:r>
    </w:p>
    <w:p w:rsidR="00926275" w:rsidRPr="00A56C57" w:rsidRDefault="00926275" w:rsidP="008C1F9C">
      <w:pPr>
        <w:widowControl w:val="0"/>
        <w:numPr>
          <w:ilvl w:val="0"/>
          <w:numId w:val="199"/>
        </w:numPr>
        <w:tabs>
          <w:tab w:val="left" w:pos="567"/>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изменения размера зрачка в зависимости от освещённости.</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4. </w:t>
      </w:r>
      <w:bookmarkStart w:id="585" w:name="bookmark1459"/>
      <w:r w:rsidRPr="00A56C57">
        <w:rPr>
          <w:rFonts w:ascii="Arial" w:eastAsia="Courier New" w:hAnsi="Arial" w:cs="Arial"/>
          <w:b/>
          <w:sz w:val="28"/>
          <w:szCs w:val="28"/>
          <w:lang w:eastAsia="ru-RU" w:bidi="ru-RU"/>
        </w:rPr>
        <w:t>Опора и движение</w:t>
      </w:r>
      <w:bookmarkEnd w:id="585"/>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200"/>
        </w:numPr>
        <w:tabs>
          <w:tab w:val="left" w:pos="567"/>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свойств кости.</w:t>
      </w:r>
    </w:p>
    <w:p w:rsidR="00926275" w:rsidRPr="00A56C57" w:rsidRDefault="00926275" w:rsidP="008C1F9C">
      <w:pPr>
        <w:widowControl w:val="0"/>
        <w:numPr>
          <w:ilvl w:val="0"/>
          <w:numId w:val="200"/>
        </w:numPr>
        <w:tabs>
          <w:tab w:val="left" w:pos="577"/>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костей (на муляжах).</w:t>
      </w:r>
    </w:p>
    <w:p w:rsidR="00926275" w:rsidRPr="00A56C57" w:rsidRDefault="00926275" w:rsidP="008C1F9C">
      <w:pPr>
        <w:widowControl w:val="0"/>
        <w:numPr>
          <w:ilvl w:val="0"/>
          <w:numId w:val="200"/>
        </w:numPr>
        <w:tabs>
          <w:tab w:val="left" w:pos="577"/>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позвонков (на муляжах).</w:t>
      </w:r>
    </w:p>
    <w:p w:rsidR="00926275" w:rsidRPr="00A56C57" w:rsidRDefault="00926275" w:rsidP="008C1F9C">
      <w:pPr>
        <w:widowControl w:val="0"/>
        <w:numPr>
          <w:ilvl w:val="0"/>
          <w:numId w:val="200"/>
        </w:numPr>
        <w:tabs>
          <w:tab w:val="left" w:pos="577"/>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гибкости позвоночника.</w:t>
      </w:r>
    </w:p>
    <w:p w:rsidR="00926275" w:rsidRPr="00A56C57" w:rsidRDefault="00926275" w:rsidP="008C1F9C">
      <w:pPr>
        <w:widowControl w:val="0"/>
        <w:numPr>
          <w:ilvl w:val="0"/>
          <w:numId w:val="200"/>
        </w:numPr>
        <w:tabs>
          <w:tab w:val="left" w:pos="572"/>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массы и роста своего организма.</w:t>
      </w:r>
    </w:p>
    <w:p w:rsidR="00926275" w:rsidRPr="00A56C57" w:rsidRDefault="00926275" w:rsidP="008C1F9C">
      <w:pPr>
        <w:widowControl w:val="0"/>
        <w:numPr>
          <w:ilvl w:val="0"/>
          <w:numId w:val="200"/>
        </w:numPr>
        <w:tabs>
          <w:tab w:val="left" w:pos="572"/>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влияния статической и динамической нагрузки на утомление мышц.</w:t>
      </w:r>
    </w:p>
    <w:p w:rsidR="00926275" w:rsidRPr="00A56C57" w:rsidRDefault="00926275" w:rsidP="008C1F9C">
      <w:pPr>
        <w:widowControl w:val="0"/>
        <w:numPr>
          <w:ilvl w:val="0"/>
          <w:numId w:val="200"/>
        </w:numPr>
        <w:tabs>
          <w:tab w:val="left" w:pos="567"/>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Выявление нарушения осанки.</w:t>
      </w:r>
    </w:p>
    <w:p w:rsidR="00926275" w:rsidRPr="00A56C57" w:rsidRDefault="00926275" w:rsidP="008C1F9C">
      <w:pPr>
        <w:widowControl w:val="0"/>
        <w:numPr>
          <w:ilvl w:val="0"/>
          <w:numId w:val="200"/>
        </w:numPr>
        <w:tabs>
          <w:tab w:val="left" w:pos="577"/>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признаков плоскостопия.</w:t>
      </w:r>
    </w:p>
    <w:p w:rsidR="00926275" w:rsidRPr="00A56C57" w:rsidRDefault="00926275" w:rsidP="008C1F9C">
      <w:pPr>
        <w:widowControl w:val="0"/>
        <w:numPr>
          <w:ilvl w:val="0"/>
          <w:numId w:val="200"/>
        </w:numPr>
        <w:tabs>
          <w:tab w:val="left" w:pos="577"/>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Оказание первой помощи при повреждении скелета и мышц.</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86" w:name="bookmark1461"/>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5. Внутренняя среда организма</w:t>
      </w:r>
      <w:bookmarkEnd w:id="586"/>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микроскопического строения крови человека и лягушки (сравнение).</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6. </w:t>
      </w:r>
      <w:bookmarkStart w:id="587" w:name="bookmark1463"/>
      <w:r w:rsidRPr="00A56C57">
        <w:rPr>
          <w:rFonts w:ascii="Arial" w:eastAsia="Courier New" w:hAnsi="Arial" w:cs="Arial"/>
          <w:b/>
          <w:sz w:val="28"/>
          <w:szCs w:val="28"/>
          <w:lang w:eastAsia="ru-RU" w:bidi="ru-RU"/>
        </w:rPr>
        <w:t>Кровообращение</w:t>
      </w:r>
      <w:bookmarkEnd w:id="587"/>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201"/>
        </w:numPr>
        <w:tabs>
          <w:tab w:val="left" w:pos="52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кровяного давления.</w:t>
      </w:r>
    </w:p>
    <w:p w:rsidR="00926275" w:rsidRPr="00A56C57" w:rsidRDefault="00926275" w:rsidP="008C1F9C">
      <w:pPr>
        <w:widowControl w:val="0"/>
        <w:numPr>
          <w:ilvl w:val="0"/>
          <w:numId w:val="201"/>
        </w:numPr>
        <w:tabs>
          <w:tab w:val="left" w:pos="529"/>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пульса и числа сердечных сокращений в покое и после дозированных физических нагрузок у человека.</w:t>
      </w:r>
    </w:p>
    <w:p w:rsidR="00926275" w:rsidRPr="00A56C57" w:rsidRDefault="00926275" w:rsidP="008C1F9C">
      <w:pPr>
        <w:widowControl w:val="0"/>
        <w:numPr>
          <w:ilvl w:val="0"/>
          <w:numId w:val="201"/>
        </w:numPr>
        <w:tabs>
          <w:tab w:val="left" w:pos="538"/>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Первая помощь при кровотечениях.</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7. </w:t>
      </w:r>
      <w:bookmarkStart w:id="588" w:name="bookmark1465"/>
      <w:r w:rsidRPr="00A56C57">
        <w:rPr>
          <w:rFonts w:ascii="Arial" w:eastAsia="Courier New" w:hAnsi="Arial" w:cs="Arial"/>
          <w:b/>
          <w:sz w:val="28"/>
          <w:szCs w:val="28"/>
          <w:lang w:eastAsia="ru-RU" w:bidi="ru-RU"/>
        </w:rPr>
        <w:t>Дыхание</w:t>
      </w:r>
      <w:bookmarkEnd w:id="588"/>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202"/>
        </w:numPr>
        <w:tabs>
          <w:tab w:val="left" w:pos="578"/>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обхвата грудной клетки в состоянии вдоха и выдоха.</w:t>
      </w:r>
    </w:p>
    <w:p w:rsidR="00926275" w:rsidRPr="00A56C57" w:rsidRDefault="00926275" w:rsidP="008C1F9C">
      <w:pPr>
        <w:widowControl w:val="0"/>
        <w:numPr>
          <w:ilvl w:val="0"/>
          <w:numId w:val="202"/>
        </w:numPr>
        <w:tabs>
          <w:tab w:val="left" w:pos="583"/>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частоты дыхания. Влияние различных факторов на частоту дыхания.</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8. </w:t>
      </w:r>
      <w:bookmarkStart w:id="589" w:name="bookmark1467"/>
      <w:r w:rsidRPr="00A56C57">
        <w:rPr>
          <w:rFonts w:ascii="Arial" w:eastAsia="Courier New" w:hAnsi="Arial" w:cs="Arial"/>
          <w:b/>
          <w:sz w:val="28"/>
          <w:szCs w:val="28"/>
          <w:lang w:eastAsia="ru-RU" w:bidi="ru-RU"/>
        </w:rPr>
        <w:t>Питание и пищеварение</w:t>
      </w:r>
      <w:bookmarkEnd w:id="589"/>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203"/>
        </w:numPr>
        <w:tabs>
          <w:tab w:val="left" w:pos="583"/>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действия ферментов слюны на крахмал.</w:t>
      </w:r>
    </w:p>
    <w:p w:rsidR="00926275" w:rsidRPr="00A56C57" w:rsidRDefault="00926275" w:rsidP="008C1F9C">
      <w:pPr>
        <w:widowControl w:val="0"/>
        <w:numPr>
          <w:ilvl w:val="0"/>
          <w:numId w:val="203"/>
        </w:numPr>
        <w:tabs>
          <w:tab w:val="left" w:pos="592"/>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Наблюдение действия желудочного сока на белки.</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90" w:name="bookmark1469"/>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9. Обмен веществ и превращение энергии</w:t>
      </w:r>
      <w:bookmarkEnd w:id="590"/>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Нормы и режим питания. Рациональное питание — фактор укрепления здоровья. Нарушение обмена веществ.</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204"/>
        </w:numPr>
        <w:tabs>
          <w:tab w:val="left" w:pos="583"/>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состава продуктов питания.</w:t>
      </w:r>
    </w:p>
    <w:p w:rsidR="00926275" w:rsidRPr="00A56C57" w:rsidRDefault="00926275" w:rsidP="008C1F9C">
      <w:pPr>
        <w:widowControl w:val="0"/>
        <w:numPr>
          <w:ilvl w:val="0"/>
          <w:numId w:val="204"/>
        </w:numPr>
        <w:tabs>
          <w:tab w:val="left" w:pos="592"/>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Составление меню в зависимости от калорийности пищи.</w:t>
      </w:r>
    </w:p>
    <w:p w:rsidR="00926275" w:rsidRPr="00A56C57" w:rsidRDefault="00926275" w:rsidP="008C1F9C">
      <w:pPr>
        <w:widowControl w:val="0"/>
        <w:numPr>
          <w:ilvl w:val="0"/>
          <w:numId w:val="204"/>
        </w:numPr>
        <w:tabs>
          <w:tab w:val="left" w:pos="592"/>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Способы сохранения витаминов в пищевых продуктах.</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91" w:name="bookmark1471"/>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10. Кожа</w:t>
      </w:r>
      <w:bookmarkEnd w:id="591"/>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Строение и функции кожи. Кожа и её производные. Кожа и терморегуляция. Влияние на кожу факторов окружающей среды.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205"/>
        </w:numPr>
        <w:tabs>
          <w:tab w:val="left" w:pos="553"/>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Исследование с помощью лупы тыльной и ладонной стороны кисти.</w:t>
      </w:r>
    </w:p>
    <w:p w:rsidR="00926275" w:rsidRPr="00A56C57" w:rsidRDefault="00926275" w:rsidP="008C1F9C">
      <w:pPr>
        <w:widowControl w:val="0"/>
        <w:numPr>
          <w:ilvl w:val="0"/>
          <w:numId w:val="205"/>
        </w:numPr>
        <w:tabs>
          <w:tab w:val="left" w:pos="706"/>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жирности различных участков кожи лица.</w:t>
      </w:r>
    </w:p>
    <w:p w:rsidR="00926275" w:rsidRPr="00A56C57" w:rsidRDefault="00926275" w:rsidP="008C1F9C">
      <w:pPr>
        <w:widowControl w:val="0"/>
        <w:numPr>
          <w:ilvl w:val="0"/>
          <w:numId w:val="205"/>
        </w:numPr>
        <w:tabs>
          <w:tab w:val="left" w:pos="553"/>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мер по уходу за кожей лица и волосами в зависимости от типа кожи.</w:t>
      </w:r>
    </w:p>
    <w:p w:rsidR="00926275" w:rsidRPr="00A56C57" w:rsidRDefault="00926275" w:rsidP="008C1F9C">
      <w:pPr>
        <w:widowControl w:val="0"/>
        <w:numPr>
          <w:ilvl w:val="0"/>
          <w:numId w:val="205"/>
        </w:numPr>
        <w:tabs>
          <w:tab w:val="left" w:pos="553"/>
        </w:tabs>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основных гигиенических требований к одежде и обуви.</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92" w:name="bookmark1473"/>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11. Выделение</w:t>
      </w:r>
      <w:bookmarkEnd w:id="592"/>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206"/>
        </w:numPr>
        <w:tabs>
          <w:tab w:val="left" w:pos="55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местоположения почек (на муляже).</w:t>
      </w:r>
    </w:p>
    <w:p w:rsidR="00926275" w:rsidRPr="00A56C57" w:rsidRDefault="00926275" w:rsidP="008C1F9C">
      <w:pPr>
        <w:widowControl w:val="0"/>
        <w:numPr>
          <w:ilvl w:val="0"/>
          <w:numId w:val="206"/>
        </w:numPr>
        <w:tabs>
          <w:tab w:val="left" w:pos="56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мер профилактики болезней почек.</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93" w:name="bookmark1475"/>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12. Размножение и развитие</w:t>
      </w:r>
      <w:bookmarkEnd w:id="593"/>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Описание основных мер по профилактике инфекционных заболеваний, передающихся половым путём.</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94" w:name="bookmark1477"/>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13. Органы чувств и сенсорные системы</w:t>
      </w:r>
      <w:bookmarkEnd w:id="594"/>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Органы равновесия, мышечного чувства, осязания, обоняния и вкуса. Взаимодействие сенсорных систем организма.</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207"/>
        </w:numPr>
        <w:tabs>
          <w:tab w:val="left" w:pos="53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остроты зрения у человека.</w:t>
      </w:r>
    </w:p>
    <w:p w:rsidR="00926275" w:rsidRPr="00A56C57" w:rsidRDefault="00926275" w:rsidP="008C1F9C">
      <w:pPr>
        <w:widowControl w:val="0"/>
        <w:numPr>
          <w:ilvl w:val="0"/>
          <w:numId w:val="207"/>
        </w:numPr>
        <w:tabs>
          <w:tab w:val="left" w:pos="53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органа зрения (на муляже и влажном препарате).</w:t>
      </w:r>
    </w:p>
    <w:p w:rsidR="00926275" w:rsidRPr="00A56C57" w:rsidRDefault="00926275" w:rsidP="008C1F9C">
      <w:pPr>
        <w:widowControl w:val="0"/>
        <w:numPr>
          <w:ilvl w:val="0"/>
          <w:numId w:val="207"/>
        </w:numPr>
        <w:tabs>
          <w:tab w:val="left" w:pos="54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строения органа слуха (на муляже).</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95" w:name="bookmark1479"/>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14. Поведение и психика</w:t>
      </w:r>
      <w:bookmarkEnd w:id="595"/>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26275" w:rsidRPr="00A56C57" w:rsidRDefault="00926275" w:rsidP="008C1F9C">
      <w:pPr>
        <w:widowControl w:val="0"/>
        <w:spacing w:after="0" w:line="240" w:lineRule="auto"/>
        <w:ind w:firstLine="240"/>
        <w:jc w:val="both"/>
        <w:rPr>
          <w:rFonts w:ascii="Times New Roman" w:eastAsia="Courier New" w:hAnsi="Times New Roman"/>
          <w:b/>
          <w:i/>
          <w:iCs/>
          <w:sz w:val="28"/>
          <w:szCs w:val="28"/>
          <w:lang w:eastAsia="ru-RU" w:bidi="ru-RU"/>
        </w:rPr>
      </w:pPr>
      <w:r w:rsidRPr="00A56C57">
        <w:rPr>
          <w:rFonts w:ascii="Times New Roman" w:eastAsia="Courier New" w:hAnsi="Times New Roman"/>
          <w:b/>
          <w:i/>
          <w:iCs/>
          <w:sz w:val="28"/>
          <w:szCs w:val="28"/>
          <w:lang w:eastAsia="ru-RU" w:bidi="ru-RU"/>
        </w:rPr>
        <w:t>Лабораторные и практические работы</w:t>
      </w:r>
    </w:p>
    <w:p w:rsidR="00926275" w:rsidRPr="00A56C57" w:rsidRDefault="00926275" w:rsidP="008C1F9C">
      <w:pPr>
        <w:widowControl w:val="0"/>
        <w:numPr>
          <w:ilvl w:val="0"/>
          <w:numId w:val="208"/>
        </w:numPr>
        <w:tabs>
          <w:tab w:val="left" w:pos="53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Изучение кратковременной памяти.</w:t>
      </w:r>
    </w:p>
    <w:p w:rsidR="00926275" w:rsidRPr="00A56C57" w:rsidRDefault="00926275" w:rsidP="008C1F9C">
      <w:pPr>
        <w:widowControl w:val="0"/>
        <w:numPr>
          <w:ilvl w:val="0"/>
          <w:numId w:val="208"/>
        </w:numPr>
        <w:tabs>
          <w:tab w:val="left" w:pos="54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объёма механической и логической памяти.</w:t>
      </w:r>
    </w:p>
    <w:p w:rsidR="00926275" w:rsidRPr="00A56C57" w:rsidRDefault="00926275" w:rsidP="008C1F9C">
      <w:pPr>
        <w:widowControl w:val="0"/>
        <w:numPr>
          <w:ilvl w:val="0"/>
          <w:numId w:val="208"/>
        </w:numPr>
        <w:tabs>
          <w:tab w:val="left" w:pos="547"/>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Оценка сформированности навыков логического мышления.</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96" w:name="bookmark1481"/>
      <w:r w:rsidRPr="00A56C57">
        <w:rPr>
          <w:rFonts w:ascii="Arial" w:eastAsia="Courier New" w:hAnsi="Arial" w:cs="Arial"/>
          <w:b/>
          <w:sz w:val="28"/>
          <w:szCs w:val="28"/>
          <w:lang w:eastAsia="ru-RU" w:bidi="ru-RU"/>
        </w:rPr>
        <w:t>15. Человек и окружающая среда</w:t>
      </w:r>
      <w:bookmarkEnd w:id="596"/>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52B79" w:rsidRPr="00A56C57" w:rsidRDefault="00852B79" w:rsidP="008C1F9C">
      <w:pPr>
        <w:spacing w:after="0" w:line="240" w:lineRule="auto"/>
        <w:jc w:val="both"/>
        <w:rPr>
          <w:rFonts w:ascii="Times New Roman" w:eastAsiaTheme="minorHAnsi" w:hAnsi="Times New Roman"/>
          <w:b/>
          <w:sz w:val="28"/>
          <w:szCs w:val="28"/>
        </w:rPr>
      </w:pPr>
    </w:p>
    <w:p w:rsidR="00926275" w:rsidRPr="00A56C57" w:rsidRDefault="00926275"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ПЛАНИРУЕМЫЕ РЕЗУЛЬТАТЫ ОСВОЕНИЯ ПРОГРАММЫ УЧЕБНОГО ПРЕДМЕТА «БИОЛОГИЯ» УРОВНЕ ООО</w:t>
      </w:r>
    </w:p>
    <w:p w:rsidR="00926275" w:rsidRPr="00A56C57" w:rsidRDefault="00926275" w:rsidP="008C1F9C">
      <w:pPr>
        <w:spacing w:after="0" w:line="240" w:lineRule="auto"/>
        <w:jc w:val="both"/>
        <w:rPr>
          <w:rFonts w:ascii="Times New Roman" w:eastAsiaTheme="minorHAnsi" w:hAnsi="Times New Roman"/>
          <w:b/>
          <w:sz w:val="28"/>
          <w:szCs w:val="28"/>
        </w:rPr>
      </w:pP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97" w:name="bookmark1485"/>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ЛИЧНОСТНЫЕ РЕЗУЛЬТАТЫ</w:t>
      </w:r>
      <w:bookmarkEnd w:id="597"/>
    </w:p>
    <w:p w:rsidR="00926275" w:rsidRPr="00A56C57" w:rsidRDefault="00926275" w:rsidP="008C1F9C">
      <w:pPr>
        <w:widowControl w:val="0"/>
        <w:spacing w:after="0" w:line="240" w:lineRule="auto"/>
        <w:ind w:firstLine="240"/>
        <w:rPr>
          <w:rFonts w:ascii="Courier New" w:eastAsia="Courier New" w:hAnsi="Courier New" w:cs="Courier New"/>
          <w:i/>
          <w:iCs/>
          <w:sz w:val="28"/>
          <w:szCs w:val="28"/>
          <w:lang w:eastAsia="ru-RU" w:bidi="ru-RU"/>
        </w:rPr>
      </w:pPr>
      <w:r w:rsidRPr="00A56C57">
        <w:rPr>
          <w:rFonts w:ascii="Courier New" w:eastAsia="Courier New" w:hAnsi="Courier New" w:cs="Courier New"/>
          <w:b/>
          <w:bCs/>
          <w:sz w:val="28"/>
          <w:szCs w:val="28"/>
          <w:lang w:eastAsia="ru-RU" w:bidi="ru-RU"/>
        </w:rPr>
        <w:t>Патриотическое воспитание:</w:t>
      </w:r>
    </w:p>
    <w:p w:rsidR="00926275" w:rsidRPr="00A56C57" w:rsidRDefault="00926275" w:rsidP="008C1F9C">
      <w:pPr>
        <w:widowControl w:val="0"/>
        <w:numPr>
          <w:ilvl w:val="0"/>
          <w:numId w:val="209"/>
        </w:numPr>
        <w:tabs>
          <w:tab w:val="left" w:pos="215"/>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26275" w:rsidRPr="00A56C57" w:rsidRDefault="00926275" w:rsidP="008C1F9C">
      <w:pPr>
        <w:widowControl w:val="0"/>
        <w:spacing w:after="0" w:line="240" w:lineRule="auto"/>
        <w:ind w:firstLine="240"/>
        <w:rPr>
          <w:rFonts w:ascii="Courier New" w:eastAsia="Courier New" w:hAnsi="Courier New" w:cs="Courier New"/>
          <w:i/>
          <w:iCs/>
          <w:sz w:val="28"/>
          <w:szCs w:val="28"/>
          <w:lang w:eastAsia="ru-RU" w:bidi="ru-RU"/>
        </w:rPr>
      </w:pPr>
      <w:r w:rsidRPr="00A56C57">
        <w:rPr>
          <w:rFonts w:ascii="Courier New" w:eastAsia="Courier New" w:hAnsi="Courier New" w:cs="Courier New"/>
          <w:b/>
          <w:bCs/>
          <w:sz w:val="28"/>
          <w:szCs w:val="28"/>
          <w:lang w:eastAsia="ru-RU" w:bidi="ru-RU"/>
        </w:rPr>
        <w:t>Гражданское воспитание:</w:t>
      </w:r>
    </w:p>
    <w:p w:rsidR="00926275" w:rsidRPr="00A56C57" w:rsidRDefault="00926275" w:rsidP="008C1F9C">
      <w:pPr>
        <w:widowControl w:val="0"/>
        <w:numPr>
          <w:ilvl w:val="0"/>
          <w:numId w:val="209"/>
        </w:numPr>
        <w:tabs>
          <w:tab w:val="left" w:pos="215"/>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26275" w:rsidRPr="00A56C57" w:rsidRDefault="00926275" w:rsidP="008C1F9C">
      <w:pPr>
        <w:widowControl w:val="0"/>
        <w:spacing w:after="0" w:line="240" w:lineRule="auto"/>
        <w:ind w:firstLine="240"/>
        <w:rPr>
          <w:rFonts w:ascii="Courier New" w:eastAsia="Courier New" w:hAnsi="Courier New" w:cs="Courier New"/>
          <w:i/>
          <w:iCs/>
          <w:sz w:val="28"/>
          <w:szCs w:val="28"/>
          <w:lang w:eastAsia="ru-RU" w:bidi="ru-RU"/>
        </w:rPr>
      </w:pPr>
      <w:r w:rsidRPr="00A56C57">
        <w:rPr>
          <w:rFonts w:ascii="Courier New" w:eastAsia="Courier New" w:hAnsi="Courier New" w:cs="Courier New"/>
          <w:b/>
          <w:bCs/>
          <w:sz w:val="28"/>
          <w:szCs w:val="28"/>
          <w:lang w:eastAsia="ru-RU" w:bidi="ru-RU"/>
        </w:rPr>
        <w:t>Духовно-нравственное воспитание:</w:t>
      </w:r>
    </w:p>
    <w:p w:rsidR="00926275" w:rsidRPr="00A56C57" w:rsidRDefault="00926275" w:rsidP="008C1F9C">
      <w:pPr>
        <w:widowControl w:val="0"/>
        <w:numPr>
          <w:ilvl w:val="0"/>
          <w:numId w:val="209"/>
        </w:numPr>
        <w:tabs>
          <w:tab w:val="left" w:pos="215"/>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оценивать поведение и поступки с позиции нравственных норм и норм экологической культуры;</w:t>
      </w:r>
    </w:p>
    <w:p w:rsidR="00926275" w:rsidRPr="00A56C57" w:rsidRDefault="00926275" w:rsidP="008C1F9C">
      <w:pPr>
        <w:widowControl w:val="0"/>
        <w:numPr>
          <w:ilvl w:val="0"/>
          <w:numId w:val="209"/>
        </w:numPr>
        <w:tabs>
          <w:tab w:val="left" w:pos="215"/>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понимание значимости нравственного аспекта деятельности человека в медицине и биологии.</w:t>
      </w:r>
    </w:p>
    <w:p w:rsidR="00926275" w:rsidRPr="00A56C57" w:rsidRDefault="00926275" w:rsidP="008C1F9C">
      <w:pPr>
        <w:widowControl w:val="0"/>
        <w:spacing w:after="0" w:line="240" w:lineRule="auto"/>
        <w:ind w:firstLine="240"/>
        <w:rPr>
          <w:rFonts w:ascii="Courier New" w:eastAsia="Courier New" w:hAnsi="Courier New" w:cs="Courier New"/>
          <w:i/>
          <w:iCs/>
          <w:sz w:val="28"/>
          <w:szCs w:val="28"/>
          <w:lang w:eastAsia="ru-RU" w:bidi="ru-RU"/>
        </w:rPr>
      </w:pPr>
      <w:r w:rsidRPr="00A56C57">
        <w:rPr>
          <w:rFonts w:ascii="Courier New" w:eastAsia="Courier New" w:hAnsi="Courier New" w:cs="Courier New"/>
          <w:b/>
          <w:bCs/>
          <w:sz w:val="28"/>
          <w:szCs w:val="28"/>
          <w:lang w:eastAsia="ru-RU" w:bidi="ru-RU"/>
        </w:rPr>
        <w:t>Эстетическое воспитание:</w:t>
      </w:r>
    </w:p>
    <w:p w:rsidR="00926275" w:rsidRPr="00A56C57" w:rsidRDefault="00926275" w:rsidP="008C1F9C">
      <w:pPr>
        <w:widowControl w:val="0"/>
        <w:numPr>
          <w:ilvl w:val="0"/>
          <w:numId w:val="209"/>
        </w:numPr>
        <w:tabs>
          <w:tab w:val="left" w:pos="215"/>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понимание роли биологии в формировании эстетической культуры личности.</w:t>
      </w:r>
    </w:p>
    <w:p w:rsidR="00926275" w:rsidRPr="00A56C57" w:rsidRDefault="00926275" w:rsidP="008C1F9C">
      <w:pPr>
        <w:widowControl w:val="0"/>
        <w:spacing w:after="0" w:line="240" w:lineRule="auto"/>
        <w:ind w:firstLine="240"/>
        <w:rPr>
          <w:rFonts w:ascii="Courier New" w:eastAsia="Courier New" w:hAnsi="Courier New" w:cs="Courier New"/>
          <w:i/>
          <w:iCs/>
          <w:sz w:val="28"/>
          <w:szCs w:val="28"/>
          <w:lang w:eastAsia="ru-RU" w:bidi="ru-RU"/>
        </w:rPr>
      </w:pPr>
      <w:r w:rsidRPr="00A56C57">
        <w:rPr>
          <w:rFonts w:ascii="Courier New" w:eastAsia="Courier New" w:hAnsi="Courier New" w:cs="Courier New"/>
          <w:b/>
          <w:bCs/>
          <w:sz w:val="28"/>
          <w:szCs w:val="28"/>
          <w:lang w:eastAsia="ru-RU" w:bidi="ru-RU"/>
        </w:rPr>
        <w:t>Ценности научного познания:</w:t>
      </w:r>
    </w:p>
    <w:p w:rsidR="00926275" w:rsidRPr="00A56C57" w:rsidRDefault="00926275" w:rsidP="008C1F9C">
      <w:pPr>
        <w:widowControl w:val="0"/>
        <w:numPr>
          <w:ilvl w:val="0"/>
          <w:numId w:val="209"/>
        </w:numPr>
        <w:tabs>
          <w:tab w:val="left" w:pos="215"/>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26275" w:rsidRPr="00A56C57" w:rsidRDefault="00926275" w:rsidP="008C1F9C">
      <w:pPr>
        <w:widowControl w:val="0"/>
        <w:numPr>
          <w:ilvl w:val="0"/>
          <w:numId w:val="209"/>
        </w:numPr>
        <w:tabs>
          <w:tab w:val="left" w:pos="215"/>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понимание роли биологической науки в формировании научного мировоззрения;</w:t>
      </w:r>
    </w:p>
    <w:p w:rsidR="00926275" w:rsidRPr="00A56C57" w:rsidRDefault="00926275" w:rsidP="008C1F9C">
      <w:pPr>
        <w:widowControl w:val="0"/>
        <w:numPr>
          <w:ilvl w:val="0"/>
          <w:numId w:val="209"/>
        </w:numPr>
        <w:tabs>
          <w:tab w:val="left" w:pos="23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научной любознательности, интереса к биологической науке, навыков исследовательской деятельности.</w:t>
      </w:r>
    </w:p>
    <w:p w:rsidR="00926275" w:rsidRPr="00A56C57" w:rsidRDefault="00926275" w:rsidP="008C1F9C">
      <w:pPr>
        <w:widowControl w:val="0"/>
        <w:spacing w:after="0" w:line="240" w:lineRule="auto"/>
        <w:ind w:firstLine="24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sz w:val="28"/>
          <w:szCs w:val="28"/>
          <w:lang w:eastAsia="ru-RU" w:bidi="ru-RU"/>
        </w:rPr>
        <w:t>Формирование культуры здоровья:</w:t>
      </w:r>
    </w:p>
    <w:p w:rsidR="00926275" w:rsidRPr="00A56C57" w:rsidRDefault="00926275" w:rsidP="008C1F9C">
      <w:pPr>
        <w:widowControl w:val="0"/>
        <w:numPr>
          <w:ilvl w:val="0"/>
          <w:numId w:val="209"/>
        </w:numPr>
        <w:tabs>
          <w:tab w:val="left" w:pos="23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26275" w:rsidRPr="00A56C57" w:rsidRDefault="00926275" w:rsidP="008C1F9C">
      <w:pPr>
        <w:widowControl w:val="0"/>
        <w:numPr>
          <w:ilvl w:val="0"/>
          <w:numId w:val="209"/>
        </w:numPr>
        <w:tabs>
          <w:tab w:val="left" w:pos="23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26275" w:rsidRPr="00A56C57" w:rsidRDefault="00926275" w:rsidP="008C1F9C">
      <w:pPr>
        <w:widowControl w:val="0"/>
        <w:numPr>
          <w:ilvl w:val="0"/>
          <w:numId w:val="209"/>
        </w:numPr>
        <w:tabs>
          <w:tab w:val="left" w:pos="23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соблюдение правил безопасности, в том числе навыки безопасного поведения в природной среде;</w:t>
      </w:r>
    </w:p>
    <w:p w:rsidR="00926275" w:rsidRPr="00A56C57" w:rsidRDefault="00926275" w:rsidP="008C1F9C">
      <w:pPr>
        <w:widowControl w:val="0"/>
        <w:numPr>
          <w:ilvl w:val="0"/>
          <w:numId w:val="209"/>
        </w:numPr>
        <w:tabs>
          <w:tab w:val="left" w:pos="23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сформированность навыка рефлексии, управление собственным эмоциональным состоянием.</w:t>
      </w:r>
    </w:p>
    <w:p w:rsidR="00926275" w:rsidRPr="00A56C57" w:rsidRDefault="00926275" w:rsidP="008C1F9C">
      <w:pPr>
        <w:widowControl w:val="0"/>
        <w:spacing w:after="0" w:line="240" w:lineRule="auto"/>
        <w:ind w:firstLine="24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sz w:val="28"/>
          <w:szCs w:val="28"/>
          <w:lang w:eastAsia="ru-RU" w:bidi="ru-RU"/>
        </w:rPr>
        <w:t>Трудовое воспитание:</w:t>
      </w:r>
    </w:p>
    <w:p w:rsidR="00926275" w:rsidRPr="00A56C57" w:rsidRDefault="00926275" w:rsidP="008C1F9C">
      <w:pPr>
        <w:widowControl w:val="0"/>
        <w:numPr>
          <w:ilvl w:val="0"/>
          <w:numId w:val="209"/>
        </w:numPr>
        <w:tabs>
          <w:tab w:val="left" w:pos="23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926275" w:rsidRPr="00A56C57" w:rsidRDefault="00926275" w:rsidP="008C1F9C">
      <w:pPr>
        <w:widowControl w:val="0"/>
        <w:spacing w:after="0" w:line="240" w:lineRule="auto"/>
        <w:ind w:firstLine="24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sz w:val="28"/>
          <w:szCs w:val="28"/>
          <w:lang w:eastAsia="ru-RU" w:bidi="ru-RU"/>
        </w:rPr>
        <w:t>Экологическое воспитание:</w:t>
      </w:r>
    </w:p>
    <w:p w:rsidR="00926275" w:rsidRPr="00A56C57" w:rsidRDefault="00926275" w:rsidP="008C1F9C">
      <w:pPr>
        <w:widowControl w:val="0"/>
        <w:numPr>
          <w:ilvl w:val="0"/>
          <w:numId w:val="209"/>
        </w:numPr>
        <w:tabs>
          <w:tab w:val="left" w:pos="23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на применение биологических знаний при решении задач в области окружающей среды;</w:t>
      </w:r>
    </w:p>
    <w:p w:rsidR="00926275" w:rsidRPr="00A56C57" w:rsidRDefault="00926275" w:rsidP="008C1F9C">
      <w:pPr>
        <w:widowControl w:val="0"/>
        <w:numPr>
          <w:ilvl w:val="0"/>
          <w:numId w:val="209"/>
        </w:numPr>
        <w:tabs>
          <w:tab w:val="left" w:pos="23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экологических проблем и путей их решения;</w:t>
      </w:r>
    </w:p>
    <w:p w:rsidR="00926275" w:rsidRPr="00A56C57" w:rsidRDefault="00926275" w:rsidP="008C1F9C">
      <w:pPr>
        <w:widowControl w:val="0"/>
        <w:numPr>
          <w:ilvl w:val="0"/>
          <w:numId w:val="209"/>
        </w:numPr>
        <w:tabs>
          <w:tab w:val="left" w:pos="23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к участию в практической деятельности экологической направленности.</w:t>
      </w:r>
    </w:p>
    <w:p w:rsidR="00926275" w:rsidRPr="00A56C57" w:rsidRDefault="00926275" w:rsidP="008C1F9C">
      <w:pPr>
        <w:widowControl w:val="0"/>
        <w:spacing w:after="0" w:line="240" w:lineRule="auto"/>
        <w:ind w:firstLine="24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sz w:val="28"/>
          <w:szCs w:val="28"/>
          <w:lang w:eastAsia="ru-RU" w:bidi="ru-RU"/>
        </w:rPr>
        <w:t>Адаптация обучающегося к изменяющимся условиям социальной и природной среды:</w:t>
      </w:r>
    </w:p>
    <w:p w:rsidR="00926275" w:rsidRPr="00A56C57" w:rsidRDefault="00926275" w:rsidP="008C1F9C">
      <w:pPr>
        <w:widowControl w:val="0"/>
        <w:numPr>
          <w:ilvl w:val="0"/>
          <w:numId w:val="209"/>
        </w:numPr>
        <w:tabs>
          <w:tab w:val="left" w:pos="23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адекватная оценка изменяющихся условий;</w:t>
      </w:r>
    </w:p>
    <w:p w:rsidR="00926275" w:rsidRPr="00A56C57" w:rsidRDefault="00926275" w:rsidP="008C1F9C">
      <w:pPr>
        <w:widowControl w:val="0"/>
        <w:numPr>
          <w:ilvl w:val="0"/>
          <w:numId w:val="209"/>
        </w:numPr>
        <w:tabs>
          <w:tab w:val="left" w:pos="23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принятие решения (индивидуальное, в группе) в изменяющихся условиях на основании анализа биологической информации;</w:t>
      </w:r>
    </w:p>
    <w:p w:rsidR="00926275" w:rsidRPr="00A56C57" w:rsidRDefault="00926275" w:rsidP="008C1F9C">
      <w:pPr>
        <w:widowControl w:val="0"/>
        <w:numPr>
          <w:ilvl w:val="0"/>
          <w:numId w:val="209"/>
        </w:numPr>
        <w:tabs>
          <w:tab w:val="left" w:pos="23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планирование действий в новой ситуации на основании знаний биологических закономерностей.</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598" w:name="bookmark1487"/>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МЕТАПРЕДМЕТНЫЕ РЕЗУЛЬТАТЫ</w:t>
      </w:r>
      <w:bookmarkEnd w:id="598"/>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Универсальные познавательные действия</w:t>
      </w:r>
    </w:p>
    <w:p w:rsidR="00926275" w:rsidRPr="00A56C57" w:rsidRDefault="00926275" w:rsidP="008C1F9C">
      <w:pPr>
        <w:widowControl w:val="0"/>
        <w:spacing w:after="0" w:line="240" w:lineRule="auto"/>
        <w:ind w:firstLine="24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i/>
          <w:iCs/>
          <w:sz w:val="28"/>
          <w:szCs w:val="28"/>
          <w:lang w:eastAsia="ru-RU" w:bidi="ru-RU"/>
        </w:rPr>
        <w:t>Базовые логические действия:</w:t>
      </w:r>
    </w:p>
    <w:p w:rsidR="00926275" w:rsidRPr="00A56C57" w:rsidRDefault="00926275" w:rsidP="008C1F9C">
      <w:pPr>
        <w:widowControl w:val="0"/>
        <w:numPr>
          <w:ilvl w:val="0"/>
          <w:numId w:val="209"/>
        </w:numPr>
        <w:tabs>
          <w:tab w:val="left" w:pos="23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характеризовать существенные признаки биологических объектов (явлений);</w:t>
      </w:r>
    </w:p>
    <w:p w:rsidR="00926275" w:rsidRPr="00A56C57" w:rsidRDefault="00926275" w:rsidP="008C1F9C">
      <w:pPr>
        <w:widowControl w:val="0"/>
        <w:numPr>
          <w:ilvl w:val="0"/>
          <w:numId w:val="209"/>
        </w:numPr>
        <w:tabs>
          <w:tab w:val="left" w:pos="23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дефициты информации, данных, необходимых для решения поставленной задачи;</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26275" w:rsidRPr="00A56C57" w:rsidRDefault="00926275" w:rsidP="008C1F9C">
      <w:pPr>
        <w:widowControl w:val="0"/>
        <w:spacing w:after="0" w:line="240" w:lineRule="auto"/>
        <w:ind w:firstLine="22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i/>
          <w:iCs/>
          <w:sz w:val="28"/>
          <w:szCs w:val="28"/>
          <w:lang w:eastAsia="ru-RU" w:bidi="ru-RU"/>
        </w:rPr>
        <w:t>Базовые исследовательские действия:</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вопросы как исследовательский инструмент познания;</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формировать гипотезу об истинности собственных суждений, аргументировать свою позицию, мнение;</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 применимость и достоверность информацию, полученную в ходе наблюдения и эксперимента;</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26275" w:rsidRPr="00A56C57" w:rsidRDefault="00926275" w:rsidP="008C1F9C">
      <w:pPr>
        <w:widowControl w:val="0"/>
        <w:spacing w:after="0" w:line="240" w:lineRule="auto"/>
        <w:ind w:firstLine="22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i/>
          <w:iCs/>
          <w:sz w:val="28"/>
          <w:szCs w:val="28"/>
          <w:lang w:eastAsia="ru-RU" w:bidi="ru-RU"/>
        </w:rPr>
        <w:t>Работа с информацией:</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анализировать, систематизировать и интерпретировать биологическую информацию различных видов и форм представления;</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надёжность биологической информации по критериям, предложенным учителем или сформулированным самостоятельно;</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запоминать и систематизировать биологическую информацию.</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Универсальные коммуникативные действия</w:t>
      </w:r>
    </w:p>
    <w:p w:rsidR="00926275" w:rsidRPr="00A56C57" w:rsidRDefault="00926275" w:rsidP="008C1F9C">
      <w:pPr>
        <w:widowControl w:val="0"/>
        <w:spacing w:after="0" w:line="240" w:lineRule="auto"/>
        <w:ind w:firstLine="22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i/>
          <w:iCs/>
          <w:sz w:val="28"/>
          <w:szCs w:val="28"/>
          <w:lang w:eastAsia="ru-RU" w:bidi="ru-RU"/>
        </w:rPr>
        <w:t>Общение:</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воспринимать и формулировать суждения, выражать эмоции в процессе выполнения практических и лабораторных работ;</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выражать себя (свою точку зрения) в устных и письменных текстах;</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публично представлять результаты выполненного биологического опыта (эксперимента, исследования, проекта);</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26275" w:rsidRPr="00A56C57" w:rsidRDefault="00926275" w:rsidP="008C1F9C">
      <w:pPr>
        <w:widowControl w:val="0"/>
        <w:spacing w:after="0" w:line="240" w:lineRule="auto"/>
        <w:ind w:firstLine="22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i/>
          <w:iCs/>
          <w:sz w:val="28"/>
          <w:szCs w:val="28"/>
          <w:lang w:eastAsia="ru-RU" w:bidi="ru-RU"/>
        </w:rPr>
        <w:t>Совместная деятельность (сотрудничество):</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Универсальные регулятивные действия</w:t>
      </w:r>
    </w:p>
    <w:p w:rsidR="00926275" w:rsidRPr="00A56C57" w:rsidRDefault="00926275" w:rsidP="008C1F9C">
      <w:pPr>
        <w:widowControl w:val="0"/>
        <w:spacing w:after="0" w:line="240" w:lineRule="auto"/>
        <w:ind w:firstLine="22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i/>
          <w:iCs/>
          <w:sz w:val="28"/>
          <w:szCs w:val="28"/>
          <w:lang w:eastAsia="ru-RU" w:bidi="ru-RU"/>
        </w:rPr>
        <w:t>Самоорганизация:</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проблемы для решения в жизненных и учебных ситуациях, используя биологические знания;</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26275" w:rsidRPr="00A56C57" w:rsidRDefault="00926275" w:rsidP="008C1F9C">
      <w:pPr>
        <w:widowControl w:val="0"/>
        <w:numPr>
          <w:ilvl w:val="0"/>
          <w:numId w:val="209"/>
        </w:numPr>
        <w:tabs>
          <w:tab w:val="left" w:pos="18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26275" w:rsidRPr="00A56C57" w:rsidRDefault="00926275" w:rsidP="008C1F9C">
      <w:pPr>
        <w:widowControl w:val="0"/>
        <w:numPr>
          <w:ilvl w:val="0"/>
          <w:numId w:val="209"/>
        </w:numPr>
        <w:tabs>
          <w:tab w:val="left" w:pos="183"/>
        </w:tabs>
        <w:spacing w:after="0" w:line="240" w:lineRule="auto"/>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делать выбор и брать ответственность за решение.</w:t>
      </w:r>
    </w:p>
    <w:p w:rsidR="00926275" w:rsidRPr="00A56C57" w:rsidRDefault="00926275" w:rsidP="008C1F9C">
      <w:pPr>
        <w:widowControl w:val="0"/>
        <w:spacing w:after="0" w:line="240" w:lineRule="auto"/>
        <w:ind w:firstLine="24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i/>
          <w:iCs/>
          <w:sz w:val="28"/>
          <w:szCs w:val="28"/>
          <w:lang w:eastAsia="ru-RU" w:bidi="ru-RU"/>
        </w:rPr>
        <w:t>Самоконтроль (рефлексия):</w:t>
      </w:r>
    </w:p>
    <w:p w:rsidR="00926275" w:rsidRPr="00A56C57" w:rsidRDefault="00926275" w:rsidP="008C1F9C">
      <w:pPr>
        <w:widowControl w:val="0"/>
        <w:numPr>
          <w:ilvl w:val="0"/>
          <w:numId w:val="209"/>
        </w:numPr>
        <w:tabs>
          <w:tab w:val="left" w:pos="2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способами самоконтроля, самомотивации и рефлексии;</w:t>
      </w:r>
    </w:p>
    <w:p w:rsidR="00926275" w:rsidRPr="00A56C57" w:rsidRDefault="00926275" w:rsidP="008C1F9C">
      <w:pPr>
        <w:widowControl w:val="0"/>
        <w:numPr>
          <w:ilvl w:val="0"/>
          <w:numId w:val="209"/>
        </w:numPr>
        <w:tabs>
          <w:tab w:val="left" w:pos="2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давать адекватную оценку ситуации и предлагать план её изменения;</w:t>
      </w:r>
    </w:p>
    <w:p w:rsidR="00926275" w:rsidRPr="00A56C57" w:rsidRDefault="00926275" w:rsidP="008C1F9C">
      <w:pPr>
        <w:widowControl w:val="0"/>
        <w:numPr>
          <w:ilvl w:val="0"/>
          <w:numId w:val="209"/>
        </w:numPr>
        <w:tabs>
          <w:tab w:val="left" w:pos="2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26275" w:rsidRPr="00A56C57" w:rsidRDefault="00926275" w:rsidP="008C1F9C">
      <w:pPr>
        <w:widowControl w:val="0"/>
        <w:numPr>
          <w:ilvl w:val="0"/>
          <w:numId w:val="209"/>
        </w:numPr>
        <w:tabs>
          <w:tab w:val="left" w:pos="2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26275" w:rsidRPr="00A56C57" w:rsidRDefault="00926275" w:rsidP="008C1F9C">
      <w:pPr>
        <w:widowControl w:val="0"/>
        <w:numPr>
          <w:ilvl w:val="0"/>
          <w:numId w:val="209"/>
        </w:numPr>
        <w:tabs>
          <w:tab w:val="left" w:pos="2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926275" w:rsidRPr="00A56C57" w:rsidRDefault="00926275" w:rsidP="008C1F9C">
      <w:pPr>
        <w:widowControl w:val="0"/>
        <w:numPr>
          <w:ilvl w:val="0"/>
          <w:numId w:val="209"/>
        </w:numPr>
        <w:tabs>
          <w:tab w:val="left" w:pos="2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соответствие результата цели и условиям.</w:t>
      </w:r>
    </w:p>
    <w:p w:rsidR="00926275" w:rsidRPr="00A56C57" w:rsidRDefault="00926275" w:rsidP="008C1F9C">
      <w:pPr>
        <w:widowControl w:val="0"/>
        <w:spacing w:after="0" w:line="240" w:lineRule="auto"/>
        <w:ind w:firstLine="240"/>
        <w:jc w:val="both"/>
        <w:rPr>
          <w:rFonts w:ascii="Courier New" w:eastAsia="Courier New" w:hAnsi="Courier New" w:cs="Courier New"/>
          <w:b/>
          <w:bCs/>
          <w:i/>
          <w:iCs/>
          <w:sz w:val="28"/>
          <w:szCs w:val="28"/>
          <w:lang w:eastAsia="ru-RU" w:bidi="ru-RU"/>
        </w:rPr>
      </w:pPr>
      <w:r w:rsidRPr="00A56C57">
        <w:rPr>
          <w:rFonts w:ascii="Courier New" w:eastAsia="Courier New" w:hAnsi="Courier New" w:cs="Courier New"/>
          <w:b/>
          <w:bCs/>
          <w:i/>
          <w:iCs/>
          <w:sz w:val="28"/>
          <w:szCs w:val="28"/>
          <w:lang w:eastAsia="ru-RU" w:bidi="ru-RU"/>
        </w:rPr>
        <w:t>Эмоциональный интеллект:</w:t>
      </w:r>
    </w:p>
    <w:p w:rsidR="00926275" w:rsidRPr="00A56C57" w:rsidRDefault="00926275" w:rsidP="008C1F9C">
      <w:pPr>
        <w:widowControl w:val="0"/>
        <w:numPr>
          <w:ilvl w:val="0"/>
          <w:numId w:val="209"/>
        </w:numPr>
        <w:tabs>
          <w:tab w:val="left" w:pos="2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называть и управлять собственными эмоциями и эмоциями других;</w:t>
      </w:r>
    </w:p>
    <w:p w:rsidR="00926275" w:rsidRPr="00A56C57" w:rsidRDefault="00926275" w:rsidP="008C1F9C">
      <w:pPr>
        <w:widowControl w:val="0"/>
        <w:numPr>
          <w:ilvl w:val="0"/>
          <w:numId w:val="209"/>
        </w:numPr>
        <w:tabs>
          <w:tab w:val="left" w:pos="2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анализировать причины эмоций;</w:t>
      </w:r>
    </w:p>
    <w:p w:rsidR="00926275" w:rsidRPr="00A56C57" w:rsidRDefault="00926275" w:rsidP="008C1F9C">
      <w:pPr>
        <w:widowControl w:val="0"/>
        <w:numPr>
          <w:ilvl w:val="0"/>
          <w:numId w:val="209"/>
        </w:numPr>
        <w:tabs>
          <w:tab w:val="left" w:pos="2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ставить себя на место другого человека, понимать мотивы и намерения другого;</w:t>
      </w:r>
    </w:p>
    <w:p w:rsidR="00926275" w:rsidRPr="00A56C57" w:rsidRDefault="00926275" w:rsidP="008C1F9C">
      <w:pPr>
        <w:widowControl w:val="0"/>
        <w:numPr>
          <w:ilvl w:val="0"/>
          <w:numId w:val="209"/>
        </w:numPr>
        <w:tabs>
          <w:tab w:val="left" w:pos="2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регулировать способ выражения эмоций.</w:t>
      </w:r>
    </w:p>
    <w:p w:rsidR="00926275" w:rsidRPr="00A56C57" w:rsidRDefault="00926275" w:rsidP="008C1F9C">
      <w:pPr>
        <w:widowControl w:val="0"/>
        <w:spacing w:after="0" w:line="240" w:lineRule="auto"/>
        <w:ind w:firstLine="240"/>
        <w:jc w:val="both"/>
        <w:rPr>
          <w:rFonts w:ascii="Courier New" w:eastAsia="Courier New" w:hAnsi="Courier New" w:cs="Courier New"/>
          <w:i/>
          <w:iCs/>
          <w:sz w:val="28"/>
          <w:szCs w:val="28"/>
          <w:lang w:eastAsia="ru-RU" w:bidi="ru-RU"/>
        </w:rPr>
      </w:pPr>
      <w:r w:rsidRPr="00A56C57">
        <w:rPr>
          <w:rFonts w:ascii="Courier New" w:eastAsia="Courier New" w:hAnsi="Courier New" w:cs="Courier New"/>
          <w:b/>
          <w:bCs/>
          <w:i/>
          <w:iCs/>
          <w:sz w:val="28"/>
          <w:szCs w:val="28"/>
          <w:lang w:eastAsia="ru-RU" w:bidi="ru-RU"/>
        </w:rPr>
        <w:t>Принятие себя и других:</w:t>
      </w:r>
    </w:p>
    <w:p w:rsidR="00926275" w:rsidRPr="00A56C57" w:rsidRDefault="00926275" w:rsidP="008C1F9C">
      <w:pPr>
        <w:widowControl w:val="0"/>
        <w:numPr>
          <w:ilvl w:val="0"/>
          <w:numId w:val="209"/>
        </w:numPr>
        <w:tabs>
          <w:tab w:val="left" w:pos="2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осознанно относиться к другому человеку, его мнению;</w:t>
      </w:r>
    </w:p>
    <w:p w:rsidR="00926275" w:rsidRPr="00A56C57" w:rsidRDefault="00926275" w:rsidP="008C1F9C">
      <w:pPr>
        <w:widowControl w:val="0"/>
        <w:numPr>
          <w:ilvl w:val="0"/>
          <w:numId w:val="209"/>
        </w:numPr>
        <w:tabs>
          <w:tab w:val="left" w:pos="2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признавать своё право на ошибку и такое же право другого;</w:t>
      </w:r>
    </w:p>
    <w:p w:rsidR="00926275" w:rsidRPr="00A56C57" w:rsidRDefault="00926275" w:rsidP="008C1F9C">
      <w:pPr>
        <w:widowControl w:val="0"/>
        <w:numPr>
          <w:ilvl w:val="0"/>
          <w:numId w:val="209"/>
        </w:numPr>
        <w:tabs>
          <w:tab w:val="left" w:pos="2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открытость себе и другим;</w:t>
      </w:r>
    </w:p>
    <w:p w:rsidR="00926275" w:rsidRPr="00A56C57" w:rsidRDefault="00926275" w:rsidP="008C1F9C">
      <w:pPr>
        <w:widowControl w:val="0"/>
        <w:numPr>
          <w:ilvl w:val="0"/>
          <w:numId w:val="209"/>
        </w:numPr>
        <w:tabs>
          <w:tab w:val="left" w:pos="2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осознавать невозможность контролировать всё вокруг;</w:t>
      </w:r>
    </w:p>
    <w:p w:rsidR="00926275" w:rsidRPr="00A56C57" w:rsidRDefault="00926275" w:rsidP="008C1F9C">
      <w:pPr>
        <w:widowControl w:val="0"/>
        <w:numPr>
          <w:ilvl w:val="0"/>
          <w:numId w:val="209"/>
        </w:numPr>
        <w:tabs>
          <w:tab w:val="left" w:pos="243"/>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26275" w:rsidRPr="00A56C57" w:rsidRDefault="00926275" w:rsidP="008C1F9C">
      <w:pPr>
        <w:widowControl w:val="0"/>
        <w:spacing w:after="0" w:line="240" w:lineRule="auto"/>
        <w:jc w:val="both"/>
        <w:rPr>
          <w:rFonts w:ascii="Times New Roman" w:eastAsia="Times New Roman" w:hAnsi="Times New Roman"/>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ПРЕДМЕТНЫЕ РЕЗУЛЬТАТЫ</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5 класс:</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биологию как науку о живой природе; называть признаки живого, сравнивать объекты живой и неживой природы;</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раскрывать понятие о среде обитания (водной, наземно-воздушной, почвенной, внутри организменной), условиях среды обитания;</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характеризующие приспособленность организмов к среде обитания, взаимосвязи организмов в сообществах;</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выделять отличительные признаки природных и искусственных сообществ;</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раскрывать роль биологии в практической деятельности человека;</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приёмами работы с лупой, световым и цифровым микроскопами при рассматривании биологических объектов;</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при выполнении учебных заданий научно-популярную литературу по биологии, справочные материалы, ресурсы Интернета;</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письменные и устные сообщения, грамотно используя понятийный аппарат изучаемого раздела биологии.</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6 класс:</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ботанику как биологическую науку, её разделы и связи с другими науками и техникой;</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растительные ткани и органы растений между собой;</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причинно-следственные связи между строением и функциями тканей и органов растений, строением и жизнедеятельностью растений;</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классифицировать растения и их части по разным основаниям;</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полученные знания для выращивания и размножения культурных растений;</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письменные и устные сообщения, грамотно используя понятийный аппарат изучаемого раздела биологии.</w:t>
      </w:r>
    </w:p>
    <w:p w:rsidR="00926275" w:rsidRPr="00A56C57" w:rsidRDefault="00926275" w:rsidP="008C1F9C">
      <w:pPr>
        <w:widowControl w:val="0"/>
        <w:spacing w:after="0" w:line="240" w:lineRule="auto"/>
        <w:jc w:val="both"/>
        <w:rPr>
          <w:rFonts w:ascii="Times New Roman" w:eastAsia="Times New Roman" w:hAnsi="Times New Roman"/>
          <w:sz w:val="28"/>
          <w:szCs w:val="28"/>
          <w:lang w:eastAsia="ru-RU" w:bidi="ru-RU"/>
        </w:rPr>
      </w:pPr>
    </w:p>
    <w:p w:rsidR="00926275" w:rsidRPr="00A56C57" w:rsidRDefault="00E16723" w:rsidP="008C1F9C">
      <w:pPr>
        <w:widowControl w:val="0"/>
        <w:spacing w:after="0" w:line="240" w:lineRule="auto"/>
        <w:rPr>
          <w:rFonts w:ascii="Arial" w:eastAsia="Courier New" w:hAnsi="Arial" w:cs="Arial"/>
          <w:b/>
          <w:sz w:val="28"/>
          <w:szCs w:val="28"/>
          <w:lang w:eastAsia="ru-RU" w:bidi="ru-RU"/>
        </w:rPr>
      </w:pPr>
      <w:r>
        <w:rPr>
          <w:rFonts w:ascii="Arial" w:eastAsia="Courier New" w:hAnsi="Arial" w:cs="Arial"/>
          <w:b/>
          <w:sz w:val="28"/>
          <w:szCs w:val="28"/>
          <w:lang w:eastAsia="ru-RU" w:bidi="ru-RU"/>
        </w:rPr>
        <w:t>7 класс:</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признаки классов покрытосеменных или цветковых, семейств двудольных и однодольных растений;</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выделять существенные признаки строения и жизнедеятельности растений, бактерий, грибов, лишайников;</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описание и сравнивать между собой растения, грибы, лишайники, бактерии по заданному плану; делать выводы на основе сравнения;</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усложнение организации растений в ходе эволюции растительного мира на Земле;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черты приспособленности растений к среде обитания, значение экологических факторов для растений;</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 класс:</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зоологию как биологическую науку, её разделы и связь с другими науками и техникой;</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раскрывать общие признаки животных, уровни организации животного организма: клетки, ткани, органы, системы органов, организм;</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животные ткани и органы животных между собой;</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причинно-следственные связи между строением, жизнедеятельностью и средой обитания животных изучаемых систематических групп;</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признаки классов членистоногих и хордовых; отрядов насекомых и млекопитающих;</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работы с использованием приборов и инструментов цифровой лаборатории;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представителей отдельных систематических групп животных и делать выводы на основе сравнения;</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классифицировать животных на основании особенностей строения;</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усложнение организации животных в ходе эволюции животного мира на Земле;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черты приспособленности животных к среде обитания, значение экологических факторов для животных;</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взаимосвязи животных в природных сообществах, цепи питания;</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взаимосвязи животных с растениями, грибами, лишайниками и бактериями в природных сообществах;</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животных природных зон Земли, основные закономерности распространения животных по планете;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раскрывать роль животных в природных сообществах;</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причины и знать меры охраны животного мира Земли;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926275" w:rsidRPr="00A56C57" w:rsidRDefault="00926275" w:rsidP="008C1F9C">
      <w:pPr>
        <w:widowControl w:val="0"/>
        <w:spacing w:after="0" w:line="240" w:lineRule="auto"/>
        <w:jc w:val="both"/>
        <w:rPr>
          <w:rFonts w:ascii="Times New Roman" w:eastAsia="Times New Roman" w:hAnsi="Times New Roman"/>
          <w:sz w:val="28"/>
          <w:szCs w:val="28"/>
          <w:lang w:eastAsia="ru-RU" w:bidi="ru-RU"/>
        </w:rPr>
      </w:pPr>
    </w:p>
    <w:p w:rsidR="00926275" w:rsidRPr="00A56C57" w:rsidRDefault="00E16723" w:rsidP="008C1F9C">
      <w:pPr>
        <w:widowControl w:val="0"/>
        <w:spacing w:after="0" w:line="240" w:lineRule="auto"/>
        <w:ind w:firstLine="240"/>
        <w:jc w:val="both"/>
        <w:rPr>
          <w:rFonts w:ascii="Arial" w:eastAsia="Times New Roman" w:hAnsi="Arial" w:cs="Arial"/>
          <w:b/>
          <w:sz w:val="28"/>
          <w:szCs w:val="28"/>
          <w:lang w:eastAsia="ru-RU" w:bidi="ru-RU"/>
        </w:rPr>
      </w:pPr>
      <w:r>
        <w:rPr>
          <w:rFonts w:ascii="Arial" w:eastAsia="Times New Roman" w:hAnsi="Arial" w:cs="Arial"/>
          <w:b/>
          <w:sz w:val="28"/>
          <w:szCs w:val="28"/>
          <w:lang w:eastAsia="ru-RU" w:bidi="ru-RU"/>
        </w:rPr>
        <w:t xml:space="preserve">9 класс </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биологически активные вещества (витамины, ферменты, гормоны), выявлять их роль в процессе обмена веществ и превращения энергии;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биологические модели для выявления особенностей строения и функционирования органов и систем органов человека;</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нейрогуморальную регуляцию процессов жизнедеятельности организма человека;</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26275" w:rsidRPr="00A56C57" w:rsidRDefault="00926275" w:rsidP="008C1F9C">
      <w:pPr>
        <w:widowControl w:val="0"/>
        <w:numPr>
          <w:ilvl w:val="0"/>
          <w:numId w:val="210"/>
        </w:numPr>
        <w:tabs>
          <w:tab w:val="left" w:pos="284"/>
        </w:tabs>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w:t>
      </w:r>
      <w:r w:rsidRPr="00A56C57">
        <w:rPr>
          <w:rFonts w:ascii="Times New Roman" w:eastAsia="Times New Roman" w:hAnsi="Times New Roman"/>
          <w:sz w:val="28"/>
          <w:szCs w:val="28"/>
          <w:lang w:eastAsia="ru-RU" w:bidi="ru-RU"/>
        </w:rPr>
        <w:tab/>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w:t>
      </w:r>
      <w:r w:rsidRPr="00A56C57">
        <w:rPr>
          <w:rFonts w:ascii="Times New Roman" w:eastAsia="Times New Roman" w:hAnsi="Times New Roman"/>
          <w:sz w:val="28"/>
          <w:szCs w:val="28"/>
          <w:lang w:eastAsia="ru-RU" w:bidi="ru-RU"/>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w:t>
      </w:r>
      <w:r w:rsidRPr="00A56C57">
        <w:rPr>
          <w:rFonts w:ascii="Times New Roman" w:eastAsia="Times New Roman" w:hAnsi="Times New Roman"/>
          <w:sz w:val="28"/>
          <w:szCs w:val="28"/>
          <w:lang w:eastAsia="ru-RU" w:bidi="ru-RU"/>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w:t>
      </w:r>
      <w:r w:rsidRPr="00A56C57">
        <w:rPr>
          <w:rFonts w:ascii="Times New Roman" w:eastAsia="Times New Roman" w:hAnsi="Times New Roman"/>
          <w:sz w:val="28"/>
          <w:szCs w:val="28"/>
          <w:lang w:eastAsia="ru-RU" w:bidi="ru-RU"/>
        </w:rPr>
        <w:tab/>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26275"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w:t>
      </w:r>
      <w:r w:rsidRPr="00A56C57">
        <w:rPr>
          <w:rFonts w:ascii="Times New Roman" w:eastAsia="Times New Roman" w:hAnsi="Times New Roman"/>
          <w:sz w:val="28"/>
          <w:szCs w:val="28"/>
          <w:lang w:eastAsia="ru-RU" w:bidi="ru-RU"/>
        </w:rPr>
        <w:tab/>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99639D" w:rsidRDefault="0099639D" w:rsidP="008C1F9C">
      <w:pPr>
        <w:widowControl w:val="0"/>
        <w:spacing w:after="0" w:line="240" w:lineRule="auto"/>
        <w:ind w:firstLine="240"/>
        <w:jc w:val="both"/>
        <w:rPr>
          <w:rFonts w:ascii="Times New Roman" w:eastAsia="Times New Roman" w:hAnsi="Times New Roman"/>
          <w:sz w:val="28"/>
          <w:szCs w:val="28"/>
          <w:lang w:eastAsia="ru-RU" w:bidi="ru-RU"/>
        </w:rPr>
      </w:pPr>
    </w:p>
    <w:p w:rsidR="0099639D" w:rsidRPr="00230211" w:rsidRDefault="00230211" w:rsidP="00230211">
      <w:pPr>
        <w:pStyle w:val="1"/>
        <w:rPr>
          <w:rStyle w:val="apple-converted-space"/>
          <w:rFonts w:ascii="Times New Roman" w:hAnsi="Times New Roman"/>
          <w:b/>
          <w:color w:val="auto"/>
          <w:sz w:val="28"/>
          <w:szCs w:val="28"/>
        </w:rPr>
      </w:pPr>
      <w:bookmarkStart w:id="599" w:name="_Toc146647578"/>
      <w:r w:rsidRPr="00230211">
        <w:rPr>
          <w:rStyle w:val="apple-converted-space"/>
          <w:rFonts w:ascii="Times New Roman" w:hAnsi="Times New Roman"/>
          <w:b/>
          <w:color w:val="auto"/>
          <w:sz w:val="28"/>
          <w:szCs w:val="28"/>
        </w:rPr>
        <w:t>2.1.17</w:t>
      </w:r>
      <w:r w:rsidR="0099639D" w:rsidRPr="00230211">
        <w:rPr>
          <w:rStyle w:val="apple-converted-space"/>
          <w:rFonts w:ascii="Times New Roman" w:hAnsi="Times New Roman"/>
          <w:b/>
          <w:color w:val="auto"/>
          <w:sz w:val="28"/>
          <w:szCs w:val="28"/>
        </w:rPr>
        <w:t>. СОДЕРЖАНИЕ УЧЕБНОГО ПРЕДМЕТА «БИОЛОГИЯ» (углублённый уровень) 7-9 класс</w:t>
      </w:r>
      <w:r w:rsidR="00180108" w:rsidRPr="00230211">
        <w:rPr>
          <w:rStyle w:val="apple-converted-space"/>
          <w:rFonts w:ascii="Times New Roman" w:hAnsi="Times New Roman"/>
          <w:b/>
          <w:color w:val="auto"/>
          <w:sz w:val="28"/>
          <w:szCs w:val="28"/>
        </w:rPr>
        <w:t xml:space="preserve"> (федеральная рабочая программа)</w:t>
      </w:r>
      <w:bookmarkEnd w:id="599"/>
    </w:p>
    <w:p w:rsidR="0099639D" w:rsidRPr="00180108" w:rsidRDefault="0099639D" w:rsidP="0099639D">
      <w:pPr>
        <w:widowControl w:val="0"/>
        <w:spacing w:after="0" w:line="240" w:lineRule="auto"/>
        <w:jc w:val="both"/>
        <w:rPr>
          <w:rFonts w:ascii="Times New Roman" w:hAnsi="Times New Roman"/>
          <w:b/>
          <w:sz w:val="28"/>
          <w:szCs w:val="28"/>
        </w:rPr>
      </w:pPr>
      <w:r w:rsidRPr="00180108">
        <w:rPr>
          <w:rFonts w:ascii="Times New Roman" w:hAnsi="Times New Roman"/>
          <w:b/>
          <w:sz w:val="28"/>
          <w:szCs w:val="28"/>
        </w:rPr>
        <w:t xml:space="preserve">СОДЕРЖАНИЕ ОБУЧЕНИЯ </w:t>
      </w:r>
    </w:p>
    <w:p w:rsidR="0099639D" w:rsidRPr="00180108" w:rsidRDefault="0099639D" w:rsidP="0099639D">
      <w:pPr>
        <w:widowControl w:val="0"/>
        <w:spacing w:after="0" w:line="240" w:lineRule="auto"/>
        <w:jc w:val="both"/>
        <w:rPr>
          <w:rFonts w:ascii="Times New Roman" w:hAnsi="Times New Roman"/>
          <w:b/>
          <w:sz w:val="28"/>
          <w:szCs w:val="28"/>
        </w:rPr>
      </w:pPr>
      <w:r w:rsidRPr="00180108">
        <w:rPr>
          <w:rFonts w:ascii="Times New Roman" w:hAnsi="Times New Roman"/>
          <w:b/>
          <w:sz w:val="28"/>
          <w:szCs w:val="28"/>
        </w:rPr>
        <w:t xml:space="preserve">7 КЛАСС </w:t>
      </w:r>
    </w:p>
    <w:p w:rsidR="0099639D" w:rsidRPr="00180108" w:rsidRDefault="0099639D" w:rsidP="0099639D">
      <w:pPr>
        <w:widowControl w:val="0"/>
        <w:spacing w:after="0" w:line="240" w:lineRule="auto"/>
        <w:jc w:val="both"/>
        <w:rPr>
          <w:rFonts w:ascii="Times New Roman" w:hAnsi="Times New Roman"/>
          <w:b/>
          <w:sz w:val="28"/>
          <w:szCs w:val="28"/>
        </w:rPr>
      </w:pPr>
      <w:r w:rsidRPr="00180108">
        <w:rPr>
          <w:rFonts w:ascii="Times New Roman" w:hAnsi="Times New Roman"/>
          <w:b/>
          <w:sz w:val="28"/>
          <w:szCs w:val="28"/>
        </w:rPr>
        <w:t xml:space="preserve">Введение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w:t>
      </w:r>
      <w:r w:rsidRPr="00180108">
        <w:rPr>
          <w:rFonts w:ascii="Times New Roman" w:hAnsi="Times New Roman"/>
          <w:sz w:val="28"/>
          <w:szCs w:val="28"/>
        </w:rPr>
        <w:t xml:space="preserve"> портретов учёных, микрофотографий клеточных структур, выполненных с помощью различных типов микроскопии.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 </w:t>
      </w:r>
    </w:p>
    <w:p w:rsidR="0099639D" w:rsidRPr="00180108" w:rsidRDefault="0099639D" w:rsidP="0099639D">
      <w:pPr>
        <w:widowControl w:val="0"/>
        <w:spacing w:after="0" w:line="240" w:lineRule="auto"/>
        <w:jc w:val="both"/>
        <w:rPr>
          <w:rFonts w:ascii="Times New Roman" w:hAnsi="Times New Roman"/>
          <w:sz w:val="28"/>
          <w:szCs w:val="28"/>
        </w:rPr>
      </w:pPr>
    </w:p>
    <w:p w:rsidR="0099639D" w:rsidRPr="00180108" w:rsidRDefault="0099639D" w:rsidP="0099639D">
      <w:pPr>
        <w:widowControl w:val="0"/>
        <w:spacing w:after="0" w:line="240" w:lineRule="auto"/>
        <w:jc w:val="both"/>
        <w:rPr>
          <w:rFonts w:ascii="Times New Roman" w:hAnsi="Times New Roman"/>
          <w:b/>
          <w:i/>
          <w:sz w:val="28"/>
          <w:szCs w:val="28"/>
        </w:rPr>
      </w:pPr>
      <w:r w:rsidRPr="00180108">
        <w:rPr>
          <w:rFonts w:ascii="Times New Roman" w:hAnsi="Times New Roman"/>
          <w:b/>
          <w:i/>
          <w:sz w:val="28"/>
          <w:szCs w:val="28"/>
        </w:rPr>
        <w:t xml:space="preserve">Бактерии и археи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Особенности организации архей и их отличия от бактерий. Роль архей и бактерий в возникновении эукариотов.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Распространённость бактерий и архей, их роль в природе и жизни человека. Роль бактерий в биогеохимических циклах. </w:t>
      </w:r>
    </w:p>
    <w:p w:rsidR="0099639D" w:rsidRPr="00180108" w:rsidRDefault="0099639D" w:rsidP="0099639D">
      <w:pPr>
        <w:widowControl w:val="0"/>
        <w:spacing w:after="0" w:line="240" w:lineRule="auto"/>
        <w:jc w:val="both"/>
        <w:rPr>
          <w:rFonts w:ascii="Times New Roman" w:hAnsi="Times New Roman"/>
          <w:b/>
          <w:sz w:val="28"/>
          <w:szCs w:val="28"/>
        </w:rPr>
      </w:pPr>
      <w:r w:rsidRPr="00180108">
        <w:rPr>
          <w:rFonts w:ascii="Times New Roman" w:hAnsi="Times New Roman"/>
          <w:b/>
          <w:sz w:val="28"/>
          <w:szCs w:val="28"/>
        </w:rPr>
        <w:t xml:space="preserve">Лабораторные и практические работы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методов дезинфекции и стерилизации. Изучение морфологии бактерий на микроскопических препаратах. </w:t>
      </w:r>
    </w:p>
    <w:p w:rsidR="0099639D" w:rsidRPr="00180108" w:rsidRDefault="0099639D" w:rsidP="0099639D">
      <w:pPr>
        <w:widowControl w:val="0"/>
        <w:spacing w:after="0" w:line="240" w:lineRule="auto"/>
        <w:jc w:val="both"/>
        <w:rPr>
          <w:rFonts w:ascii="Times New Roman" w:hAnsi="Times New Roman"/>
          <w:b/>
          <w:i/>
          <w:sz w:val="28"/>
          <w:szCs w:val="28"/>
        </w:rPr>
      </w:pPr>
      <w:r w:rsidRPr="00180108">
        <w:rPr>
          <w:rFonts w:ascii="Times New Roman" w:hAnsi="Times New Roman"/>
          <w:b/>
          <w:i/>
          <w:sz w:val="28"/>
          <w:szCs w:val="28"/>
        </w:rPr>
        <w:t xml:space="preserve">Многообразие одноклеточных эукариот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 </w:t>
      </w:r>
    </w:p>
    <w:p w:rsidR="0099639D" w:rsidRPr="00180108" w:rsidRDefault="0099639D" w:rsidP="0099639D">
      <w:pPr>
        <w:widowControl w:val="0"/>
        <w:spacing w:after="0" w:line="240" w:lineRule="auto"/>
        <w:jc w:val="both"/>
        <w:rPr>
          <w:rFonts w:ascii="Times New Roman" w:hAnsi="Times New Roman"/>
          <w:b/>
          <w:sz w:val="28"/>
          <w:szCs w:val="28"/>
        </w:rPr>
      </w:pPr>
      <w:r w:rsidRPr="00180108">
        <w:rPr>
          <w:rFonts w:ascii="Times New Roman" w:hAnsi="Times New Roman"/>
          <w:b/>
          <w:sz w:val="28"/>
          <w:szCs w:val="28"/>
        </w:rPr>
        <w:t>Лабораторные и практические работы</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 Изучение одноклеточных организмов под микроскопом на временных и фиксированных микропрепаратах. </w:t>
      </w:r>
    </w:p>
    <w:p w:rsidR="0099639D" w:rsidRPr="00180108" w:rsidRDefault="0099639D" w:rsidP="0099639D">
      <w:pPr>
        <w:widowControl w:val="0"/>
        <w:spacing w:after="0" w:line="240" w:lineRule="auto"/>
        <w:jc w:val="both"/>
        <w:rPr>
          <w:rFonts w:ascii="Times New Roman" w:hAnsi="Times New Roman"/>
          <w:i/>
          <w:sz w:val="28"/>
          <w:szCs w:val="28"/>
        </w:rPr>
      </w:pPr>
      <w:r w:rsidRPr="00180108">
        <w:rPr>
          <w:rFonts w:ascii="Times New Roman" w:hAnsi="Times New Roman"/>
          <w:b/>
          <w:i/>
          <w:sz w:val="28"/>
          <w:szCs w:val="28"/>
        </w:rPr>
        <w:t xml:space="preserve">Архепластидные или «растения» </w:t>
      </w:r>
    </w:p>
    <w:p w:rsidR="0099639D" w:rsidRPr="00180108" w:rsidRDefault="0099639D" w:rsidP="0099639D">
      <w:pPr>
        <w:widowControl w:val="0"/>
        <w:spacing w:after="0" w:line="240" w:lineRule="auto"/>
        <w:jc w:val="both"/>
        <w:rPr>
          <w:rFonts w:ascii="Times New Roman" w:hAnsi="Times New Roman"/>
          <w:b/>
          <w:sz w:val="28"/>
          <w:szCs w:val="28"/>
        </w:rPr>
      </w:pPr>
      <w:r w:rsidRPr="00180108">
        <w:rPr>
          <w:rFonts w:ascii="Times New Roman" w:hAnsi="Times New Roman"/>
          <w:b/>
          <w:sz w:val="28"/>
          <w:szCs w:val="28"/>
        </w:rPr>
        <w:t xml:space="preserve">Ботаника – наука о растениях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w:t>
      </w:r>
      <w:r w:rsidRPr="00180108">
        <w:rPr>
          <w:rFonts w:ascii="Times New Roman" w:hAnsi="Times New Roman"/>
          <w:sz w:val="28"/>
          <w:szCs w:val="28"/>
        </w:rPr>
        <w:t xml:space="preserve"> портретов учёных, живых растений, коллекций и муляжей. </w:t>
      </w:r>
    </w:p>
    <w:p w:rsidR="0099639D" w:rsidRPr="00180108" w:rsidRDefault="0099639D" w:rsidP="0099639D">
      <w:pPr>
        <w:widowControl w:val="0"/>
        <w:spacing w:after="0" w:line="240" w:lineRule="auto"/>
        <w:jc w:val="both"/>
        <w:rPr>
          <w:rFonts w:ascii="Times New Roman" w:hAnsi="Times New Roman"/>
          <w:sz w:val="28"/>
          <w:szCs w:val="28"/>
        </w:rPr>
      </w:pP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sz w:val="28"/>
          <w:szCs w:val="28"/>
        </w:rPr>
        <w:t>Общая организация растительного организма</w:t>
      </w:r>
      <w:r w:rsidRPr="00180108">
        <w:rPr>
          <w:rFonts w:ascii="Times New Roman" w:hAnsi="Times New Roman"/>
          <w:sz w:val="28"/>
          <w:szCs w:val="28"/>
        </w:rPr>
        <w:t xml:space="preserve">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Растительная клетка и её особенности.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Органы и системы органов растительного организма, их взаимосвязь. Растительный организм как единое целое. Вегетативные и генеративные органы.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sz w:val="28"/>
          <w:szCs w:val="28"/>
        </w:rPr>
        <w:t xml:space="preserve">Демонстрация </w:t>
      </w:r>
      <w:r w:rsidRPr="00180108">
        <w:rPr>
          <w:rFonts w:ascii="Times New Roman" w:hAnsi="Times New Roman"/>
          <w:sz w:val="28"/>
          <w:szCs w:val="28"/>
        </w:rPr>
        <w:t xml:space="preserve">опытов по обнаружению в семенах растений воды, минеральных и органических веществ, крахмала, белка и жира.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растительных клеток на готовых и временных микропрепаратах.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Наблюдение процесса плазмолиза и деплазмолиза в растительных клетках под микроскопом.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особенностей строения тканей растений на готовых и временных микропрепаратах.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органов растений на живых объектах и гербарных образцах.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i/>
          <w:sz w:val="28"/>
          <w:szCs w:val="28"/>
        </w:rPr>
        <w:t>Споровые растения</w:t>
      </w:r>
      <w:r w:rsidRPr="00180108">
        <w:rPr>
          <w:rFonts w:ascii="Times New Roman" w:hAnsi="Times New Roman"/>
          <w:sz w:val="28"/>
          <w:szCs w:val="28"/>
        </w:rPr>
        <w:t xml:space="preserve">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sz w:val="28"/>
          <w:szCs w:val="28"/>
        </w:rPr>
        <w:t>Красные, Зелёные и Харовые водоросли.</w:t>
      </w:r>
      <w:r w:rsidRPr="00180108">
        <w:rPr>
          <w:rFonts w:ascii="Times New Roman" w:hAnsi="Times New Roman"/>
          <w:sz w:val="28"/>
          <w:szCs w:val="28"/>
        </w:rPr>
        <w:t xml:space="preserve">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Происхождение высших растений (эмбриофит) от харовых водорослей. Современные подходы к систематике растений.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sz w:val="28"/>
          <w:szCs w:val="28"/>
        </w:rPr>
        <w:t>Моховидные или мхи.</w:t>
      </w:r>
      <w:r w:rsidRPr="00180108">
        <w:rPr>
          <w:rFonts w:ascii="Times New Roman" w:hAnsi="Times New Roman"/>
          <w:sz w:val="28"/>
          <w:szCs w:val="28"/>
        </w:rPr>
        <w:t xml:space="preserve">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sz w:val="28"/>
          <w:szCs w:val="28"/>
        </w:rPr>
        <w:t>Плауновидные (плауны).</w:t>
      </w:r>
      <w:r w:rsidRPr="00180108">
        <w:rPr>
          <w:rFonts w:ascii="Times New Roman" w:hAnsi="Times New Roman"/>
          <w:sz w:val="28"/>
          <w:szCs w:val="28"/>
        </w:rPr>
        <w:t xml:space="preserve">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sz w:val="28"/>
          <w:szCs w:val="28"/>
        </w:rPr>
        <w:t>Папоротниковидные (папоротники и хвощи).</w:t>
      </w:r>
      <w:r w:rsidRPr="00180108">
        <w:rPr>
          <w:rFonts w:ascii="Times New Roman" w:hAnsi="Times New Roman"/>
          <w:sz w:val="28"/>
          <w:szCs w:val="28"/>
        </w:rPr>
        <w:t xml:space="preserve">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особенностей строения и жизненных циклов одноклеточных и многоклеточных зелёных, харовых и красных водорослей на живом и гербарном материале.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и жизненных циклов бурых водорослей на живом и гербарном материале.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особенностей строения кукушкина льна и сфагнума (на живых и гербарных объектах).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особенностей строения плауна булавовидного (на живых и гербарных объектах).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Изучение особенностей строения хвоща полевого (на живых и гербарных объектах). Изучение особенностей строения папоротника щитовника мужского (на живых и гербарных объектах).</w:t>
      </w:r>
    </w:p>
    <w:p w:rsidR="0099639D" w:rsidRPr="00180108" w:rsidRDefault="0099639D" w:rsidP="0099639D">
      <w:pPr>
        <w:widowControl w:val="0"/>
        <w:spacing w:after="0" w:line="240" w:lineRule="auto"/>
        <w:jc w:val="both"/>
        <w:rPr>
          <w:rFonts w:ascii="Times New Roman" w:hAnsi="Times New Roman"/>
          <w:b/>
          <w:i/>
          <w:sz w:val="28"/>
          <w:szCs w:val="28"/>
        </w:rPr>
      </w:pPr>
      <w:r w:rsidRPr="00180108">
        <w:rPr>
          <w:rFonts w:ascii="Times New Roman" w:hAnsi="Times New Roman"/>
          <w:b/>
          <w:i/>
          <w:sz w:val="28"/>
          <w:szCs w:val="28"/>
        </w:rPr>
        <w:t xml:space="preserve">Семенные растения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sz w:val="28"/>
          <w:szCs w:val="28"/>
        </w:rPr>
        <w:t>Голосеменные.</w:t>
      </w:r>
      <w:r w:rsidRPr="00180108">
        <w:rPr>
          <w:rFonts w:ascii="Times New Roman" w:hAnsi="Times New Roman"/>
          <w:sz w:val="28"/>
          <w:szCs w:val="28"/>
        </w:rPr>
        <w:t xml:space="preserve">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w:t>
      </w:r>
      <w:r w:rsidRPr="00180108">
        <w:rPr>
          <w:rFonts w:ascii="Times New Roman" w:hAnsi="Times New Roman"/>
          <w:sz w:val="28"/>
          <w:szCs w:val="28"/>
        </w:rPr>
        <w:t xml:space="preserve"> </w:t>
      </w:r>
      <w:r w:rsidRPr="00180108">
        <w:rPr>
          <w:rFonts w:ascii="Times New Roman" w:hAnsi="Times New Roman"/>
          <w:b/>
          <w:i/>
          <w:sz w:val="28"/>
          <w:szCs w:val="28"/>
        </w:rPr>
        <w:t>работы</w:t>
      </w:r>
      <w:r w:rsidRPr="00180108">
        <w:rPr>
          <w:rFonts w:ascii="Times New Roman" w:hAnsi="Times New Roman"/>
          <w:sz w:val="28"/>
          <w:szCs w:val="28"/>
        </w:rPr>
        <w:t xml:space="preserve">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особенностей внешнего строения веток, хвои, шишек и семян хвойных (ель, сосна, лиственница).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sz w:val="28"/>
          <w:szCs w:val="28"/>
        </w:rPr>
        <w:t xml:space="preserve">Цветковые растения.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морфологии цветка (на живых и фиксированных объектах).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разнообразия соцветий (на гербарных образцах).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завязи цветка и семяпочки под микроскопом (на готовых микропрепаратах). </w:t>
      </w:r>
    </w:p>
    <w:p w:rsidR="0099639D" w:rsidRPr="00180108" w:rsidRDefault="0099639D" w:rsidP="0099639D">
      <w:pPr>
        <w:widowControl w:val="0"/>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семян покрытосеменных растений. </w:t>
      </w:r>
    </w:p>
    <w:p w:rsidR="0099639D" w:rsidRPr="00180108" w:rsidRDefault="0099639D" w:rsidP="0099639D">
      <w:pPr>
        <w:widowControl w:val="0"/>
        <w:spacing w:after="0" w:line="240" w:lineRule="auto"/>
        <w:jc w:val="both"/>
        <w:rPr>
          <w:rStyle w:val="apple-converted-space"/>
          <w:rFonts w:ascii="Times New Roman" w:hAnsi="Times New Roman"/>
          <w:sz w:val="28"/>
          <w:szCs w:val="28"/>
        </w:rPr>
      </w:pPr>
      <w:r w:rsidRPr="00180108">
        <w:rPr>
          <w:rFonts w:ascii="Times New Roman" w:hAnsi="Times New Roman"/>
          <w:sz w:val="28"/>
          <w:szCs w:val="28"/>
        </w:rPr>
        <w:t>Изучение строения плодов и соплодий.</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b/>
          <w:i/>
          <w:sz w:val="28"/>
          <w:szCs w:val="28"/>
        </w:rPr>
        <w:t>Строение и жизнедеятельность семенных растений</w:t>
      </w:r>
      <w:r w:rsidRPr="00180108">
        <w:rPr>
          <w:rFonts w:ascii="Times New Roman" w:hAnsi="Times New Roman"/>
          <w:sz w:val="28"/>
          <w:szCs w:val="28"/>
        </w:rPr>
        <w:t xml:space="preserve">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b/>
          <w:sz w:val="28"/>
          <w:szCs w:val="28"/>
        </w:rPr>
        <w:t>Побег и побеговые системы</w:t>
      </w:r>
      <w:r w:rsidRPr="00180108">
        <w:rPr>
          <w:rFonts w:ascii="Times New Roman" w:hAnsi="Times New Roman"/>
          <w:sz w:val="28"/>
          <w:szCs w:val="28"/>
        </w:rPr>
        <w:t xml:space="preserve">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Стебель. Морфология стебля. Форма стеблей у травянистых и древесных растений.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Анатомия стебля. Строение стебля двудольных и однодольных травянистых растений. Расположение проводящих тканей. Строение стебля древесных растений.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Функции стебля. Механическая, транспортная. Вегетативное размножение цветковых растений.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 опыта</w:t>
      </w:r>
      <w:r w:rsidRPr="00180108">
        <w:rPr>
          <w:rFonts w:ascii="Times New Roman" w:hAnsi="Times New Roman"/>
          <w:sz w:val="28"/>
          <w:szCs w:val="28"/>
        </w:rPr>
        <w:t xml:space="preserve"> – передвижение минеральных и органических веществ по стеблю, видоизменённых побегов.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морфологии побега на живых объектах или на гербарных образцах.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Изучение строения вегетативных, генеративных и смешанных почек. Разнообразие почек у древесных растений.</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 Изучение поперечного спила ствола растений и анализ влияния экологических условий на развитие растений.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особенностей анатомического строения стебля двудольных и однодольных травянистых растений (на живых объектах или на гербарных образцах).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особенностей анатомического строения стебля древесных растений. Изучение транспорта веществ в стебле.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метаморфозов побега.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b/>
          <w:sz w:val="28"/>
          <w:szCs w:val="28"/>
        </w:rPr>
        <w:t>Лист.</w:t>
      </w:r>
      <w:r w:rsidRPr="00180108">
        <w:rPr>
          <w:rFonts w:ascii="Times New Roman" w:hAnsi="Times New Roman"/>
          <w:sz w:val="28"/>
          <w:szCs w:val="28"/>
        </w:rPr>
        <w:t xml:space="preserve">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 </w:t>
      </w:r>
    </w:p>
    <w:p w:rsidR="00F973E8"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 опытов:</w:t>
      </w:r>
      <w:r w:rsidRPr="00180108">
        <w:rPr>
          <w:rFonts w:ascii="Times New Roman" w:hAnsi="Times New Roman"/>
          <w:sz w:val="28"/>
          <w:szCs w:val="28"/>
        </w:rPr>
        <w:t xml:space="preserve">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морфологии листа на живых объектах или гербарных образцах.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Типы и формулы листорасположения.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Исследование анатомии листа с помощью светового микроскопа.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метаморфозов листа.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b/>
          <w:sz w:val="28"/>
          <w:szCs w:val="28"/>
        </w:rPr>
        <w:t>Корень и корневые системы.</w:t>
      </w:r>
      <w:r w:rsidRPr="00180108">
        <w:rPr>
          <w:rFonts w:ascii="Times New Roman" w:hAnsi="Times New Roman"/>
          <w:sz w:val="28"/>
          <w:szCs w:val="28"/>
        </w:rPr>
        <w:t xml:space="preserve">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Морфология корня. Виды корней. Типы корневых систем.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Анатомия корня. Зоны корня. Корневой чехлик. Строение корня на поперечном срезе в зоне всасывания.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Дыхание корня. Синтез биологически активных веществ. Вегетативное размножение. Видоизменения корней и их функции.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w:t>
      </w:r>
      <w:r w:rsidRPr="00180108">
        <w:rPr>
          <w:rFonts w:ascii="Times New Roman" w:hAnsi="Times New Roman"/>
          <w:sz w:val="28"/>
          <w:szCs w:val="28"/>
        </w:rPr>
        <w:t xml:space="preserve">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b/>
          <w:sz w:val="28"/>
          <w:szCs w:val="28"/>
        </w:rPr>
        <w:t xml:space="preserve"> Лабораторные и практические работы</w:t>
      </w:r>
      <w:r w:rsidRPr="00180108">
        <w:rPr>
          <w:rFonts w:ascii="Times New Roman" w:hAnsi="Times New Roman"/>
          <w:sz w:val="28"/>
          <w:szCs w:val="28"/>
        </w:rPr>
        <w:t xml:space="preserve">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Изучение морфологии корня на живых объектах или гербарных образцах. Изучение анатомического строения корня на готовых микропрепаратах.</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кончика корня проростка пшеницы и первичного строения корня ириса (или другого растения).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корневых волосков с помощью светового микроскопа. Исследование влияния воздуха на развитие корней.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метаморфозов корня.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b/>
          <w:sz w:val="28"/>
          <w:szCs w:val="28"/>
        </w:rPr>
        <w:t>Вегетативное размножение растений.</w:t>
      </w:r>
      <w:r w:rsidRPr="00180108">
        <w:rPr>
          <w:rFonts w:ascii="Times New Roman" w:hAnsi="Times New Roman"/>
          <w:sz w:val="28"/>
          <w:szCs w:val="28"/>
        </w:rPr>
        <w:t xml:space="preserve"> </w:t>
      </w:r>
    </w:p>
    <w:p w:rsidR="008606BA"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 </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w:t>
      </w:r>
      <w:r w:rsidRPr="00180108">
        <w:rPr>
          <w:rFonts w:ascii="Times New Roman" w:hAnsi="Times New Roman"/>
          <w:sz w:val="28"/>
          <w:szCs w:val="28"/>
        </w:rPr>
        <w:t xml:space="preserve"> способов вегетативного размножения на примере комнатных растений. </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митоза в корешке лука. </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жизненных циклов растений на гербарных образцах. </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Методы микроклонального размножения растений. </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b/>
          <w:sz w:val="28"/>
          <w:szCs w:val="28"/>
        </w:rPr>
        <w:t>Классификация цветковых.</w:t>
      </w:r>
      <w:r w:rsidRPr="00180108">
        <w:rPr>
          <w:rFonts w:ascii="Times New Roman" w:hAnsi="Times New Roman"/>
          <w:sz w:val="28"/>
          <w:szCs w:val="28"/>
        </w:rPr>
        <w:t xml:space="preserve"> </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 </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отличительных признаков представителей семейств покрытосеменных. </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Определение представителей различных семейств с использованием определителей растений или определительных карточек.</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 </w:t>
      </w:r>
      <w:r w:rsidRPr="00180108">
        <w:rPr>
          <w:rFonts w:ascii="Times New Roman" w:hAnsi="Times New Roman"/>
          <w:b/>
          <w:sz w:val="28"/>
          <w:szCs w:val="28"/>
        </w:rPr>
        <w:t xml:space="preserve">Экология растений. Растения в природных сообществах </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 </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Значение почвенных организмов для питания растений. Ризосфера. Бактериальные клубеньки. Микориза (эндо- и эктомикориза). Зелёные удобрения. </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 </w:t>
      </w:r>
    </w:p>
    <w:p w:rsidR="00381BD1" w:rsidRPr="00180108" w:rsidRDefault="008606BA" w:rsidP="008C1F9C">
      <w:pPr>
        <w:spacing w:after="0" w:line="240" w:lineRule="auto"/>
        <w:jc w:val="both"/>
        <w:rPr>
          <w:rFonts w:ascii="Times New Roman" w:hAnsi="Times New Roman"/>
          <w:sz w:val="28"/>
          <w:szCs w:val="28"/>
        </w:rPr>
      </w:pPr>
      <w:r w:rsidRPr="00180108">
        <w:rPr>
          <w:rFonts w:ascii="Times New Roman" w:hAnsi="Times New Roman"/>
          <w:sz w:val="28"/>
          <w:szCs w:val="28"/>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w:t>
      </w:r>
      <w:r w:rsidR="00381BD1" w:rsidRPr="00180108">
        <w:rPr>
          <w:rFonts w:ascii="Times New Roman" w:hAnsi="Times New Roman"/>
          <w:sz w:val="28"/>
          <w:szCs w:val="28"/>
        </w:rPr>
        <w:t xml:space="preserve">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b/>
          <w:sz w:val="28"/>
          <w:szCs w:val="28"/>
        </w:rPr>
        <w:t>Экскурсии или видеоэкскурсии</w:t>
      </w:r>
      <w:r w:rsidRPr="00180108">
        <w:rPr>
          <w:rFonts w:ascii="Times New Roman" w:hAnsi="Times New Roman"/>
          <w:sz w:val="28"/>
          <w:szCs w:val="28"/>
        </w:rPr>
        <w:t xml:space="preserve">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видового состава и экологического состояния одного из растительных сообществ региона. </w:t>
      </w: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особенностей строения растений различных экологических групп.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b/>
          <w:sz w:val="28"/>
          <w:szCs w:val="28"/>
        </w:rPr>
        <w:t>Растительный мир и деятельность человека</w:t>
      </w:r>
      <w:r w:rsidRPr="00180108">
        <w:rPr>
          <w:rFonts w:ascii="Times New Roman" w:hAnsi="Times New Roman"/>
          <w:sz w:val="28"/>
          <w:szCs w:val="28"/>
        </w:rPr>
        <w:t xml:space="preserve">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Палеоботаника. Ископаемые остатки растений. Окаменелости. Отпечатки. «Живые ископаемые» среди современных растений.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b/>
          <w:sz w:val="28"/>
          <w:szCs w:val="28"/>
        </w:rPr>
        <w:t>Экскурсии или видеоэкскурсии</w:t>
      </w:r>
      <w:r w:rsidRPr="00180108">
        <w:rPr>
          <w:rFonts w:ascii="Times New Roman" w:hAnsi="Times New Roman"/>
          <w:sz w:val="28"/>
          <w:szCs w:val="28"/>
        </w:rPr>
        <w:t xml:space="preserve">.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Развитие растительного мира на Земле (экскурсия в палеонтологический или краеведческий музей).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сельскохозяйственных растений своего региона. </w:t>
      </w:r>
    </w:p>
    <w:p w:rsidR="008606BA"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Изучение сортовых особенностей культурных растений.</w:t>
      </w:r>
    </w:p>
    <w:p w:rsidR="00381BD1" w:rsidRPr="00180108" w:rsidRDefault="00381BD1" w:rsidP="008C1F9C">
      <w:pPr>
        <w:spacing w:after="0" w:line="240" w:lineRule="auto"/>
        <w:jc w:val="both"/>
        <w:rPr>
          <w:rFonts w:ascii="Times New Roman" w:hAnsi="Times New Roman"/>
          <w:sz w:val="28"/>
          <w:szCs w:val="28"/>
        </w:rPr>
      </w:pPr>
    </w:p>
    <w:p w:rsidR="00381BD1" w:rsidRPr="00180108" w:rsidRDefault="00381BD1" w:rsidP="008C1F9C">
      <w:pPr>
        <w:spacing w:after="0" w:line="240" w:lineRule="auto"/>
        <w:jc w:val="both"/>
        <w:rPr>
          <w:rFonts w:ascii="Times New Roman" w:hAnsi="Times New Roman"/>
          <w:b/>
          <w:sz w:val="28"/>
          <w:szCs w:val="28"/>
        </w:rPr>
      </w:pPr>
      <w:r w:rsidRPr="00180108">
        <w:rPr>
          <w:rFonts w:ascii="Times New Roman" w:hAnsi="Times New Roman"/>
          <w:b/>
          <w:sz w:val="28"/>
          <w:szCs w:val="28"/>
        </w:rPr>
        <w:t xml:space="preserve">8 КЛАСС </w:t>
      </w:r>
    </w:p>
    <w:p w:rsidR="00381BD1" w:rsidRPr="00180108" w:rsidRDefault="00381BD1" w:rsidP="008C1F9C">
      <w:pPr>
        <w:spacing w:after="0" w:line="240" w:lineRule="auto"/>
        <w:jc w:val="both"/>
        <w:rPr>
          <w:rFonts w:ascii="Times New Roman" w:hAnsi="Times New Roman"/>
          <w:b/>
          <w:i/>
          <w:sz w:val="28"/>
          <w:szCs w:val="28"/>
        </w:rPr>
      </w:pPr>
      <w:r w:rsidRPr="00180108">
        <w:rPr>
          <w:rFonts w:ascii="Times New Roman" w:hAnsi="Times New Roman"/>
          <w:b/>
          <w:i/>
          <w:sz w:val="28"/>
          <w:szCs w:val="28"/>
        </w:rPr>
        <w:t xml:space="preserve">Грибы и грибоподобные организмы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Плесневые грибы. Съедобные и ядовитые грибы.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Зигомицеты. Основные черты организации на примере мукора. Роль в природе и жизни человека.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Грибоподобные организмы. Особенности строения клеток. Оомицеты. Паразитические представители оомицетов на примере фитофторы.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 Роль грибов в круговороте веществ в экосистеме.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Роль грибов в почвообразовании и обеспечении плодородия почвы. Болезнетворные (паразитические) грибы. Микозы. Меры профилактики микозов.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особенностей строения плодовых тел шляпочных грибов на микроскопических препаратах и муляжах.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Изучение строения плесневых грибов: мукора и пеницилла.</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 Изучение влияния внешних факторов на процесс размножения дрожжей. Изучение строения и жизненного цикла фитофторы на живом и гербарном материале.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лишайников (на гербарных образцах).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b/>
          <w:i/>
          <w:sz w:val="28"/>
          <w:szCs w:val="28"/>
        </w:rPr>
        <w:t xml:space="preserve">Животные </w:t>
      </w:r>
    </w:p>
    <w:p w:rsidR="00303D0A"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b/>
          <w:sz w:val="28"/>
          <w:szCs w:val="28"/>
        </w:rPr>
        <w:t>Зоология – наука о животных</w:t>
      </w:r>
      <w:r w:rsidRPr="00180108">
        <w:rPr>
          <w:rFonts w:ascii="Times New Roman" w:hAnsi="Times New Roman"/>
          <w:sz w:val="28"/>
          <w:szCs w:val="28"/>
        </w:rPr>
        <w:t xml:space="preserve"> </w:t>
      </w:r>
    </w:p>
    <w:p w:rsidR="00381BD1" w:rsidRPr="00180108" w:rsidRDefault="00381BD1" w:rsidP="008C1F9C">
      <w:pPr>
        <w:spacing w:after="0" w:line="240" w:lineRule="auto"/>
        <w:jc w:val="both"/>
        <w:rPr>
          <w:rFonts w:ascii="Times New Roman" w:hAnsi="Times New Roman"/>
          <w:sz w:val="28"/>
          <w:szCs w:val="28"/>
        </w:rPr>
      </w:pPr>
      <w:r w:rsidRPr="00180108">
        <w:rPr>
          <w:rFonts w:ascii="Times New Roman" w:hAnsi="Times New Roman"/>
          <w:sz w:val="28"/>
          <w:szCs w:val="28"/>
        </w:rPr>
        <w:t>Общие и специальные разделы зоологии. Краткая история развития зоологии.</w:t>
      </w:r>
    </w:p>
    <w:p w:rsidR="00303D0A"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 </w:t>
      </w:r>
    </w:p>
    <w:p w:rsidR="00303D0A"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w:t>
      </w:r>
      <w:r w:rsidRPr="00180108">
        <w:rPr>
          <w:rFonts w:ascii="Times New Roman" w:hAnsi="Times New Roman"/>
          <w:sz w:val="28"/>
          <w:szCs w:val="28"/>
        </w:rPr>
        <w:t xml:space="preserve"> портретов учёных, изображений, моделей животных, муляжи животных, влажных препаратов и другое. </w:t>
      </w:r>
    </w:p>
    <w:p w:rsidR="00303D0A"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303D0A"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Составление рекомендаций по сбору зоологических коллекций. </w:t>
      </w:r>
    </w:p>
    <w:p w:rsidR="00303D0A"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Составление описаний профессий, связанных с зоологией. </w:t>
      </w:r>
    </w:p>
    <w:p w:rsidR="00303D0A"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Общая организация животного организма. </w:t>
      </w:r>
    </w:p>
    <w:p w:rsidR="00303D0A"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b/>
          <w:sz w:val="28"/>
          <w:szCs w:val="28"/>
        </w:rPr>
        <w:t>Особенности строения животной клетки.</w:t>
      </w:r>
      <w:r w:rsidRPr="00180108">
        <w:rPr>
          <w:rFonts w:ascii="Times New Roman" w:hAnsi="Times New Roman"/>
          <w:sz w:val="28"/>
          <w:szCs w:val="28"/>
        </w:rPr>
        <w:t xml:space="preserve"> </w:t>
      </w:r>
    </w:p>
    <w:p w:rsidR="00303D0A"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 </w:t>
      </w:r>
    </w:p>
    <w:p w:rsidR="00303D0A"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303D0A"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Исследование клеток под микроскопом на временных микропрепаратах. </w:t>
      </w:r>
    </w:p>
    <w:p w:rsidR="00303D0A"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Сравнение растительной и животной клеток. </w:t>
      </w:r>
    </w:p>
    <w:p w:rsidR="00303D0A"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тканей животных. </w:t>
      </w:r>
    </w:p>
    <w:p w:rsidR="00303D0A"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b/>
          <w:i/>
          <w:sz w:val="28"/>
          <w:szCs w:val="28"/>
        </w:rPr>
        <w:t>Строение и жизнедеятельность животного организма</w:t>
      </w:r>
      <w:r w:rsidRPr="00180108">
        <w:rPr>
          <w:rFonts w:ascii="Times New Roman" w:hAnsi="Times New Roman"/>
          <w:sz w:val="28"/>
          <w:szCs w:val="28"/>
        </w:rPr>
        <w:t xml:space="preserve"> </w:t>
      </w:r>
    </w:p>
    <w:p w:rsidR="00303D0A"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b/>
          <w:sz w:val="28"/>
          <w:szCs w:val="28"/>
        </w:rPr>
        <w:t xml:space="preserve">Организменный уровень организации жизни </w:t>
      </w:r>
    </w:p>
    <w:p w:rsidR="005F1905"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b/>
          <w:sz w:val="28"/>
          <w:szCs w:val="28"/>
        </w:rPr>
        <w:t>Питание у животных.</w:t>
      </w:r>
    </w:p>
    <w:p w:rsidR="005F1905"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5F1905"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5F1905"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питания простейшего под микроскопом на временных микропрепаратах. </w:t>
      </w:r>
    </w:p>
    <w:p w:rsidR="005F1905"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питания отдельных представителей различных групп животных. </w:t>
      </w:r>
    </w:p>
    <w:p w:rsidR="005F1905"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b/>
          <w:sz w:val="28"/>
          <w:szCs w:val="28"/>
        </w:rPr>
        <w:t>Транспорт у животных.</w:t>
      </w:r>
      <w:r w:rsidRPr="00180108">
        <w:rPr>
          <w:rFonts w:ascii="Times New Roman" w:hAnsi="Times New Roman"/>
          <w:sz w:val="28"/>
          <w:szCs w:val="28"/>
        </w:rPr>
        <w:t xml:space="preserve"> </w:t>
      </w:r>
    </w:p>
    <w:p w:rsidR="005F1905"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5F1905"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b/>
          <w:sz w:val="28"/>
          <w:szCs w:val="28"/>
        </w:rPr>
        <w:t>Дыхание у животных</w:t>
      </w:r>
      <w:r w:rsidRPr="00180108">
        <w:rPr>
          <w:rFonts w:ascii="Times New Roman" w:hAnsi="Times New Roman"/>
          <w:sz w:val="28"/>
          <w:szCs w:val="28"/>
        </w:rPr>
        <w:t xml:space="preserve">. </w:t>
      </w:r>
    </w:p>
    <w:p w:rsidR="005F1905" w:rsidRPr="00180108" w:rsidRDefault="00303D0A" w:rsidP="008C1F9C">
      <w:pPr>
        <w:spacing w:after="0" w:line="240" w:lineRule="auto"/>
        <w:jc w:val="both"/>
        <w:rPr>
          <w:rFonts w:ascii="Times New Roman" w:hAnsi="Times New Roman"/>
          <w:sz w:val="28"/>
          <w:szCs w:val="28"/>
        </w:rPr>
      </w:pPr>
      <w:r w:rsidRPr="00180108">
        <w:rPr>
          <w:rFonts w:ascii="Times New Roman" w:hAnsi="Times New Roman"/>
          <w:sz w:val="28"/>
          <w:szCs w:val="28"/>
        </w:rPr>
        <w:t>Использование кислорода животными. Диффузия. Дыхание поверхностью тела. Дыхание у двухслойных животных. Формирование</w:t>
      </w:r>
      <w:r w:rsidR="005F1905" w:rsidRPr="00180108">
        <w:rPr>
          <w:rFonts w:ascii="Times New Roman" w:hAnsi="Times New Roman"/>
          <w:sz w:val="28"/>
          <w:szCs w:val="28"/>
        </w:rPr>
        <w:t xml:space="preserve">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sz w:val="28"/>
          <w:szCs w:val="28"/>
        </w:rPr>
        <w:t>Выделение у животных.</w:t>
      </w:r>
      <w:r w:rsidRPr="00180108">
        <w:rPr>
          <w:rFonts w:ascii="Times New Roman" w:hAnsi="Times New Roman"/>
          <w:sz w:val="28"/>
          <w:szCs w:val="28"/>
        </w:rPr>
        <w:t xml:space="preserve">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sz w:val="28"/>
          <w:szCs w:val="28"/>
        </w:rPr>
        <w:t>Опора и движение у животных.</w:t>
      </w:r>
      <w:r w:rsidRPr="00180108">
        <w:rPr>
          <w:rFonts w:ascii="Times New Roman" w:hAnsi="Times New Roman"/>
          <w:sz w:val="28"/>
          <w:szCs w:val="28"/>
        </w:rPr>
        <w:t xml:space="preserve">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sz w:val="28"/>
          <w:szCs w:val="28"/>
        </w:rPr>
        <w:t>Регуляция жизнедеятельности у животных.</w:t>
      </w:r>
      <w:r w:rsidRPr="00180108">
        <w:rPr>
          <w:rFonts w:ascii="Times New Roman" w:hAnsi="Times New Roman"/>
          <w:sz w:val="28"/>
          <w:szCs w:val="28"/>
        </w:rPr>
        <w:t xml:space="preserve">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i/>
          <w:sz w:val="28"/>
          <w:szCs w:val="28"/>
        </w:rPr>
        <w:t>Разнообразие животных</w:t>
      </w:r>
      <w:r w:rsidRPr="00180108">
        <w:rPr>
          <w:rFonts w:ascii="Times New Roman" w:hAnsi="Times New Roman"/>
          <w:sz w:val="28"/>
          <w:szCs w:val="28"/>
        </w:rPr>
        <w:t xml:space="preserve">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sz w:val="28"/>
          <w:szCs w:val="28"/>
        </w:rPr>
        <w:t xml:space="preserve">Двухслойные и трёхслойные животные и их особенности. </w:t>
      </w:r>
      <w:r w:rsidRPr="00180108">
        <w:rPr>
          <w:rFonts w:ascii="Times New Roman" w:hAnsi="Times New Roman"/>
          <w:sz w:val="28"/>
          <w:szCs w:val="28"/>
        </w:rPr>
        <w:t xml:space="preserve">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и жизнедеятельности гидры.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химического состава скелета колониальных коралловых полипов.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sz w:val="28"/>
          <w:szCs w:val="28"/>
        </w:rPr>
        <w:t>Трёхслойные животные.</w:t>
      </w:r>
      <w:r w:rsidRPr="00180108">
        <w:rPr>
          <w:rFonts w:ascii="Times New Roman" w:hAnsi="Times New Roman"/>
          <w:sz w:val="28"/>
          <w:szCs w:val="28"/>
        </w:rPr>
        <w:t xml:space="preserve">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sz w:val="28"/>
          <w:szCs w:val="28"/>
        </w:rPr>
        <w:t>Тип Плоские черви.</w:t>
      </w:r>
      <w:r w:rsidRPr="00180108">
        <w:rPr>
          <w:rFonts w:ascii="Times New Roman" w:hAnsi="Times New Roman"/>
          <w:sz w:val="28"/>
          <w:szCs w:val="28"/>
        </w:rPr>
        <w:t xml:space="preserve">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жизнедеятельности, внешнего и внутреннего строения пресноводных плоских червей.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паразитических плоских червей на влажных препаратах.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sz w:val="28"/>
          <w:szCs w:val="28"/>
        </w:rPr>
        <w:t>Тип Круглые черви.</w:t>
      </w:r>
      <w:r w:rsidRPr="00180108">
        <w:rPr>
          <w:rFonts w:ascii="Times New Roman" w:hAnsi="Times New Roman"/>
          <w:sz w:val="28"/>
          <w:szCs w:val="28"/>
        </w:rPr>
        <w:t xml:space="preserve">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человеческой (свиной) аскариды.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sz w:val="28"/>
          <w:szCs w:val="28"/>
        </w:rPr>
        <w:t>Тип Кольчатые черви.</w:t>
      </w:r>
      <w:r w:rsidRPr="00180108">
        <w:rPr>
          <w:rFonts w:ascii="Times New Roman" w:hAnsi="Times New Roman"/>
          <w:sz w:val="28"/>
          <w:szCs w:val="28"/>
        </w:rPr>
        <w:t xml:space="preserve">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внешнего и внутреннего строения дождевого червя. Изучение внешнего и внутреннего строения медицинской пиявки.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многощетинковых червей.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sz w:val="28"/>
          <w:szCs w:val="28"/>
        </w:rPr>
        <w:t>Тип Моллюски.</w:t>
      </w:r>
      <w:r w:rsidRPr="00180108">
        <w:rPr>
          <w:rFonts w:ascii="Times New Roman" w:hAnsi="Times New Roman"/>
          <w:sz w:val="28"/>
          <w:szCs w:val="28"/>
        </w:rPr>
        <w:t xml:space="preserve">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sz w:val="28"/>
          <w:szCs w:val="28"/>
        </w:rPr>
        <w:t xml:space="preserve"> Лабораторные и практические работы.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внешнего и внутреннего строения двустворчатого моллюска.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внешнего и внутреннего строения брюхоногого моллюска.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внешнего и внутреннего строения головоногого моллюска.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раковин моллюсков. </w:t>
      </w:r>
    </w:p>
    <w:p w:rsidR="005F1905"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b/>
          <w:sz w:val="28"/>
          <w:szCs w:val="28"/>
        </w:rPr>
        <w:t>Тип Членистоногие.</w:t>
      </w:r>
      <w:r w:rsidRPr="00180108">
        <w:rPr>
          <w:rFonts w:ascii="Times New Roman" w:hAnsi="Times New Roman"/>
          <w:sz w:val="28"/>
          <w:szCs w:val="28"/>
        </w:rPr>
        <w:t xml:space="preserve"> </w:t>
      </w:r>
    </w:p>
    <w:p w:rsidR="00303D0A" w:rsidRPr="00180108" w:rsidRDefault="005F1905" w:rsidP="008C1F9C">
      <w:pPr>
        <w:spacing w:after="0" w:line="240" w:lineRule="auto"/>
        <w:jc w:val="both"/>
        <w:rPr>
          <w:rFonts w:ascii="Times New Roman" w:hAnsi="Times New Roman"/>
          <w:sz w:val="28"/>
          <w:szCs w:val="28"/>
        </w:rPr>
      </w:pPr>
      <w:r w:rsidRPr="00180108">
        <w:rPr>
          <w:rFonts w:ascii="Times New Roman" w:hAnsi="Times New Roman"/>
          <w:sz w:val="28"/>
          <w:szCs w:val="28"/>
        </w:rPr>
        <w:t>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b/>
          <w:sz w:val="28"/>
          <w:szCs w:val="28"/>
        </w:rPr>
        <w:t>Класс Ракообразные.</w:t>
      </w:r>
      <w:r w:rsidRPr="00180108">
        <w:rPr>
          <w:rFonts w:ascii="Times New Roman" w:hAnsi="Times New Roman"/>
          <w:sz w:val="28"/>
          <w:szCs w:val="28"/>
        </w:rPr>
        <w:t xml:space="preserve"> Строение и морфология ракообразных на примере речного рака. Разнообразие ракообразных.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b/>
          <w:sz w:val="28"/>
          <w:szCs w:val="28"/>
        </w:rPr>
        <w:t>Класс Паукообразные.</w:t>
      </w:r>
      <w:r w:rsidRPr="00180108">
        <w:rPr>
          <w:rFonts w:ascii="Times New Roman" w:hAnsi="Times New Roman"/>
          <w:sz w:val="28"/>
          <w:szCs w:val="28"/>
        </w:rPr>
        <w:t xml:space="preserve"> Строение и морфология паукообразных на примере паука-крестовика. Разнообразие паукообразных.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b/>
          <w:sz w:val="28"/>
          <w:szCs w:val="28"/>
        </w:rPr>
        <w:t>Класс Насекомые.</w:t>
      </w:r>
      <w:r w:rsidRPr="00180108">
        <w:rPr>
          <w:rFonts w:ascii="Times New Roman" w:hAnsi="Times New Roman"/>
          <w:sz w:val="28"/>
          <w:szCs w:val="28"/>
        </w:rPr>
        <w:t xml:space="preserve">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внешнего строения и конечностей ракообразных.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внутреннего строения ракообразного.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ротового аппарата и конечностей насекомого.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внутреннего строения насекомого.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внешнего строения и биологии насекомых разных отрядов.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Определение представителей различных отрядов и семейств насекомых с использованием определителей.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b/>
          <w:sz w:val="28"/>
          <w:szCs w:val="28"/>
        </w:rPr>
        <w:t>Тип Хордовые.</w:t>
      </w:r>
      <w:r w:rsidRPr="00180108">
        <w:rPr>
          <w:rFonts w:ascii="Times New Roman" w:hAnsi="Times New Roman"/>
          <w:sz w:val="28"/>
          <w:szCs w:val="28"/>
        </w:rPr>
        <w:t xml:space="preserve">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Подтип Головохордовые. Строение и жизнедеятельность ланцетника.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внешнего и внутреннего строения ланцетника на фиксированных препаратах.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b/>
          <w:sz w:val="28"/>
          <w:szCs w:val="28"/>
        </w:rPr>
        <w:t>Разнообразие и эволюция позвоночных животных</w:t>
      </w:r>
      <w:r w:rsidRPr="00180108">
        <w:rPr>
          <w:rFonts w:ascii="Times New Roman" w:hAnsi="Times New Roman"/>
          <w:sz w:val="28"/>
          <w:szCs w:val="28"/>
        </w:rPr>
        <w:t xml:space="preserve">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Общий обзор строения и развития позвоночных животных.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b/>
          <w:sz w:val="28"/>
          <w:szCs w:val="28"/>
        </w:rPr>
        <w:t>Надкласс Рыбы</w:t>
      </w:r>
      <w:r w:rsidRPr="00180108">
        <w:rPr>
          <w:rFonts w:ascii="Times New Roman" w:hAnsi="Times New Roman"/>
          <w:sz w:val="28"/>
          <w:szCs w:val="28"/>
        </w:rPr>
        <w:t xml:space="preserve"> </w:t>
      </w:r>
    </w:p>
    <w:p w:rsidR="00BF3FDA"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Органы чувств рыб. Боковая линия. Хрящевые рыбы. Особенности строения и жизнедеятельности. Костные рыбы. Лучепёрые и лопастепёрые рыбы.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внешнего и внутреннего строения рыбы.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скелета костных и хрящевых рыб.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разнообразия рыб.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Определение возраста рыб по чешуе.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b/>
          <w:sz w:val="28"/>
          <w:szCs w:val="28"/>
        </w:rPr>
        <w:t>Выход позвоночных на сушу. Амфибии, или Земноводные</w:t>
      </w:r>
      <w:r w:rsidRPr="00180108">
        <w:rPr>
          <w:rFonts w:ascii="Times New Roman" w:hAnsi="Times New Roman"/>
          <w:sz w:val="28"/>
          <w:szCs w:val="28"/>
        </w:rPr>
        <w:t xml:space="preserve">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внешнего и внутреннего строения лягушки и тритона.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скелета лягушки.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индивидуального развития земноводного.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b/>
          <w:sz w:val="28"/>
          <w:szCs w:val="28"/>
        </w:rPr>
        <w:t>Амниоты. Рептилии, или Пресмыкающиеся</w:t>
      </w:r>
      <w:r w:rsidRPr="00180108">
        <w:rPr>
          <w:rFonts w:ascii="Times New Roman" w:hAnsi="Times New Roman"/>
          <w:sz w:val="28"/>
          <w:szCs w:val="28"/>
        </w:rPr>
        <w:t xml:space="preserve">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внешнего и внутреннего строения ящерицы.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скелета ящерицы. </w:t>
      </w:r>
    </w:p>
    <w:p w:rsidR="00230594"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разнообразия пресмыкающихся. </w:t>
      </w:r>
    </w:p>
    <w:p w:rsidR="00024ACE" w:rsidRPr="00180108" w:rsidRDefault="00BF3FDA" w:rsidP="008C1F9C">
      <w:pPr>
        <w:spacing w:after="0" w:line="240" w:lineRule="auto"/>
        <w:jc w:val="both"/>
        <w:rPr>
          <w:rFonts w:ascii="Times New Roman" w:hAnsi="Times New Roman"/>
          <w:b/>
          <w:sz w:val="28"/>
          <w:szCs w:val="28"/>
        </w:rPr>
      </w:pPr>
      <w:r w:rsidRPr="00180108">
        <w:rPr>
          <w:rFonts w:ascii="Times New Roman" w:hAnsi="Times New Roman"/>
          <w:b/>
          <w:sz w:val="28"/>
          <w:szCs w:val="28"/>
        </w:rPr>
        <w:t xml:space="preserve">Птицы </w:t>
      </w:r>
    </w:p>
    <w:p w:rsidR="00024ACE" w:rsidRPr="00180108" w:rsidRDefault="00BF3FDA" w:rsidP="008C1F9C">
      <w:pPr>
        <w:spacing w:after="0" w:line="240" w:lineRule="auto"/>
        <w:jc w:val="both"/>
        <w:rPr>
          <w:rFonts w:ascii="Times New Roman" w:hAnsi="Times New Roman"/>
          <w:sz w:val="28"/>
          <w:szCs w:val="28"/>
        </w:rPr>
      </w:pPr>
      <w:r w:rsidRPr="00180108">
        <w:rPr>
          <w:rFonts w:ascii="Times New Roman" w:hAnsi="Times New Roman"/>
          <w:sz w:val="28"/>
          <w:szCs w:val="28"/>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w:t>
      </w:r>
      <w:r w:rsidR="00024ACE" w:rsidRPr="00180108">
        <w:rPr>
          <w:rFonts w:ascii="Times New Roman" w:hAnsi="Times New Roman"/>
          <w:sz w:val="28"/>
          <w:szCs w:val="28"/>
        </w:rPr>
        <w:t xml:space="preserve">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024ACE"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024ACE"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внешнего и внутреннего строения птиц. </w:t>
      </w:r>
    </w:p>
    <w:p w:rsidR="00024ACE"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скелета птицы. </w:t>
      </w:r>
    </w:p>
    <w:p w:rsidR="00024ACE"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внешнего строения и перьевого покрова птиц. </w:t>
      </w:r>
    </w:p>
    <w:p w:rsidR="00024ACE"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яйца птиц. </w:t>
      </w:r>
    </w:p>
    <w:p w:rsidR="00024ACE"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Определение птиц с использованием определителей. </w:t>
      </w:r>
    </w:p>
    <w:p w:rsidR="00024ACE"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b/>
          <w:sz w:val="28"/>
          <w:szCs w:val="28"/>
        </w:rPr>
        <w:t>Млекопитающие</w:t>
      </w:r>
      <w:r w:rsidRPr="00180108">
        <w:rPr>
          <w:rFonts w:ascii="Times New Roman" w:hAnsi="Times New Roman"/>
          <w:sz w:val="28"/>
          <w:szCs w:val="28"/>
        </w:rPr>
        <w:t xml:space="preserve"> </w:t>
      </w:r>
    </w:p>
    <w:p w:rsidR="00024ACE"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024ACE"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024ACE"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черепа и зубной системы различных млекопитающих. </w:t>
      </w:r>
    </w:p>
    <w:p w:rsidR="00024ACE"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sz w:val="28"/>
          <w:szCs w:val="28"/>
        </w:rPr>
        <w:t>Изучение разнообразия млекопитающих.</w:t>
      </w:r>
    </w:p>
    <w:p w:rsidR="00024ACE"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скелета млекопитающих. </w:t>
      </w:r>
    </w:p>
    <w:p w:rsidR="00024ACE"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b/>
          <w:sz w:val="28"/>
          <w:szCs w:val="28"/>
        </w:rPr>
        <w:t>Эволюция и экология животных</w:t>
      </w:r>
      <w:r w:rsidRPr="00180108">
        <w:rPr>
          <w:rFonts w:ascii="Times New Roman" w:hAnsi="Times New Roman"/>
          <w:sz w:val="28"/>
          <w:szCs w:val="28"/>
        </w:rPr>
        <w:t xml:space="preserve"> </w:t>
      </w:r>
    </w:p>
    <w:p w:rsidR="00024ACE"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Эволюция беспозвоночных животных. Эволюция хордовых животных. </w:t>
      </w:r>
    </w:p>
    <w:p w:rsidR="0010164E"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BF3FDA" w:rsidRPr="00180108" w:rsidRDefault="00024ACE" w:rsidP="008C1F9C">
      <w:pPr>
        <w:spacing w:after="0" w:line="240" w:lineRule="auto"/>
        <w:jc w:val="both"/>
        <w:rPr>
          <w:rFonts w:ascii="Times New Roman" w:hAnsi="Times New Roman"/>
          <w:sz w:val="28"/>
          <w:szCs w:val="28"/>
        </w:rPr>
      </w:pPr>
      <w:r w:rsidRPr="00180108">
        <w:rPr>
          <w:rFonts w:ascii="Times New Roman" w:hAnsi="Times New Roman"/>
          <w:sz w:val="28"/>
          <w:szCs w:val="28"/>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Демонстрации</w:t>
      </w:r>
      <w:r w:rsidRPr="00180108">
        <w:rPr>
          <w:rFonts w:ascii="Times New Roman" w:hAnsi="Times New Roman"/>
          <w:sz w:val="28"/>
          <w:szCs w:val="28"/>
        </w:rPr>
        <w:t xml:space="preserve">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 </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природного сообщества: состава и структуры. </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Экскурсия или видеоэкскурсия. </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Сезонные явления в жизни животных. </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b/>
          <w:sz w:val="28"/>
          <w:szCs w:val="28"/>
        </w:rPr>
        <w:t>Животные и человек</w:t>
      </w:r>
      <w:r w:rsidRPr="00180108">
        <w:rPr>
          <w:rFonts w:ascii="Times New Roman" w:hAnsi="Times New Roman"/>
          <w:sz w:val="28"/>
          <w:szCs w:val="28"/>
        </w:rPr>
        <w:t xml:space="preserve"> </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 </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sz w:val="28"/>
          <w:szCs w:val="28"/>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 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особо охраняемые природные территории (ООПТ). Биосферные резерваты. Красная книга животных России. Меры сохранения и восстановления животного мира. </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Демонстрации</w:t>
      </w:r>
      <w:r w:rsidRPr="00180108">
        <w:rPr>
          <w:rFonts w:ascii="Times New Roman" w:hAnsi="Times New Roman"/>
          <w:sz w:val="28"/>
          <w:szCs w:val="28"/>
        </w:rPr>
        <w:t xml:space="preserve">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 </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насекомых-вредителей сельскохозяйственных культур. </w:t>
      </w:r>
    </w:p>
    <w:p w:rsidR="0010164E" w:rsidRPr="00180108" w:rsidRDefault="0010164E" w:rsidP="008C1F9C">
      <w:pPr>
        <w:spacing w:after="0" w:line="240" w:lineRule="auto"/>
        <w:jc w:val="both"/>
        <w:rPr>
          <w:rFonts w:ascii="Times New Roman" w:hAnsi="Times New Roman"/>
          <w:sz w:val="28"/>
          <w:szCs w:val="28"/>
        </w:rPr>
      </w:pPr>
      <w:r w:rsidRPr="00180108">
        <w:rPr>
          <w:rFonts w:ascii="Times New Roman" w:hAnsi="Times New Roman"/>
          <w:sz w:val="28"/>
          <w:szCs w:val="28"/>
        </w:rPr>
        <w:t>Наблюдения за птицами в городской среде.</w:t>
      </w:r>
    </w:p>
    <w:p w:rsidR="002F1E2F" w:rsidRPr="00180108" w:rsidRDefault="002F1E2F" w:rsidP="008C1F9C">
      <w:pPr>
        <w:spacing w:after="0" w:line="240" w:lineRule="auto"/>
        <w:jc w:val="both"/>
        <w:rPr>
          <w:rFonts w:ascii="Times New Roman" w:hAnsi="Times New Roman"/>
          <w:b/>
          <w:sz w:val="28"/>
          <w:szCs w:val="28"/>
        </w:rPr>
      </w:pPr>
    </w:p>
    <w:p w:rsidR="002F1E2F" w:rsidRPr="00180108" w:rsidRDefault="002F1E2F" w:rsidP="008C1F9C">
      <w:pPr>
        <w:spacing w:after="0" w:line="240" w:lineRule="auto"/>
        <w:jc w:val="both"/>
        <w:rPr>
          <w:rFonts w:ascii="Times New Roman" w:hAnsi="Times New Roman"/>
          <w:b/>
          <w:sz w:val="28"/>
          <w:szCs w:val="28"/>
        </w:rPr>
      </w:pPr>
      <w:r w:rsidRPr="00180108">
        <w:rPr>
          <w:rFonts w:ascii="Times New Roman" w:hAnsi="Times New Roman"/>
          <w:b/>
          <w:sz w:val="28"/>
          <w:szCs w:val="28"/>
        </w:rPr>
        <w:t xml:space="preserve">9 КЛАСС </w:t>
      </w:r>
    </w:p>
    <w:p w:rsidR="002F1E2F" w:rsidRPr="00180108" w:rsidRDefault="002F1E2F" w:rsidP="008C1F9C">
      <w:pPr>
        <w:spacing w:after="0" w:line="240" w:lineRule="auto"/>
        <w:jc w:val="both"/>
        <w:rPr>
          <w:rFonts w:ascii="Times New Roman" w:hAnsi="Times New Roman"/>
          <w:b/>
          <w:i/>
          <w:sz w:val="28"/>
          <w:szCs w:val="28"/>
        </w:rPr>
      </w:pPr>
      <w:r w:rsidRPr="00180108">
        <w:rPr>
          <w:rFonts w:ascii="Times New Roman" w:hAnsi="Times New Roman"/>
          <w:b/>
          <w:i/>
          <w:sz w:val="28"/>
          <w:szCs w:val="28"/>
        </w:rPr>
        <w:t xml:space="preserve">Введение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Профессии, связанные с науками о человеке. Перспективы развития знаний об организме человеке и его связях с окружающей средой.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Общий обзор клеток и тканей организма человека</w:t>
      </w:r>
      <w:r w:rsidRPr="00180108">
        <w:rPr>
          <w:rFonts w:ascii="Times New Roman" w:hAnsi="Times New Roman"/>
          <w:sz w:val="28"/>
          <w:szCs w:val="28"/>
        </w:rPr>
        <w:t xml:space="preserve">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381BD1"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Просмотр электронно-микроскопических фотографий препаратов строения клетки и межклеточных контактов.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Микроскопирование препаратов основных типов тканей.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Нервная система</w:t>
      </w:r>
      <w:r w:rsidRPr="00180108">
        <w:rPr>
          <w:rFonts w:ascii="Times New Roman" w:hAnsi="Times New Roman"/>
          <w:sz w:val="28"/>
          <w:szCs w:val="28"/>
        </w:rPr>
        <w:t xml:space="preserve">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гистологических препаратов органов нервной системы.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Изучение строения головного мозга на макетах.</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Сенсорные системы</w:t>
      </w:r>
      <w:r w:rsidRPr="00180108">
        <w:rPr>
          <w:rFonts w:ascii="Times New Roman" w:hAnsi="Times New Roman"/>
          <w:sz w:val="28"/>
          <w:szCs w:val="28"/>
        </w:rPr>
        <w:t xml:space="preserve">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Органы вкуса, обоняния, мышечного и кожного чувства: анатомия и физиология, их нарушения.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 xml:space="preserve">Демонстрация </w:t>
      </w:r>
      <w:r w:rsidRPr="00180108">
        <w:rPr>
          <w:rFonts w:ascii="Times New Roman" w:hAnsi="Times New Roman"/>
          <w:sz w:val="28"/>
          <w:szCs w:val="28"/>
        </w:rPr>
        <w:t xml:space="preserve">разборных моделей глаза и уха.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органа зрения (на муляже и влажном препарате).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Изучение строения органа слуха (на муляже).</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 Изучение гистологических препаратов органов чувств.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Эндокринная система</w:t>
      </w:r>
      <w:r w:rsidRPr="00180108">
        <w:rPr>
          <w:rFonts w:ascii="Times New Roman" w:hAnsi="Times New Roman"/>
          <w:sz w:val="28"/>
          <w:szCs w:val="28"/>
        </w:rPr>
        <w:t xml:space="preserve">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Прочие органы и ткани, выделяющие гормоны: почки, сердце, желудочнокишечный тракт, жировая ткань и другие.</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гистологических препаратов эндокринных органов.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Поведение</w:t>
      </w:r>
      <w:r w:rsidRPr="00180108">
        <w:rPr>
          <w:rFonts w:ascii="Times New Roman" w:hAnsi="Times New Roman"/>
          <w:sz w:val="28"/>
          <w:szCs w:val="28"/>
        </w:rPr>
        <w:t xml:space="preserve">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 xml:space="preserve">Опорно-двигательный аппарат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Скелеты поясов конечностей и свободных конечностей: анатомические особенности входящих в их состав костей.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w:t>
      </w:r>
      <w:r w:rsidRPr="00180108">
        <w:rPr>
          <w:rFonts w:ascii="Times New Roman" w:hAnsi="Times New Roman"/>
          <w:sz w:val="28"/>
          <w:szCs w:val="28"/>
        </w:rPr>
        <w:t xml:space="preserve"> скелета человека, черепа, конечностей, позвонков, распилов костей.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строения скелета человека на макетах.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Основные мышцы тела человека. Наиболее распространённые травмы мышечной системы и методы их профилактики. Атрофия мышц, причины и лечение.</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Оказание первой помощи при повреждении скелета и мышц.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Кровеносная и лимфатическая системы</w:t>
      </w:r>
      <w:r w:rsidRPr="00180108">
        <w:rPr>
          <w:rFonts w:ascii="Times New Roman" w:hAnsi="Times New Roman"/>
          <w:sz w:val="28"/>
          <w:szCs w:val="28"/>
        </w:rPr>
        <w:t xml:space="preserve">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Просмотр гистологических препаратов сердечной мышцы.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Электрокардиография.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Измерение артериального давления и пульса.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Кровеносная система и лимфатическая система.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Анатомия лимфатической системы: лимфатические сосуды и лимфатические узлы. Причины движения крови и лимфы по сосудам.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гистологических препаратов стенок сосудов.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Первая помощь при кровотечениях.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Внутренняя среда организма</w:t>
      </w:r>
      <w:r w:rsidRPr="00180108">
        <w:rPr>
          <w:rFonts w:ascii="Times New Roman" w:hAnsi="Times New Roman"/>
          <w:sz w:val="28"/>
          <w:szCs w:val="28"/>
        </w:rPr>
        <w:t xml:space="preserve"> </w:t>
      </w:r>
    </w:p>
    <w:p w:rsidR="002F1E2F"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гистологических препаратов крови и органов кроветворения.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Иммунная система</w:t>
      </w:r>
      <w:r w:rsidRPr="00180108">
        <w:rPr>
          <w:rFonts w:ascii="Times New Roman" w:hAnsi="Times New Roman"/>
          <w:sz w:val="28"/>
          <w:szCs w:val="28"/>
        </w:rPr>
        <w:t xml:space="preserve">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История развития знаний об иммунитете. Значение работ И. И. Мечникова, П. Эрлиха и других учёных по изучению иммунитета. Классификации иммунитета. Механизмы врождённого иммунитета. Приобретённый иммунитет: классификация лимфоцитов и участие разных групп лимфоцитов в приобретённом иммунитете. Понятия антитела и антигена. Презентация антигена. Вакцины и сыворотки. Органы центральной иммунной системы: красный костный мозг и тимус. Органы периферической иммунной системы: селезёнка, лимфоузлы, миндалины, аппендикс, Пейеровы бляшки. Роль тимуса в созревании Т-лимфоцитов. Роль органов периферической иммунной системы в созревании В-лимфоцитов. Отрицательная и положительная селекция в созревании Т- и В-лимфоцитов. Роль микрофлоры человека в формировании нормального иммунитета человека. Патологии иммунной системы: иммунодефициты, аутоиммунные заболевания и др. Реакции гиперчувствительности, в том числе аллергии. Основы трансплантологии. Демонстрация портретов учёных, таблиц и слайдов, видеороликов и кинофрагментов, об иммунной системе.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Дыхательная система</w:t>
      </w:r>
      <w:r w:rsidRPr="00180108">
        <w:rPr>
          <w:rFonts w:ascii="Times New Roman" w:hAnsi="Times New Roman"/>
          <w:sz w:val="28"/>
          <w:szCs w:val="28"/>
        </w:rPr>
        <w:t xml:space="preserve">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w:t>
      </w:r>
      <w:r w:rsidRPr="00180108">
        <w:rPr>
          <w:rFonts w:ascii="Times New Roman" w:hAnsi="Times New Roman"/>
          <w:sz w:val="28"/>
          <w:szCs w:val="28"/>
        </w:rPr>
        <w:t xml:space="preserve"> модели гортани, модели, проясняющей механизм вдоха и выдоха.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Измерение обхвата грудной клетки в состоянии вдоха и выдоха.</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Определение частоты дыхания.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Влияние различных факторов на частоту дыхания.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Спирография. </w:t>
      </w:r>
    </w:p>
    <w:p w:rsidR="00DB3F45" w:rsidRPr="00180108" w:rsidRDefault="002F1E2F" w:rsidP="008C1F9C">
      <w:pPr>
        <w:spacing w:after="0" w:line="240" w:lineRule="auto"/>
        <w:jc w:val="both"/>
        <w:rPr>
          <w:rFonts w:ascii="Times New Roman" w:hAnsi="Times New Roman"/>
          <w:sz w:val="28"/>
          <w:szCs w:val="28"/>
        </w:rPr>
      </w:pPr>
      <w:r w:rsidRPr="00180108">
        <w:rPr>
          <w:rFonts w:ascii="Times New Roman" w:hAnsi="Times New Roman"/>
          <w:sz w:val="28"/>
          <w:szCs w:val="28"/>
        </w:rPr>
        <w:t>Изучение гистологических препаратов органов дыхания.</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b/>
          <w:sz w:val="28"/>
          <w:szCs w:val="28"/>
        </w:rPr>
        <w:t>Пищеварительная система</w:t>
      </w:r>
      <w:r w:rsidRPr="00180108">
        <w:rPr>
          <w:rFonts w:ascii="Times New Roman" w:hAnsi="Times New Roman"/>
          <w:sz w:val="28"/>
          <w:szCs w:val="28"/>
        </w:rPr>
        <w:t xml:space="preserve"> </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sz w:val="28"/>
          <w:szCs w:val="28"/>
        </w:rPr>
        <w:t>Нервная и гуморальная регуляция процессов пищеварения, углеводного, липидного, белкового обмена.</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 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 </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w:t>
      </w:r>
      <w:r w:rsidRPr="00180108">
        <w:rPr>
          <w:rFonts w:ascii="Times New Roman" w:hAnsi="Times New Roman"/>
          <w:sz w:val="28"/>
          <w:szCs w:val="28"/>
        </w:rPr>
        <w:t xml:space="preserve"> торса человека, таблиц. </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Исследование действия ферментов слюны на крахмал. </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sz w:val="28"/>
          <w:szCs w:val="28"/>
        </w:rPr>
        <w:t>Изучение гистологических препаратов органов пищеварительной системы.</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b/>
          <w:sz w:val="28"/>
          <w:szCs w:val="28"/>
        </w:rPr>
        <w:t>Выделительная система</w:t>
      </w:r>
      <w:r w:rsidRPr="00180108">
        <w:rPr>
          <w:rFonts w:ascii="Times New Roman" w:hAnsi="Times New Roman"/>
          <w:sz w:val="28"/>
          <w:szCs w:val="28"/>
        </w:rPr>
        <w:t xml:space="preserve"> </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sz w:val="28"/>
          <w:szCs w:val="28"/>
        </w:rPr>
        <w:t>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w:t>
      </w:r>
      <w:r w:rsidRPr="00180108">
        <w:rPr>
          <w:rFonts w:ascii="Times New Roman" w:hAnsi="Times New Roman"/>
          <w:sz w:val="28"/>
          <w:szCs w:val="28"/>
        </w:rPr>
        <w:t xml:space="preserve"> таблиц, модели «Строение почки млекопитающего», муляжа почек человека, влажного препарата. </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гистологических препаратов разных участков почки, мочеточника, мочевого пузыря. </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b/>
          <w:sz w:val="28"/>
          <w:szCs w:val="28"/>
        </w:rPr>
        <w:t>Половая система</w:t>
      </w:r>
      <w:r w:rsidRPr="00180108">
        <w:rPr>
          <w:rFonts w:ascii="Times New Roman" w:hAnsi="Times New Roman"/>
          <w:sz w:val="28"/>
          <w:szCs w:val="28"/>
        </w:rPr>
        <w:t xml:space="preserve"> </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Стадии гаметогенеза. Отличия оогенеза и сперматогенеза друг от друга. Оплодотворение. </w:t>
      </w:r>
    </w:p>
    <w:p w:rsidR="008C6988" w:rsidRPr="00180108" w:rsidRDefault="00DB3F45" w:rsidP="008C1F9C">
      <w:pPr>
        <w:spacing w:after="0" w:line="240" w:lineRule="auto"/>
        <w:jc w:val="both"/>
        <w:rPr>
          <w:rFonts w:ascii="Times New Roman" w:hAnsi="Times New Roman"/>
          <w:sz w:val="28"/>
          <w:szCs w:val="28"/>
        </w:rPr>
      </w:pPr>
      <w:r w:rsidRPr="00180108">
        <w:rPr>
          <w:rFonts w:ascii="Times New Roman" w:hAnsi="Times New Roman"/>
          <w:sz w:val="28"/>
          <w:szCs w:val="28"/>
        </w:rPr>
        <w:t>Женская половая система: яичники, маточные трубы, матка, влагалище, внешние половые органы. Менструальный цикл.</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Мужская половая система: семенники и прочие внутренние половые органы, внешние половые органы.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Нервная и гуморальная регуляция работы органов половой системы.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гистологических препаратов органов половой системы.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b/>
          <w:sz w:val="28"/>
          <w:szCs w:val="28"/>
        </w:rPr>
        <w:t>Кожа и её производные</w:t>
      </w:r>
      <w:r w:rsidRPr="00180108">
        <w:rPr>
          <w:rFonts w:ascii="Times New Roman" w:hAnsi="Times New Roman"/>
          <w:sz w:val="28"/>
          <w:szCs w:val="28"/>
        </w:rPr>
        <w:t xml:space="preserve">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w:t>
      </w:r>
      <w:r w:rsidRPr="00180108">
        <w:rPr>
          <w:rFonts w:ascii="Times New Roman" w:hAnsi="Times New Roman"/>
          <w:sz w:val="28"/>
          <w:szCs w:val="28"/>
        </w:rPr>
        <w:t xml:space="preserve"> модели строения кожи, таблиц, слайдов.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Исследование с помощью лупы тыльной и ладонной стороны кисти.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Изучение гистологических препаратов эпидермиса и дермы.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b/>
          <w:sz w:val="28"/>
          <w:szCs w:val="28"/>
        </w:rPr>
        <w:t xml:space="preserve">Адаптации организма человека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Терморегуляция: роль кожи и сосудов. Гипоталамус как центр нейрогуморальной регуляции теплообмена. Поведенческие адаптации.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Циркадные ритмы. Влияние продолжительности светового дня на нейрогуморальную регуляцию процессов жизнедеятельности человека.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Адаптации к невесомости. Перестройки метаболизма в условиях низкой гравитации, профилактика негативных последствий. </w:t>
      </w:r>
    </w:p>
    <w:p w:rsidR="008C6988" w:rsidRPr="00180108" w:rsidRDefault="008C6988"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w:t>
      </w:r>
      <w:r w:rsidRPr="00180108">
        <w:rPr>
          <w:rFonts w:ascii="Times New Roman" w:hAnsi="Times New Roman"/>
          <w:sz w:val="28"/>
          <w:szCs w:val="28"/>
        </w:rPr>
        <w:t xml:space="preserve"> пособий и обучающих видеороликов.</w:t>
      </w:r>
      <w:r w:rsidR="00DB3F45" w:rsidRPr="00180108">
        <w:rPr>
          <w:rFonts w:ascii="Times New Roman" w:hAnsi="Times New Roman"/>
          <w:sz w:val="28"/>
          <w:szCs w:val="28"/>
        </w:rPr>
        <w:t xml:space="preserve">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Генетика человека</w:t>
      </w:r>
      <w:r w:rsidRPr="00180108">
        <w:rPr>
          <w:rFonts w:ascii="Times New Roman" w:hAnsi="Times New Roman"/>
          <w:sz w:val="28"/>
          <w:szCs w:val="28"/>
        </w:rPr>
        <w:t xml:space="preserve">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Определение гена и аллеля, генотипа и фенотипа. Понятие гомои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Популяционная генетика. Понятие генофонда. Распределение частот аллелей в популяции. Закон Харди-Вайнберга.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Решение генетических задач.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Медицинская генетика. Построение родословных при анализе определённых признаков. Роль генетических анализов при планировании и контроле беременности.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w:t>
      </w:r>
      <w:r w:rsidRPr="00180108">
        <w:rPr>
          <w:rFonts w:ascii="Times New Roman" w:hAnsi="Times New Roman"/>
          <w:sz w:val="28"/>
          <w:szCs w:val="28"/>
        </w:rPr>
        <w:t xml:space="preserve"> таблиц, плакатов, кинофрагментов, роликов из Интернета.</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Антропогенез</w:t>
      </w:r>
      <w:r w:rsidRPr="00180108">
        <w:rPr>
          <w:rFonts w:ascii="Times New Roman" w:hAnsi="Times New Roman"/>
          <w:sz w:val="28"/>
          <w:szCs w:val="28"/>
        </w:rPr>
        <w:t xml:space="preserve">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Приматы: отличительные черты, состав и эволюция отряда. 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w:t>
      </w:r>
      <w:r w:rsidRPr="00180108">
        <w:rPr>
          <w:rFonts w:ascii="Times New Roman" w:hAnsi="Times New Roman"/>
          <w:sz w:val="28"/>
          <w:szCs w:val="28"/>
        </w:rPr>
        <w:t xml:space="preserve">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Лабораторные и практические работы</w:t>
      </w:r>
      <w:r w:rsidRPr="00180108">
        <w:rPr>
          <w:rFonts w:ascii="Times New Roman" w:hAnsi="Times New Roman"/>
          <w:sz w:val="28"/>
          <w:szCs w:val="28"/>
        </w:rPr>
        <w:t xml:space="preserve">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sz w:val="28"/>
          <w:szCs w:val="28"/>
        </w:rPr>
        <w:t>Изучение древнейшей истории и эволюции человека на примере коллекций и реконструкций (экскурсия в палеонтологический музей).</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Человек и окружающая среда</w:t>
      </w:r>
      <w:r w:rsidRPr="00180108">
        <w:rPr>
          <w:rFonts w:ascii="Times New Roman" w:hAnsi="Times New Roman"/>
          <w:sz w:val="28"/>
          <w:szCs w:val="28"/>
        </w:rPr>
        <w:t xml:space="preserve">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7A7B13"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Демонстрация</w:t>
      </w:r>
      <w:r w:rsidRPr="00180108">
        <w:rPr>
          <w:rFonts w:ascii="Times New Roman" w:hAnsi="Times New Roman"/>
          <w:sz w:val="28"/>
          <w:szCs w:val="28"/>
        </w:rPr>
        <w:t xml:space="preserve"> таблиц, плакатов, кинофрагментов, видеороликов из Интернета.</w:t>
      </w:r>
    </w:p>
    <w:p w:rsidR="007A7B13" w:rsidRPr="00180108" w:rsidRDefault="007A7B13" w:rsidP="008C1F9C">
      <w:pPr>
        <w:spacing w:after="0" w:line="240" w:lineRule="auto"/>
        <w:jc w:val="both"/>
        <w:rPr>
          <w:rFonts w:ascii="Times New Roman" w:hAnsi="Times New Roman"/>
          <w:sz w:val="28"/>
          <w:szCs w:val="28"/>
        </w:rPr>
      </w:pPr>
    </w:p>
    <w:p w:rsidR="007A7B13" w:rsidRPr="00180108" w:rsidRDefault="007A7B13" w:rsidP="008C1F9C">
      <w:pPr>
        <w:spacing w:after="0" w:line="240" w:lineRule="auto"/>
        <w:jc w:val="both"/>
        <w:rPr>
          <w:rFonts w:ascii="Times New Roman" w:hAnsi="Times New Roman"/>
          <w:b/>
          <w:sz w:val="28"/>
          <w:szCs w:val="28"/>
        </w:rPr>
      </w:pPr>
      <w:r w:rsidRPr="00180108">
        <w:rPr>
          <w:rFonts w:ascii="Times New Roman" w:hAnsi="Times New Roman"/>
          <w:b/>
          <w:sz w:val="28"/>
          <w:szCs w:val="28"/>
        </w:rPr>
        <w:t xml:space="preserve">ПЛАНИРУЕМЫЕ РЕЗУЛЬТАТЫ ОСВОЕНИЯ ПРОГРАММЫ ПО БИОЛОГИИ НА УРОВНЕ ОСНОВНОГО ОБЩЕГО ОБРАЗОВАНИЯ (УГЛУБЛЁННЫЙ УРОВЕНЬ)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ЛИЧНОСТНЫЕ РЕЗУЛЬТАТЫ</w:t>
      </w:r>
      <w:r w:rsidRPr="00180108">
        <w:rPr>
          <w:rFonts w:ascii="Times New Roman" w:hAnsi="Times New Roman"/>
          <w:sz w:val="28"/>
          <w:szCs w:val="28"/>
        </w:rPr>
        <w:t xml:space="preserve">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1) гражданского воспитания:</w:t>
      </w:r>
      <w:r w:rsidRPr="00180108">
        <w:rPr>
          <w:rFonts w:ascii="Times New Roman" w:hAnsi="Times New Roman"/>
          <w:sz w:val="28"/>
          <w:szCs w:val="28"/>
        </w:rPr>
        <w:t xml:space="preserve"> готовность к конструктивной совместной деятельности при выполнении исследований и проектов, стремление к взаимопониманию и взаимопомощи;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2) патриотического воспитания:</w:t>
      </w:r>
      <w:r w:rsidRPr="00180108">
        <w:rPr>
          <w:rFonts w:ascii="Times New Roman" w:hAnsi="Times New Roman"/>
          <w:sz w:val="28"/>
          <w:szCs w:val="28"/>
        </w:rPr>
        <w:t xml:space="preserve"> отношение к биологии как к важной составляющей культуры, гордость за вклад российских и советских учёных в развитие мировой биологической науки;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3) духовно-нравственного воспитания:</w:t>
      </w:r>
      <w:r w:rsidRPr="00180108">
        <w:rPr>
          <w:rFonts w:ascii="Times New Roman" w:hAnsi="Times New Roman"/>
          <w:sz w:val="28"/>
          <w:szCs w:val="28"/>
        </w:rPr>
        <w:t xml:space="preserve"> готовность оценивать поведение и поступки с позиции нравственных норм и норм экологической культуры; понимание значимости нравственного аспекта деятельности человека в медицине и биологии;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4) эстетического воспитания:</w:t>
      </w:r>
      <w:r w:rsidRPr="00180108">
        <w:rPr>
          <w:rFonts w:ascii="Times New Roman" w:hAnsi="Times New Roman"/>
          <w:sz w:val="28"/>
          <w:szCs w:val="28"/>
        </w:rPr>
        <w:t xml:space="preserve"> понимание роли биологии в формировании эстетической культуры личности;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5)физического воспитания, формирования культуры здоровья и эмоционального благополучия:</w:t>
      </w:r>
      <w:r w:rsidRPr="00180108">
        <w:rPr>
          <w:rFonts w:ascii="Times New Roman" w:hAnsi="Times New Roman"/>
          <w:sz w:val="28"/>
          <w:szCs w:val="28"/>
        </w:rPr>
        <w:t xml:space="preserve">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природной среде; сформированность навыка рефлексии, управление собственным эмоциональным состоянием;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6) трудового воспитания:</w:t>
      </w:r>
      <w:r w:rsidRPr="00180108">
        <w:rPr>
          <w:rFonts w:ascii="Times New Roman" w:hAnsi="Times New Roman"/>
          <w:sz w:val="28"/>
          <w:szCs w:val="28"/>
        </w:rPr>
        <w:t xml:space="preserve"> 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7) экологического воспитания:</w:t>
      </w:r>
      <w:r w:rsidRPr="00180108">
        <w:rPr>
          <w:rFonts w:ascii="Times New Roman" w:hAnsi="Times New Roman"/>
          <w:sz w:val="28"/>
          <w:szCs w:val="28"/>
        </w:rPr>
        <w:t xml:space="preserve"> ориентация на применение биологических знаний при решении задач в области окружающей среды; осознание экологических проблем и путей их решения; готовность к участию в практической деятельности экологической направленности;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8) ценности научного познания:</w:t>
      </w:r>
      <w:r w:rsidRPr="00180108">
        <w:rPr>
          <w:rFonts w:ascii="Times New Roman" w:hAnsi="Times New Roman"/>
          <w:sz w:val="28"/>
          <w:szCs w:val="28"/>
        </w:rPr>
        <w:t xml:space="preserve">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понимание роли биологической 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9) адаптации обучающегося к изменяющимся условиям социальной и природной среды:</w:t>
      </w:r>
      <w:r w:rsidRPr="00180108">
        <w:rPr>
          <w:rFonts w:ascii="Times New Roman" w:hAnsi="Times New Roman"/>
          <w:sz w:val="28"/>
          <w:szCs w:val="28"/>
        </w:rPr>
        <w:t xml:space="preserve"> оценка изменяющихся условий; принятие решения (индивидуальное, в группе) в изменяющихся условиях на основании анализа биологической информации; планирование действий в новой ситуации на основании знаний биологических закономерностей. </w:t>
      </w:r>
    </w:p>
    <w:p w:rsidR="005842EB" w:rsidRPr="00180108" w:rsidRDefault="005842EB" w:rsidP="008C1F9C">
      <w:pPr>
        <w:spacing w:after="0" w:line="240" w:lineRule="auto"/>
        <w:jc w:val="both"/>
        <w:rPr>
          <w:rFonts w:ascii="Times New Roman" w:hAnsi="Times New Roman"/>
          <w:sz w:val="28"/>
          <w:szCs w:val="28"/>
        </w:rPr>
      </w:pP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МЕТАПРЕДМЕТНЫЕ РЕЗУЛЬТАТЫ</w:t>
      </w:r>
      <w:r w:rsidRPr="00180108">
        <w:rPr>
          <w:rFonts w:ascii="Times New Roman" w:hAnsi="Times New Roman"/>
          <w:sz w:val="28"/>
          <w:szCs w:val="28"/>
        </w:rPr>
        <w:t xml:space="preserve">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Метапредметные результаты освоения программы по биологии основного общего образования, должны отражать: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i/>
          <w:sz w:val="28"/>
          <w:szCs w:val="28"/>
        </w:rPr>
        <w:t>Познавательные универсальные учебные действия</w:t>
      </w:r>
      <w:r w:rsidRPr="00180108">
        <w:rPr>
          <w:rFonts w:ascii="Times New Roman" w:hAnsi="Times New Roman"/>
          <w:sz w:val="28"/>
          <w:szCs w:val="28"/>
        </w:rPr>
        <w:t xml:space="preserve">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 xml:space="preserve">Базовые логические действия: </w:t>
      </w:r>
      <w:r w:rsidRPr="00180108">
        <w:rPr>
          <w:rFonts w:ascii="Times New Roman" w:hAnsi="Times New Roman"/>
          <w:sz w:val="28"/>
          <w:szCs w:val="28"/>
        </w:rPr>
        <w:t xml:space="preserve">выявлять и характеризовать существенные признаки биологических объектов (явлений);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Федеральная рабочая программа | Биология. 7–9 классы (углублённый уровень) 33 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Базовые исследовательские действия:</w:t>
      </w:r>
      <w:r w:rsidRPr="00180108">
        <w:rPr>
          <w:rFonts w:ascii="Times New Roman" w:hAnsi="Times New Roman"/>
          <w:sz w:val="28"/>
          <w:szCs w:val="28"/>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аргументировать свою позицию, мнение;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оценивать на применимость и достоверность информацию, полученную в ходе наблюдения и эксперимента;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Работа с информацией:</w:t>
      </w:r>
      <w:r w:rsidRPr="00180108">
        <w:rPr>
          <w:rFonts w:ascii="Times New Roman" w:hAnsi="Times New Roman"/>
          <w:sz w:val="28"/>
          <w:szCs w:val="28"/>
        </w:rPr>
        <w:t xml:space="preserve">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выбирать, анализировать, систематизировать и интерпретировать биологическую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Федеральная рабочая программа оценивать надёжность биологической информации по критериям, предложенным учителем или сформулированным самостоятельно; запоминать и систематизир</w:t>
      </w:r>
      <w:r w:rsidR="005842EB" w:rsidRPr="00180108">
        <w:rPr>
          <w:rFonts w:ascii="Times New Roman" w:hAnsi="Times New Roman"/>
          <w:sz w:val="28"/>
          <w:szCs w:val="28"/>
        </w:rPr>
        <w:t>овать биологическую информацию.</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i/>
          <w:sz w:val="28"/>
          <w:szCs w:val="28"/>
        </w:rPr>
        <w:t>Коммуникативные универсальные учебные действия</w:t>
      </w:r>
      <w:r w:rsidRPr="00180108">
        <w:rPr>
          <w:rFonts w:ascii="Times New Roman" w:hAnsi="Times New Roman"/>
          <w:sz w:val="28"/>
          <w:szCs w:val="28"/>
        </w:rPr>
        <w:t xml:space="preserve">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Общение:</w:t>
      </w:r>
      <w:r w:rsidRPr="00180108">
        <w:rPr>
          <w:rFonts w:ascii="Times New Roman" w:hAnsi="Times New Roman"/>
          <w:sz w:val="28"/>
          <w:szCs w:val="28"/>
        </w:rPr>
        <w:t xml:space="preserve"> воспринимать и формулировать суждения, выражать эмоции в процессе выполнения практических и лабораторных работ;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сопоставлять свои суждения с суждениями других участников диалога, обнаруживать различия и сходство позиций; публично представлять результаты выполненного биологического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 xml:space="preserve">Совместная деятельность: </w:t>
      </w:r>
      <w:r w:rsidRPr="00180108">
        <w:rPr>
          <w:rFonts w:ascii="Times New Roman" w:hAnsi="Times New Roman"/>
          <w:sz w:val="28"/>
          <w:szCs w:val="28"/>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5842EB" w:rsidRPr="00180108" w:rsidRDefault="005842EB" w:rsidP="008C1F9C">
      <w:pPr>
        <w:spacing w:after="0" w:line="240" w:lineRule="auto"/>
        <w:jc w:val="both"/>
        <w:rPr>
          <w:rFonts w:ascii="Times New Roman" w:hAnsi="Times New Roman"/>
          <w:sz w:val="28"/>
          <w:szCs w:val="28"/>
        </w:rPr>
      </w:pP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i/>
          <w:sz w:val="28"/>
          <w:szCs w:val="28"/>
        </w:rPr>
        <w:t>Регулятивные универсальные учебные действия</w:t>
      </w:r>
      <w:r w:rsidRPr="00180108">
        <w:rPr>
          <w:rFonts w:ascii="Times New Roman" w:hAnsi="Times New Roman"/>
          <w:sz w:val="28"/>
          <w:szCs w:val="28"/>
        </w:rPr>
        <w:t xml:space="preserve">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 xml:space="preserve">Самоорганизация: </w:t>
      </w:r>
      <w:r w:rsidRPr="00180108">
        <w:rPr>
          <w:rFonts w:ascii="Times New Roman" w:hAnsi="Times New Roman"/>
          <w:sz w:val="28"/>
          <w:szCs w:val="28"/>
        </w:rPr>
        <w:t xml:space="preserve">выявлять проблемы для решения в жизненных и учебных ситуациях, используя биологические знания;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делать выбор и брать ответственность за решение.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Самоконтроль, эмоциональный интеллект:</w:t>
      </w:r>
      <w:r w:rsidRPr="00180108">
        <w:rPr>
          <w:rFonts w:ascii="Times New Roman" w:hAnsi="Times New Roman"/>
          <w:sz w:val="28"/>
          <w:szCs w:val="28"/>
        </w:rPr>
        <w:t xml:space="preserve">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sz w:val="28"/>
          <w:szCs w:val="28"/>
        </w:rPr>
        <w:t>Принятие себя и других:</w:t>
      </w:r>
      <w:r w:rsidRPr="00180108">
        <w:rPr>
          <w:rFonts w:ascii="Times New Roman" w:hAnsi="Times New Roman"/>
          <w:sz w:val="28"/>
          <w:szCs w:val="28"/>
        </w:rPr>
        <w:t xml:space="preserve"> осознанно относиться к другому человеку, его мнению; признавать своё право на ошибку и такое же право другого; открытость себе и другим; осознавать невозможность контролировать всё вокруг;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5842EB" w:rsidRPr="00180108" w:rsidRDefault="005842EB" w:rsidP="008C1F9C">
      <w:pPr>
        <w:spacing w:after="0" w:line="240" w:lineRule="auto"/>
        <w:jc w:val="both"/>
        <w:rPr>
          <w:rFonts w:ascii="Times New Roman" w:hAnsi="Times New Roman"/>
          <w:sz w:val="28"/>
          <w:szCs w:val="28"/>
        </w:rPr>
      </w:pP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b/>
          <w:i/>
          <w:sz w:val="28"/>
          <w:szCs w:val="28"/>
        </w:rPr>
        <w:t>ПРЕДМЕТНЫЕ РЕЗУЛЬТАТЫ</w:t>
      </w:r>
      <w:r w:rsidRPr="00180108">
        <w:rPr>
          <w:rFonts w:ascii="Times New Roman" w:hAnsi="Times New Roman"/>
          <w:sz w:val="28"/>
          <w:szCs w:val="28"/>
        </w:rPr>
        <w:t xml:space="preserve"> </w:t>
      </w:r>
    </w:p>
    <w:p w:rsidR="005842EB" w:rsidRPr="00180108" w:rsidRDefault="007A7B13" w:rsidP="008C1F9C">
      <w:pPr>
        <w:spacing w:after="0" w:line="240" w:lineRule="auto"/>
        <w:jc w:val="both"/>
        <w:rPr>
          <w:rFonts w:ascii="Times New Roman" w:hAnsi="Times New Roman"/>
          <w:sz w:val="28"/>
          <w:szCs w:val="28"/>
        </w:rPr>
      </w:pPr>
      <w:r w:rsidRPr="00180108">
        <w:rPr>
          <w:rFonts w:ascii="Times New Roman" w:hAnsi="Times New Roman"/>
          <w:sz w:val="28"/>
          <w:szCs w:val="28"/>
        </w:rPr>
        <w:t xml:space="preserve">Предметные результаты освоения программы по биологии (углублённый уровень) к концу обучения </w:t>
      </w:r>
      <w:r w:rsidRPr="00180108">
        <w:rPr>
          <w:rFonts w:ascii="Times New Roman" w:hAnsi="Times New Roman"/>
          <w:b/>
          <w:sz w:val="28"/>
          <w:szCs w:val="28"/>
          <w:u w:val="single"/>
        </w:rPr>
        <w:t>в 7 классе</w:t>
      </w:r>
      <w:r w:rsidRPr="00180108">
        <w:rPr>
          <w:rFonts w:ascii="Times New Roman" w:hAnsi="Times New Roman"/>
          <w:sz w:val="28"/>
          <w:szCs w:val="28"/>
        </w:rPr>
        <w:t xml:space="preserve">: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характеризовать ботанику как биологическую науку, её разделы и связи с другими науками, оперировать знаниями анатомии, гистологии и физиологии растений;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 различать подходы к построению современной системы высших растений (эмбриофит);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различать вегетативные органы растений на поперечных и продольных срезах, определять тип строения вегетативных органов;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характеризовать основные группы одноклеточных организмов и выявлять между ними эволюционное родство;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выполнять практические работы по сбору и анализу материала одноклеточных и многоклеточных организмов из типичных биотопов;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понимать механизмы самовоспроизведения клеток, оперировать представлениями о митозе и мейозе, о роли клеточного ядра, строении и функции хромосом;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 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w:t>
      </w:r>
      <w:r w:rsidR="005842EB" w:rsidRPr="00180108">
        <w:rPr>
          <w:rFonts w:ascii="Times New Roman" w:hAnsi="Times New Roman"/>
          <w:sz w:val="28"/>
          <w:szCs w:val="28"/>
        </w:rPr>
        <w:t>кой инженерии;</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 и их части, ставить простейшие биол</w:t>
      </w:r>
      <w:r w:rsidR="005842EB" w:rsidRPr="00180108">
        <w:rPr>
          <w:rFonts w:ascii="Times New Roman" w:hAnsi="Times New Roman"/>
          <w:sz w:val="28"/>
          <w:szCs w:val="28"/>
        </w:rPr>
        <w:t>огические опыты и эксперименты;</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r w:rsidR="005842EB" w:rsidRPr="00180108">
        <w:rPr>
          <w:rFonts w:ascii="Times New Roman" w:hAnsi="Times New Roman"/>
          <w:sz w:val="28"/>
          <w:szCs w:val="28"/>
        </w:rPr>
        <w:t>;</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характеризовать принципы классификации растений, основные систематические группы растений;</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и однодольных растений;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определять систематическое положение растительного организма (на примере покрытосеменных, или цветковых) с помощью определительной карточки;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выделять существенные признаки строения и жизнедеятельности растений, бактерий, архей, грибов;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проводить описание и сравнивать между собой растения, грибы, бактерии, археи по заданному плану, делать выводы на основе сравнения; 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выявлять черты приспособленности растений к среде обитания, значение экологических факторов для растений;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оперироватьпонятиями: фенотип, генотип, наследственность и изменчивость, разнообразие растений и микроогранизмов, сорт, штамм;</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понимать причины и знать меры охраны растительного мира Земли, свободно оперировать понятиями: особо охраняемые природные территории (резерваты), заповедники, национальные парки, биосферные резерваты, знать, что такое Красная книга;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 </w:t>
      </w:r>
    </w:p>
    <w:p w:rsidR="005842EB"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 </w:t>
      </w:r>
    </w:p>
    <w:p w:rsidR="00D7428A" w:rsidRPr="00180108" w:rsidRDefault="00D7428A" w:rsidP="00D7428A">
      <w:pPr>
        <w:spacing w:after="0" w:line="240" w:lineRule="auto"/>
        <w:ind w:left="360"/>
        <w:jc w:val="both"/>
        <w:rPr>
          <w:rFonts w:ascii="Times New Roman" w:hAnsi="Times New Roman"/>
          <w:sz w:val="28"/>
          <w:szCs w:val="28"/>
        </w:rPr>
      </w:pPr>
    </w:p>
    <w:p w:rsidR="00D7428A" w:rsidRPr="00180108" w:rsidRDefault="007A7B13" w:rsidP="00D7428A">
      <w:pPr>
        <w:spacing w:after="0" w:line="240" w:lineRule="auto"/>
        <w:ind w:left="360"/>
        <w:jc w:val="both"/>
        <w:rPr>
          <w:rFonts w:ascii="Times New Roman" w:hAnsi="Times New Roman"/>
          <w:sz w:val="28"/>
          <w:szCs w:val="28"/>
        </w:rPr>
      </w:pPr>
      <w:r w:rsidRPr="00180108">
        <w:rPr>
          <w:rFonts w:ascii="Times New Roman" w:hAnsi="Times New Roman"/>
          <w:sz w:val="28"/>
          <w:szCs w:val="28"/>
        </w:rPr>
        <w:t xml:space="preserve">Предметные результаты освоения программы по биологии (углублённый уровень) к концу обучения </w:t>
      </w:r>
      <w:r w:rsidRPr="00180108">
        <w:rPr>
          <w:rFonts w:ascii="Times New Roman" w:hAnsi="Times New Roman"/>
          <w:b/>
          <w:sz w:val="28"/>
          <w:szCs w:val="28"/>
          <w:u w:val="single"/>
        </w:rPr>
        <w:t>в 8 классе:</w:t>
      </w:r>
      <w:r w:rsidRPr="00180108">
        <w:rPr>
          <w:rFonts w:ascii="Times New Roman" w:hAnsi="Times New Roman"/>
          <w:sz w:val="28"/>
          <w:szCs w:val="28"/>
        </w:rPr>
        <w:t xml:space="preserve"> </w:t>
      </w:r>
    </w:p>
    <w:p w:rsidR="00D7428A" w:rsidRPr="00180108" w:rsidRDefault="007A7B13" w:rsidP="007D0E85">
      <w:pPr>
        <w:pStyle w:val="a6"/>
        <w:numPr>
          <w:ilvl w:val="0"/>
          <w:numId w:val="435"/>
        </w:numPr>
        <w:spacing w:after="0" w:line="240" w:lineRule="auto"/>
        <w:ind w:left="709"/>
        <w:jc w:val="both"/>
        <w:rPr>
          <w:rFonts w:ascii="Times New Roman" w:hAnsi="Times New Roman"/>
          <w:sz w:val="28"/>
          <w:szCs w:val="28"/>
        </w:rPr>
      </w:pPr>
      <w:r w:rsidRPr="00180108">
        <w:rPr>
          <w:rFonts w:ascii="Times New Roman" w:hAnsi="Times New Roman"/>
          <w:sz w:val="28"/>
          <w:szCs w:val="28"/>
        </w:rPr>
        <w:t xml:space="preserve">характеризовать зоологию и микологию как биологические науки, их разделы и связь с другими науками и техникой; </w:t>
      </w:r>
    </w:p>
    <w:p w:rsidR="00D7428A" w:rsidRPr="00180108" w:rsidRDefault="007A7B13" w:rsidP="007D0E85">
      <w:pPr>
        <w:pStyle w:val="a6"/>
        <w:numPr>
          <w:ilvl w:val="0"/>
          <w:numId w:val="435"/>
        </w:numPr>
        <w:spacing w:after="0" w:line="240" w:lineRule="auto"/>
        <w:ind w:left="709"/>
        <w:jc w:val="both"/>
        <w:rPr>
          <w:rFonts w:ascii="Times New Roman" w:hAnsi="Times New Roman"/>
          <w:sz w:val="28"/>
          <w:szCs w:val="28"/>
        </w:rPr>
      </w:pPr>
      <w:r w:rsidRPr="00180108">
        <w:rPr>
          <w:rFonts w:ascii="Times New Roman" w:hAnsi="Times New Roman"/>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D7428A" w:rsidRPr="00180108" w:rsidRDefault="007A7B13" w:rsidP="007D0E85">
      <w:pPr>
        <w:pStyle w:val="a6"/>
        <w:numPr>
          <w:ilvl w:val="0"/>
          <w:numId w:val="435"/>
        </w:numPr>
        <w:spacing w:after="0" w:line="240" w:lineRule="auto"/>
        <w:ind w:left="709"/>
        <w:jc w:val="both"/>
        <w:rPr>
          <w:rFonts w:ascii="Times New Roman" w:hAnsi="Times New Roman"/>
          <w:sz w:val="28"/>
          <w:szCs w:val="28"/>
        </w:rPr>
      </w:pPr>
      <w:r w:rsidRPr="00180108">
        <w:rPr>
          <w:rFonts w:ascii="Times New Roman" w:hAnsi="Times New Roman"/>
          <w:sz w:val="28"/>
          <w:szCs w:val="28"/>
        </w:rPr>
        <w:t xml:space="preserve">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раскрывать общие признаки животных и грибов, уровни организации животного и грибного организма; сравнивать животные ткани и органы животных между собой;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сравнивать системы органов между собой и определять закономерности строения систем органов в зависимости от выполняемой ими функции;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выявлять признаки классов членистоногих и хордовых, отрядов насекомых и млекопитающих;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сравнивать представителей отдельных систематических групп животных и грибов и делать выводы на основе сравнения;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классифицировать животных на основании особенностей строения и индивидуального развития; выявлять черты приспособленности животных и грибов к среде обитания, значение экологических факторов для животных;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выявлять взаимосвязи животных и грибов в природных сообществах, цепи питания; устанавливать взаимосвязи между типом полости тела, типом кровеносной и выделительной системы;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устанавливать взаимосвязи животных с растениями, грибами, лишайниками и бактериями в природных сообществах;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устанавливать взаимосвязи между строением животного и средой его обитания;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характеризовать животных и грибы природных зон Земли, основные закономерности распространения животных и грибов по планете;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понимать причины и знать меры охраны животного мира Земли;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понимать функции органов и систем органов животного в контексте адаптации к окружающей среде;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rsidR="00D7428A" w:rsidRPr="00180108" w:rsidRDefault="00D7428A" w:rsidP="00D7428A">
      <w:pPr>
        <w:pStyle w:val="a6"/>
        <w:spacing w:after="0" w:line="240" w:lineRule="auto"/>
        <w:jc w:val="both"/>
        <w:rPr>
          <w:rFonts w:ascii="Times New Roman" w:hAnsi="Times New Roman"/>
          <w:sz w:val="28"/>
          <w:szCs w:val="28"/>
        </w:rPr>
      </w:pPr>
    </w:p>
    <w:p w:rsidR="00D7428A" w:rsidRPr="00180108" w:rsidRDefault="007A7B13" w:rsidP="00D7428A">
      <w:pPr>
        <w:spacing w:after="0" w:line="240" w:lineRule="auto"/>
        <w:ind w:left="360"/>
        <w:jc w:val="both"/>
        <w:rPr>
          <w:rFonts w:ascii="Times New Roman" w:hAnsi="Times New Roman"/>
          <w:sz w:val="28"/>
          <w:szCs w:val="28"/>
        </w:rPr>
      </w:pPr>
      <w:r w:rsidRPr="00180108">
        <w:rPr>
          <w:rFonts w:ascii="Times New Roman" w:hAnsi="Times New Roman"/>
          <w:sz w:val="28"/>
          <w:szCs w:val="28"/>
        </w:rPr>
        <w:t xml:space="preserve">Предметные результаты освоения программы по биологии (углублённый уровень) к концу обучения </w:t>
      </w:r>
      <w:r w:rsidRPr="00180108">
        <w:rPr>
          <w:rFonts w:ascii="Times New Roman" w:hAnsi="Times New Roman"/>
          <w:b/>
          <w:sz w:val="28"/>
          <w:szCs w:val="28"/>
          <w:u w:val="single"/>
        </w:rPr>
        <w:t>в 9 классе</w:t>
      </w:r>
      <w:r w:rsidRPr="00180108">
        <w:rPr>
          <w:rFonts w:ascii="Times New Roman" w:hAnsi="Times New Roman"/>
          <w:sz w:val="28"/>
          <w:szCs w:val="28"/>
        </w:rPr>
        <w:t xml:space="preserve">: </w:t>
      </w:r>
    </w:p>
    <w:p w:rsidR="00D7428A" w:rsidRPr="00180108" w:rsidRDefault="007A7B13" w:rsidP="007D0E85">
      <w:pPr>
        <w:pStyle w:val="a6"/>
        <w:numPr>
          <w:ilvl w:val="0"/>
          <w:numId w:val="436"/>
        </w:numPr>
        <w:spacing w:after="0" w:line="240" w:lineRule="auto"/>
        <w:jc w:val="both"/>
        <w:rPr>
          <w:rFonts w:ascii="Times New Roman" w:hAnsi="Times New Roman"/>
          <w:sz w:val="28"/>
          <w:szCs w:val="28"/>
        </w:rPr>
      </w:pPr>
      <w:r w:rsidRPr="00180108">
        <w:rPr>
          <w:rFonts w:ascii="Times New Roman" w:hAnsi="Times New Roman"/>
          <w:sz w:val="28"/>
          <w:szCs w:val="28"/>
        </w:rPr>
        <w:t xml:space="preserve">характеризовать науки о человеке (антропологию, анатомию, физиологию, медицину, гистологию, цитологию и другие) и их связи с другими науками; </w:t>
      </w:r>
    </w:p>
    <w:p w:rsidR="00D7428A" w:rsidRPr="00180108" w:rsidRDefault="007A7B13" w:rsidP="007D0E85">
      <w:pPr>
        <w:pStyle w:val="a6"/>
        <w:numPr>
          <w:ilvl w:val="0"/>
          <w:numId w:val="436"/>
        </w:numPr>
        <w:spacing w:after="0" w:line="240" w:lineRule="auto"/>
        <w:jc w:val="both"/>
        <w:rPr>
          <w:rFonts w:ascii="Times New Roman" w:hAnsi="Times New Roman"/>
          <w:sz w:val="28"/>
          <w:szCs w:val="28"/>
        </w:rPr>
      </w:pPr>
      <w:r w:rsidRPr="00180108">
        <w:rPr>
          <w:rFonts w:ascii="Times New Roman" w:hAnsi="Times New Roman"/>
          <w:sz w:val="28"/>
          <w:szCs w:val="28"/>
        </w:rPr>
        <w:t xml:space="preserve">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применять биологические термины и понятия (ген, генетическая инженерия, биотехнология, алллель, генотип, фентотип, скрещивание), понимать их сущность;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характеризовать основные положения клеточной теории, законы Г. Менделя, хромосомную теорию наследственности Т. Моргана, закон Харди-Вайнберга;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различать биологически активные вещества (витамины, ферменты, гормоны и другие), выявлять их роль в процессе обмена веществ и превращения энергии;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применять биологические модели для выявления особенностей строения и функционирования органов и систем органов человека;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применять биологические термины и понятия: микрофлора, микробиом, микросимбионт;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объяснять нейрогуморальную регуляцию процессов жизнедеятельности организма человека;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различать наследственные и ненаследственные (инфекционные, неинфекционные) заболевания человека,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объяснять значение мер профилактики в предупреждении заболеваний человека;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свободно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свободно решать качественные и количественные задачи, объяснять принципы современных биомедицинских методов, этики биомедицинских исследований;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 xml:space="preserve">владеть приёмами работы с информацией: формулировать основания для извлечения и обобщения информации из нескольких источников; 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 </w:t>
      </w:r>
    </w:p>
    <w:p w:rsidR="00D7428A"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A7B13" w:rsidRPr="00180108" w:rsidRDefault="007A7B13" w:rsidP="007D0E85">
      <w:pPr>
        <w:pStyle w:val="a6"/>
        <w:numPr>
          <w:ilvl w:val="0"/>
          <w:numId w:val="434"/>
        </w:numPr>
        <w:spacing w:after="0" w:line="240" w:lineRule="auto"/>
        <w:jc w:val="both"/>
        <w:rPr>
          <w:rFonts w:ascii="Times New Roman" w:hAnsi="Times New Roman"/>
          <w:sz w:val="28"/>
          <w:szCs w:val="28"/>
        </w:rPr>
      </w:pPr>
      <w:r w:rsidRPr="00180108">
        <w:rPr>
          <w:rFonts w:ascii="Times New Roman" w:hAnsi="Times New Roman"/>
          <w:sz w:val="28"/>
          <w:szCs w:val="28"/>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D7428A" w:rsidRDefault="00D7428A" w:rsidP="00D7428A">
      <w:pPr>
        <w:pStyle w:val="a6"/>
        <w:spacing w:after="0" w:line="240" w:lineRule="auto"/>
        <w:jc w:val="both"/>
      </w:pPr>
    </w:p>
    <w:p w:rsidR="00926275" w:rsidRPr="00230211" w:rsidRDefault="00230211" w:rsidP="00230211">
      <w:pPr>
        <w:pStyle w:val="1"/>
        <w:rPr>
          <w:rStyle w:val="apple-converted-space"/>
          <w:rFonts w:ascii="Times New Roman" w:hAnsi="Times New Roman"/>
          <w:b/>
          <w:color w:val="auto"/>
          <w:sz w:val="28"/>
          <w:szCs w:val="28"/>
        </w:rPr>
      </w:pPr>
      <w:bookmarkStart w:id="600" w:name="_Toc146647579"/>
      <w:r w:rsidRPr="00230211">
        <w:rPr>
          <w:rStyle w:val="apple-converted-space"/>
          <w:rFonts w:ascii="Times New Roman" w:hAnsi="Times New Roman"/>
          <w:b/>
          <w:color w:val="auto"/>
          <w:sz w:val="28"/>
          <w:szCs w:val="28"/>
        </w:rPr>
        <w:t>2.1.18</w:t>
      </w:r>
      <w:r w:rsidR="00180108" w:rsidRPr="00230211">
        <w:rPr>
          <w:rStyle w:val="apple-converted-space"/>
          <w:rFonts w:ascii="Times New Roman" w:hAnsi="Times New Roman"/>
          <w:b/>
          <w:color w:val="auto"/>
          <w:sz w:val="28"/>
          <w:szCs w:val="28"/>
        </w:rPr>
        <w:t xml:space="preserve">. </w:t>
      </w:r>
      <w:r w:rsidR="00926275" w:rsidRPr="00230211">
        <w:rPr>
          <w:rStyle w:val="apple-converted-space"/>
          <w:rFonts w:ascii="Times New Roman" w:hAnsi="Times New Roman"/>
          <w:b/>
          <w:color w:val="auto"/>
          <w:sz w:val="28"/>
          <w:szCs w:val="28"/>
        </w:rPr>
        <w:t>СОДЕРЖАНИЕ УЧЕБНОГО ПРЕДМЕТА «ХИМИЯ»</w:t>
      </w:r>
      <w:r w:rsidR="00F973E8" w:rsidRPr="00230211">
        <w:rPr>
          <w:rStyle w:val="apple-converted-space"/>
          <w:rFonts w:ascii="Times New Roman" w:hAnsi="Times New Roman"/>
          <w:b/>
          <w:color w:val="auto"/>
          <w:sz w:val="28"/>
          <w:szCs w:val="28"/>
        </w:rPr>
        <w:t xml:space="preserve"> (федеральная рабочая программа)</w:t>
      </w:r>
      <w:bookmarkEnd w:id="600"/>
      <w:r w:rsidR="00F973E8" w:rsidRPr="00230211">
        <w:rPr>
          <w:rStyle w:val="apple-converted-space"/>
          <w:rFonts w:ascii="Times New Roman" w:hAnsi="Times New Roman"/>
          <w:b/>
          <w:color w:val="auto"/>
          <w:sz w:val="28"/>
          <w:szCs w:val="28"/>
        </w:rPr>
        <w:t xml:space="preserve"> </w:t>
      </w:r>
    </w:p>
    <w:p w:rsidR="00926275" w:rsidRPr="00A56C57" w:rsidRDefault="00926275" w:rsidP="008C1F9C">
      <w:pPr>
        <w:spacing w:after="0" w:line="240" w:lineRule="auto"/>
        <w:jc w:val="both"/>
        <w:rPr>
          <w:rFonts w:ascii="Times New Roman" w:eastAsiaTheme="minorHAnsi" w:hAnsi="Times New Roman"/>
          <w:b/>
          <w:sz w:val="28"/>
          <w:szCs w:val="28"/>
        </w:rPr>
      </w:pPr>
    </w:p>
    <w:p w:rsidR="00F973E8" w:rsidRPr="00A56C57" w:rsidRDefault="00F973E8"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8 КЛАСС</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Первоначальные химические понятия</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Химический эксперимент:</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Важнейшие представители неорганических веществ</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Молярный объём газов. Расчёты по химическим уравнениям.</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Соли. Номенклатура солей. Физические и химические свойства солей. Получение солей.</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Генетическая связь между классами неорганических соединений.</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Химический эксперимент:</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Закономерности изменения радиуса атомов химических элементов, металлических и неметаллических свойств по группам и периодам. </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Химический эксперимент:</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Межпредметные связи</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Биология: фотосинтез, дыхание, биосфера.</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География: атмосфера, гидросфера, минералы, горные породы, полезные ископаемые, топливо, водные ресурсы.</w:t>
      </w:r>
    </w:p>
    <w:p w:rsidR="00F973E8" w:rsidRPr="00A56C57" w:rsidRDefault="00F973E8" w:rsidP="008C1F9C">
      <w:pPr>
        <w:spacing w:after="0" w:line="240" w:lineRule="auto"/>
        <w:ind w:firstLine="709"/>
        <w:jc w:val="both"/>
        <w:rPr>
          <w:rFonts w:ascii="Times New Roman" w:eastAsiaTheme="minorHAnsi" w:hAnsi="Times New Roman"/>
          <w:sz w:val="28"/>
          <w:szCs w:val="28"/>
        </w:rPr>
      </w:pPr>
    </w:p>
    <w:p w:rsidR="00F973E8" w:rsidRPr="00A56C57" w:rsidRDefault="00F973E8" w:rsidP="008C1F9C">
      <w:pPr>
        <w:spacing w:after="0" w:line="240" w:lineRule="auto"/>
        <w:ind w:firstLine="709"/>
        <w:jc w:val="both"/>
        <w:rPr>
          <w:rFonts w:ascii="Times New Roman" w:eastAsiaTheme="minorHAnsi" w:hAnsi="Times New Roman"/>
          <w:b/>
          <w:sz w:val="28"/>
          <w:szCs w:val="28"/>
        </w:rPr>
      </w:pPr>
      <w:r w:rsidRPr="00A56C57">
        <w:rPr>
          <w:rFonts w:ascii="Times New Roman" w:eastAsiaTheme="minorHAnsi" w:hAnsi="Times New Roman"/>
          <w:b/>
          <w:sz w:val="28"/>
          <w:szCs w:val="28"/>
        </w:rPr>
        <w:t>9 КЛАСС</w:t>
      </w:r>
    </w:p>
    <w:p w:rsidR="00F973E8" w:rsidRPr="00A56C57" w:rsidRDefault="00F973E8" w:rsidP="008C1F9C">
      <w:pPr>
        <w:spacing w:after="0" w:line="240" w:lineRule="auto"/>
        <w:ind w:firstLine="709"/>
        <w:jc w:val="both"/>
        <w:rPr>
          <w:rFonts w:ascii="Times New Roman" w:eastAsiaTheme="minorHAnsi" w:hAnsi="Times New Roman"/>
          <w:sz w:val="28"/>
          <w:szCs w:val="28"/>
        </w:rPr>
      </w:pP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Вещество и химическая реакция</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Химический эксперимент:</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Неметаллы и их соединения</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Химический эксперимент:</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Металлы и их соединения</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Химический эксперимент:</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Химия и окружающая среда</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Химический эксперимент:</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изучение образцов материалов (стекло, сплавы металлов, полимерные материалы).</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Межпредметные связи</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F973E8" w:rsidRPr="00A56C57" w:rsidRDefault="00F973E8"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География: атмосфера, гидросфера, минералы, горные породы, полезные ископаемые, топливо, водные ресурсы.</w:t>
      </w:r>
    </w:p>
    <w:p w:rsidR="00F973E8" w:rsidRPr="00A56C57" w:rsidRDefault="00F973E8" w:rsidP="008C1F9C">
      <w:pPr>
        <w:shd w:val="clear" w:color="auto" w:fill="FFFFFF"/>
        <w:spacing w:after="0" w:line="240" w:lineRule="auto"/>
        <w:rPr>
          <w:rFonts w:ascii="Times New Roman" w:eastAsia="Times New Roman" w:hAnsi="Times New Roman"/>
          <w:b/>
          <w:sz w:val="28"/>
          <w:szCs w:val="28"/>
          <w:lang w:eastAsia="ru-RU"/>
        </w:rPr>
      </w:pPr>
    </w:p>
    <w:p w:rsidR="00F973E8" w:rsidRPr="00A56C57" w:rsidRDefault="00F973E8" w:rsidP="008C1F9C">
      <w:pPr>
        <w:shd w:val="clear" w:color="auto" w:fill="FFFFFF"/>
        <w:spacing w:after="0" w:line="240" w:lineRule="auto"/>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ПЛАНИРУЕМЫЕ РЕЗУЛЬТАТЫ ОСВОЕНИЯ ПРОГРАММЫ ПО ХИМИИ НА УРОВНЕ ОСНОВНОГО ОБЩЕГО ОБРАЗОВАНИЯ</w:t>
      </w:r>
    </w:p>
    <w:p w:rsidR="00F973E8" w:rsidRPr="00A56C57" w:rsidRDefault="00F973E8" w:rsidP="008C1F9C">
      <w:pPr>
        <w:shd w:val="clear" w:color="auto" w:fill="FFFFFF"/>
        <w:spacing w:after="0" w:line="240" w:lineRule="auto"/>
        <w:rPr>
          <w:rFonts w:ascii="Times New Roman" w:eastAsia="Times New Roman" w:hAnsi="Times New Roman"/>
          <w:b/>
          <w:sz w:val="28"/>
          <w:szCs w:val="28"/>
          <w:lang w:eastAsia="ru-RU"/>
        </w:rPr>
      </w:pPr>
    </w:p>
    <w:p w:rsidR="00F973E8" w:rsidRPr="00A56C57" w:rsidRDefault="00F973E8" w:rsidP="008C1F9C">
      <w:pPr>
        <w:shd w:val="clear" w:color="auto" w:fill="FFFFFF"/>
        <w:spacing w:after="0" w:line="240" w:lineRule="auto"/>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ЛИЧНОСТНЫЕ РЕЗУЛЬТАТЫ</w:t>
      </w:r>
    </w:p>
    <w:p w:rsidR="00F973E8" w:rsidRPr="00A56C57" w:rsidRDefault="00F973E8" w:rsidP="008C1F9C">
      <w:pPr>
        <w:shd w:val="clear" w:color="auto" w:fill="FFFFFF"/>
        <w:spacing w:after="0" w:line="240" w:lineRule="auto"/>
        <w:rPr>
          <w:rFonts w:ascii="Times New Roman" w:eastAsia="Times New Roman" w:hAnsi="Times New Roman"/>
          <w:b/>
          <w:sz w:val="28"/>
          <w:szCs w:val="28"/>
          <w:lang w:eastAsia="ru-RU"/>
        </w:rPr>
      </w:pP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F973E8" w:rsidRPr="00A56C57" w:rsidRDefault="00F973E8" w:rsidP="008C1F9C">
      <w:pPr>
        <w:shd w:val="clear" w:color="auto" w:fill="FFFFFF"/>
        <w:spacing w:after="0" w:line="240" w:lineRule="auto"/>
        <w:ind w:firstLine="709"/>
        <w:jc w:val="both"/>
        <w:rPr>
          <w:rFonts w:ascii="Times New Roman" w:eastAsia="Times New Roman" w:hAnsi="Times New Roman"/>
          <w:b/>
          <w:sz w:val="28"/>
          <w:szCs w:val="28"/>
          <w:lang w:eastAsia="ru-RU"/>
        </w:rPr>
      </w:pPr>
      <w:r w:rsidRPr="00A56C57">
        <w:rPr>
          <w:rFonts w:ascii="Times New Roman" w:eastAsia="Times New Roman" w:hAnsi="Times New Roman"/>
          <w:sz w:val="28"/>
          <w:szCs w:val="28"/>
          <w:lang w:eastAsia="ru-RU"/>
        </w:rPr>
        <w:t xml:space="preserve">1) </w:t>
      </w:r>
      <w:r w:rsidRPr="00A56C57">
        <w:rPr>
          <w:rFonts w:ascii="Times New Roman" w:eastAsia="Times New Roman" w:hAnsi="Times New Roman"/>
          <w:b/>
          <w:sz w:val="28"/>
          <w:szCs w:val="28"/>
          <w:lang w:eastAsia="ru-RU"/>
        </w:rPr>
        <w:t>патриотического воспитания:</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973E8" w:rsidRPr="00A56C57" w:rsidRDefault="00F973E8" w:rsidP="008C1F9C">
      <w:pPr>
        <w:shd w:val="clear" w:color="auto" w:fill="FFFFFF"/>
        <w:spacing w:after="0" w:line="240" w:lineRule="auto"/>
        <w:ind w:firstLine="709"/>
        <w:jc w:val="both"/>
        <w:rPr>
          <w:rFonts w:ascii="Times New Roman" w:eastAsia="Times New Roman" w:hAnsi="Times New Roman"/>
          <w:b/>
          <w:sz w:val="28"/>
          <w:szCs w:val="28"/>
          <w:lang w:eastAsia="ru-RU"/>
        </w:rPr>
      </w:pPr>
      <w:r w:rsidRPr="00A56C57">
        <w:rPr>
          <w:rFonts w:ascii="Times New Roman" w:eastAsia="Times New Roman" w:hAnsi="Times New Roman"/>
          <w:sz w:val="28"/>
          <w:szCs w:val="28"/>
          <w:lang w:eastAsia="ru-RU"/>
        </w:rPr>
        <w:t xml:space="preserve">2) </w:t>
      </w:r>
      <w:r w:rsidRPr="00A56C57">
        <w:rPr>
          <w:rFonts w:ascii="Times New Roman" w:eastAsia="Times New Roman" w:hAnsi="Times New Roman"/>
          <w:b/>
          <w:sz w:val="28"/>
          <w:szCs w:val="28"/>
          <w:lang w:eastAsia="ru-RU"/>
        </w:rPr>
        <w:t>гражданского воспитания:</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973E8" w:rsidRPr="00A56C57" w:rsidRDefault="00F973E8" w:rsidP="008C1F9C">
      <w:pPr>
        <w:shd w:val="clear" w:color="auto" w:fill="FFFFFF"/>
        <w:spacing w:after="0" w:line="240" w:lineRule="auto"/>
        <w:ind w:firstLine="709"/>
        <w:jc w:val="both"/>
        <w:rPr>
          <w:rFonts w:ascii="Times New Roman" w:eastAsia="Times New Roman" w:hAnsi="Times New Roman"/>
          <w:b/>
          <w:sz w:val="28"/>
          <w:szCs w:val="28"/>
          <w:lang w:eastAsia="ru-RU"/>
        </w:rPr>
      </w:pPr>
      <w:r w:rsidRPr="00A56C57">
        <w:rPr>
          <w:rFonts w:ascii="Times New Roman" w:eastAsia="Times New Roman" w:hAnsi="Times New Roman"/>
          <w:sz w:val="28"/>
          <w:szCs w:val="28"/>
          <w:lang w:eastAsia="ru-RU"/>
        </w:rPr>
        <w:t xml:space="preserve">3) </w:t>
      </w:r>
      <w:r w:rsidRPr="00A56C57">
        <w:rPr>
          <w:rFonts w:ascii="Times New Roman" w:eastAsia="Times New Roman" w:hAnsi="Times New Roman"/>
          <w:b/>
          <w:sz w:val="28"/>
          <w:szCs w:val="28"/>
          <w:lang w:eastAsia="ru-RU"/>
        </w:rPr>
        <w:t>ценности научного познания:</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F973E8" w:rsidRPr="00A56C57" w:rsidRDefault="00F973E8" w:rsidP="008C1F9C">
      <w:pPr>
        <w:shd w:val="clear" w:color="auto" w:fill="FFFFFF"/>
        <w:spacing w:after="0" w:line="240" w:lineRule="auto"/>
        <w:ind w:firstLine="709"/>
        <w:jc w:val="both"/>
        <w:rPr>
          <w:rFonts w:ascii="Times New Roman" w:eastAsia="Times New Roman" w:hAnsi="Times New Roman"/>
          <w:b/>
          <w:sz w:val="28"/>
          <w:szCs w:val="28"/>
          <w:lang w:eastAsia="ru-RU"/>
        </w:rPr>
      </w:pPr>
      <w:r w:rsidRPr="00A56C57">
        <w:rPr>
          <w:rFonts w:ascii="Times New Roman" w:eastAsia="Times New Roman" w:hAnsi="Times New Roman"/>
          <w:sz w:val="28"/>
          <w:szCs w:val="28"/>
          <w:lang w:eastAsia="ru-RU"/>
        </w:rPr>
        <w:t xml:space="preserve">4) </w:t>
      </w:r>
      <w:r w:rsidRPr="00A56C57">
        <w:rPr>
          <w:rFonts w:ascii="Times New Roman" w:eastAsia="Times New Roman" w:hAnsi="Times New Roman"/>
          <w:b/>
          <w:sz w:val="28"/>
          <w:szCs w:val="28"/>
          <w:lang w:eastAsia="ru-RU"/>
        </w:rPr>
        <w:t>формирования культуры здоровья:</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973E8" w:rsidRPr="00A56C57" w:rsidRDefault="00F973E8" w:rsidP="008C1F9C">
      <w:pPr>
        <w:shd w:val="clear" w:color="auto" w:fill="FFFFFF"/>
        <w:spacing w:after="0" w:line="240" w:lineRule="auto"/>
        <w:ind w:firstLine="709"/>
        <w:jc w:val="both"/>
        <w:rPr>
          <w:rFonts w:ascii="Times New Roman" w:eastAsia="Times New Roman" w:hAnsi="Times New Roman"/>
          <w:b/>
          <w:sz w:val="28"/>
          <w:szCs w:val="28"/>
          <w:lang w:eastAsia="ru-RU"/>
        </w:rPr>
      </w:pPr>
      <w:r w:rsidRPr="00A56C57">
        <w:rPr>
          <w:rFonts w:ascii="Times New Roman" w:eastAsia="Times New Roman" w:hAnsi="Times New Roman"/>
          <w:sz w:val="28"/>
          <w:szCs w:val="28"/>
          <w:lang w:eastAsia="ru-RU"/>
        </w:rPr>
        <w:t xml:space="preserve">5) </w:t>
      </w:r>
      <w:r w:rsidRPr="00A56C57">
        <w:rPr>
          <w:rFonts w:ascii="Times New Roman" w:eastAsia="Times New Roman" w:hAnsi="Times New Roman"/>
          <w:b/>
          <w:sz w:val="28"/>
          <w:szCs w:val="28"/>
          <w:lang w:eastAsia="ru-RU"/>
        </w:rPr>
        <w:t>трудового воспитания:</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973E8" w:rsidRPr="00A56C57" w:rsidRDefault="00F973E8" w:rsidP="008C1F9C">
      <w:pPr>
        <w:shd w:val="clear" w:color="auto" w:fill="FFFFFF"/>
        <w:spacing w:after="0" w:line="240" w:lineRule="auto"/>
        <w:ind w:firstLine="709"/>
        <w:jc w:val="both"/>
        <w:rPr>
          <w:rFonts w:ascii="Times New Roman" w:eastAsia="Times New Roman" w:hAnsi="Times New Roman"/>
          <w:b/>
          <w:sz w:val="28"/>
          <w:szCs w:val="28"/>
          <w:lang w:eastAsia="ru-RU"/>
        </w:rPr>
      </w:pPr>
      <w:r w:rsidRPr="00A56C57">
        <w:rPr>
          <w:rFonts w:ascii="Times New Roman" w:eastAsia="Times New Roman" w:hAnsi="Times New Roman"/>
          <w:sz w:val="28"/>
          <w:szCs w:val="28"/>
          <w:lang w:eastAsia="ru-RU"/>
        </w:rPr>
        <w:t xml:space="preserve">6) </w:t>
      </w:r>
      <w:r w:rsidRPr="00A56C57">
        <w:rPr>
          <w:rFonts w:ascii="Times New Roman" w:eastAsia="Times New Roman" w:hAnsi="Times New Roman"/>
          <w:b/>
          <w:sz w:val="28"/>
          <w:szCs w:val="28"/>
          <w:lang w:eastAsia="ru-RU"/>
        </w:rPr>
        <w:t>экологического воспитания:</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p>
    <w:p w:rsidR="00F973E8" w:rsidRPr="00A56C57" w:rsidRDefault="00F973E8" w:rsidP="008C1F9C">
      <w:pPr>
        <w:shd w:val="clear" w:color="auto" w:fill="FFFFFF"/>
        <w:spacing w:after="0" w:line="240" w:lineRule="auto"/>
        <w:rPr>
          <w:rFonts w:ascii="Times New Roman" w:eastAsia="Times New Roman" w:hAnsi="Times New Roman"/>
          <w:sz w:val="28"/>
          <w:szCs w:val="28"/>
          <w:lang w:eastAsia="ru-RU"/>
        </w:rPr>
      </w:pPr>
    </w:p>
    <w:p w:rsidR="00F973E8" w:rsidRPr="00A56C57" w:rsidRDefault="00F973E8" w:rsidP="008C1F9C">
      <w:pPr>
        <w:shd w:val="clear" w:color="auto" w:fill="FFFFFF"/>
        <w:spacing w:after="0" w:line="240" w:lineRule="auto"/>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МЕТАПРЕДМЕТНЫЕ РЕЗУЛЬТАТЫ</w:t>
      </w:r>
    </w:p>
    <w:p w:rsidR="00F973E8" w:rsidRPr="00A56C57" w:rsidRDefault="00F973E8" w:rsidP="008C1F9C">
      <w:pPr>
        <w:shd w:val="clear" w:color="auto" w:fill="FFFFFF"/>
        <w:spacing w:after="0" w:line="240" w:lineRule="auto"/>
        <w:rPr>
          <w:rFonts w:ascii="Times New Roman" w:eastAsia="Times New Roman" w:hAnsi="Times New Roman"/>
          <w:b/>
          <w:sz w:val="28"/>
          <w:szCs w:val="28"/>
          <w:lang w:eastAsia="ru-RU"/>
        </w:rPr>
      </w:pP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p>
    <w:p w:rsidR="00F973E8" w:rsidRPr="00A56C57" w:rsidRDefault="00F973E8" w:rsidP="008C1F9C">
      <w:pPr>
        <w:shd w:val="clear" w:color="auto" w:fill="FFFFFF"/>
        <w:spacing w:after="0" w:line="240" w:lineRule="auto"/>
        <w:ind w:firstLine="709"/>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Познавательные универсальные учебные действия</w:t>
      </w:r>
    </w:p>
    <w:p w:rsidR="00F973E8" w:rsidRPr="00A56C57" w:rsidRDefault="00F973E8" w:rsidP="008C1F9C">
      <w:pPr>
        <w:shd w:val="clear" w:color="auto" w:fill="FFFFFF"/>
        <w:spacing w:after="0" w:line="240" w:lineRule="auto"/>
        <w:ind w:firstLine="709"/>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Базовые логические действия:</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F973E8" w:rsidRPr="00A56C57" w:rsidRDefault="00F973E8" w:rsidP="008C1F9C">
      <w:pPr>
        <w:shd w:val="clear" w:color="auto" w:fill="FFFFFF"/>
        <w:spacing w:after="0" w:line="240" w:lineRule="auto"/>
        <w:ind w:firstLine="709"/>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Базовые исследовательские действия:</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973E8" w:rsidRPr="00A56C57" w:rsidRDefault="00F973E8" w:rsidP="008C1F9C">
      <w:pPr>
        <w:shd w:val="clear" w:color="auto" w:fill="FFFFFF"/>
        <w:spacing w:after="0" w:line="240" w:lineRule="auto"/>
        <w:ind w:firstLine="709"/>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Работа с информацией:</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r w:rsidRPr="00A56C57">
        <w:rPr>
          <w:rFonts w:ascii="Times New Roman" w:eastAsia="Times New Roman" w:hAnsi="Times New Roman"/>
          <w:sz w:val="28"/>
          <w:szCs w:val="28"/>
          <w:lang w:eastAsia="ru-RU"/>
        </w:rPr>
        <w:c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p>
    <w:p w:rsidR="00F973E8" w:rsidRPr="00A56C57" w:rsidRDefault="00F973E8" w:rsidP="008C1F9C">
      <w:pPr>
        <w:shd w:val="clear" w:color="auto" w:fill="FFFFFF"/>
        <w:spacing w:after="0" w:line="240" w:lineRule="auto"/>
        <w:ind w:firstLine="709"/>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Коммуникативные универсальные учебные действия:</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p>
    <w:p w:rsidR="00F973E8" w:rsidRPr="00A56C57" w:rsidRDefault="00F973E8" w:rsidP="008C1F9C">
      <w:pPr>
        <w:shd w:val="clear" w:color="auto" w:fill="FFFFFF"/>
        <w:spacing w:after="0" w:line="240" w:lineRule="auto"/>
        <w:ind w:firstLine="709"/>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Регулятивные универсальные учебные действия:</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rsidR="00F973E8" w:rsidRPr="00A56C57" w:rsidRDefault="00F973E8" w:rsidP="008C1F9C">
      <w:pPr>
        <w:shd w:val="clear" w:color="auto" w:fill="FFFFFF"/>
        <w:spacing w:after="0" w:line="240" w:lineRule="auto"/>
        <w:rPr>
          <w:rFonts w:ascii="Times New Roman" w:eastAsia="Times New Roman" w:hAnsi="Times New Roman"/>
          <w:sz w:val="28"/>
          <w:szCs w:val="28"/>
          <w:lang w:eastAsia="ru-RU"/>
        </w:rPr>
      </w:pPr>
    </w:p>
    <w:p w:rsidR="00F973E8" w:rsidRPr="00A56C57" w:rsidRDefault="00F973E8" w:rsidP="008C1F9C">
      <w:pPr>
        <w:shd w:val="clear" w:color="auto" w:fill="FFFFFF"/>
        <w:spacing w:after="0" w:line="240" w:lineRule="auto"/>
        <w:rPr>
          <w:rFonts w:ascii="Times New Roman" w:eastAsia="Times New Roman" w:hAnsi="Times New Roman"/>
          <w:sz w:val="28"/>
          <w:szCs w:val="28"/>
          <w:lang w:eastAsia="ru-RU"/>
        </w:rPr>
      </w:pPr>
    </w:p>
    <w:p w:rsidR="00F973E8" w:rsidRPr="00A56C57" w:rsidRDefault="00F973E8" w:rsidP="008C1F9C">
      <w:pPr>
        <w:shd w:val="clear" w:color="auto" w:fill="FFFFFF"/>
        <w:spacing w:after="0" w:line="240" w:lineRule="auto"/>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ПРЕДМЕТНЫЕ РЕЗУЛЬТАТЫ</w:t>
      </w:r>
    </w:p>
    <w:p w:rsidR="00F973E8" w:rsidRPr="00A56C57" w:rsidRDefault="00F973E8" w:rsidP="008C1F9C">
      <w:pPr>
        <w:shd w:val="clear" w:color="auto" w:fill="FFFFFF"/>
        <w:spacing w:after="0" w:line="240" w:lineRule="auto"/>
        <w:rPr>
          <w:rFonts w:ascii="Times New Roman" w:eastAsia="Times New Roman" w:hAnsi="Times New Roman"/>
          <w:b/>
          <w:sz w:val="28"/>
          <w:szCs w:val="28"/>
          <w:lang w:eastAsia="ru-RU"/>
        </w:rPr>
      </w:pP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К концу обучения в </w:t>
      </w:r>
      <w:r w:rsidRPr="00A56C57">
        <w:rPr>
          <w:rFonts w:ascii="Times New Roman" w:eastAsia="Times New Roman" w:hAnsi="Times New Roman"/>
          <w:b/>
          <w:sz w:val="28"/>
          <w:szCs w:val="28"/>
          <w:lang w:eastAsia="ru-RU"/>
        </w:rPr>
        <w:t>8 классе</w:t>
      </w:r>
      <w:r w:rsidRPr="00A56C57">
        <w:rPr>
          <w:rFonts w:ascii="Times New Roman" w:eastAsia="Times New Roman" w:hAnsi="Times New Roman"/>
          <w:sz w:val="28"/>
          <w:szCs w:val="28"/>
          <w:lang w:eastAsia="ru-RU"/>
        </w:rPr>
        <w:t xml:space="preserve"> предметные результаты на базовом уровне должны отражать сформированность у обучающихся умений:</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иллюстрировать взаимосвязь основных химических понятий и применять эти понятия при описании веществ и их превращений;</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использовать химическую символику для составления формул веществ и уравнений химических реакций;</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К концу обучения </w:t>
      </w:r>
      <w:r w:rsidRPr="00A56C57">
        <w:rPr>
          <w:rFonts w:ascii="Times New Roman" w:eastAsia="Times New Roman" w:hAnsi="Times New Roman"/>
          <w:b/>
          <w:sz w:val="28"/>
          <w:szCs w:val="28"/>
          <w:lang w:eastAsia="ru-RU"/>
        </w:rPr>
        <w:t>в 9 классе</w:t>
      </w:r>
      <w:r w:rsidRPr="00A56C57">
        <w:rPr>
          <w:rFonts w:ascii="Times New Roman" w:eastAsia="Times New Roman" w:hAnsi="Times New Roman"/>
          <w:sz w:val="28"/>
          <w:szCs w:val="28"/>
          <w:lang w:eastAsia="ru-RU"/>
        </w:rPr>
        <w:t xml:space="preserve"> предметные результаты на базовом уровне должны отражать сформированность у обучающихся умений:</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иллюстрировать взаимосвязь основных химических понятий и применять эти понятия при описании веществ и их превращений;</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использовать химическую символику для составления формул веществ и уравнений химических реакций;</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раскрывать сущность окислительно-восстановительных реакций посредством составления электронного баланса этих реакций;</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прогнозировать свойства веществ в зависимости от их строения, возможности протекания химических превращений в различных условиях;</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973E8" w:rsidRPr="00A56C57" w:rsidRDefault="00F973E8"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w:t>
      </w:r>
      <w:r w:rsidRPr="00A56C57">
        <w:rPr>
          <w:rFonts w:ascii="Times New Roman" w:eastAsia="Times New Roman" w:hAnsi="Times New Roman"/>
          <w:sz w:val="28"/>
          <w:szCs w:val="28"/>
          <w:lang w:eastAsia="ru-RU"/>
        </w:rPr>
        <w:tab/>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973E8" w:rsidRPr="00230211" w:rsidRDefault="00F973E8" w:rsidP="00230211">
      <w:pPr>
        <w:pStyle w:val="1"/>
        <w:rPr>
          <w:rFonts w:ascii="Times New Roman" w:eastAsiaTheme="minorHAnsi" w:hAnsi="Times New Roman" w:cs="Times New Roman"/>
          <w:b/>
          <w:color w:val="auto"/>
          <w:sz w:val="28"/>
        </w:rPr>
      </w:pPr>
    </w:p>
    <w:p w:rsidR="00926275" w:rsidRPr="00230211" w:rsidRDefault="00230211" w:rsidP="00230211">
      <w:pPr>
        <w:pStyle w:val="1"/>
        <w:rPr>
          <w:rFonts w:ascii="Times New Roman" w:eastAsiaTheme="minorHAnsi" w:hAnsi="Times New Roman" w:cs="Times New Roman"/>
          <w:b/>
          <w:color w:val="auto"/>
          <w:sz w:val="28"/>
        </w:rPr>
      </w:pPr>
      <w:bookmarkStart w:id="601" w:name="_Toc146647580"/>
      <w:r w:rsidRPr="00230211">
        <w:rPr>
          <w:rFonts w:ascii="Times New Roman" w:eastAsiaTheme="minorHAnsi" w:hAnsi="Times New Roman" w:cs="Times New Roman"/>
          <w:b/>
          <w:color w:val="auto"/>
          <w:sz w:val="28"/>
        </w:rPr>
        <w:t>2.1.19</w:t>
      </w:r>
      <w:r w:rsidR="00180108" w:rsidRPr="00230211">
        <w:rPr>
          <w:rFonts w:ascii="Times New Roman" w:eastAsiaTheme="minorHAnsi" w:hAnsi="Times New Roman" w:cs="Times New Roman"/>
          <w:b/>
          <w:color w:val="auto"/>
          <w:sz w:val="28"/>
        </w:rPr>
        <w:t xml:space="preserve">. </w:t>
      </w:r>
      <w:r w:rsidR="00926275" w:rsidRPr="00230211">
        <w:rPr>
          <w:rFonts w:ascii="Times New Roman" w:eastAsiaTheme="minorHAnsi" w:hAnsi="Times New Roman" w:cs="Times New Roman"/>
          <w:b/>
          <w:color w:val="auto"/>
          <w:sz w:val="28"/>
        </w:rPr>
        <w:t>СОДЕРЖАНИЕ УЧЕБНОГО ПРЕДМЕТА «ИЗОБРАЗИТЕЛЬНОЕ ИСКУССТВО»</w:t>
      </w:r>
      <w:bookmarkEnd w:id="601"/>
    </w:p>
    <w:p w:rsidR="00926275" w:rsidRPr="00A56C57" w:rsidRDefault="00926275" w:rsidP="008C1F9C">
      <w:pPr>
        <w:spacing w:after="0" w:line="240" w:lineRule="auto"/>
        <w:jc w:val="both"/>
        <w:rPr>
          <w:rFonts w:ascii="Times New Roman" w:eastAsiaTheme="minorHAnsi" w:hAnsi="Times New Roman"/>
          <w:b/>
          <w:sz w:val="28"/>
          <w:szCs w:val="28"/>
        </w:rPr>
      </w:pPr>
    </w:p>
    <w:p w:rsidR="00926275" w:rsidRPr="00A56C57" w:rsidRDefault="00926275" w:rsidP="008C1F9C">
      <w:pPr>
        <w:widowControl w:val="0"/>
        <w:spacing w:after="0" w:line="240" w:lineRule="auto"/>
        <w:ind w:firstLine="240"/>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 xml:space="preserve">Содержание предмета «Изобразительное искусство» структурировано как система тематических модулей.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w:t>
      </w:r>
    </w:p>
    <w:p w:rsidR="00926275" w:rsidRPr="00A56C57" w:rsidRDefault="00926275" w:rsidP="008C1F9C">
      <w:pPr>
        <w:widowControl w:val="0"/>
        <w:spacing w:after="0" w:line="240" w:lineRule="auto"/>
        <w:ind w:firstLine="240"/>
        <w:jc w:val="both"/>
        <w:rPr>
          <w:rFonts w:ascii="Times New Roman" w:eastAsia="Courier New" w:hAnsi="Times New Roman"/>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Модуль № 1 «Декоративно-прикладное и народное искусство»</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Общие сведения о декоративно-прикладном искусстве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Декоративно-прикладное искусство и его виды.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Декоративно-прикладное искусство и предметная среда жизни людей.</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Древние корни народного искусства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Истоки образного языка декоративно-прикладного искусства.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Традиционные образы народного (крестьянского) прикладного искусства.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Связь народного искусства с природой, бытом, трудом, верованиями и эпосом.</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природных материалов в строительстве и изготовлении предметов быта, их значение в характере труда и жизненного уклада.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Образно-символический язык народного прикладного искусства.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Знаки-символы традиционного крестьянского прикладного искусства.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Убранство русской избы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Конструкция избы, единство красоты и пользы — функционального и символического — в её постройке и украшении.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Выполнение рисунков — эскизов орнаментального декора крестьянского дома.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Устройство внутреннего пространства крестьянского дома. Декоративные элементы жилой среды.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Выполнение рисунков предметов народного быта, выявление мудрости их выразительной формы и орнаментально-символического оформления.</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Народный праздничный костюм</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Образный строй народного праздничного костюма — женского и мужского.</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Традиционная конструкция русского женского костюма — северорусский (сарафан) и южнорусский (понёва) варианты.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Разнообразие форм и украшений народного праздничного костюма для различных регионов страны.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Народные праздники и праздничные обряды как синтез всех видов народного творчества.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Выполнение сюжетной композиции или участие в работе по созданию коллективного панно на тему традиций народных праздников.</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Народные художественные промыслы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и значение народных промыслов в современной жизни. Искусство и ремесло. Традиции культуры, особенные для каждого региона.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Многообразие видов традиционных ремёсел и происхождение художественных промыслов народов России.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926275" w:rsidRPr="00A56C57" w:rsidRDefault="00926275"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26275" w:rsidRPr="00A56C57" w:rsidRDefault="00926275"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эскиза игрушки по мотивам избранного промысла.</w:t>
      </w:r>
    </w:p>
    <w:p w:rsidR="00926275" w:rsidRPr="00A56C57" w:rsidRDefault="00926275"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26275" w:rsidRPr="00A56C57" w:rsidRDefault="00926275"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Мир сказок и легенд, примет и оберегов в творчестве мастеров художественных промыслов.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Отражение в изделиях народных промыслов многообразия исторических, духовных и культурных традиций.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Народные художественные ремёсла и промыслы — материальные и духовные ценности, неотъемлемая часть культурного наследия России.</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Декоративно-прикладное искусство в культуре разных эпох и народов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декоративно-прикладного искусства в культуре древних цивилизаций.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Отражение в декоре мировоззрения эпохи, организации общества, традиций быта и ремесла, уклада жизни людей.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Характерные признаки произведений декоративно-прикладного искусства, основные мотивы и символика орнаментов в культуре разных эпох.</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Украшение жизненного пространства: построений, интерьеров, предметов быта — в культуре разных эпох.</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Декоративно-прикладное искусство в жизни современного человека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Символический знак в современной жизни: эмблема, логотип, указующий или декоративный знак.</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Государственная символика и традиции геральдики.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Декоративные украшения предметов нашего быта и одежды.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Значение украшений в проявлении образа человека, его характера, самопонимания, установок и намерений.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Декор на улицах и декор помещений.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Декор праздничный и повседневный.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Праздничное оформление школы.</w:t>
      </w:r>
    </w:p>
    <w:p w:rsidR="00926275" w:rsidRPr="00A56C57" w:rsidRDefault="00926275" w:rsidP="008C1F9C">
      <w:pPr>
        <w:widowControl w:val="0"/>
        <w:spacing w:after="0" w:line="240" w:lineRule="auto"/>
        <w:rPr>
          <w:rFonts w:ascii="Courier New" w:eastAsia="Courier New" w:hAnsi="Courier New" w:cs="Courier New"/>
          <w:sz w:val="28"/>
          <w:szCs w:val="28"/>
          <w:lang w:eastAsia="ru-RU" w:bidi="ru-RU"/>
        </w:rPr>
      </w:pPr>
      <w:bookmarkStart w:id="602" w:name="bookmark1539"/>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Модуль № 2 «Живопись, графика, скульптура»</w:t>
      </w:r>
      <w:bookmarkEnd w:id="602"/>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Общие сведения о видах искусства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Пространственные и временные виды искусства.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Изобразительные, конструктивные и декоративные виды пространственных искусств, их место и назначение в жизни людей.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виды живописи, графики и скульптуры.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Художник и зритель: зрительские умения, знания и творчество зрителя.</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Язык изобразительного искусства и его выразительные средства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Живописные, графические и скульптурные художественные материалы, их особые свойства.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Рисунок — основа изобразительного искусства и мастерства художника.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рисунка: зарисовка, набросок, учебный рисунок и творческий рисунок.</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Навыки размещения рисунка в листе, выбор формата.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Начальные умения рисунка с натуры. Зарисовки простых предметов.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Линейные графические рисунки и наброски.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Тон и тональные отношения: тёмное — светлое.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Ритм и ритмическая организация плоскости листа.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Цвет как выразительное средство в изобразительном искусстве: холодный и тёплый цвет, понятие цветовых отношений; колорит в живописи.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скульптуры и характер материала в скульптуре. Скульптурные памятники, парковая скульптура, камерная скульптура.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Статика и движение в скульптуре. Круглая скульптура. Произведения мелкой пластики. Виды рельефа.</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Жанры изобразительного искусства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Жанровая система в изобразительном искусстве как инструмент для сравнения и анализа произведений изобразительного искусства.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Предмет изображения, сюжет и содержание произведения изобразительного искусства.</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Натюрморт</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Изображение предметного мира в изобразительном искусстве и появление жанра натюрморта в европейском и отечественном искусстве.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Основы графической грамоты: правила объёмного изображения предметов на плоскости.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Линейное построение предмета в пространстве: линия горизонта, точка зрения и точка схода, правила перспективных сокращений.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Изображение окружности в перспективе.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Рисование геометрических тел на основе правил линейной перспективы.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Сложная пространственная форма и выявление её конструкции.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Рисунок сложной формы предмета как соотношение простых геометрических фигур.</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Линейный рисунок конструкции из нескольких геометрических тел.</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Рисунок натюрморта графическими материалами с натуры или по представлению.</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Творческий натюрморт в графике. Произведения художников-графиков. Особенности графических техник. Печатная графика.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Живописное изображение натюрморта. Цвет в натюрмортах европейских и отечественных живописцев. Опыт создания живописного натюрморта.</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Портрет</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Великие портретисты в европейском искусстве.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Особенности развития портретного жанра в отечественном искусстве. Великие портретисты в русской живописи.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Парадный и камерный портрет в живописи.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Особенности развития жанра портрета в искусстве ХХ в.— отечественном и европейском.</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Построение головы человека, основные пропорции лица, соотношение лицевой и черепной частей головы.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Графический портрет в работах известных художников. Разнообразие графических средств в изображении образа человека.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Графический портретный рисунок с натуры или по памяти.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освещения головы при создании портретного образа.</w:t>
      </w:r>
    </w:p>
    <w:p w:rsidR="00926275" w:rsidRPr="00A56C57" w:rsidRDefault="00926275"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Свет и тень в изображении головы человека.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Портрет в скульптуре.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Выражение характера человека, его социального положения и образа эпохи в скульптурном портрете.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Значение свойств художественных материалов в создании скульптурного портрета.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Живописное изображение портрета. Роль цвета в живописном портретном образе в произведениях выдающихся живописцев.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 работы над созданием живописного портрета.</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Пейзаж</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Особенности изображения пространства в эпоху Древнего мира, в средневековом искусстве и в эпоху Возрождения.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Правила построения линейной перспективы в изображении пространства.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Правила воздушной перспективы, построения переднего, среднего и дальнего планов при изображении пейзажа.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Особенности изображения разных состояний природы и её освещения. Романтический пейзаж. Морские пейзажи И. Айвазовского.</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Живописное изображение различных состояний природы.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Творческий опыт в создании композиционного живописного пейзажа своей Родины.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Графический образ пейзажа в работах выдающихся мастеров.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Средства выразительности в графическом рисунке и многообразие графических техник.</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Графические зарисовки и графическая композиция на темы окружающей природы.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Городской пейзаж в творчестве мастеров искусства. Многообразие в понимании образа города.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 изображения городского пейзажа. Наблюдательная перспектива и ритмическая организация плоскости изображения.</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Бытовой жанр в изобразительном искусстве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Исторический жанр в изобразительном искусстве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Историческая тема в искусстве как изображение наиболее значительных событий в жизни общества.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Историческая картина в русском искусстве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и её особое место в развитии отечественной культуры.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Картина К. Брюллова «Последний день Помпеи», исторические картины в творчестве В. Сурикова и др. Исторический образ России в картинах ХХ 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Разработка эскизов композиции на историческую тему с опорой на собранный материал по задуманному сюжету.</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Библейские темы в изобразительном искусстве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Исторические картины на библейские темы: место и значение сюжетов Священной истории в европейской культуре.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Вечные темы и их нравственное и духовно-ценностное выражение как «духовная ось», соединяющая жизненные позиции разных поколений.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Произведения на библейские темы Леонардо да Винчи, Рафаэля, Рембрандта, в скульптуре «Пьета» Микеланджело и др.</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Библейские темы в отечественных картинах </w:t>
      </w:r>
      <w:r w:rsidRPr="00A56C57">
        <w:rPr>
          <w:rFonts w:ascii="Times New Roman" w:eastAsia="Times New Roman" w:hAnsi="Times New Roman"/>
          <w:sz w:val="28"/>
          <w:szCs w:val="28"/>
          <w:lang w:val="en-US" w:bidi="en-US"/>
        </w:rPr>
        <w:t>XIX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(А. Иванов. «Явление Христа народу», И. Крамской. «Христос в пустыне», Н. Ге. «Тайная вечеря», В. Поленов. «Христос и грешница»).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Иконопись как великое проявление русской культуры. Язык изображения в иконе — его религиозный и символический смысл.</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Великие русские иконописцы: духовный свет икон Андрея Рублёва, Феофана Грека, Дионисия.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Работа над эскизом сюжетной композиции.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и значение изобразительного искусства в жизни людей: образ мира в изобразительном искусстве.</w:t>
      </w:r>
    </w:p>
    <w:p w:rsidR="00926275" w:rsidRPr="00A56C57" w:rsidRDefault="00926275" w:rsidP="008C1F9C">
      <w:pPr>
        <w:spacing w:after="0" w:line="240" w:lineRule="auto"/>
        <w:jc w:val="both"/>
        <w:rPr>
          <w:rFonts w:ascii="Times New Roman" w:eastAsiaTheme="minorHAnsi" w:hAnsi="Times New Roman"/>
          <w:b/>
          <w:sz w:val="28"/>
          <w:szCs w:val="28"/>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Модуль № 3 «Архитектура и дизайн»</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Архитектура и дизайн — искусства художественной постройки — конструктивные искусства.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Дизайн и архитектура как создатели «второй природы» — предметно-пространственной среды жизни людей.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Функциональность предметно-пространственной среды и выражение в ней мировосприятия, духовно-ценностных позиций общества.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Материальная культура человечества как уникальная информация о жизни людей в разные исторические эпохи.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архитектуры в понимании человеком своей идентичности. Задачи сохранения культурного наследия и природного ландшафта.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Графический дизайн</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Композиция как основа реализации замысла в любой творческой деятельности. Основы формальной композиции в конструктивных искусствах.</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Элементы композиции в графическом дизайне: пятно, линия, цвет, буква, текст и изображение.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Формальная композиция как композиционное построение на основе сочетания геометрических фигур, без предметного содержания.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свойства композиции: целостность и соподчинённость элементов.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Практические упражнения по созданию композиции с вариативным ритмическим расположением геометрических фигур на плоскости.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цвета в организации композиционного пространства.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Шрифты и шрифтовая композиция в графическом дизайне.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Форма буквы как изобразительно-смысловой символ.</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Шрифт и содержание текста. Стилизация шрифта.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Типографика. Понимание типографской строки как элемента плоскостной композиции.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Выполнение аналитических и практических работ по теме «Буква — изобразительный элемент композиции».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Логотип как графический знак, эмблема или стилизованный графический символ. Функции логотипа. Шрифтовой логотип. Знаковый логотип.</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Композиционные основы макетирования в графическом дизайне при соединении текста и изображения.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Макет разворота книги или журнала по выбранной теме в виде коллажа или на основе компьютерных программ.</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Макетирование объёмно-пространственных композиций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Макетирование. Введение в макет понятия рельефа местности и способы его обозначения на макете.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Многообразие предметного мира, создаваемого человеком. Функция вещи и её форма. Образ времени в предметах, создаваемых человеком.</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Выполнение аналитических зарисовок форм бытовых предметов.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Творческое проектирование предметов быта с определением их функций и материала изготовления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Конструирование объектов дизайна или архитектурное макетирование с использованием цвета.</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Социальное значение дизайна и архитектуры как среды жизни человека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Архитектура народного жилища, храмовая архитектура, частный дом в предметно-пространственной среде жизни разных народов.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Пути развития современной архитектуры и дизайна: город сегодня и завтра.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Архитектурная и градостроительная революция </w:t>
      </w:r>
      <w:r w:rsidRPr="00A56C57">
        <w:rPr>
          <w:rFonts w:ascii="Times New Roman" w:eastAsia="Times New Roman" w:hAnsi="Times New Roman"/>
          <w:sz w:val="28"/>
          <w:szCs w:val="28"/>
          <w:lang w:val="en-US" w:bidi="en-US"/>
        </w:rPr>
        <w:t>XX</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в. Её технологические и эстетические предпосылки и истоки. Социальный аспект «перестройки» в архитектуре.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Пространство городской среды. Исторические формы планировки городской среды и их связь с образом жизни людей.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цвета в формировании пространства. Схема-планировка и реальность.</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Современные поиски новой эстетики в градостроительстве.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Интерьер и предметный мир в доме. Назначение помещения и построение его интерьера. Дизайн пространственно-предметной среды интерьера.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Образно-стилевое единство материальной культуры каждой эпохи. Интерьер как отражение стиля жизни его хозяев.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Зонирование интерьера — создание многофункционального пространства. Отделочные материалы, введение фактуры и цвета в интерьер.</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Интерьеры общественных зданий (театр, кафе, вокзал, офис, школа).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Организация архитектурно-ландшафтного пространства. Город в единстве с ландшафтно-парковой средой.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Выполнение дизайн-проекта территории парка или приусадебного участка в виде схемы-чертежа.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Единство эстетического и функционального в объёмнопространственной организации среды жизнедеятельности людей.</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Образ человека и индивидуальное проектирование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Проектные работы по созданию облика частного дома, комнаты и сада. Дизайн предметной среды в интерьере частного дома.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Мода и культура как параметры создания собственного костюма или комплекта одежды.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Выполнение практических творческих эскизов по теме «Дизайн современной одежды».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Искусство грима и причёски. Форма лица и причёска. Макияж дневной, вечерний и карнавальный. Грим бытовой и сценический.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Имидж-дизайн и его связь с публичностью, технологией социального поведения, рекламой, общественной деятельностью.</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Дизайн и архитектура — средства организации среды жизни людей и строительства нового мира.</w:t>
      </w:r>
    </w:p>
    <w:p w:rsidR="00926275" w:rsidRPr="00A56C57" w:rsidRDefault="00926275" w:rsidP="008C1F9C">
      <w:pPr>
        <w:spacing w:after="0" w:line="240" w:lineRule="auto"/>
        <w:jc w:val="both"/>
        <w:rPr>
          <w:rFonts w:ascii="Times New Roman" w:eastAsiaTheme="minorHAnsi" w:hAnsi="Times New Roman"/>
          <w:b/>
          <w:sz w:val="28"/>
          <w:szCs w:val="28"/>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Модуль № 4 «Изображение в синтетических, экранных видах искусства и художественная фотография» (</w:t>
      </w:r>
      <w:r w:rsidRPr="00A56C57">
        <w:rPr>
          <w:rFonts w:ascii="Arial" w:eastAsia="Courier New" w:hAnsi="Arial" w:cs="Arial"/>
          <w:b/>
          <w:i/>
          <w:iCs/>
          <w:sz w:val="28"/>
          <w:szCs w:val="28"/>
          <w:lang w:eastAsia="ru-RU" w:bidi="ru-RU"/>
        </w:rPr>
        <w:t>вариативный</w:t>
      </w:r>
      <w:r w:rsidRPr="00A56C57">
        <w:rPr>
          <w:rFonts w:ascii="Arial" w:eastAsia="Courier New" w:hAnsi="Arial" w:cs="Arial"/>
          <w:b/>
          <w:sz w:val="28"/>
          <w:szCs w:val="28"/>
          <w:lang w:eastAsia="ru-RU" w:bidi="ru-RU"/>
        </w:rPr>
        <w:t>)</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Значение развития технологий в становлении новых видов искусства.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Мультимедиа и объединение множества воспринимаемых человеком информационных средств на экране цифрового искусства.</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Художник и искусство театра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Рождение театра в древнейших обрядах. История развития искусства театра.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Жанровое многообразие театральных представлений, шоу, праздников и их визуальный облик.</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художника и виды профессиональной деятельности художника в современном театре.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Сценография и создание сценического образа. Сотворчество художника-постановщика с драматургом, режиссёром и актёрами.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освещения в визуальном облике театрального действия. Бутафорские, пошивочные, декорационные и иные цеха в театре.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Сценический костюм, грим и маска. Стилистическое единство в решении образа спектакля. Выражение в костюме характера персонажа.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Творчество художников-постановщиков в истории отечественного искусства (К. Коровин, И. Билибин, А. Головин и др.).</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Школьный спектакль и работа художника по его подготовке.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Художник в театре кукол и его ведущая роль как соавтора режиссёра и актёра в процессе создания образа персонажа.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Условность и метафора в театральной постановке как образная и авторская интерпретация реальности.</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Художественная фотография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Современные возможности художественной обработки цифровой фотографии.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Композиция кадра, ракурс, плановость, графический ритм.</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Умения наблюдать и выявлять выразительность и красоту окружающей жизни с помощью фотографии.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Фотопейзаж в творчестве профессиональных фотографов.</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Образные возможности чёрно-белой и цветной фотографии. Роль тональных контрастов и роль цвета в эмоционально-образном восприятии пейзажа.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освещения в портретном образе. Фотография постановочная и документальная.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Фотопортрет в истории профессиональной фотографии и его связь с направлениями в изобразительном искусстве.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Портрет в фотографии, его общее и особенное по сравнению с живописным и графическим портретом. Опыт выполнения портретных фотографий.</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Фоторепортаж. Образ события в кадре. Репортажный снимок — свидетельство истории и его значение в сохранении памяти о событии.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«Работать для жизни...» — фотографии Александра Родченко, их значение и влияние на стиль эпохи.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Возможности компьютерной обработки фотографий, задачи преобразования фотографий и границы достоверности.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Коллаж как жанр художественного творчества с помощью различных компьютерных программ.</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Художественная фотография как авторское видение мира, как образ времени и влияние фотообраза на жизнь людей.</w:t>
      </w:r>
    </w:p>
    <w:p w:rsidR="00926275" w:rsidRPr="00A56C57" w:rsidRDefault="00926275" w:rsidP="008C1F9C">
      <w:pPr>
        <w:spacing w:after="0" w:line="240" w:lineRule="auto"/>
        <w:jc w:val="both"/>
        <w:rPr>
          <w:rFonts w:ascii="Times New Roman" w:eastAsiaTheme="minorHAnsi" w:hAnsi="Times New Roman"/>
          <w:b/>
          <w:sz w:val="28"/>
          <w:szCs w:val="28"/>
        </w:rPr>
      </w:pP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Изображение и искусство кино</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Ожившее изображение. История кино и его эволюция как искусства.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Монтаж композиционно построенных кадров — основа языка киноискусства.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видеоролика — от замысла до съёмки. Разные жанры — разные задачи в работе над видеороликом. Этапы создания видеоролика.</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Использование электронно-цифровых технологий в современном игровом кинематографе.</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Этапы создания анимационного фильма. Требования и критерии художественности.</w:t>
      </w:r>
    </w:p>
    <w:p w:rsidR="00926275" w:rsidRPr="00A56C57" w:rsidRDefault="00926275" w:rsidP="008C1F9C">
      <w:pPr>
        <w:spacing w:after="0" w:line="240" w:lineRule="auto"/>
        <w:jc w:val="both"/>
        <w:rPr>
          <w:rFonts w:ascii="Times New Roman" w:eastAsiaTheme="minorHAnsi" w:hAnsi="Times New Roman"/>
          <w:b/>
          <w:sz w:val="28"/>
          <w:szCs w:val="28"/>
        </w:rPr>
      </w:pP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Изобразительное искусство на телевидении</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p>
    <w:p w:rsidR="00926275" w:rsidRPr="00A56C57" w:rsidRDefault="00926275"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926275" w:rsidRPr="00A56C57" w:rsidRDefault="00926275"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Искусство и технология. Создатель телевидения — русский инженер Владимир Козьмич Зворыкин.</w:t>
      </w:r>
    </w:p>
    <w:p w:rsidR="00926275" w:rsidRPr="00A56C57" w:rsidRDefault="00926275"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926275" w:rsidRPr="00A56C57" w:rsidRDefault="00926275"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926275" w:rsidRPr="00A56C57" w:rsidRDefault="00926275"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Школьное телевидение и студия мультимедиа. Построение видеоряда и художественного оформления.</w:t>
      </w:r>
    </w:p>
    <w:p w:rsidR="00926275" w:rsidRPr="00A56C57" w:rsidRDefault="00926275"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Художнические роли каждого человека в реальной бытийной жизни.</w:t>
      </w:r>
    </w:p>
    <w:p w:rsidR="00926275" w:rsidRPr="00A56C57" w:rsidRDefault="00926275"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Роль искусства в жизни общества и его влияние на жизнь каждого человека.</w:t>
      </w:r>
    </w:p>
    <w:p w:rsidR="00926275" w:rsidRPr="00A56C57" w:rsidRDefault="00926275" w:rsidP="008C1F9C">
      <w:pPr>
        <w:spacing w:after="0" w:line="240" w:lineRule="auto"/>
        <w:ind w:firstLine="709"/>
        <w:jc w:val="both"/>
        <w:rPr>
          <w:rFonts w:ascii="Times New Roman" w:eastAsiaTheme="minorHAnsi" w:hAnsi="Times New Roman"/>
          <w:sz w:val="28"/>
          <w:szCs w:val="28"/>
        </w:rPr>
      </w:pPr>
    </w:p>
    <w:p w:rsidR="00926275" w:rsidRPr="00A56C57" w:rsidRDefault="00926275"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ПЛАНИРУЕМЫЕ РЕЗУЛЬТАТЫ ОСВОЕНИЯ ПРОГРАММЫ УЧЕБНОГО ПРЕДМЕТА «ИЗОБРАЗИТЕЛЬНОЕ ИСКУССТВО» НА УРОВНЕ ООО</w:t>
      </w:r>
    </w:p>
    <w:p w:rsidR="00926275" w:rsidRPr="00A56C57" w:rsidRDefault="00926275" w:rsidP="008C1F9C">
      <w:pPr>
        <w:spacing w:after="0" w:line="240" w:lineRule="auto"/>
        <w:jc w:val="both"/>
        <w:rPr>
          <w:rFonts w:ascii="Times New Roman" w:eastAsiaTheme="minorHAnsi" w:hAnsi="Times New Roman"/>
          <w:b/>
          <w:sz w:val="28"/>
          <w:szCs w:val="28"/>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603" w:name="bookmark1547"/>
      <w:r w:rsidRPr="00A56C57">
        <w:rPr>
          <w:rFonts w:ascii="Arial" w:eastAsia="Courier New" w:hAnsi="Arial" w:cs="Arial"/>
          <w:b/>
          <w:sz w:val="28"/>
          <w:szCs w:val="28"/>
          <w:lang w:eastAsia="ru-RU" w:bidi="ru-RU"/>
        </w:rPr>
        <w:t>ЛИЧНОСТНЫЕ РЕЗУЛЬТАТЫ</w:t>
      </w:r>
      <w:bookmarkEnd w:id="603"/>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bookmarkStart w:id="604" w:name="bookmark1549"/>
      <w:r w:rsidRPr="00A56C57">
        <w:rPr>
          <w:rFonts w:ascii="Arial" w:eastAsia="Courier New" w:hAnsi="Arial" w:cs="Arial"/>
          <w:b/>
          <w:i/>
          <w:sz w:val="28"/>
          <w:szCs w:val="28"/>
          <w:lang w:eastAsia="ru-RU" w:bidi="ru-RU"/>
        </w:rPr>
        <w:t>1. Патриотическое воспитание</w:t>
      </w:r>
      <w:bookmarkEnd w:id="604"/>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bookmarkStart w:id="605" w:name="bookmark1551"/>
      <w:r w:rsidRPr="00A56C57">
        <w:rPr>
          <w:rFonts w:ascii="Arial" w:eastAsia="Courier New" w:hAnsi="Arial" w:cs="Arial"/>
          <w:b/>
          <w:i/>
          <w:sz w:val="28"/>
          <w:szCs w:val="28"/>
          <w:lang w:eastAsia="ru-RU" w:bidi="ru-RU"/>
        </w:rPr>
        <w:t>2. Гражданское воспитание</w:t>
      </w:r>
      <w:bookmarkEnd w:id="605"/>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bookmarkStart w:id="606" w:name="bookmark1553"/>
      <w:r w:rsidRPr="00A56C57">
        <w:rPr>
          <w:rFonts w:ascii="Arial" w:eastAsia="Courier New" w:hAnsi="Arial" w:cs="Arial"/>
          <w:b/>
          <w:i/>
          <w:sz w:val="28"/>
          <w:szCs w:val="28"/>
          <w:lang w:eastAsia="ru-RU" w:bidi="ru-RU"/>
        </w:rPr>
        <w:t>3. Духовно-нравственное воспитание</w:t>
      </w:r>
      <w:bookmarkEnd w:id="606"/>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bookmarkStart w:id="607" w:name="bookmark1555"/>
      <w:r w:rsidRPr="00A56C57">
        <w:rPr>
          <w:rFonts w:ascii="Arial" w:eastAsia="Courier New" w:hAnsi="Arial" w:cs="Arial"/>
          <w:b/>
          <w:i/>
          <w:sz w:val="28"/>
          <w:szCs w:val="28"/>
          <w:lang w:eastAsia="ru-RU" w:bidi="ru-RU"/>
        </w:rPr>
        <w:t>4. Эстетическое воспитание</w:t>
      </w:r>
      <w:bookmarkEnd w:id="607"/>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Эстетическое (от греч. </w:t>
      </w:r>
      <w:r w:rsidRPr="00A56C57">
        <w:rPr>
          <w:rFonts w:ascii="Times New Roman" w:eastAsia="Times New Roman" w:hAnsi="Times New Roman"/>
          <w:sz w:val="28"/>
          <w:szCs w:val="28"/>
          <w:lang w:val="en-US" w:bidi="en-US"/>
        </w:rPr>
        <w:t>aisthetikos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bookmarkStart w:id="608" w:name="bookmark1557"/>
      <w:r w:rsidRPr="00A56C57">
        <w:rPr>
          <w:rFonts w:ascii="Arial" w:eastAsia="Courier New" w:hAnsi="Arial" w:cs="Arial"/>
          <w:b/>
          <w:i/>
          <w:sz w:val="28"/>
          <w:szCs w:val="28"/>
          <w:lang w:eastAsia="ru-RU" w:bidi="ru-RU"/>
        </w:rPr>
        <w:t>5. Ценности познавательной деятельности</w:t>
      </w:r>
      <w:bookmarkEnd w:id="608"/>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bookmarkStart w:id="609" w:name="bookmark1559"/>
      <w:r w:rsidRPr="00A56C57">
        <w:rPr>
          <w:rFonts w:ascii="Arial" w:eastAsia="Courier New" w:hAnsi="Arial" w:cs="Arial"/>
          <w:b/>
          <w:i/>
          <w:sz w:val="28"/>
          <w:szCs w:val="28"/>
          <w:lang w:eastAsia="ru-RU" w:bidi="ru-RU"/>
        </w:rPr>
        <w:t>6. Экологическое воспитание</w:t>
      </w:r>
      <w:bookmarkEnd w:id="609"/>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bookmarkStart w:id="610" w:name="bookmark1561"/>
      <w:r w:rsidRPr="00A56C57">
        <w:rPr>
          <w:rFonts w:ascii="Arial" w:eastAsia="Courier New" w:hAnsi="Arial" w:cs="Arial"/>
          <w:b/>
          <w:i/>
          <w:sz w:val="28"/>
          <w:szCs w:val="28"/>
          <w:lang w:eastAsia="ru-RU" w:bidi="ru-RU"/>
        </w:rPr>
        <w:t>7. Трудовое воспитание</w:t>
      </w:r>
      <w:bookmarkEnd w:id="610"/>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bookmarkStart w:id="611" w:name="bookmark1563"/>
      <w:r w:rsidRPr="00A56C57">
        <w:rPr>
          <w:rFonts w:ascii="Arial" w:eastAsia="Courier New" w:hAnsi="Arial" w:cs="Arial"/>
          <w:b/>
          <w:i/>
          <w:sz w:val="28"/>
          <w:szCs w:val="28"/>
          <w:lang w:eastAsia="ru-RU" w:bidi="ru-RU"/>
        </w:rPr>
        <w:t>8. Воспитывающая предметно-эстетическая среда</w:t>
      </w:r>
      <w:bookmarkEnd w:id="611"/>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612" w:name="bookmark1565"/>
      <w:r w:rsidRPr="00A56C57">
        <w:rPr>
          <w:rFonts w:ascii="Arial" w:eastAsia="Courier New" w:hAnsi="Arial" w:cs="Arial"/>
          <w:b/>
          <w:sz w:val="28"/>
          <w:szCs w:val="28"/>
          <w:lang w:eastAsia="ru-RU" w:bidi="ru-RU"/>
        </w:rPr>
        <w:t>МЕТАПРЕДМЕТНЫЕ РЕЗУЛЬТАТЫ</w:t>
      </w:r>
      <w:bookmarkEnd w:id="612"/>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Метапредметные результаты освоения основной образовательной программы, формируемые при изучении предмета «Изобразительное искусство»:</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bookmarkStart w:id="613" w:name="bookmark1567"/>
      <w:r w:rsidRPr="00A56C57">
        <w:rPr>
          <w:rFonts w:ascii="Arial" w:eastAsia="Courier New" w:hAnsi="Arial" w:cs="Arial"/>
          <w:b/>
          <w:i/>
          <w:sz w:val="28"/>
          <w:szCs w:val="28"/>
          <w:lang w:eastAsia="ru-RU" w:bidi="ru-RU"/>
        </w:rPr>
        <w:t>1. Овладение универсальными познавательными действиями</w:t>
      </w:r>
      <w:bookmarkEnd w:id="613"/>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пространственных представлений и сенсорных способностей:</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предметные и пространственные объекты по заданным основаниям;</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форму предмета, конструкции;</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положение предметной формы в пространстве;</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обобщать форму составной конструкции;</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структуру предмета, конструкции, пространства, зрительного образа;</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структурировать предметно-пространственные явления;</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пропорциональное соотношение частей внутри целого и предметов между собой;</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абстрагировать образ реальности в построении плоской или пространственной композиции.</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Базовые логические и исследовательские действия:</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характеризовать существенные признаки явлений художественной культуры;</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анализировать, сравнивать и оценивать с позиций эстетических категорий явления искусства и действительности;</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классифицировать произведения искусства по видам и, соответственно, по назначению в жизни людей;</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ставить и использовать вопросы как исследовательский инструмент познания;</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вести исследовательскую работу по сбору информационного материала по установленной или выбранной теме;</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формулировать выводы и обобщения по результатам наблюдения или исследования, аргументированно защищать свои позиции.</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Работа с информацией:</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электронные образовательные ресурсы;</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работать с электронными учебными пособиями и учебниками;</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 xml:space="preserve">2. Овладение универсальными коммуникативными действиями </w:t>
      </w:r>
    </w:p>
    <w:p w:rsidR="00926275" w:rsidRPr="00A56C57" w:rsidRDefault="00926275" w:rsidP="008C1F9C">
      <w:pPr>
        <w:widowControl w:val="0"/>
        <w:spacing w:after="0" w:line="240" w:lineRule="auto"/>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искусство в качестве особого языка общения — межличностного (автор — зритель), между поколениями, между народами;</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публично представлять и объяснять результаты своего творческого, художественного или исследовательского опыта;</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bookmarkStart w:id="614" w:name="bookmark1569"/>
    </w:p>
    <w:p w:rsidR="00926275" w:rsidRPr="00A56C57" w:rsidRDefault="00926275"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3. Овладение универсальными регулятивными действиями</w:t>
      </w:r>
      <w:bookmarkEnd w:id="614"/>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Самоорганизация:</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Самоконтроль:</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основами самоконтроля, рефлексии, самооценки на основе соответствующих целям критериев.</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Эмоциональный интеллект:</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развивать способность управлять собственными эмоциями, стремиться к пониманию эмоций других;</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рефлексировать эмоции как основание для художественного восприятия искусства и собственной художественной деятельности;</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развивать свои эмпатические способности, способность сопереживать, понимать намерения и переживания свои и других;</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признавать своё и чужое право на ошибку;</w:t>
      </w:r>
    </w:p>
    <w:p w:rsidR="00926275" w:rsidRPr="00A56C57" w:rsidRDefault="00926275" w:rsidP="008C1F9C">
      <w:pPr>
        <w:widowControl w:val="0"/>
        <w:numPr>
          <w:ilvl w:val="0"/>
          <w:numId w:val="211"/>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26275" w:rsidRPr="00A56C57" w:rsidRDefault="00926275" w:rsidP="008C1F9C">
      <w:pPr>
        <w:spacing w:after="0" w:line="240" w:lineRule="auto"/>
        <w:jc w:val="both"/>
        <w:rPr>
          <w:rFonts w:ascii="Times New Roman" w:eastAsiaTheme="minorHAnsi" w:hAnsi="Times New Roman"/>
          <w:b/>
          <w:sz w:val="28"/>
          <w:szCs w:val="28"/>
        </w:rPr>
      </w:pPr>
    </w:p>
    <w:p w:rsidR="00926275" w:rsidRPr="00A56C57" w:rsidRDefault="00926275" w:rsidP="008C1F9C">
      <w:pPr>
        <w:spacing w:after="0" w:line="240" w:lineRule="auto"/>
        <w:jc w:val="both"/>
        <w:rPr>
          <w:rFonts w:ascii="Times New Roman" w:eastAsiaTheme="minorHAnsi" w:hAnsi="Times New Roman"/>
          <w:b/>
          <w:sz w:val="28"/>
          <w:szCs w:val="28"/>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ПРЕДМЕТНЫЕ РЕЗУЛЬТАТЫ</w:t>
      </w:r>
    </w:p>
    <w:p w:rsidR="00926275" w:rsidRPr="00A56C57" w:rsidRDefault="00926275"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615" w:name="bookmark1573"/>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Модуль № 1 «Декоративно-прикладное и народное искусство»:</w:t>
      </w:r>
      <w:bookmarkEnd w:id="615"/>
    </w:p>
    <w:p w:rsidR="00926275" w:rsidRPr="00A56C57" w:rsidRDefault="00926275" w:rsidP="008C1F9C">
      <w:pPr>
        <w:widowControl w:val="0"/>
        <w:spacing w:after="0" w:line="240" w:lineRule="auto"/>
        <w:rPr>
          <w:rFonts w:ascii="Arial" w:eastAsia="Courier New" w:hAnsi="Arial" w:cs="Arial"/>
          <w:b/>
          <w:sz w:val="28"/>
          <w:szCs w:val="28"/>
          <w:lang w:eastAsia="ru-RU" w:bidi="ru-RU"/>
        </w:rPr>
      </w:pP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коммуникативные, познавательные и культовые функции декоративно-прикладного искусства;</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специфику образного языка декоративного искусства — его знаковую природу, орнаментальность, стилизацию изображения;</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разные виды орнамента по сюжетной основе: геометрический, растительный, зооморфный, антропоморфный;</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практическими навыками самостоятельного творческого создания орнаментов ленточных, сетчатых, центрических;</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практический опыт изображения характерных традиционных предметов крестьянского быта;</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значение народных промыслов и традиций художественного ремесла в современной жизни;</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рассказывать о происхождении народных художественных промыслов; о соотношении ремесла и искусства;</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характерные черты орнаментов и изделий ряда отечественных народных художественных промыслов;</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древние образы народного искусства в произведениях современных народных промыслов;</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перечислять материалы, используемые в народных художественных промыслах: дерево, глина, металл, стекло, др.;</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изделия народных художественных промыслов по материалу изготовления и технике декора;</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связь между материалом, формой и техникой декора в произведениях народных промыслов;</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приёмах и последовательности работы при создании изделий некоторых художественных промыслов;</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изображать фрагменты орнаментов, отдельные сюжеты, детали или общий вид изделий ряда отечественных художественных промыслов;</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 объяснять значение государственной символики, иметь представление о значении и содержании геральдики;</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26275" w:rsidRPr="00A56C57" w:rsidRDefault="00926275" w:rsidP="008C1F9C">
      <w:pPr>
        <w:pStyle w:val="a6"/>
        <w:widowControl w:val="0"/>
        <w:numPr>
          <w:ilvl w:val="0"/>
          <w:numId w:val="21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926275" w:rsidRPr="00A56C57" w:rsidRDefault="00926275" w:rsidP="008C1F9C">
      <w:pPr>
        <w:pStyle w:val="a6"/>
        <w:numPr>
          <w:ilvl w:val="0"/>
          <w:numId w:val="212"/>
        </w:numPr>
        <w:spacing w:after="0" w:line="240" w:lineRule="auto"/>
        <w:jc w:val="both"/>
        <w:rPr>
          <w:rFonts w:ascii="Times New Roman" w:hAnsi="Times New Roman"/>
          <w:sz w:val="28"/>
          <w:szCs w:val="28"/>
        </w:rPr>
      </w:pPr>
      <w:r w:rsidRPr="00A56C57">
        <w:rPr>
          <w:rFonts w:ascii="Times New Roman" w:eastAsia="Courier New" w:hAnsi="Times New Roman"/>
          <w:sz w:val="28"/>
          <w:szCs w:val="28"/>
          <w:lang w:eastAsia="ru-RU" w:bidi="ru-RU"/>
        </w:rPr>
        <w:t>овладевать навыками коллективной практической творческой работы по оформлению пространства школы и школьных праздников</w:t>
      </w:r>
    </w:p>
    <w:p w:rsidR="00926275" w:rsidRPr="00A56C57" w:rsidRDefault="00926275" w:rsidP="008C1F9C">
      <w:pPr>
        <w:widowControl w:val="0"/>
        <w:spacing w:after="0" w:line="240" w:lineRule="auto"/>
        <w:jc w:val="both"/>
        <w:rPr>
          <w:rFonts w:ascii="Times New Roman" w:eastAsia="Times New Roman" w:hAnsi="Times New Roman"/>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616" w:name="bookmark1575"/>
      <w:r w:rsidRPr="00A56C57">
        <w:rPr>
          <w:rFonts w:ascii="Arial" w:eastAsia="Courier New" w:hAnsi="Arial" w:cs="Arial"/>
          <w:b/>
          <w:sz w:val="28"/>
          <w:szCs w:val="28"/>
          <w:lang w:eastAsia="ru-RU" w:bidi="ru-RU"/>
        </w:rPr>
        <w:t>Модуль № 2 «Живопись, графика, скульптура»:</w:t>
      </w:r>
      <w:bookmarkEnd w:id="616"/>
    </w:p>
    <w:p w:rsidR="00926275" w:rsidRPr="00A56C57" w:rsidRDefault="00926275" w:rsidP="008C1F9C">
      <w:pPr>
        <w:widowControl w:val="0"/>
        <w:numPr>
          <w:ilvl w:val="0"/>
          <w:numId w:val="21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различия между пространственными и временными видами искусства и их значение в жизни людей;</w:t>
      </w:r>
    </w:p>
    <w:p w:rsidR="00926275" w:rsidRPr="00A56C57" w:rsidRDefault="00926275" w:rsidP="008C1F9C">
      <w:pPr>
        <w:widowControl w:val="0"/>
        <w:numPr>
          <w:ilvl w:val="0"/>
          <w:numId w:val="21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причины деления пространственных искусств на виды;</w:t>
      </w:r>
    </w:p>
    <w:p w:rsidR="00926275" w:rsidRPr="00A56C57" w:rsidRDefault="00926275" w:rsidP="008C1F9C">
      <w:pPr>
        <w:widowControl w:val="0"/>
        <w:numPr>
          <w:ilvl w:val="0"/>
          <w:numId w:val="21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основные виды живописи, графики и скульптуры, объяснять их назначение в жизни людей.</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Язык изобразительного искусства и его выразительные средства:</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и характеризовать традиционные художественные материалы для графики, живописи, скульптуры;</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различных художественных техниках в использовании художественных материалов;</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роль рисунка как основы изобразительной деятельности;</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учебного рисунка — светотеневого изображения объёмных форм;</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основы линейной перспективы и уметь изображать объёмные геометрические тела на двухмерной плоскости;</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содержание понятий «тон», «тональные отношения» и иметь опыт их визуального анализа;</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линейного рисунка, понимать выразительные возможности линии;</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творческого композиционного рисунка в ответ на заданную учебную задачу или как самостоятельное творческое действие;</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содержание понятий «колорит», «цветовые отношения», «цветовой контраст» и иметь навыки практической работы гуашью и акварелью;</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Жанры изобразительного искусства:</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понятие «жанры в изобразительном искусстве», перечислять жанры;</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разницу между предметом изображения, сюжетом и содержанием произведения искусства.</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Натюрморт:</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и уметь применять в рисунке правила линейной перспективы и изображения объёмного предмета в двухмерном пространстве листа;</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об освещении как средстве выявления объёма предмета;</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создания графического натюрморта;</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создания натюрморта средствами живописи.</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Портрет:</w:t>
      </w:r>
    </w:p>
    <w:p w:rsidR="00926275" w:rsidRPr="00A56C57" w:rsidRDefault="00926275" w:rsidP="008C1F9C">
      <w:pPr>
        <w:widowControl w:val="0"/>
        <w:numPr>
          <w:ilvl w:val="0"/>
          <w:numId w:val="2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26275" w:rsidRPr="00A56C57" w:rsidRDefault="00926275" w:rsidP="008C1F9C">
      <w:pPr>
        <w:widowControl w:val="0"/>
        <w:numPr>
          <w:ilvl w:val="0"/>
          <w:numId w:val="2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сравнивать содержание портретного образа в искусстве Древнего Рима, эпохи Возрождения и Нового времени;</w:t>
      </w:r>
    </w:p>
    <w:p w:rsidR="00926275" w:rsidRPr="00A56C57" w:rsidRDefault="00926275" w:rsidP="008C1F9C">
      <w:pPr>
        <w:widowControl w:val="0"/>
        <w:numPr>
          <w:ilvl w:val="0"/>
          <w:numId w:val="2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что в художественном портрете присутствует также выражение идеалов эпохи и авторская позиция художника;</w:t>
      </w:r>
    </w:p>
    <w:p w:rsidR="00926275" w:rsidRPr="00A56C57" w:rsidRDefault="00926275" w:rsidP="008C1F9C">
      <w:pPr>
        <w:widowControl w:val="0"/>
        <w:numPr>
          <w:ilvl w:val="0"/>
          <w:numId w:val="2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926275" w:rsidRPr="00A56C57" w:rsidRDefault="00926275" w:rsidP="008C1F9C">
      <w:pPr>
        <w:widowControl w:val="0"/>
        <w:numPr>
          <w:ilvl w:val="0"/>
          <w:numId w:val="2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926275" w:rsidRPr="00A56C57" w:rsidRDefault="00926275" w:rsidP="008C1F9C">
      <w:pPr>
        <w:widowControl w:val="0"/>
        <w:numPr>
          <w:ilvl w:val="0"/>
          <w:numId w:val="2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926275" w:rsidRPr="00A56C57" w:rsidRDefault="00926275" w:rsidP="008C1F9C">
      <w:pPr>
        <w:widowControl w:val="0"/>
        <w:numPr>
          <w:ilvl w:val="0"/>
          <w:numId w:val="2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26275" w:rsidRPr="00A56C57" w:rsidRDefault="00926275" w:rsidP="008C1F9C">
      <w:pPr>
        <w:widowControl w:val="0"/>
        <w:numPr>
          <w:ilvl w:val="0"/>
          <w:numId w:val="2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926275" w:rsidRPr="00A56C57" w:rsidRDefault="00926275" w:rsidP="008C1F9C">
      <w:pPr>
        <w:widowControl w:val="0"/>
        <w:numPr>
          <w:ilvl w:val="0"/>
          <w:numId w:val="2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начальный опыт лепки головы человека;</w:t>
      </w:r>
    </w:p>
    <w:p w:rsidR="00926275" w:rsidRPr="00A56C57" w:rsidRDefault="00926275" w:rsidP="008C1F9C">
      <w:pPr>
        <w:widowControl w:val="0"/>
        <w:numPr>
          <w:ilvl w:val="0"/>
          <w:numId w:val="2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приобретать опыт графического портретного изображения как нового для себя видения индивидуальности человека;</w:t>
      </w:r>
    </w:p>
    <w:p w:rsidR="00926275" w:rsidRPr="00A56C57" w:rsidRDefault="00926275" w:rsidP="008C1F9C">
      <w:pPr>
        <w:widowControl w:val="0"/>
        <w:numPr>
          <w:ilvl w:val="0"/>
          <w:numId w:val="2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графических портретах мастеров разных эпох, о разнообразии графических средств в изображении образа человека;</w:t>
      </w:r>
    </w:p>
    <w:p w:rsidR="00926275" w:rsidRPr="00A56C57" w:rsidRDefault="00926275" w:rsidP="008C1F9C">
      <w:pPr>
        <w:widowControl w:val="0"/>
        <w:numPr>
          <w:ilvl w:val="0"/>
          <w:numId w:val="2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характеризовать роль освещения как выразительного средства при создании художественного образа;</w:t>
      </w:r>
    </w:p>
    <w:p w:rsidR="00926275" w:rsidRPr="00A56C57" w:rsidRDefault="00926275" w:rsidP="008C1F9C">
      <w:pPr>
        <w:widowControl w:val="0"/>
        <w:numPr>
          <w:ilvl w:val="0"/>
          <w:numId w:val="21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26275" w:rsidRPr="00A56C57" w:rsidRDefault="00926275" w:rsidP="008C1F9C">
      <w:pPr>
        <w:widowControl w:val="0"/>
        <w:numPr>
          <w:ilvl w:val="0"/>
          <w:numId w:val="21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жанре портрета в искусстве ХХ в. — западном и отечественном.</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Пейзаж:</w:t>
      </w:r>
    </w:p>
    <w:p w:rsidR="00926275" w:rsidRPr="00A56C57" w:rsidRDefault="00926275" w:rsidP="008C1F9C">
      <w:pPr>
        <w:widowControl w:val="0"/>
        <w:numPr>
          <w:ilvl w:val="0"/>
          <w:numId w:val="2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926275" w:rsidRPr="00A56C57" w:rsidRDefault="00926275" w:rsidP="008C1F9C">
      <w:pPr>
        <w:widowControl w:val="0"/>
        <w:numPr>
          <w:ilvl w:val="0"/>
          <w:numId w:val="2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правила построения линейной перспективы и уметь применять их в рисунке;</w:t>
      </w:r>
    </w:p>
    <w:p w:rsidR="00926275" w:rsidRPr="00A56C57" w:rsidRDefault="00926275" w:rsidP="008C1F9C">
      <w:pPr>
        <w:widowControl w:val="0"/>
        <w:numPr>
          <w:ilvl w:val="0"/>
          <w:numId w:val="2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26275" w:rsidRPr="00A56C57" w:rsidRDefault="00926275" w:rsidP="008C1F9C">
      <w:pPr>
        <w:widowControl w:val="0"/>
        <w:numPr>
          <w:ilvl w:val="0"/>
          <w:numId w:val="2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правила воздушной перспективы и уметь их применять на практике;</w:t>
      </w:r>
    </w:p>
    <w:p w:rsidR="00926275" w:rsidRPr="00A56C57" w:rsidRDefault="00926275" w:rsidP="008C1F9C">
      <w:pPr>
        <w:widowControl w:val="0"/>
        <w:numPr>
          <w:ilvl w:val="0"/>
          <w:numId w:val="2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26275" w:rsidRPr="00A56C57" w:rsidRDefault="00926275" w:rsidP="008C1F9C">
      <w:pPr>
        <w:widowControl w:val="0"/>
        <w:numPr>
          <w:ilvl w:val="0"/>
          <w:numId w:val="2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морских пейзажах И. Айвазовского;</w:t>
      </w:r>
    </w:p>
    <w:p w:rsidR="00926275" w:rsidRPr="00A56C57" w:rsidRDefault="00926275" w:rsidP="008C1F9C">
      <w:pPr>
        <w:widowControl w:val="0"/>
        <w:numPr>
          <w:ilvl w:val="0"/>
          <w:numId w:val="2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об особенностях пленэрной живописи и колористической изменчивости состояний природы;</w:t>
      </w:r>
    </w:p>
    <w:p w:rsidR="00926275" w:rsidRPr="00A56C57" w:rsidRDefault="00926275" w:rsidP="008C1F9C">
      <w:pPr>
        <w:widowControl w:val="0"/>
        <w:numPr>
          <w:ilvl w:val="0"/>
          <w:numId w:val="2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26275" w:rsidRPr="00A56C57" w:rsidRDefault="00926275" w:rsidP="008C1F9C">
      <w:pPr>
        <w:widowControl w:val="0"/>
        <w:numPr>
          <w:ilvl w:val="0"/>
          <w:numId w:val="2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объяснять, как в пейзажной живописи развивался образ отечественной природы и каково его значение в развитии чувства Родины;</w:t>
      </w:r>
    </w:p>
    <w:p w:rsidR="00926275" w:rsidRPr="00A56C57" w:rsidRDefault="00926275" w:rsidP="008C1F9C">
      <w:pPr>
        <w:widowControl w:val="0"/>
        <w:numPr>
          <w:ilvl w:val="0"/>
          <w:numId w:val="2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живописного изображения различных активно выраженных состояний природы;</w:t>
      </w:r>
    </w:p>
    <w:p w:rsidR="00926275" w:rsidRPr="00A56C57" w:rsidRDefault="00926275" w:rsidP="008C1F9C">
      <w:pPr>
        <w:widowControl w:val="0"/>
        <w:numPr>
          <w:ilvl w:val="0"/>
          <w:numId w:val="2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пейзажных зарисовок, графического изображения природы по памяти и представлению;</w:t>
      </w:r>
    </w:p>
    <w:p w:rsidR="00926275" w:rsidRPr="00A56C57" w:rsidRDefault="00926275" w:rsidP="008C1F9C">
      <w:pPr>
        <w:widowControl w:val="0"/>
        <w:numPr>
          <w:ilvl w:val="0"/>
          <w:numId w:val="2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926275" w:rsidRPr="00A56C57" w:rsidRDefault="00926275" w:rsidP="008C1F9C">
      <w:pPr>
        <w:widowControl w:val="0"/>
        <w:numPr>
          <w:ilvl w:val="0"/>
          <w:numId w:val="2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изображения городского пейзажа — по памяти или представлению;</w:t>
      </w:r>
    </w:p>
    <w:p w:rsidR="00926275" w:rsidRPr="00A56C57" w:rsidRDefault="00926275" w:rsidP="008C1F9C">
      <w:pPr>
        <w:widowControl w:val="0"/>
        <w:numPr>
          <w:ilvl w:val="0"/>
          <w:numId w:val="2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обрести навыки восприятия образности городского пространства как выражения самобытного лица культуры и истории народа;</w:t>
      </w:r>
    </w:p>
    <w:p w:rsidR="00926275" w:rsidRPr="00A56C57" w:rsidRDefault="00926275" w:rsidP="008C1F9C">
      <w:pPr>
        <w:widowControl w:val="0"/>
        <w:numPr>
          <w:ilvl w:val="0"/>
          <w:numId w:val="21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 объяснять роль культурного наследия в городском пространстве, задачи его охраны и сохранения.</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Бытовой жанр:</w:t>
      </w:r>
    </w:p>
    <w:p w:rsidR="00926275" w:rsidRPr="00A56C57" w:rsidRDefault="00926275" w:rsidP="008C1F9C">
      <w:pPr>
        <w:widowControl w:val="0"/>
        <w:numPr>
          <w:ilvl w:val="0"/>
          <w:numId w:val="21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роль изобразительного искусства в формировании представлений о жизни людей разных эпох и народов;</w:t>
      </w:r>
    </w:p>
    <w:p w:rsidR="00926275" w:rsidRPr="00A56C57" w:rsidRDefault="00926275" w:rsidP="008C1F9C">
      <w:pPr>
        <w:widowControl w:val="0"/>
        <w:numPr>
          <w:ilvl w:val="0"/>
          <w:numId w:val="21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26275" w:rsidRPr="00A56C57" w:rsidRDefault="00926275" w:rsidP="008C1F9C">
      <w:pPr>
        <w:widowControl w:val="0"/>
        <w:numPr>
          <w:ilvl w:val="0"/>
          <w:numId w:val="21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тему, сюжет и содержание в жанровой картине; выявлять образ нравственных и ценностных смыслов в жанровой картине;</w:t>
      </w:r>
    </w:p>
    <w:p w:rsidR="00926275" w:rsidRPr="00A56C57" w:rsidRDefault="00926275" w:rsidP="008C1F9C">
      <w:pPr>
        <w:widowControl w:val="0"/>
        <w:numPr>
          <w:ilvl w:val="0"/>
          <w:numId w:val="21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26275" w:rsidRPr="00A56C57" w:rsidRDefault="00926275" w:rsidP="008C1F9C">
      <w:pPr>
        <w:widowControl w:val="0"/>
        <w:numPr>
          <w:ilvl w:val="0"/>
          <w:numId w:val="21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значение художественного изображения бытовой жизни людей в понимании истории человечества и современной жизни;</w:t>
      </w:r>
    </w:p>
    <w:p w:rsidR="00926275" w:rsidRPr="00A56C57" w:rsidRDefault="00926275" w:rsidP="008C1F9C">
      <w:pPr>
        <w:widowControl w:val="0"/>
        <w:numPr>
          <w:ilvl w:val="0"/>
          <w:numId w:val="21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осознавать многообразие форм организации бытовой жизни и одновременно единство мира людей;</w:t>
      </w:r>
    </w:p>
    <w:p w:rsidR="00926275" w:rsidRPr="00A56C57" w:rsidRDefault="00926275" w:rsidP="008C1F9C">
      <w:pPr>
        <w:widowControl w:val="0"/>
        <w:numPr>
          <w:ilvl w:val="0"/>
          <w:numId w:val="21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926275" w:rsidRPr="00A56C57" w:rsidRDefault="00926275" w:rsidP="008C1F9C">
      <w:pPr>
        <w:widowControl w:val="0"/>
        <w:numPr>
          <w:ilvl w:val="0"/>
          <w:numId w:val="21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изображения бытовой жизни разных народов в контексте традиций их искусства;</w:t>
      </w:r>
    </w:p>
    <w:p w:rsidR="00926275" w:rsidRPr="00A56C57" w:rsidRDefault="00926275" w:rsidP="008C1F9C">
      <w:pPr>
        <w:widowControl w:val="0"/>
        <w:numPr>
          <w:ilvl w:val="0"/>
          <w:numId w:val="21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понятие «бытовой жанр» и уметь приводить несколько примеров произведений европейского и отечественного искусства;</w:t>
      </w:r>
    </w:p>
    <w:p w:rsidR="00926275" w:rsidRPr="00A56C57" w:rsidRDefault="00926275" w:rsidP="008C1F9C">
      <w:pPr>
        <w:widowControl w:val="0"/>
        <w:numPr>
          <w:ilvl w:val="0"/>
          <w:numId w:val="21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Исторический жанр:</w:t>
      </w:r>
    </w:p>
    <w:p w:rsidR="00926275" w:rsidRPr="00A56C57" w:rsidRDefault="00926275" w:rsidP="008C1F9C">
      <w:pPr>
        <w:widowControl w:val="0"/>
        <w:numPr>
          <w:ilvl w:val="0"/>
          <w:numId w:val="21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26275" w:rsidRPr="00A56C57" w:rsidRDefault="00926275" w:rsidP="008C1F9C">
      <w:pPr>
        <w:widowControl w:val="0"/>
        <w:numPr>
          <w:ilvl w:val="0"/>
          <w:numId w:val="21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926275" w:rsidRPr="00A56C57" w:rsidRDefault="00926275" w:rsidP="008C1F9C">
      <w:pPr>
        <w:widowControl w:val="0"/>
        <w:numPr>
          <w:ilvl w:val="0"/>
          <w:numId w:val="21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развитии исторического жанра в творчестве отечественных художников ХХ в.;</w:t>
      </w:r>
    </w:p>
    <w:p w:rsidR="00926275" w:rsidRPr="00A56C57" w:rsidRDefault="00926275" w:rsidP="008C1F9C">
      <w:pPr>
        <w:widowControl w:val="0"/>
        <w:numPr>
          <w:ilvl w:val="0"/>
          <w:numId w:val="21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26275" w:rsidRPr="00A56C57" w:rsidRDefault="00926275" w:rsidP="008C1F9C">
      <w:pPr>
        <w:widowControl w:val="0"/>
        <w:numPr>
          <w:ilvl w:val="0"/>
          <w:numId w:val="21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узнавать и называть авторов таких произведений, как «Давид» Микеланджело, «Весна» С. Боттичелли;</w:t>
      </w:r>
    </w:p>
    <w:p w:rsidR="00926275" w:rsidRPr="00A56C57" w:rsidRDefault="00926275" w:rsidP="008C1F9C">
      <w:pPr>
        <w:widowControl w:val="0"/>
        <w:numPr>
          <w:ilvl w:val="0"/>
          <w:numId w:val="21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26275" w:rsidRPr="00A56C57" w:rsidRDefault="00926275" w:rsidP="008C1F9C">
      <w:pPr>
        <w:widowControl w:val="0"/>
        <w:numPr>
          <w:ilvl w:val="0"/>
          <w:numId w:val="21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Библейские темы в изобразительном искусстве:</w:t>
      </w:r>
    </w:p>
    <w:p w:rsidR="00926275" w:rsidRPr="00A56C57" w:rsidRDefault="00926275" w:rsidP="008C1F9C">
      <w:pPr>
        <w:widowControl w:val="0"/>
        <w:numPr>
          <w:ilvl w:val="0"/>
          <w:numId w:val="2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 значении библейских сюжетов в истории культуры и узнавать сюжеты Священной истории в произведениях искусства;</w:t>
      </w:r>
    </w:p>
    <w:p w:rsidR="00926275" w:rsidRPr="00A56C57" w:rsidRDefault="00926275" w:rsidP="008C1F9C">
      <w:pPr>
        <w:widowControl w:val="0"/>
        <w:numPr>
          <w:ilvl w:val="0"/>
          <w:numId w:val="2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26275" w:rsidRPr="00A56C57" w:rsidRDefault="00926275" w:rsidP="008C1F9C">
      <w:pPr>
        <w:widowControl w:val="0"/>
        <w:numPr>
          <w:ilvl w:val="0"/>
          <w:numId w:val="2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926275" w:rsidRPr="00A56C57" w:rsidRDefault="00926275" w:rsidP="008C1F9C">
      <w:pPr>
        <w:widowControl w:val="0"/>
        <w:numPr>
          <w:ilvl w:val="0"/>
          <w:numId w:val="2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 картинах на библейские темы в истории русского искусства;</w:t>
      </w:r>
    </w:p>
    <w:p w:rsidR="00926275" w:rsidRPr="00A56C57" w:rsidRDefault="00926275" w:rsidP="008C1F9C">
      <w:pPr>
        <w:widowControl w:val="0"/>
        <w:numPr>
          <w:ilvl w:val="0"/>
          <w:numId w:val="2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26275" w:rsidRPr="00A56C57" w:rsidRDefault="00926275" w:rsidP="008C1F9C">
      <w:pPr>
        <w:widowControl w:val="0"/>
        <w:numPr>
          <w:ilvl w:val="0"/>
          <w:numId w:val="2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смысловом различии между иконой и картиной на библейские темы;</w:t>
      </w:r>
    </w:p>
    <w:p w:rsidR="00926275" w:rsidRPr="00A56C57" w:rsidRDefault="00926275" w:rsidP="008C1F9C">
      <w:pPr>
        <w:widowControl w:val="0"/>
        <w:numPr>
          <w:ilvl w:val="0"/>
          <w:numId w:val="2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знания о русской иконописи, о великих русских иконописцах: Андрее Рублёве, Феофане Греке, Дионисии;</w:t>
      </w:r>
    </w:p>
    <w:p w:rsidR="00926275" w:rsidRPr="00A56C57" w:rsidRDefault="00926275" w:rsidP="008C1F9C">
      <w:pPr>
        <w:widowControl w:val="0"/>
        <w:numPr>
          <w:ilvl w:val="0"/>
          <w:numId w:val="2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воспринимать искусство древнерусской иконописи как уникальное и высокое достижение отечественной культуры;</w:t>
      </w:r>
    </w:p>
    <w:p w:rsidR="00926275" w:rsidRPr="00A56C57" w:rsidRDefault="00926275" w:rsidP="008C1F9C">
      <w:pPr>
        <w:widowControl w:val="0"/>
        <w:numPr>
          <w:ilvl w:val="0"/>
          <w:numId w:val="2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творческий и деятельный характер восприятия произведений искусства на основе художественной культуры зрителя;</w:t>
      </w:r>
    </w:p>
    <w:p w:rsidR="00926275" w:rsidRPr="00A56C57" w:rsidRDefault="00926275" w:rsidP="008C1F9C">
      <w:pPr>
        <w:widowControl w:val="0"/>
        <w:numPr>
          <w:ilvl w:val="0"/>
          <w:numId w:val="21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рассуждать о месте и значении изобразительного искусства в культуре, в жизни общества, в жизни человека.</w:t>
      </w:r>
    </w:p>
    <w:p w:rsidR="00926275" w:rsidRPr="00A56C57" w:rsidRDefault="00926275" w:rsidP="008C1F9C">
      <w:pPr>
        <w:widowControl w:val="0"/>
        <w:spacing w:after="0" w:line="240" w:lineRule="auto"/>
        <w:jc w:val="both"/>
        <w:rPr>
          <w:rFonts w:ascii="Times New Roman" w:eastAsia="Times New Roman" w:hAnsi="Times New Roman"/>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bookmarkStart w:id="617" w:name="bookmark1577"/>
      <w:r w:rsidRPr="00A56C57">
        <w:rPr>
          <w:rFonts w:ascii="Arial" w:eastAsia="Courier New" w:hAnsi="Arial" w:cs="Arial"/>
          <w:b/>
          <w:sz w:val="28"/>
          <w:szCs w:val="28"/>
          <w:lang w:eastAsia="ru-RU" w:bidi="ru-RU"/>
        </w:rPr>
        <w:t>Модуль № 3 «Архитектура и дизайн»:</w:t>
      </w:r>
      <w:bookmarkEnd w:id="617"/>
    </w:p>
    <w:p w:rsidR="00926275" w:rsidRPr="00A56C57" w:rsidRDefault="00926275" w:rsidP="008C1F9C">
      <w:pPr>
        <w:widowControl w:val="0"/>
        <w:numPr>
          <w:ilvl w:val="0"/>
          <w:numId w:val="22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926275" w:rsidRPr="00A56C57" w:rsidRDefault="00926275" w:rsidP="008C1F9C">
      <w:pPr>
        <w:widowControl w:val="0"/>
        <w:numPr>
          <w:ilvl w:val="0"/>
          <w:numId w:val="22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роль архитектуры и дизайна в построении предметно-пространственной среды жизнедеятельности человека;</w:t>
      </w:r>
    </w:p>
    <w:p w:rsidR="00926275" w:rsidRPr="00A56C57" w:rsidRDefault="00926275" w:rsidP="008C1F9C">
      <w:pPr>
        <w:widowControl w:val="0"/>
        <w:numPr>
          <w:ilvl w:val="0"/>
          <w:numId w:val="22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рассуждать о влиянии предметно-пространственной среды на чувства, установки и поведение человека;</w:t>
      </w:r>
    </w:p>
    <w:p w:rsidR="00926275" w:rsidRPr="00A56C57" w:rsidRDefault="00926275" w:rsidP="008C1F9C">
      <w:pPr>
        <w:widowControl w:val="0"/>
        <w:numPr>
          <w:ilvl w:val="0"/>
          <w:numId w:val="22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рассуждать о том, как предметно-пространственная среда организует деятельность человека и представления о самом себе;</w:t>
      </w:r>
    </w:p>
    <w:p w:rsidR="00926275" w:rsidRPr="00A56C57" w:rsidRDefault="00926275" w:rsidP="008C1F9C">
      <w:pPr>
        <w:widowControl w:val="0"/>
        <w:numPr>
          <w:ilvl w:val="0"/>
          <w:numId w:val="22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ценность сохранения культурного наследия, выраженного в архитектуре, предметах труда и быта разных эпох.</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Графический дизайн:</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понятие формальной композиции и её значение как основы языка конструктивных искусств;</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основные средства — требования к композиции;</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перечислять и объяснять основные типы формальной композиции;</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различные формальные композиции на плоскости в зависимости от поставленных задач;</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выделять при творческом построении композиции листа композиционную доминанту;</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формальные композиции на выражение в них движения и статики;</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осваивать навыки вариативности в ритмической организации листа;</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роль цвета в конструктивных искусствах;</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технологию использования цвета в живописи и в конструктивных искусствах;</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выражение «цветовой образ»;</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цвет в графических композициях как акцент или доминанту, объединённые одним стилем;</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шрифт как графический рисунок начертания букв, объединённых общим стилем, отвечающий законам художественной композиции;</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печатное слово, типографскую строку в качестве элементов графической композиции;</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926275" w:rsidRPr="00A56C57" w:rsidRDefault="00926275" w:rsidP="008C1F9C">
      <w:pPr>
        <w:widowControl w:val="0"/>
        <w:numPr>
          <w:ilvl w:val="0"/>
          <w:numId w:val="22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Социальное значение дизайна и архитектуры как среды жизни человека:</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построения объёмно-пространственной композиции как макета архитектурного пространства в реальной жизни;</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построение макета пространственно-объёмной композиции по его чертежу;</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 роли строительного материала в эволюции архитектурных конструкций и изменении облика архитектурных сооружений;</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понятие «городская среда»; рассматривать и объяснять планировку города как способ организации образа жизни людей;</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творческого проектирования интерьерного пространства для конкретных задач жизнедеятельности человека;</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об истории костюма в истории разных эпох; характеризовать понятие моды в одежде; объяснять,</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как в одежде проявляются социальный статус человека, его ценностные ориентации, мировоззренческие идеалы и характер деятельности;</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конструкции костюма и применении законов композиции в проектировании одежды, ансамбле в костюме;</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926275" w:rsidRPr="00A56C57" w:rsidRDefault="00926275" w:rsidP="008C1F9C">
      <w:pPr>
        <w:widowControl w:val="0"/>
        <w:numPr>
          <w:ilvl w:val="0"/>
          <w:numId w:val="22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26275" w:rsidRPr="00A56C57" w:rsidRDefault="00926275" w:rsidP="008C1F9C">
      <w:pPr>
        <w:widowControl w:val="0"/>
        <w:spacing w:after="0" w:line="240" w:lineRule="auto"/>
        <w:jc w:val="both"/>
        <w:rPr>
          <w:rFonts w:ascii="Times New Roman" w:eastAsia="Times New Roman" w:hAnsi="Times New Roman"/>
          <w:sz w:val="28"/>
          <w:szCs w:val="28"/>
          <w:lang w:eastAsia="ru-RU" w:bidi="ru-RU"/>
        </w:rPr>
      </w:pP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Модуль № 4 «Изображение в синтетических, экранных видах искусства и художественная фотография» (</w:t>
      </w:r>
      <w:r w:rsidRPr="00A56C57">
        <w:rPr>
          <w:rFonts w:ascii="Arial" w:eastAsia="Courier New" w:hAnsi="Arial" w:cs="Arial"/>
          <w:b/>
          <w:i/>
          <w:iCs/>
          <w:sz w:val="28"/>
          <w:szCs w:val="28"/>
          <w:lang w:eastAsia="ru-RU" w:bidi="ru-RU"/>
        </w:rPr>
        <w:t>вариативный</w:t>
      </w:r>
      <w:r w:rsidRPr="00A56C57">
        <w:rPr>
          <w:rFonts w:ascii="Arial" w:eastAsia="Courier New" w:hAnsi="Arial" w:cs="Arial"/>
          <w:b/>
          <w:sz w:val="28"/>
          <w:szCs w:val="28"/>
          <w:lang w:eastAsia="ru-RU" w:bidi="ru-RU"/>
        </w:rPr>
        <w:t>):</w:t>
      </w:r>
    </w:p>
    <w:p w:rsidR="00926275" w:rsidRPr="00A56C57" w:rsidRDefault="00926275" w:rsidP="008C1F9C">
      <w:pPr>
        <w:widowControl w:val="0"/>
        <w:numPr>
          <w:ilvl w:val="0"/>
          <w:numId w:val="22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26275" w:rsidRPr="00A56C57" w:rsidRDefault="00926275" w:rsidP="008C1F9C">
      <w:pPr>
        <w:widowControl w:val="0"/>
        <w:numPr>
          <w:ilvl w:val="0"/>
          <w:numId w:val="22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 характеризовать роль визуального образа в синтетических искусствах;</w:t>
      </w:r>
    </w:p>
    <w:p w:rsidR="00926275" w:rsidRPr="00A56C57" w:rsidRDefault="00926275" w:rsidP="008C1F9C">
      <w:pPr>
        <w:widowControl w:val="0"/>
        <w:numPr>
          <w:ilvl w:val="0"/>
          <w:numId w:val="22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Художник и искусство театра:</w:t>
      </w:r>
    </w:p>
    <w:p w:rsidR="00926275" w:rsidRPr="00A56C57" w:rsidRDefault="00926275" w:rsidP="008C1F9C">
      <w:pPr>
        <w:widowControl w:val="0"/>
        <w:numPr>
          <w:ilvl w:val="0"/>
          <w:numId w:val="22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об истории развития театра и жанровом многообразии театральных представлений;</w:t>
      </w:r>
    </w:p>
    <w:p w:rsidR="00926275" w:rsidRPr="00A56C57" w:rsidRDefault="00926275" w:rsidP="008C1F9C">
      <w:pPr>
        <w:widowControl w:val="0"/>
        <w:numPr>
          <w:ilvl w:val="0"/>
          <w:numId w:val="22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 роли художника и видах профессиональной художнической деятельности в современном театре;</w:t>
      </w:r>
    </w:p>
    <w:p w:rsidR="00926275" w:rsidRPr="00A56C57" w:rsidRDefault="00926275" w:rsidP="008C1F9C">
      <w:pPr>
        <w:widowControl w:val="0"/>
        <w:numPr>
          <w:ilvl w:val="0"/>
          <w:numId w:val="22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сценографии и символическом характере сценического образа;</w:t>
      </w:r>
    </w:p>
    <w:p w:rsidR="00926275" w:rsidRPr="00A56C57" w:rsidRDefault="00926275" w:rsidP="008C1F9C">
      <w:pPr>
        <w:widowControl w:val="0"/>
        <w:numPr>
          <w:ilvl w:val="0"/>
          <w:numId w:val="22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26275" w:rsidRPr="00A56C57" w:rsidRDefault="00926275" w:rsidP="008C1F9C">
      <w:pPr>
        <w:widowControl w:val="0"/>
        <w:numPr>
          <w:ilvl w:val="0"/>
          <w:numId w:val="22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926275" w:rsidRPr="00A56C57" w:rsidRDefault="00926275" w:rsidP="008C1F9C">
      <w:pPr>
        <w:widowControl w:val="0"/>
        <w:numPr>
          <w:ilvl w:val="0"/>
          <w:numId w:val="22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926275" w:rsidRPr="00A56C57" w:rsidRDefault="00926275" w:rsidP="008C1F9C">
      <w:pPr>
        <w:widowControl w:val="0"/>
        <w:numPr>
          <w:ilvl w:val="0"/>
          <w:numId w:val="22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ведущую роль художника кукольного спектакля как соавтора режиссёра и актёра в процессе создания образа персонажа;</w:t>
      </w:r>
    </w:p>
    <w:p w:rsidR="00926275" w:rsidRPr="00A56C57" w:rsidRDefault="00926275" w:rsidP="008C1F9C">
      <w:pPr>
        <w:widowControl w:val="0"/>
        <w:numPr>
          <w:ilvl w:val="0"/>
          <w:numId w:val="22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практический навык игрового одушевления куклы из простых бытовых предметов;</w:t>
      </w:r>
    </w:p>
    <w:p w:rsidR="00926275" w:rsidRPr="00A56C57" w:rsidRDefault="00926275" w:rsidP="008C1F9C">
      <w:pPr>
        <w:widowControl w:val="0"/>
        <w:numPr>
          <w:ilvl w:val="0"/>
          <w:numId w:val="22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Художественная фотография:</w:t>
      </w:r>
    </w:p>
    <w:p w:rsidR="00926275" w:rsidRPr="00A56C57" w:rsidRDefault="00926275" w:rsidP="008C1F9C">
      <w:pPr>
        <w:widowControl w:val="0"/>
        <w:numPr>
          <w:ilvl w:val="0"/>
          <w:numId w:val="2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26275" w:rsidRPr="00A56C57" w:rsidRDefault="00926275" w:rsidP="008C1F9C">
      <w:pPr>
        <w:widowControl w:val="0"/>
        <w:numPr>
          <w:ilvl w:val="0"/>
          <w:numId w:val="2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объяснять понятия «длительность экспозиции», «выдержка», «диафрагма»;</w:t>
      </w:r>
    </w:p>
    <w:p w:rsidR="00926275" w:rsidRPr="00A56C57" w:rsidRDefault="00926275" w:rsidP="008C1F9C">
      <w:pPr>
        <w:widowControl w:val="0"/>
        <w:numPr>
          <w:ilvl w:val="0"/>
          <w:numId w:val="2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навыки фотографирования и обработки цифровых фотографий с помощью компьютерных графических редакторов;</w:t>
      </w:r>
    </w:p>
    <w:p w:rsidR="00926275" w:rsidRPr="00A56C57" w:rsidRDefault="00926275" w:rsidP="008C1F9C">
      <w:pPr>
        <w:widowControl w:val="0"/>
        <w:numPr>
          <w:ilvl w:val="0"/>
          <w:numId w:val="2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объяснять значение фотографий «Родиноведения» С. М. Прокудина-Горского для современных представлений об истории жизни в нашей стране;</w:t>
      </w:r>
    </w:p>
    <w:p w:rsidR="00926275" w:rsidRPr="00A56C57" w:rsidRDefault="00926275" w:rsidP="008C1F9C">
      <w:pPr>
        <w:widowControl w:val="0"/>
        <w:numPr>
          <w:ilvl w:val="0"/>
          <w:numId w:val="2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и характеризовать различные жанры художественной фотографии;</w:t>
      </w:r>
    </w:p>
    <w:p w:rsidR="00926275" w:rsidRPr="00A56C57" w:rsidRDefault="00926275" w:rsidP="008C1F9C">
      <w:pPr>
        <w:widowControl w:val="0"/>
        <w:numPr>
          <w:ilvl w:val="0"/>
          <w:numId w:val="2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роль света как художественного средства в искусстве фотографии;</w:t>
      </w:r>
    </w:p>
    <w:p w:rsidR="00926275" w:rsidRPr="00A56C57" w:rsidRDefault="00926275" w:rsidP="008C1F9C">
      <w:pPr>
        <w:widowControl w:val="0"/>
        <w:numPr>
          <w:ilvl w:val="0"/>
          <w:numId w:val="2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26275" w:rsidRPr="00A56C57" w:rsidRDefault="00926275" w:rsidP="008C1F9C">
      <w:pPr>
        <w:widowControl w:val="0"/>
        <w:numPr>
          <w:ilvl w:val="0"/>
          <w:numId w:val="2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926275" w:rsidRPr="00A56C57" w:rsidRDefault="00926275" w:rsidP="008C1F9C">
      <w:pPr>
        <w:widowControl w:val="0"/>
        <w:numPr>
          <w:ilvl w:val="0"/>
          <w:numId w:val="2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26275" w:rsidRPr="00A56C57" w:rsidRDefault="00926275" w:rsidP="008C1F9C">
      <w:pPr>
        <w:widowControl w:val="0"/>
        <w:numPr>
          <w:ilvl w:val="0"/>
          <w:numId w:val="2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обретать опыт художественного наблюдения жизни, развивая познавательный интерес и внимание к окружающему миру, к людям;</w:t>
      </w:r>
    </w:p>
    <w:p w:rsidR="00926275" w:rsidRPr="00A56C57" w:rsidRDefault="00926275" w:rsidP="008C1F9C">
      <w:pPr>
        <w:widowControl w:val="0"/>
        <w:numPr>
          <w:ilvl w:val="0"/>
          <w:numId w:val="2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26275" w:rsidRPr="00A56C57" w:rsidRDefault="00926275" w:rsidP="008C1F9C">
      <w:pPr>
        <w:widowControl w:val="0"/>
        <w:numPr>
          <w:ilvl w:val="0"/>
          <w:numId w:val="2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значение репортажного жанра, роли журналистов- фотографов в истории ХХ в. и современном мире;</w:t>
      </w:r>
    </w:p>
    <w:p w:rsidR="00926275" w:rsidRPr="00A56C57" w:rsidRDefault="00926275" w:rsidP="008C1F9C">
      <w:pPr>
        <w:widowControl w:val="0"/>
        <w:numPr>
          <w:ilvl w:val="0"/>
          <w:numId w:val="2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926275" w:rsidRPr="00A56C57" w:rsidRDefault="00926275" w:rsidP="008C1F9C">
      <w:pPr>
        <w:widowControl w:val="0"/>
        <w:numPr>
          <w:ilvl w:val="0"/>
          <w:numId w:val="22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навыки компьютерной обработки и преобразования фотографий.</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Изображение и искусство кино:</w:t>
      </w:r>
    </w:p>
    <w:p w:rsidR="00926275" w:rsidRPr="00A56C57" w:rsidRDefault="00926275" w:rsidP="008C1F9C">
      <w:pPr>
        <w:widowControl w:val="0"/>
        <w:numPr>
          <w:ilvl w:val="0"/>
          <w:numId w:val="2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об этапах в истории кино и его эволюции как искусства;</w:t>
      </w:r>
    </w:p>
    <w:p w:rsidR="00926275" w:rsidRPr="00A56C57" w:rsidRDefault="00926275" w:rsidP="008C1F9C">
      <w:pPr>
        <w:widowControl w:val="0"/>
        <w:numPr>
          <w:ilvl w:val="0"/>
          <w:numId w:val="2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объяснять, почему экранное время и всё изображаемое в фильме, являясь условностью, формирует у людей восприятие реального мира;</w:t>
      </w:r>
    </w:p>
    <w:p w:rsidR="00926275" w:rsidRPr="00A56C57" w:rsidRDefault="00926275" w:rsidP="008C1F9C">
      <w:pPr>
        <w:widowControl w:val="0"/>
        <w:numPr>
          <w:ilvl w:val="0"/>
          <w:numId w:val="2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об экранных искусствах как монтаже композиционно построенных кадров;</w:t>
      </w:r>
    </w:p>
    <w:p w:rsidR="00926275" w:rsidRPr="00A56C57" w:rsidRDefault="00926275" w:rsidP="008C1F9C">
      <w:pPr>
        <w:widowControl w:val="0"/>
        <w:numPr>
          <w:ilvl w:val="0"/>
          <w:numId w:val="2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26275" w:rsidRPr="00A56C57" w:rsidRDefault="00926275" w:rsidP="008C1F9C">
      <w:pPr>
        <w:widowControl w:val="0"/>
        <w:numPr>
          <w:ilvl w:val="0"/>
          <w:numId w:val="2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роль видео в современной бытовой культуре;</w:t>
      </w:r>
    </w:p>
    <w:p w:rsidR="00926275" w:rsidRPr="00A56C57" w:rsidRDefault="00926275" w:rsidP="008C1F9C">
      <w:pPr>
        <w:widowControl w:val="0"/>
        <w:numPr>
          <w:ilvl w:val="0"/>
          <w:numId w:val="2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926275" w:rsidRPr="00A56C57" w:rsidRDefault="00926275" w:rsidP="008C1F9C">
      <w:pPr>
        <w:widowControl w:val="0"/>
        <w:numPr>
          <w:ilvl w:val="0"/>
          <w:numId w:val="2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26275" w:rsidRPr="00A56C57" w:rsidRDefault="00926275" w:rsidP="008C1F9C">
      <w:pPr>
        <w:widowControl w:val="0"/>
        <w:numPr>
          <w:ilvl w:val="0"/>
          <w:numId w:val="2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осваивать начальные навыки практической работы по видеомонтажу на основе соответствующих компьютерных программ;</w:t>
      </w:r>
    </w:p>
    <w:p w:rsidR="00926275" w:rsidRPr="00A56C57" w:rsidRDefault="00926275" w:rsidP="008C1F9C">
      <w:pPr>
        <w:widowControl w:val="0"/>
        <w:numPr>
          <w:ilvl w:val="0"/>
          <w:numId w:val="2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обрести навык критического осмысления качества снятых роликов;</w:t>
      </w:r>
    </w:p>
    <w:p w:rsidR="00926275" w:rsidRPr="00A56C57" w:rsidRDefault="00926275" w:rsidP="008C1F9C">
      <w:pPr>
        <w:widowControl w:val="0"/>
        <w:numPr>
          <w:ilvl w:val="0"/>
          <w:numId w:val="2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26275" w:rsidRPr="00A56C57" w:rsidRDefault="00926275" w:rsidP="008C1F9C">
      <w:pPr>
        <w:widowControl w:val="0"/>
        <w:numPr>
          <w:ilvl w:val="0"/>
          <w:numId w:val="2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26275" w:rsidRPr="00A56C57" w:rsidRDefault="00926275" w:rsidP="008C1F9C">
      <w:pPr>
        <w:widowControl w:val="0"/>
        <w:numPr>
          <w:ilvl w:val="0"/>
          <w:numId w:val="2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осваивать опыт создания компьютерной анимации в выбранной технике и в соответствующей компьютерной программе;</w:t>
      </w:r>
    </w:p>
    <w:p w:rsidR="00926275" w:rsidRPr="00A56C57" w:rsidRDefault="00926275" w:rsidP="008C1F9C">
      <w:pPr>
        <w:widowControl w:val="0"/>
        <w:numPr>
          <w:ilvl w:val="0"/>
          <w:numId w:val="22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опыт совместной творческой коллективной работы по созданию анимационного фильма.</w:t>
      </w:r>
    </w:p>
    <w:p w:rsidR="00926275" w:rsidRPr="00A56C57" w:rsidRDefault="00926275"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Изобразительное искусство на телевидении:</w:t>
      </w:r>
    </w:p>
    <w:p w:rsidR="00926275" w:rsidRPr="00A56C57" w:rsidRDefault="00926275" w:rsidP="008C1F9C">
      <w:pPr>
        <w:pStyle w:val="a6"/>
        <w:widowControl w:val="0"/>
        <w:numPr>
          <w:ilvl w:val="0"/>
          <w:numId w:val="2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926275" w:rsidRPr="00A56C57" w:rsidRDefault="00926275" w:rsidP="008C1F9C">
      <w:pPr>
        <w:pStyle w:val="a6"/>
        <w:widowControl w:val="0"/>
        <w:numPr>
          <w:ilvl w:val="0"/>
          <w:numId w:val="2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о создателе телевидения — русском инженере Владимире Зворыкине;</w:t>
      </w:r>
    </w:p>
    <w:p w:rsidR="00926275" w:rsidRPr="00A56C57" w:rsidRDefault="00926275" w:rsidP="008C1F9C">
      <w:pPr>
        <w:pStyle w:val="a6"/>
        <w:widowControl w:val="0"/>
        <w:numPr>
          <w:ilvl w:val="0"/>
          <w:numId w:val="2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осознавать роль телевидения в превращении мира в единое информационное пространство;</w:t>
      </w:r>
    </w:p>
    <w:p w:rsidR="00926275" w:rsidRPr="00A56C57" w:rsidRDefault="00926275" w:rsidP="008C1F9C">
      <w:pPr>
        <w:pStyle w:val="a6"/>
        <w:widowControl w:val="0"/>
        <w:numPr>
          <w:ilvl w:val="0"/>
          <w:numId w:val="2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иметь представление о многих направлениях деятельности и профессиях художника на телевидении;</w:t>
      </w:r>
    </w:p>
    <w:p w:rsidR="00926275" w:rsidRPr="00A56C57" w:rsidRDefault="00926275" w:rsidP="008C1F9C">
      <w:pPr>
        <w:pStyle w:val="a6"/>
        <w:widowControl w:val="0"/>
        <w:numPr>
          <w:ilvl w:val="0"/>
          <w:numId w:val="2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полученные знания и опыт творчества в работе школьного телевидения и студии мультимедиа;</w:t>
      </w:r>
    </w:p>
    <w:p w:rsidR="00926275" w:rsidRPr="00A56C57" w:rsidRDefault="00926275" w:rsidP="008C1F9C">
      <w:pPr>
        <w:pStyle w:val="a6"/>
        <w:widowControl w:val="0"/>
        <w:numPr>
          <w:ilvl w:val="0"/>
          <w:numId w:val="22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образовательные задачи зрительской культуры и необходимость зрительских умений;</w:t>
      </w:r>
    </w:p>
    <w:p w:rsidR="00926275" w:rsidRPr="00180108" w:rsidRDefault="00926275" w:rsidP="008C1F9C">
      <w:pPr>
        <w:pStyle w:val="a6"/>
        <w:widowControl w:val="0"/>
        <w:numPr>
          <w:ilvl w:val="0"/>
          <w:numId w:val="227"/>
        </w:numPr>
        <w:spacing w:after="0" w:line="240" w:lineRule="auto"/>
        <w:jc w:val="both"/>
        <w:rPr>
          <w:rFonts w:ascii="Times New Roman" w:eastAsia="Times New Roman" w:hAnsi="Times New Roman"/>
          <w:sz w:val="28"/>
          <w:szCs w:val="28"/>
          <w:lang w:eastAsia="ru-RU" w:bidi="ru-RU"/>
        </w:rPr>
      </w:pPr>
      <w:r w:rsidRPr="00A56C57">
        <w:rPr>
          <w:rFonts w:ascii="Times New Roman" w:eastAsia="Courier New" w:hAnsi="Times New Roman"/>
          <w:sz w:val="28"/>
          <w:szCs w:val="28"/>
          <w:lang w:eastAsia="ru-RU" w:bidi="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926275" w:rsidRPr="00230211" w:rsidRDefault="00180108" w:rsidP="00230211">
      <w:pPr>
        <w:pStyle w:val="1"/>
        <w:rPr>
          <w:rStyle w:val="apple-converted-space"/>
          <w:rFonts w:ascii="Times New Roman" w:hAnsi="Times New Roman"/>
          <w:b/>
          <w:color w:val="auto"/>
          <w:sz w:val="28"/>
          <w:szCs w:val="28"/>
        </w:rPr>
      </w:pPr>
      <w:bookmarkStart w:id="618" w:name="_Toc146647581"/>
      <w:r w:rsidRPr="00230211">
        <w:rPr>
          <w:rStyle w:val="apple-converted-space"/>
          <w:rFonts w:ascii="Times New Roman" w:hAnsi="Times New Roman"/>
          <w:b/>
          <w:color w:val="auto"/>
          <w:sz w:val="28"/>
          <w:szCs w:val="28"/>
        </w:rPr>
        <w:t>2.1.</w:t>
      </w:r>
      <w:r w:rsidR="00230211" w:rsidRPr="00230211">
        <w:rPr>
          <w:rStyle w:val="apple-converted-space"/>
          <w:rFonts w:ascii="Times New Roman" w:hAnsi="Times New Roman"/>
          <w:b/>
          <w:color w:val="auto"/>
          <w:sz w:val="28"/>
          <w:szCs w:val="28"/>
        </w:rPr>
        <w:t>20</w:t>
      </w:r>
      <w:r w:rsidRPr="00230211">
        <w:rPr>
          <w:rStyle w:val="apple-converted-space"/>
          <w:rFonts w:ascii="Times New Roman" w:hAnsi="Times New Roman"/>
          <w:b/>
          <w:color w:val="auto"/>
          <w:sz w:val="28"/>
          <w:szCs w:val="28"/>
        </w:rPr>
        <w:t>.</w:t>
      </w:r>
      <w:r w:rsidR="00926275" w:rsidRPr="00230211">
        <w:rPr>
          <w:rStyle w:val="apple-converted-space"/>
          <w:rFonts w:ascii="Times New Roman" w:hAnsi="Times New Roman"/>
          <w:b/>
          <w:color w:val="auto"/>
          <w:sz w:val="28"/>
          <w:szCs w:val="28"/>
        </w:rPr>
        <w:t>СОДЕРЖАНИЕ УЧЕБНОГО ПРЕДМЕТА «МУЗЫКА»</w:t>
      </w:r>
      <w:bookmarkEnd w:id="618"/>
    </w:p>
    <w:p w:rsidR="00926275" w:rsidRPr="00A56C57" w:rsidRDefault="00926275" w:rsidP="008C1F9C">
      <w:pPr>
        <w:spacing w:after="0" w:line="240" w:lineRule="auto"/>
        <w:jc w:val="both"/>
        <w:rPr>
          <w:rFonts w:ascii="Times New Roman" w:eastAsiaTheme="minorHAnsi" w:hAnsi="Times New Roman"/>
          <w:b/>
          <w:sz w:val="28"/>
          <w:szCs w:val="28"/>
        </w:rPr>
      </w:pPr>
    </w:p>
    <w:p w:rsidR="00620F7E" w:rsidRPr="00FD663B" w:rsidRDefault="00620F7E" w:rsidP="008C1F9C">
      <w:pPr>
        <w:spacing w:after="0" w:line="240" w:lineRule="auto"/>
        <w:jc w:val="both"/>
        <w:rPr>
          <w:rFonts w:ascii="Times New Roman" w:eastAsiaTheme="minorHAnsi" w:hAnsi="Times New Roman"/>
          <w:b/>
          <w:sz w:val="24"/>
          <w:szCs w:val="24"/>
        </w:rPr>
      </w:pPr>
      <w:r w:rsidRPr="00FD663B">
        <w:rPr>
          <w:rFonts w:ascii="Times New Roman" w:eastAsiaTheme="minorHAnsi" w:hAnsi="Times New Roman"/>
          <w:b/>
          <w:sz w:val="24"/>
          <w:szCs w:val="24"/>
        </w:rPr>
        <w:t>СОДЕРЖАНИЕ УЧЕБНОГО ПРЕДМЕТА «МУЗЫКА»</w:t>
      </w:r>
    </w:p>
    <w:p w:rsidR="00620F7E" w:rsidRPr="00FD663B" w:rsidRDefault="00620F7E" w:rsidP="008C1F9C">
      <w:pPr>
        <w:spacing w:after="0" w:line="240" w:lineRule="auto"/>
        <w:jc w:val="both"/>
        <w:rPr>
          <w:rFonts w:ascii="Times New Roman" w:eastAsiaTheme="minorHAnsi" w:hAnsi="Times New Roman"/>
          <w:b/>
          <w:sz w:val="24"/>
          <w:szCs w:val="24"/>
        </w:rPr>
      </w:pPr>
    </w:p>
    <w:p w:rsidR="00620F7E" w:rsidRPr="00180108" w:rsidRDefault="00620F7E" w:rsidP="008C1F9C">
      <w:pPr>
        <w:widowControl w:val="0"/>
        <w:spacing w:after="0" w:line="240" w:lineRule="auto"/>
        <w:ind w:firstLine="240"/>
        <w:jc w:val="both"/>
        <w:rPr>
          <w:rFonts w:ascii="Times New Roman" w:eastAsia="Times New Roman" w:hAnsi="Times New Roman"/>
          <w:sz w:val="28"/>
          <w:szCs w:val="28"/>
          <w:highlight w:val="yellow"/>
          <w:lang w:eastAsia="ru-RU" w:bidi="ru-RU"/>
        </w:rPr>
      </w:pPr>
      <w:r w:rsidRPr="00180108">
        <w:rPr>
          <w:rFonts w:ascii="Times New Roman" w:eastAsia="Times New Roman" w:hAnsi="Times New Roman"/>
          <w:sz w:val="28"/>
          <w:szCs w:val="28"/>
          <w:lang w:eastAsia="ru-RU" w:bidi="ru-RU"/>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620F7E" w:rsidRPr="00180108" w:rsidRDefault="00620F7E" w:rsidP="008C1F9C">
      <w:pPr>
        <w:widowControl w:val="0"/>
        <w:spacing w:after="0" w:line="240" w:lineRule="auto"/>
        <w:ind w:firstLine="284"/>
        <w:rPr>
          <w:rFonts w:ascii="Times New Roman" w:eastAsia="Courier New" w:hAnsi="Times New Roman"/>
          <w:sz w:val="28"/>
          <w:szCs w:val="28"/>
          <w:lang w:eastAsia="ru-RU" w:bidi="ru-RU"/>
        </w:rPr>
      </w:pPr>
      <w:r w:rsidRPr="00180108">
        <w:rPr>
          <w:rFonts w:ascii="Times New Roman" w:eastAsia="Courier New" w:hAnsi="Times New Roman"/>
          <w:sz w:val="28"/>
          <w:szCs w:val="28"/>
          <w:lang w:eastAsia="ru-RU" w:bidi="ru-RU"/>
        </w:rPr>
        <w:t>модуль № 1 «Музыка моего края»;</w:t>
      </w:r>
    </w:p>
    <w:p w:rsidR="00620F7E" w:rsidRPr="00180108" w:rsidRDefault="00620F7E" w:rsidP="008C1F9C">
      <w:pPr>
        <w:widowControl w:val="0"/>
        <w:spacing w:after="0" w:line="240" w:lineRule="auto"/>
        <w:ind w:firstLine="284"/>
        <w:rPr>
          <w:rFonts w:ascii="Times New Roman" w:eastAsia="Courier New" w:hAnsi="Times New Roman"/>
          <w:sz w:val="28"/>
          <w:szCs w:val="28"/>
          <w:lang w:eastAsia="ru-RU" w:bidi="ru-RU"/>
        </w:rPr>
      </w:pPr>
      <w:r w:rsidRPr="00180108">
        <w:rPr>
          <w:rFonts w:ascii="Times New Roman" w:eastAsia="Courier New" w:hAnsi="Times New Roman"/>
          <w:sz w:val="28"/>
          <w:szCs w:val="28"/>
          <w:lang w:eastAsia="ru-RU" w:bidi="ru-RU"/>
        </w:rPr>
        <w:t>модуль № 2 «Народное музыкальное творчество России»;</w:t>
      </w:r>
    </w:p>
    <w:p w:rsidR="00620F7E" w:rsidRPr="00180108" w:rsidRDefault="00620F7E" w:rsidP="008C1F9C">
      <w:pPr>
        <w:widowControl w:val="0"/>
        <w:spacing w:after="0" w:line="240" w:lineRule="auto"/>
        <w:ind w:firstLine="284"/>
        <w:rPr>
          <w:rFonts w:ascii="Times New Roman" w:eastAsia="Courier New" w:hAnsi="Times New Roman"/>
          <w:sz w:val="28"/>
          <w:szCs w:val="28"/>
          <w:lang w:eastAsia="ru-RU" w:bidi="ru-RU"/>
        </w:rPr>
      </w:pPr>
      <w:r w:rsidRPr="00180108">
        <w:rPr>
          <w:rFonts w:ascii="Times New Roman" w:eastAsia="Courier New" w:hAnsi="Times New Roman"/>
          <w:sz w:val="28"/>
          <w:szCs w:val="28"/>
          <w:lang w:eastAsia="ru-RU" w:bidi="ru-RU"/>
        </w:rPr>
        <w:t>модуль № 3 «Музыка народов мира»;</w:t>
      </w:r>
    </w:p>
    <w:p w:rsidR="00620F7E" w:rsidRPr="00180108" w:rsidRDefault="00620F7E" w:rsidP="008C1F9C">
      <w:pPr>
        <w:widowControl w:val="0"/>
        <w:spacing w:after="0" w:line="240" w:lineRule="auto"/>
        <w:ind w:firstLine="284"/>
        <w:rPr>
          <w:rFonts w:ascii="Times New Roman" w:eastAsia="Courier New" w:hAnsi="Times New Roman"/>
          <w:sz w:val="28"/>
          <w:szCs w:val="28"/>
          <w:lang w:eastAsia="ru-RU" w:bidi="ru-RU"/>
        </w:rPr>
      </w:pPr>
      <w:r w:rsidRPr="00180108">
        <w:rPr>
          <w:rFonts w:ascii="Times New Roman" w:eastAsia="Courier New" w:hAnsi="Times New Roman"/>
          <w:sz w:val="28"/>
          <w:szCs w:val="28"/>
          <w:lang w:eastAsia="ru-RU" w:bidi="ru-RU"/>
        </w:rPr>
        <w:t>модуль № 4 «Европейская классическая музыка»;</w:t>
      </w:r>
    </w:p>
    <w:p w:rsidR="00620F7E" w:rsidRPr="00180108" w:rsidRDefault="00620F7E" w:rsidP="008C1F9C">
      <w:pPr>
        <w:widowControl w:val="0"/>
        <w:spacing w:after="0" w:line="240" w:lineRule="auto"/>
        <w:ind w:firstLine="284"/>
        <w:rPr>
          <w:rFonts w:ascii="Times New Roman" w:eastAsia="Courier New" w:hAnsi="Times New Roman"/>
          <w:sz w:val="28"/>
          <w:szCs w:val="28"/>
          <w:lang w:eastAsia="ru-RU" w:bidi="ru-RU"/>
        </w:rPr>
      </w:pPr>
      <w:r w:rsidRPr="00180108">
        <w:rPr>
          <w:rFonts w:ascii="Times New Roman" w:eastAsia="Courier New" w:hAnsi="Times New Roman"/>
          <w:sz w:val="28"/>
          <w:szCs w:val="28"/>
          <w:lang w:eastAsia="ru-RU" w:bidi="ru-RU"/>
        </w:rPr>
        <w:t>модуль № 5 «Русская классическая музыка»;</w:t>
      </w:r>
    </w:p>
    <w:p w:rsidR="00620F7E" w:rsidRPr="00180108" w:rsidRDefault="00620F7E" w:rsidP="008C1F9C">
      <w:pPr>
        <w:widowControl w:val="0"/>
        <w:spacing w:after="0" w:line="240" w:lineRule="auto"/>
        <w:ind w:firstLine="284"/>
        <w:rPr>
          <w:rFonts w:ascii="Times New Roman" w:eastAsia="Courier New" w:hAnsi="Times New Roman"/>
          <w:sz w:val="28"/>
          <w:szCs w:val="28"/>
          <w:lang w:eastAsia="ru-RU" w:bidi="ru-RU"/>
        </w:rPr>
      </w:pPr>
      <w:r w:rsidRPr="00180108">
        <w:rPr>
          <w:rFonts w:ascii="Times New Roman" w:eastAsia="Courier New" w:hAnsi="Times New Roman"/>
          <w:sz w:val="28"/>
          <w:szCs w:val="28"/>
          <w:lang w:eastAsia="ru-RU" w:bidi="ru-RU"/>
        </w:rPr>
        <w:t>модуль № 6 «Истоки и образы русской и европейской духовной музыки»;</w:t>
      </w:r>
    </w:p>
    <w:p w:rsidR="00620F7E" w:rsidRPr="00180108" w:rsidRDefault="00620F7E" w:rsidP="008C1F9C">
      <w:pPr>
        <w:widowControl w:val="0"/>
        <w:spacing w:after="0" w:line="240" w:lineRule="auto"/>
        <w:ind w:firstLine="284"/>
        <w:rPr>
          <w:rFonts w:ascii="Times New Roman" w:eastAsia="Courier New" w:hAnsi="Times New Roman"/>
          <w:sz w:val="28"/>
          <w:szCs w:val="28"/>
          <w:lang w:eastAsia="ru-RU" w:bidi="ru-RU"/>
        </w:rPr>
      </w:pPr>
      <w:r w:rsidRPr="00180108">
        <w:rPr>
          <w:rFonts w:ascii="Times New Roman" w:eastAsia="Courier New" w:hAnsi="Times New Roman"/>
          <w:sz w:val="28"/>
          <w:szCs w:val="28"/>
          <w:lang w:eastAsia="ru-RU" w:bidi="ru-RU"/>
        </w:rPr>
        <w:t>модуль № 7 «Современная музыка: основные жанры и направления»;</w:t>
      </w:r>
    </w:p>
    <w:p w:rsidR="00620F7E" w:rsidRPr="00180108" w:rsidRDefault="00620F7E" w:rsidP="008C1F9C">
      <w:pPr>
        <w:widowControl w:val="0"/>
        <w:spacing w:after="0" w:line="240" w:lineRule="auto"/>
        <w:ind w:firstLine="284"/>
        <w:rPr>
          <w:rFonts w:ascii="Times New Roman" w:eastAsia="Courier New" w:hAnsi="Times New Roman"/>
          <w:sz w:val="28"/>
          <w:szCs w:val="28"/>
          <w:lang w:eastAsia="ru-RU" w:bidi="ru-RU"/>
        </w:rPr>
      </w:pPr>
      <w:r w:rsidRPr="00180108">
        <w:rPr>
          <w:rFonts w:ascii="Times New Roman" w:eastAsia="Courier New" w:hAnsi="Times New Roman"/>
          <w:sz w:val="28"/>
          <w:szCs w:val="28"/>
          <w:lang w:eastAsia="ru-RU" w:bidi="ru-RU"/>
        </w:rPr>
        <w:t>модуль № 8 «Связь музыки с другими видами искусства»;</w:t>
      </w:r>
    </w:p>
    <w:p w:rsidR="00620F7E" w:rsidRPr="00180108" w:rsidRDefault="00620F7E" w:rsidP="008C1F9C">
      <w:pPr>
        <w:widowControl w:val="0"/>
        <w:spacing w:after="0" w:line="240" w:lineRule="auto"/>
        <w:ind w:firstLine="284"/>
        <w:rPr>
          <w:rFonts w:ascii="Times New Roman" w:eastAsia="Courier New" w:hAnsi="Times New Roman"/>
          <w:sz w:val="28"/>
          <w:szCs w:val="28"/>
          <w:lang w:eastAsia="ru-RU" w:bidi="ru-RU"/>
        </w:rPr>
      </w:pPr>
      <w:r w:rsidRPr="00180108">
        <w:rPr>
          <w:rFonts w:ascii="Times New Roman" w:eastAsia="Courier New" w:hAnsi="Times New Roman"/>
          <w:sz w:val="28"/>
          <w:szCs w:val="28"/>
          <w:lang w:eastAsia="ru-RU" w:bidi="ru-RU"/>
        </w:rPr>
        <w:t>модуль № 9 «Жанры музыкального искусства».</w:t>
      </w:r>
    </w:p>
    <w:p w:rsidR="00620F7E" w:rsidRPr="00180108" w:rsidRDefault="00620F7E" w:rsidP="008C1F9C">
      <w:pPr>
        <w:spacing w:after="0" w:line="240" w:lineRule="auto"/>
        <w:jc w:val="both"/>
        <w:rPr>
          <w:rFonts w:ascii="Times New Roman" w:eastAsiaTheme="minorHAnsi" w:hAnsi="Times New Roman"/>
          <w:b/>
          <w:sz w:val="28"/>
          <w:szCs w:val="28"/>
        </w:rPr>
      </w:pPr>
    </w:p>
    <w:p w:rsidR="00620F7E" w:rsidRPr="00180108" w:rsidRDefault="00620F7E" w:rsidP="008C1F9C">
      <w:pPr>
        <w:spacing w:after="0" w:line="240" w:lineRule="auto"/>
        <w:ind w:firstLine="709"/>
        <w:jc w:val="both"/>
        <w:rPr>
          <w:rFonts w:ascii="Times New Roman" w:eastAsia="Times New Roman" w:hAnsi="Times New Roman"/>
          <w:sz w:val="28"/>
          <w:szCs w:val="28"/>
          <w:lang w:eastAsia="ru-RU" w:bidi="ru-RU"/>
        </w:rPr>
      </w:pPr>
      <w:r w:rsidRPr="00180108">
        <w:rPr>
          <w:rFonts w:ascii="Times New Roman" w:eastAsiaTheme="minorHAnsi" w:hAnsi="Times New Roman"/>
          <w:sz w:val="28"/>
          <w:szCs w:val="28"/>
        </w:rPr>
        <w:t>В соответствии с  ПООП  к</w:t>
      </w:r>
      <w:r w:rsidRPr="00180108">
        <w:rPr>
          <w:rFonts w:ascii="Times New Roman" w:eastAsia="Times New Roman" w:hAnsi="Times New Roman"/>
          <w:sz w:val="28"/>
          <w:szCs w:val="28"/>
          <w:lang w:eastAsia="ru-RU" w:bidi="ru-RU"/>
        </w:rPr>
        <w:t>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620F7E" w:rsidRPr="00180108" w:rsidRDefault="00620F7E" w:rsidP="008C1F9C">
      <w:pPr>
        <w:spacing w:after="0" w:line="240" w:lineRule="auto"/>
        <w:jc w:val="both"/>
        <w:rPr>
          <w:rFonts w:ascii="Times New Roman" w:eastAsiaTheme="minorHAnsi" w:hAnsi="Times New Roman"/>
          <w:b/>
          <w:sz w:val="28"/>
          <w:szCs w:val="28"/>
        </w:rPr>
      </w:pPr>
    </w:p>
    <w:p w:rsidR="00620F7E" w:rsidRPr="00180108" w:rsidRDefault="00620F7E" w:rsidP="008C1F9C">
      <w:pPr>
        <w:spacing w:after="0" w:line="240" w:lineRule="auto"/>
        <w:jc w:val="both"/>
        <w:rPr>
          <w:rFonts w:ascii="Times New Roman" w:eastAsiaTheme="minorHAnsi" w:hAnsi="Times New Roman"/>
          <w:b/>
          <w:sz w:val="28"/>
          <w:szCs w:val="28"/>
        </w:rPr>
        <w:sectPr w:rsidR="00620F7E" w:rsidRPr="00180108" w:rsidSect="00620F7E">
          <w:footerReference w:type="default" r:id="rId19"/>
          <w:type w:val="continuous"/>
          <w:pgSz w:w="11906" w:h="16838"/>
          <w:pgMar w:top="1134" w:right="850" w:bottom="1134" w:left="1701" w:header="708" w:footer="708" w:gutter="0"/>
          <w:cols w:space="708"/>
          <w:docGrid w:linePitch="360"/>
        </w:sectPr>
      </w:pPr>
    </w:p>
    <w:p w:rsidR="00620F7E" w:rsidRDefault="00620F7E" w:rsidP="008C1F9C">
      <w:pPr>
        <w:spacing w:after="0" w:line="240" w:lineRule="auto"/>
        <w:jc w:val="both"/>
        <w:rPr>
          <w:rFonts w:ascii="Times New Roman" w:eastAsiaTheme="minorHAnsi" w:hAnsi="Times New Roman"/>
          <w:b/>
          <w:sz w:val="24"/>
          <w:szCs w:val="24"/>
        </w:rPr>
      </w:pPr>
    </w:p>
    <w:p w:rsidR="00620F7E" w:rsidRDefault="00620F7E" w:rsidP="008C1F9C">
      <w:pPr>
        <w:widowControl w:val="0"/>
        <w:spacing w:after="0" w:line="240" w:lineRule="auto"/>
        <w:ind w:firstLine="567"/>
        <w:rPr>
          <w:rFonts w:ascii="Arial" w:eastAsia="Courier New" w:hAnsi="Arial" w:cs="Arial"/>
          <w:b/>
          <w:color w:val="000000"/>
          <w:sz w:val="24"/>
          <w:szCs w:val="24"/>
          <w:lang w:eastAsia="ru-RU" w:bidi="ru-RU"/>
        </w:rPr>
      </w:pPr>
      <w:bookmarkStart w:id="619" w:name="bookmark1594"/>
      <w:r w:rsidRPr="00FD663B">
        <w:rPr>
          <w:rFonts w:ascii="Arial" w:eastAsia="Courier New" w:hAnsi="Arial" w:cs="Arial"/>
          <w:b/>
          <w:color w:val="000000"/>
          <w:sz w:val="24"/>
          <w:szCs w:val="24"/>
          <w:lang w:eastAsia="ru-RU" w:bidi="ru-RU"/>
        </w:rPr>
        <w:t>Модуль № 1 «Музыка моего края»</w:t>
      </w:r>
      <w:bookmarkEnd w:id="619"/>
    </w:p>
    <w:p w:rsidR="00620F7E" w:rsidRDefault="00620F7E" w:rsidP="008C1F9C">
      <w:pPr>
        <w:widowControl w:val="0"/>
        <w:spacing w:after="0" w:line="240" w:lineRule="auto"/>
        <w:ind w:firstLine="567"/>
        <w:rPr>
          <w:rFonts w:ascii="Arial" w:eastAsia="Courier New" w:hAnsi="Arial" w:cs="Arial"/>
          <w:b/>
          <w:color w:val="000000"/>
          <w:sz w:val="24"/>
          <w:szCs w:val="24"/>
          <w:lang w:eastAsia="ru-RU" w:bidi="ru-RU"/>
        </w:rPr>
      </w:pPr>
    </w:p>
    <w:p w:rsidR="00620F7E" w:rsidRDefault="00620F7E" w:rsidP="008C1F9C">
      <w:pPr>
        <w:widowControl w:val="0"/>
        <w:spacing w:after="0" w:line="240" w:lineRule="auto"/>
        <w:ind w:firstLine="567"/>
        <w:rPr>
          <w:rFonts w:ascii="Arial" w:eastAsia="Courier New" w:hAnsi="Arial" w:cs="Arial"/>
          <w:b/>
          <w:color w:val="000000"/>
          <w:sz w:val="24"/>
          <w:szCs w:val="24"/>
          <w:lang w:eastAsia="ru-RU" w:bidi="ru-RU"/>
        </w:rPr>
      </w:pPr>
    </w:p>
    <w:p w:rsidR="00620F7E" w:rsidRDefault="00620F7E" w:rsidP="008C1F9C">
      <w:pPr>
        <w:widowControl w:val="0"/>
        <w:spacing w:after="0" w:line="240" w:lineRule="auto"/>
        <w:ind w:firstLine="567"/>
        <w:rPr>
          <w:rFonts w:ascii="Arial" w:eastAsia="Courier New" w:hAnsi="Arial" w:cs="Arial"/>
          <w:b/>
          <w:color w:val="000000"/>
          <w:sz w:val="24"/>
          <w:szCs w:val="24"/>
          <w:lang w:eastAsia="ru-RU" w:bidi="ru-RU"/>
        </w:rPr>
      </w:pPr>
    </w:p>
    <w:p w:rsidR="00620F7E" w:rsidRDefault="00620F7E" w:rsidP="008C1F9C">
      <w:pPr>
        <w:widowControl w:val="0"/>
        <w:spacing w:after="0" w:line="240" w:lineRule="auto"/>
        <w:ind w:firstLine="567"/>
        <w:rPr>
          <w:rFonts w:ascii="Arial" w:eastAsia="Courier New" w:hAnsi="Arial" w:cs="Arial"/>
          <w:b/>
          <w:color w:val="000000"/>
          <w:sz w:val="24"/>
          <w:szCs w:val="24"/>
          <w:lang w:eastAsia="ru-RU" w:bidi="ru-RU"/>
        </w:rPr>
      </w:pPr>
    </w:p>
    <w:p w:rsidR="00620F7E" w:rsidRDefault="00620F7E" w:rsidP="008C1F9C">
      <w:pPr>
        <w:widowControl w:val="0"/>
        <w:spacing w:after="0" w:line="240" w:lineRule="auto"/>
        <w:ind w:firstLine="567"/>
        <w:rPr>
          <w:rFonts w:ascii="Arial" w:eastAsia="Courier New" w:hAnsi="Arial" w:cs="Arial"/>
          <w:b/>
          <w:color w:val="000000"/>
          <w:sz w:val="24"/>
          <w:szCs w:val="24"/>
          <w:lang w:val="en-US" w:eastAsia="ru-RU" w:bidi="ru-RU"/>
        </w:rPr>
      </w:pPr>
    </w:p>
    <w:p w:rsidR="00620F7E" w:rsidRDefault="00620F7E" w:rsidP="008C1F9C">
      <w:pPr>
        <w:widowControl w:val="0"/>
        <w:spacing w:after="0" w:line="240" w:lineRule="auto"/>
        <w:ind w:firstLine="567"/>
        <w:rPr>
          <w:rFonts w:ascii="Arial" w:eastAsia="Courier New" w:hAnsi="Arial" w:cs="Arial"/>
          <w:b/>
          <w:color w:val="000000"/>
          <w:sz w:val="24"/>
          <w:szCs w:val="24"/>
          <w:lang w:val="en-US" w:eastAsia="ru-RU" w:bidi="ru-RU"/>
        </w:rPr>
      </w:pPr>
    </w:p>
    <w:p w:rsidR="00620F7E" w:rsidRPr="00EE335F" w:rsidRDefault="00620F7E" w:rsidP="008C1F9C">
      <w:pPr>
        <w:widowControl w:val="0"/>
        <w:spacing w:after="0" w:line="240" w:lineRule="auto"/>
        <w:ind w:firstLine="567"/>
        <w:rPr>
          <w:rFonts w:ascii="Arial" w:eastAsia="Courier New" w:hAnsi="Arial" w:cs="Arial"/>
          <w:b/>
          <w:color w:val="000000"/>
          <w:sz w:val="24"/>
          <w:szCs w:val="24"/>
          <w:lang w:val="en-US" w:eastAsia="ru-RU" w:bidi="ru-RU"/>
        </w:rPr>
      </w:pPr>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620F7E" w:rsidRPr="00FD663B" w:rsidTr="00620F7E">
        <w:trPr>
          <w:trHeight w:hRule="exact" w:val="619"/>
        </w:trPr>
        <w:tc>
          <w:tcPr>
            <w:tcW w:w="1349" w:type="dxa"/>
            <w:tcBorders>
              <w:top w:val="single" w:sz="4" w:space="0" w:color="auto"/>
              <w:left w:val="single" w:sz="4" w:space="0" w:color="auto"/>
            </w:tcBorders>
            <w:shd w:val="clear" w:color="auto" w:fill="auto"/>
          </w:tcPr>
          <w:p w:rsidR="00620F7E" w:rsidRPr="00EE335F" w:rsidRDefault="00620F7E" w:rsidP="008C1F9C">
            <w:pPr>
              <w:framePr w:w="10152" w:h="4368" w:wrap="none" w:hAnchor="page" w:x="1134" w:y="467"/>
              <w:widowControl w:val="0"/>
              <w:spacing w:after="0" w:line="240" w:lineRule="auto"/>
              <w:rPr>
                <w:rFonts w:ascii="Times New Roman" w:eastAsia="Times New Roman" w:hAnsi="Times New Roman"/>
                <w:b/>
                <w:bCs/>
                <w:sz w:val="20"/>
                <w:szCs w:val="20"/>
                <w:lang w:eastAsia="ru-RU" w:bidi="ru-RU"/>
              </w:rPr>
            </w:pPr>
            <w:r w:rsidRPr="00EE335F">
              <w:rPr>
                <w:rFonts w:ascii="Times New Roman" w:eastAsia="Times New Roman" w:hAnsi="Times New Roman"/>
                <w:b/>
                <w:bCs/>
                <w:sz w:val="20"/>
                <w:szCs w:val="20"/>
                <w:lang w:eastAsia="ru-RU" w:bidi="ru-RU"/>
              </w:rPr>
              <w:t>№ блока, кол-во часов</w:t>
            </w:r>
          </w:p>
        </w:tc>
        <w:tc>
          <w:tcPr>
            <w:tcW w:w="1531" w:type="dxa"/>
            <w:tcBorders>
              <w:top w:val="single" w:sz="4" w:space="0" w:color="auto"/>
              <w:left w:val="single" w:sz="4" w:space="0" w:color="auto"/>
            </w:tcBorders>
            <w:shd w:val="clear" w:color="auto" w:fill="auto"/>
          </w:tcPr>
          <w:p w:rsidR="00620F7E" w:rsidRPr="00EE335F" w:rsidRDefault="00620F7E" w:rsidP="008C1F9C">
            <w:pPr>
              <w:framePr w:w="10152" w:h="4368" w:wrap="none" w:hAnchor="page" w:x="1134" w:y="467"/>
              <w:widowControl w:val="0"/>
              <w:spacing w:after="0" w:line="240" w:lineRule="auto"/>
              <w:rPr>
                <w:rFonts w:ascii="Times New Roman" w:eastAsia="Times New Roman" w:hAnsi="Times New Roman"/>
                <w:b/>
                <w:bCs/>
                <w:sz w:val="20"/>
                <w:szCs w:val="20"/>
                <w:lang w:eastAsia="ru-RU" w:bidi="ru-RU"/>
              </w:rPr>
            </w:pPr>
            <w:r w:rsidRPr="00EE335F">
              <w:rPr>
                <w:rFonts w:ascii="Times New Roman" w:eastAsia="Times New Roman" w:hAnsi="Times New Roman"/>
                <w:b/>
                <w:bCs/>
                <w:sz w:val="20"/>
                <w:szCs w:val="20"/>
                <w:lang w:eastAsia="ru-RU" w:bidi="ru-RU"/>
              </w:rPr>
              <w:t>Темы</w:t>
            </w:r>
          </w:p>
        </w:tc>
        <w:tc>
          <w:tcPr>
            <w:tcW w:w="2174" w:type="dxa"/>
            <w:tcBorders>
              <w:top w:val="single" w:sz="4" w:space="0" w:color="auto"/>
              <w:left w:val="single" w:sz="4" w:space="0" w:color="auto"/>
            </w:tcBorders>
            <w:shd w:val="clear" w:color="auto" w:fill="auto"/>
          </w:tcPr>
          <w:p w:rsidR="00620F7E" w:rsidRPr="00EE335F" w:rsidRDefault="00620F7E" w:rsidP="008C1F9C">
            <w:pPr>
              <w:framePr w:w="10152" w:h="4368" w:wrap="none" w:hAnchor="page" w:x="1134" w:y="467"/>
              <w:widowControl w:val="0"/>
              <w:spacing w:after="0" w:line="240" w:lineRule="auto"/>
              <w:rPr>
                <w:rFonts w:ascii="Times New Roman" w:eastAsia="Times New Roman" w:hAnsi="Times New Roman"/>
                <w:b/>
                <w:bCs/>
                <w:sz w:val="20"/>
                <w:szCs w:val="20"/>
                <w:lang w:eastAsia="ru-RU" w:bidi="ru-RU"/>
              </w:rPr>
            </w:pPr>
            <w:r w:rsidRPr="00EE335F">
              <w:rPr>
                <w:rFonts w:ascii="Times New Roman" w:eastAsia="Times New Roman" w:hAnsi="Times New Roman"/>
                <w:b/>
                <w:bCs/>
                <w:sz w:val="20"/>
                <w:szCs w:val="20"/>
                <w:lang w:eastAsia="ru-RU" w:bidi="ru-RU"/>
              </w:rPr>
              <w:t>Содержание</w:t>
            </w:r>
          </w:p>
        </w:tc>
        <w:tc>
          <w:tcPr>
            <w:tcW w:w="5098" w:type="dxa"/>
            <w:tcBorders>
              <w:top w:val="single" w:sz="4" w:space="0" w:color="auto"/>
              <w:left w:val="single" w:sz="4" w:space="0" w:color="auto"/>
              <w:right w:val="single" w:sz="4" w:space="0" w:color="auto"/>
            </w:tcBorders>
            <w:shd w:val="clear" w:color="auto" w:fill="auto"/>
          </w:tcPr>
          <w:p w:rsidR="00620F7E" w:rsidRPr="00EE335F" w:rsidRDefault="00620F7E" w:rsidP="008C1F9C">
            <w:pPr>
              <w:framePr w:w="10152" w:h="4368" w:wrap="none" w:hAnchor="page" w:x="1134" w:y="467"/>
              <w:widowControl w:val="0"/>
              <w:spacing w:after="0" w:line="240" w:lineRule="auto"/>
              <w:rPr>
                <w:rFonts w:ascii="Times New Roman" w:eastAsia="Times New Roman" w:hAnsi="Times New Roman"/>
                <w:b/>
                <w:bCs/>
                <w:sz w:val="20"/>
                <w:szCs w:val="20"/>
                <w:lang w:eastAsia="ru-RU" w:bidi="ru-RU"/>
              </w:rPr>
            </w:pPr>
            <w:r w:rsidRPr="00EE335F">
              <w:rPr>
                <w:rFonts w:ascii="Times New Roman" w:eastAsia="Times New Roman" w:hAnsi="Times New Roman"/>
                <w:b/>
                <w:bCs/>
                <w:sz w:val="20"/>
                <w:szCs w:val="20"/>
                <w:lang w:eastAsia="ru-RU" w:bidi="ru-RU"/>
              </w:rPr>
              <w:t>Виды деятельности обучающихся</w:t>
            </w:r>
          </w:p>
        </w:tc>
      </w:tr>
      <w:tr w:rsidR="00620F7E" w:rsidRPr="00FD663B" w:rsidTr="00620F7E">
        <w:trPr>
          <w:trHeight w:hRule="exact" w:val="2358"/>
        </w:trPr>
        <w:tc>
          <w:tcPr>
            <w:tcW w:w="1349" w:type="dxa"/>
            <w:tcBorders>
              <w:top w:val="single" w:sz="4" w:space="0" w:color="auto"/>
              <w:left w:val="single" w:sz="4" w:space="0" w:color="auto"/>
            </w:tcBorders>
            <w:shd w:val="clear" w:color="auto" w:fill="auto"/>
          </w:tcPr>
          <w:p w:rsidR="00620F7E" w:rsidRPr="00EE335F" w:rsidRDefault="00620F7E" w:rsidP="008C1F9C">
            <w:pPr>
              <w:framePr w:w="10152" w:h="4368" w:wrap="none" w:hAnchor="page" w:x="1134" w:y="467"/>
              <w:widowControl w:val="0"/>
              <w:spacing w:after="0" w:line="240" w:lineRule="auto"/>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А)</w:t>
            </w:r>
          </w:p>
          <w:p w:rsidR="00620F7E" w:rsidRPr="00EE335F" w:rsidRDefault="00620F7E" w:rsidP="008C1F9C">
            <w:pPr>
              <w:framePr w:w="10152" w:h="4368" w:wrap="none" w:hAnchor="page" w:x="1134" w:y="467"/>
              <w:widowControl w:val="0"/>
              <w:spacing w:after="0" w:line="240" w:lineRule="auto"/>
              <w:ind w:left="16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3—4 учебных часа</w:t>
            </w:r>
          </w:p>
        </w:tc>
        <w:tc>
          <w:tcPr>
            <w:tcW w:w="1531" w:type="dxa"/>
            <w:tcBorders>
              <w:top w:val="single" w:sz="4" w:space="0" w:color="auto"/>
              <w:left w:val="single" w:sz="4" w:space="0" w:color="auto"/>
            </w:tcBorders>
            <w:shd w:val="clear" w:color="auto" w:fill="auto"/>
          </w:tcPr>
          <w:p w:rsidR="00620F7E" w:rsidRPr="00EE335F" w:rsidRDefault="00620F7E" w:rsidP="008C1F9C">
            <w:pPr>
              <w:framePr w:w="10152" w:h="4368" w:wrap="none" w:hAnchor="page" w:x="1134" w:y="467"/>
              <w:widowControl w:val="0"/>
              <w:spacing w:after="0" w:line="240" w:lineRule="auto"/>
              <w:ind w:left="16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Фольклор — народное творчество</w:t>
            </w:r>
          </w:p>
        </w:tc>
        <w:tc>
          <w:tcPr>
            <w:tcW w:w="2174" w:type="dxa"/>
            <w:tcBorders>
              <w:top w:val="single" w:sz="4" w:space="0" w:color="auto"/>
              <w:left w:val="single" w:sz="4" w:space="0" w:color="auto"/>
            </w:tcBorders>
            <w:shd w:val="clear" w:color="auto" w:fill="auto"/>
          </w:tcPr>
          <w:p w:rsidR="00620F7E" w:rsidRPr="00EE335F" w:rsidRDefault="00620F7E" w:rsidP="008C1F9C">
            <w:pPr>
              <w:framePr w:w="10152" w:h="4368" w:wrap="none" w:hAnchor="page" w:x="1134" w:y="467"/>
              <w:widowControl w:val="0"/>
              <w:spacing w:after="0" w:line="240" w:lineRule="auto"/>
              <w:ind w:left="16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620F7E" w:rsidRPr="00EE335F" w:rsidRDefault="00620F7E" w:rsidP="008C1F9C">
            <w:pPr>
              <w:framePr w:w="10152" w:h="4368" w:wrap="none" w:hAnchor="page" w:x="1134" w:y="467"/>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620F7E" w:rsidRPr="00EE335F" w:rsidRDefault="00620F7E" w:rsidP="008C1F9C">
            <w:pPr>
              <w:framePr w:w="10152" w:h="4368" w:wrap="none" w:hAnchor="page" w:x="1134" w:y="467"/>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 исполнительского состава (вокального, инструментального, смешанного);</w:t>
            </w:r>
          </w:p>
          <w:p w:rsidR="00620F7E" w:rsidRPr="00EE335F" w:rsidRDefault="00620F7E" w:rsidP="008C1F9C">
            <w:pPr>
              <w:framePr w:w="10152" w:h="4368" w:wrap="none" w:hAnchor="page" w:x="1134" w:y="467"/>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620F7E" w:rsidRPr="00FD663B" w:rsidTr="00620F7E">
        <w:trPr>
          <w:trHeight w:hRule="exact" w:val="2654"/>
        </w:trPr>
        <w:tc>
          <w:tcPr>
            <w:tcW w:w="1349"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4368" w:wrap="none" w:hAnchor="page" w:x="1134" w:y="467"/>
              <w:widowControl w:val="0"/>
              <w:spacing w:after="0" w:line="240" w:lineRule="auto"/>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Б)</w:t>
            </w:r>
          </w:p>
          <w:p w:rsidR="00620F7E" w:rsidRPr="00EE335F" w:rsidRDefault="00620F7E" w:rsidP="008C1F9C">
            <w:pPr>
              <w:framePr w:w="10152" w:h="4368" w:wrap="none" w:hAnchor="page" w:x="1134" w:y="467"/>
              <w:widowControl w:val="0"/>
              <w:spacing w:after="0" w:line="240" w:lineRule="auto"/>
              <w:ind w:left="16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3—4 учебных часа</w:t>
            </w:r>
          </w:p>
        </w:tc>
        <w:tc>
          <w:tcPr>
            <w:tcW w:w="1531"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4368" w:wrap="none" w:hAnchor="page" w:x="1134" w:y="467"/>
              <w:widowControl w:val="0"/>
              <w:spacing w:after="0" w:line="240" w:lineRule="auto"/>
              <w:ind w:left="16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Календарный фольклор</w:t>
            </w:r>
          </w:p>
        </w:tc>
        <w:tc>
          <w:tcPr>
            <w:tcW w:w="2174"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4368" w:wrap="none" w:hAnchor="page" w:x="1134" w:y="467"/>
              <w:widowControl w:val="0"/>
              <w:spacing w:after="0" w:line="240" w:lineRule="auto"/>
              <w:ind w:left="16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620F7E" w:rsidRPr="00EE335F" w:rsidRDefault="00620F7E" w:rsidP="008C1F9C">
            <w:pPr>
              <w:framePr w:w="10152" w:h="4368" w:wrap="none" w:hAnchor="page" w:x="1134" w:y="467"/>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Знакомство с символикой календарных обрядов, поиск информации о соответствующих фольклорных традициях.</w:t>
            </w:r>
          </w:p>
          <w:p w:rsidR="00620F7E" w:rsidRPr="00EE335F" w:rsidRDefault="00620F7E" w:rsidP="008C1F9C">
            <w:pPr>
              <w:framePr w:w="10152" w:h="4368" w:wrap="none" w:hAnchor="page" w:x="1134" w:y="467"/>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Разучивание и исполнение народных песен, танцев.</w:t>
            </w:r>
          </w:p>
          <w:p w:rsidR="00620F7E" w:rsidRPr="00EE335F" w:rsidRDefault="00620F7E" w:rsidP="008C1F9C">
            <w:pPr>
              <w:framePr w:w="10152" w:h="4368" w:wrap="none" w:hAnchor="page" w:x="1134" w:y="467"/>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i/>
                <w:iCs/>
                <w:sz w:val="20"/>
                <w:szCs w:val="20"/>
                <w:lang w:eastAsia="ru-RU" w:bidi="ru-RU"/>
              </w:rPr>
              <w:t>На выбор или факультативно</w:t>
            </w:r>
          </w:p>
          <w:p w:rsidR="00620F7E" w:rsidRPr="00EE335F" w:rsidRDefault="00620F7E" w:rsidP="008C1F9C">
            <w:pPr>
              <w:framePr w:w="10152" w:h="4368" w:wrap="none" w:hAnchor="page" w:x="1134" w:y="467"/>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Реконструкция фольклорного обряда или его фрагмента. Участие в народном гулянии, празднике на улицах своего города, посёлка</w:t>
            </w:r>
          </w:p>
        </w:tc>
      </w:tr>
    </w:tbl>
    <w:p w:rsidR="00620F7E" w:rsidRPr="00FD663B" w:rsidRDefault="00620F7E" w:rsidP="008C1F9C">
      <w:pPr>
        <w:framePr w:w="10152" w:h="4368" w:wrap="none" w:hAnchor="page" w:x="1134" w:y="467"/>
        <w:widowControl w:val="0"/>
        <w:spacing w:after="0" w:line="1" w:lineRule="exact"/>
        <w:rPr>
          <w:rFonts w:ascii="Courier New" w:eastAsia="Courier New" w:hAnsi="Courier New" w:cs="Courier New"/>
          <w:sz w:val="24"/>
          <w:szCs w:val="24"/>
          <w:lang w:eastAsia="ru-RU" w:bidi="ru-RU"/>
        </w:rPr>
      </w:pPr>
    </w:p>
    <w:p w:rsidR="00620F7E" w:rsidRPr="00FD663B" w:rsidRDefault="00620F7E" w:rsidP="008C1F9C">
      <w:pPr>
        <w:widowControl w:val="0"/>
        <w:spacing w:after="0" w:line="360" w:lineRule="exact"/>
        <w:rPr>
          <w:rFonts w:ascii="Courier New" w:eastAsia="Courier New" w:hAnsi="Courier New" w:cs="Courier New"/>
          <w:sz w:val="24"/>
          <w:szCs w:val="24"/>
          <w:lang w:eastAsia="ru-RU" w:bidi="ru-RU"/>
        </w:rPr>
      </w:pPr>
    </w:p>
    <w:p w:rsidR="00620F7E" w:rsidRPr="00FD663B" w:rsidRDefault="00620F7E" w:rsidP="008C1F9C">
      <w:pPr>
        <w:widowControl w:val="0"/>
        <w:spacing w:after="0" w:line="360" w:lineRule="exact"/>
        <w:rPr>
          <w:rFonts w:ascii="Courier New" w:eastAsia="Courier New" w:hAnsi="Courier New" w:cs="Courier New"/>
          <w:sz w:val="24"/>
          <w:szCs w:val="24"/>
          <w:lang w:eastAsia="ru-RU" w:bidi="ru-RU"/>
        </w:rPr>
      </w:pPr>
    </w:p>
    <w:p w:rsidR="00620F7E" w:rsidRPr="00FD663B" w:rsidRDefault="00620F7E" w:rsidP="008C1F9C">
      <w:pPr>
        <w:widowControl w:val="0"/>
        <w:spacing w:after="0" w:line="360" w:lineRule="exact"/>
        <w:rPr>
          <w:rFonts w:ascii="Courier New" w:eastAsia="Courier New" w:hAnsi="Courier New" w:cs="Courier New"/>
          <w:sz w:val="24"/>
          <w:szCs w:val="24"/>
          <w:lang w:eastAsia="ru-RU" w:bidi="ru-RU"/>
        </w:rPr>
      </w:pPr>
    </w:p>
    <w:p w:rsidR="00620F7E" w:rsidRPr="00FD663B" w:rsidRDefault="00620F7E" w:rsidP="008C1F9C">
      <w:pPr>
        <w:widowControl w:val="0"/>
        <w:spacing w:after="0" w:line="360" w:lineRule="exact"/>
        <w:rPr>
          <w:rFonts w:ascii="Courier New" w:eastAsia="Courier New" w:hAnsi="Courier New" w:cs="Courier New"/>
          <w:sz w:val="24"/>
          <w:szCs w:val="24"/>
          <w:lang w:eastAsia="ru-RU" w:bidi="ru-RU"/>
        </w:rPr>
      </w:pPr>
    </w:p>
    <w:p w:rsidR="00620F7E" w:rsidRPr="00FD663B" w:rsidRDefault="00620F7E" w:rsidP="008C1F9C">
      <w:pPr>
        <w:widowControl w:val="0"/>
        <w:spacing w:after="0" w:line="360" w:lineRule="exact"/>
        <w:rPr>
          <w:rFonts w:ascii="Courier New" w:eastAsia="Courier New" w:hAnsi="Courier New" w:cs="Courier New"/>
          <w:sz w:val="24"/>
          <w:szCs w:val="24"/>
          <w:lang w:eastAsia="ru-RU" w:bidi="ru-RU"/>
        </w:rPr>
      </w:pPr>
    </w:p>
    <w:p w:rsidR="00620F7E" w:rsidRPr="00FD663B" w:rsidRDefault="00620F7E" w:rsidP="008C1F9C">
      <w:pPr>
        <w:widowControl w:val="0"/>
        <w:spacing w:after="0" w:line="360" w:lineRule="exact"/>
        <w:rPr>
          <w:rFonts w:ascii="Courier New" w:eastAsia="Courier New" w:hAnsi="Courier New" w:cs="Courier New"/>
          <w:sz w:val="24"/>
          <w:szCs w:val="24"/>
          <w:lang w:eastAsia="ru-RU" w:bidi="ru-RU"/>
        </w:rPr>
      </w:pPr>
    </w:p>
    <w:p w:rsidR="00620F7E" w:rsidRPr="00FD663B" w:rsidRDefault="00620F7E" w:rsidP="008C1F9C">
      <w:pPr>
        <w:widowControl w:val="0"/>
        <w:spacing w:after="0" w:line="360" w:lineRule="exact"/>
        <w:rPr>
          <w:rFonts w:ascii="Courier New" w:eastAsia="Courier New" w:hAnsi="Courier New" w:cs="Courier New"/>
          <w:sz w:val="24"/>
          <w:szCs w:val="24"/>
          <w:lang w:eastAsia="ru-RU" w:bidi="ru-RU"/>
        </w:rPr>
      </w:pPr>
    </w:p>
    <w:p w:rsidR="00620F7E" w:rsidRPr="00FD663B" w:rsidRDefault="00620F7E" w:rsidP="008C1F9C">
      <w:pPr>
        <w:widowControl w:val="0"/>
        <w:spacing w:after="0" w:line="360" w:lineRule="exact"/>
        <w:rPr>
          <w:rFonts w:ascii="Courier New" w:eastAsia="Courier New" w:hAnsi="Courier New" w:cs="Courier New"/>
          <w:sz w:val="24"/>
          <w:szCs w:val="24"/>
          <w:lang w:eastAsia="ru-RU" w:bidi="ru-RU"/>
        </w:rPr>
      </w:pPr>
    </w:p>
    <w:p w:rsidR="00620F7E" w:rsidRPr="00FD663B" w:rsidRDefault="00620F7E" w:rsidP="008C1F9C">
      <w:pPr>
        <w:widowControl w:val="0"/>
        <w:spacing w:after="0" w:line="360" w:lineRule="exact"/>
        <w:rPr>
          <w:rFonts w:ascii="Courier New" w:eastAsia="Courier New" w:hAnsi="Courier New" w:cs="Courier New"/>
          <w:sz w:val="24"/>
          <w:szCs w:val="24"/>
          <w:lang w:eastAsia="ru-RU" w:bidi="ru-RU"/>
        </w:rPr>
      </w:pPr>
    </w:p>
    <w:p w:rsidR="00620F7E" w:rsidRPr="00FD663B" w:rsidRDefault="00620F7E" w:rsidP="008C1F9C">
      <w:pPr>
        <w:widowControl w:val="0"/>
        <w:spacing w:after="0" w:line="360" w:lineRule="exact"/>
        <w:rPr>
          <w:rFonts w:ascii="Courier New" w:eastAsia="Courier New" w:hAnsi="Courier New" w:cs="Courier New"/>
          <w:sz w:val="24"/>
          <w:szCs w:val="24"/>
          <w:lang w:eastAsia="ru-RU" w:bidi="ru-RU"/>
        </w:rPr>
      </w:pPr>
    </w:p>
    <w:p w:rsidR="00620F7E" w:rsidRPr="00FD663B" w:rsidRDefault="00620F7E" w:rsidP="008C1F9C">
      <w:pPr>
        <w:widowControl w:val="0"/>
        <w:spacing w:after="0" w:line="1" w:lineRule="exact"/>
        <w:rPr>
          <w:rFonts w:ascii="Courier New" w:eastAsia="Courier New" w:hAnsi="Courier New" w:cs="Courier New"/>
          <w:sz w:val="24"/>
          <w:szCs w:val="24"/>
          <w:lang w:eastAsia="ru-RU" w:bidi="ru-RU"/>
        </w:rPr>
      </w:pPr>
    </w:p>
    <w:p w:rsidR="00620F7E" w:rsidRPr="00FD663B" w:rsidRDefault="00620F7E" w:rsidP="008C1F9C">
      <w:pPr>
        <w:widowControl w:val="0"/>
        <w:spacing w:after="0" w:line="1" w:lineRule="exact"/>
        <w:rPr>
          <w:rFonts w:ascii="Courier New" w:eastAsia="Courier New" w:hAnsi="Courier New" w:cs="Courier New"/>
          <w:sz w:val="24"/>
          <w:szCs w:val="24"/>
          <w:lang w:eastAsia="ru-RU" w:bidi="ru-RU"/>
        </w:rPr>
        <w:sectPr w:rsidR="00620F7E" w:rsidRPr="00FD663B">
          <w:footerReference w:type="even" r:id="rId20"/>
          <w:footerReference w:type="default" r:id="rId21"/>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620F7E" w:rsidRPr="00FD663B" w:rsidTr="00620F7E">
        <w:trPr>
          <w:trHeight w:hRule="exact" w:val="2416"/>
        </w:trPr>
        <w:tc>
          <w:tcPr>
            <w:tcW w:w="1354" w:type="dxa"/>
            <w:tcBorders>
              <w:top w:val="single" w:sz="4" w:space="0" w:color="auto"/>
              <w:left w:val="single" w:sz="4" w:space="0" w:color="auto"/>
            </w:tcBorders>
            <w:shd w:val="clear" w:color="auto" w:fill="auto"/>
          </w:tcPr>
          <w:p w:rsidR="00620F7E" w:rsidRPr="00EE335F" w:rsidRDefault="00620F7E" w:rsidP="008C1F9C">
            <w:pPr>
              <w:framePr w:w="10157" w:h="6302" w:hSpace="523" w:vSpace="5" w:wrap="notBeside" w:vAnchor="text" w:hAnchor="text" w:x="529" w:y="6"/>
              <w:widowControl w:val="0"/>
              <w:spacing w:after="0" w:line="240" w:lineRule="auto"/>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В)</w:t>
            </w:r>
          </w:p>
          <w:p w:rsidR="00620F7E" w:rsidRPr="00EE335F" w:rsidRDefault="00620F7E" w:rsidP="008C1F9C">
            <w:pPr>
              <w:framePr w:w="10157" w:h="6302" w:hSpace="523" w:vSpace="5" w:wrap="notBeside" w:vAnchor="text" w:hAnchor="text" w:x="529" w:y="6"/>
              <w:widowControl w:val="0"/>
              <w:spacing w:after="0" w:line="240" w:lineRule="auto"/>
              <w:ind w:left="16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3—4 учебных часа</w:t>
            </w:r>
          </w:p>
        </w:tc>
        <w:tc>
          <w:tcPr>
            <w:tcW w:w="1526" w:type="dxa"/>
            <w:tcBorders>
              <w:top w:val="single" w:sz="4" w:space="0" w:color="auto"/>
              <w:left w:val="single" w:sz="4" w:space="0" w:color="auto"/>
            </w:tcBorders>
            <w:shd w:val="clear" w:color="auto" w:fill="auto"/>
          </w:tcPr>
          <w:p w:rsidR="00620F7E" w:rsidRPr="00EE335F" w:rsidRDefault="00620F7E" w:rsidP="008C1F9C">
            <w:pPr>
              <w:framePr w:w="10157" w:h="6302" w:hSpace="523" w:vSpace="5" w:wrap="notBeside" w:vAnchor="text" w:hAnchor="text" w:x="529" w:y="6"/>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Семейный фольклор</w:t>
            </w:r>
          </w:p>
        </w:tc>
        <w:tc>
          <w:tcPr>
            <w:tcW w:w="2179" w:type="dxa"/>
            <w:tcBorders>
              <w:top w:val="single" w:sz="4" w:space="0" w:color="auto"/>
              <w:left w:val="single" w:sz="4" w:space="0" w:color="auto"/>
            </w:tcBorders>
            <w:shd w:val="clear" w:color="auto" w:fill="auto"/>
          </w:tcPr>
          <w:p w:rsidR="00620F7E" w:rsidRPr="00EE335F" w:rsidRDefault="00620F7E" w:rsidP="008C1F9C">
            <w:pPr>
              <w:framePr w:w="10157" w:h="6302" w:hSpace="523" w:vSpace="5" w:wrap="notBeside" w:vAnchor="text" w:hAnchor="text" w:x="529" w:y="6"/>
              <w:widowControl w:val="0"/>
              <w:spacing w:after="0" w:line="240" w:lineRule="auto"/>
              <w:ind w:left="16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620F7E" w:rsidRPr="00EE335F" w:rsidRDefault="00620F7E" w:rsidP="008C1F9C">
            <w:pPr>
              <w:framePr w:w="10157" w:h="6302" w:hSpace="523" w:vSpace="5" w:wrap="notBeside" w:vAnchor="text" w:hAnchor="text" w:x="529" w:y="6"/>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620F7E" w:rsidRPr="00EE335F" w:rsidRDefault="00620F7E" w:rsidP="008C1F9C">
            <w:pPr>
              <w:framePr w:w="10157" w:h="6302" w:hSpace="523" w:vSpace="5" w:wrap="notBeside" w:vAnchor="text" w:hAnchor="text" w:x="529" w:y="6"/>
              <w:widowControl w:val="0"/>
              <w:spacing w:after="0" w:line="240" w:lineRule="auto"/>
              <w:rPr>
                <w:rFonts w:ascii="Times New Roman" w:eastAsia="Times New Roman" w:hAnsi="Times New Roman"/>
                <w:sz w:val="20"/>
                <w:szCs w:val="20"/>
                <w:lang w:eastAsia="ru-RU" w:bidi="ru-RU"/>
              </w:rPr>
            </w:pPr>
            <w:r w:rsidRPr="00EE335F">
              <w:rPr>
                <w:rFonts w:ascii="Times New Roman" w:eastAsia="Courier New" w:hAnsi="Times New Roman"/>
                <w:i/>
                <w:iCs/>
                <w:sz w:val="20"/>
                <w:szCs w:val="20"/>
                <w:lang w:eastAsia="ru-RU" w:bidi="ru-RU"/>
              </w:rPr>
              <w:t xml:space="preserve">   На выбор или факультативно</w:t>
            </w:r>
          </w:p>
          <w:p w:rsidR="00620F7E" w:rsidRPr="00EE335F" w:rsidRDefault="00620F7E" w:rsidP="008C1F9C">
            <w:pPr>
              <w:framePr w:w="10157" w:h="6302" w:hSpace="523" w:vSpace="5" w:wrap="notBeside" w:vAnchor="text" w:hAnchor="text" w:x="529" w:y="6"/>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Реконструкция фольклорного обряда или его фрагмента. Исследовательские проекты по теме «Жанры семейного фольклора»</w:t>
            </w:r>
          </w:p>
        </w:tc>
      </w:tr>
      <w:tr w:rsidR="00620F7E" w:rsidRPr="00FD663B" w:rsidTr="00620F7E">
        <w:trPr>
          <w:trHeight w:hRule="exact" w:val="3926"/>
        </w:trPr>
        <w:tc>
          <w:tcPr>
            <w:tcW w:w="1354"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7" w:h="6302" w:hSpace="523" w:vSpace="5" w:wrap="notBeside" w:vAnchor="text" w:hAnchor="text" w:x="529" w:y="6"/>
              <w:widowControl w:val="0"/>
              <w:spacing w:after="0" w:line="240" w:lineRule="auto"/>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Г)</w:t>
            </w:r>
          </w:p>
          <w:p w:rsidR="00620F7E" w:rsidRPr="00EE335F" w:rsidRDefault="00620F7E" w:rsidP="008C1F9C">
            <w:pPr>
              <w:framePr w:w="10157" w:h="6302" w:hSpace="523" w:vSpace="5" w:wrap="notBeside" w:vAnchor="text" w:hAnchor="text" w:x="529" w:y="6"/>
              <w:widowControl w:val="0"/>
              <w:spacing w:after="0" w:line="240" w:lineRule="auto"/>
              <w:ind w:left="16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3—4 учебных часа</w:t>
            </w:r>
          </w:p>
        </w:tc>
        <w:tc>
          <w:tcPr>
            <w:tcW w:w="1526"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7" w:h="6302" w:hSpace="523" w:vSpace="5" w:wrap="notBeside" w:vAnchor="text" w:hAnchor="text" w:x="529" w:y="6"/>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7" w:h="6302" w:hSpace="523" w:vSpace="5" w:wrap="notBeside" w:vAnchor="text" w:hAnchor="text" w:x="529" w:y="6"/>
              <w:widowControl w:val="0"/>
              <w:spacing w:after="0" w:line="240" w:lineRule="auto"/>
              <w:ind w:left="16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620F7E" w:rsidRPr="00EE335F" w:rsidRDefault="00620F7E" w:rsidP="008C1F9C">
            <w:pPr>
              <w:framePr w:w="10157" w:h="6302" w:hSpace="523" w:vSpace="5" w:wrap="notBeside" w:vAnchor="text" w:hAnchor="text" w:x="529" w:y="6"/>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Разучивание и исполнение гимна республики, города; песен местных композиторов.</w:t>
            </w:r>
          </w:p>
          <w:p w:rsidR="00620F7E" w:rsidRPr="00EE335F" w:rsidRDefault="00620F7E" w:rsidP="008C1F9C">
            <w:pPr>
              <w:framePr w:w="10157" w:h="6302" w:hSpace="523" w:vSpace="5" w:wrap="notBeside" w:vAnchor="text" w:hAnchor="text" w:x="529" w:y="6"/>
              <w:widowControl w:val="0"/>
              <w:spacing w:after="0" w:line="240"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 xml:space="preserve">Знакомство с творческой биографией, деятельностью местных мастеров культуры и искусства. </w:t>
            </w:r>
          </w:p>
          <w:p w:rsidR="00620F7E" w:rsidRPr="00EE335F" w:rsidRDefault="00620F7E" w:rsidP="008C1F9C">
            <w:pPr>
              <w:framePr w:w="10157" w:h="6302" w:hSpace="523" w:vSpace="5" w:wrap="notBeside" w:vAnchor="text" w:hAnchor="text" w:x="529" w:y="6"/>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i/>
                <w:iCs/>
                <w:sz w:val="20"/>
                <w:szCs w:val="20"/>
                <w:lang w:eastAsia="ru-RU" w:bidi="ru-RU"/>
              </w:rPr>
              <w:t>На выбор или факультативно</w:t>
            </w:r>
          </w:p>
          <w:p w:rsidR="00620F7E" w:rsidRPr="00EE335F" w:rsidRDefault="00620F7E" w:rsidP="008C1F9C">
            <w:pPr>
              <w:framePr w:w="10157" w:h="6302" w:hSpace="523" w:vSpace="5" w:wrap="notBeside" w:vAnchor="text" w:hAnchor="text" w:x="529" w:y="6"/>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Посещение местных музыкальных театров, музеев, концертов; написание отзыва с анализом спектакля, концерта, экскурсии.</w:t>
            </w:r>
          </w:p>
          <w:p w:rsidR="00620F7E" w:rsidRPr="00EE335F" w:rsidRDefault="00620F7E" w:rsidP="008C1F9C">
            <w:pPr>
              <w:framePr w:w="10157" w:h="6302" w:hSpace="523" w:vSpace="5" w:wrap="notBeside" w:vAnchor="text" w:hAnchor="text" w:x="529" w:y="6"/>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620F7E" w:rsidRPr="00EE335F" w:rsidRDefault="00620F7E" w:rsidP="008C1F9C">
            <w:pPr>
              <w:framePr w:w="10157" w:h="6302" w:hSpace="523" w:vSpace="5" w:wrap="notBeside" w:vAnchor="text" w:hAnchor="text" w:x="529" w:y="6"/>
              <w:widowControl w:val="0"/>
              <w:spacing w:after="0" w:line="240" w:lineRule="auto"/>
              <w:ind w:left="140"/>
              <w:rPr>
                <w:rFonts w:ascii="Times New Roman" w:eastAsia="Times New Roman" w:hAnsi="Times New Roman"/>
                <w:sz w:val="20"/>
                <w:szCs w:val="20"/>
                <w:lang w:eastAsia="ru-RU" w:bidi="ru-RU"/>
              </w:rPr>
            </w:pPr>
            <w:r w:rsidRPr="00EE335F">
              <w:rPr>
                <w:rFonts w:ascii="Times New Roman" w:eastAsia="Courier New" w:hAnsi="Times New Roman"/>
                <w:sz w:val="20"/>
                <w:szCs w:val="20"/>
                <w:lang w:eastAsia="ru-RU" w:bidi="ru-RU"/>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620F7E" w:rsidRPr="00FD663B" w:rsidRDefault="00620F7E" w:rsidP="008C1F9C">
      <w:pPr>
        <w:spacing w:after="0" w:line="240" w:lineRule="auto"/>
        <w:jc w:val="both"/>
        <w:rPr>
          <w:rFonts w:ascii="Arial" w:eastAsia="Courier New" w:hAnsi="Arial" w:cs="Arial"/>
          <w:b/>
          <w:color w:val="000000"/>
          <w:sz w:val="24"/>
          <w:szCs w:val="24"/>
          <w:lang w:eastAsia="ru-RU" w:bidi="ru-RU"/>
        </w:rPr>
      </w:pPr>
      <w:bookmarkStart w:id="620" w:name="bookmark1596"/>
      <w:r w:rsidRPr="00FD663B">
        <w:rPr>
          <w:rFonts w:ascii="Arial" w:eastAsia="Courier New" w:hAnsi="Arial" w:cs="Arial"/>
          <w:b/>
          <w:color w:val="000000"/>
          <w:sz w:val="24"/>
          <w:szCs w:val="24"/>
          <w:lang w:eastAsia="ru-RU" w:bidi="ru-RU"/>
        </w:rPr>
        <w:t>Модуль № 2 «Народное музыкальное творчество России»</w:t>
      </w:r>
      <w:bookmarkEnd w:id="620"/>
    </w:p>
    <w:p w:rsidR="00620F7E" w:rsidRPr="00FD663B" w:rsidRDefault="00620F7E" w:rsidP="008C1F9C">
      <w:pPr>
        <w:spacing w:after="0" w:line="240" w:lineRule="auto"/>
        <w:jc w:val="both"/>
        <w:rPr>
          <w:rFonts w:ascii="Arial" w:eastAsia="Courier New" w:hAnsi="Arial" w:cs="Arial"/>
          <w:b/>
          <w:color w:val="000000"/>
          <w:sz w:val="24"/>
          <w:szCs w:val="24"/>
          <w:lang w:eastAsia="ru-RU" w:bidi="ru-RU"/>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620F7E" w:rsidRPr="00FD663B" w:rsidTr="00620F7E">
        <w:trPr>
          <w:trHeight w:hRule="exact" w:val="619"/>
          <w:tblHeader/>
        </w:trPr>
        <w:tc>
          <w:tcPr>
            <w:tcW w:w="1272" w:type="dxa"/>
            <w:tcBorders>
              <w:top w:val="single" w:sz="4" w:space="0" w:color="auto"/>
              <w:left w:val="single" w:sz="4" w:space="0" w:color="auto"/>
            </w:tcBorders>
            <w:shd w:val="clear" w:color="auto" w:fill="auto"/>
          </w:tcPr>
          <w:p w:rsidR="00620F7E" w:rsidRPr="00EE335F" w:rsidRDefault="00620F7E" w:rsidP="008C1F9C">
            <w:pPr>
              <w:pStyle w:val="aa"/>
              <w:spacing w:line="240" w:lineRule="auto"/>
              <w:ind w:firstLine="0"/>
              <w:rPr>
                <w:b/>
                <w:bCs/>
              </w:rPr>
            </w:pPr>
            <w:r w:rsidRPr="00EE335F">
              <w:rPr>
                <w:b/>
                <w:bCs/>
              </w:rPr>
              <w:t>№ блока, кол-во часов</w:t>
            </w:r>
          </w:p>
        </w:tc>
        <w:tc>
          <w:tcPr>
            <w:tcW w:w="1334" w:type="dxa"/>
            <w:tcBorders>
              <w:top w:val="single" w:sz="4" w:space="0" w:color="auto"/>
              <w:left w:val="single" w:sz="4" w:space="0" w:color="auto"/>
            </w:tcBorders>
            <w:shd w:val="clear" w:color="auto" w:fill="auto"/>
          </w:tcPr>
          <w:p w:rsidR="00620F7E" w:rsidRPr="00EE335F" w:rsidRDefault="00620F7E" w:rsidP="008C1F9C">
            <w:pPr>
              <w:pStyle w:val="aa"/>
              <w:spacing w:line="240" w:lineRule="auto"/>
              <w:ind w:firstLine="400"/>
              <w:rPr>
                <w:b/>
                <w:bCs/>
              </w:rPr>
            </w:pPr>
            <w:r w:rsidRPr="00EE335F">
              <w:rPr>
                <w:b/>
                <w:bCs/>
              </w:rPr>
              <w:t>Темы</w:t>
            </w:r>
          </w:p>
        </w:tc>
        <w:tc>
          <w:tcPr>
            <w:tcW w:w="2054" w:type="dxa"/>
            <w:tcBorders>
              <w:top w:val="single" w:sz="4" w:space="0" w:color="auto"/>
              <w:left w:val="single" w:sz="4" w:space="0" w:color="auto"/>
            </w:tcBorders>
            <w:shd w:val="clear" w:color="auto" w:fill="auto"/>
          </w:tcPr>
          <w:p w:rsidR="00620F7E" w:rsidRPr="00EE335F" w:rsidRDefault="00620F7E" w:rsidP="008C1F9C">
            <w:pPr>
              <w:pStyle w:val="aa"/>
              <w:spacing w:line="240" w:lineRule="auto"/>
              <w:ind w:firstLine="460"/>
              <w:rPr>
                <w:b/>
                <w:bCs/>
              </w:rPr>
            </w:pPr>
            <w:r w:rsidRPr="00EE335F">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620F7E" w:rsidRPr="00EE335F" w:rsidRDefault="00620F7E" w:rsidP="008C1F9C">
            <w:pPr>
              <w:pStyle w:val="aa"/>
              <w:spacing w:line="240" w:lineRule="auto"/>
              <w:ind w:firstLine="0"/>
              <w:rPr>
                <w:b/>
                <w:bCs/>
              </w:rPr>
            </w:pPr>
            <w:r w:rsidRPr="00EE335F">
              <w:rPr>
                <w:b/>
                <w:bCs/>
              </w:rPr>
              <w:t>Виды деятельности обучающихся</w:t>
            </w:r>
          </w:p>
        </w:tc>
      </w:tr>
      <w:tr w:rsidR="00620F7E" w:rsidRPr="00FD663B" w:rsidTr="00620F7E">
        <w:trPr>
          <w:trHeight w:hRule="exact" w:val="2668"/>
        </w:trPr>
        <w:tc>
          <w:tcPr>
            <w:tcW w:w="1272" w:type="dxa"/>
            <w:tcBorders>
              <w:top w:val="single" w:sz="4" w:space="0" w:color="auto"/>
              <w:left w:val="single" w:sz="4" w:space="0" w:color="auto"/>
              <w:bottom w:val="single" w:sz="4" w:space="0" w:color="auto"/>
            </w:tcBorders>
            <w:shd w:val="clear" w:color="auto" w:fill="auto"/>
          </w:tcPr>
          <w:p w:rsidR="00620F7E" w:rsidRPr="00EE335F" w:rsidRDefault="00620F7E" w:rsidP="008C1F9C">
            <w:pPr>
              <w:pStyle w:val="aa"/>
              <w:spacing w:line="240" w:lineRule="auto"/>
              <w:ind w:left="140" w:firstLine="0"/>
              <w:rPr>
                <w:rFonts w:eastAsia="Courier New"/>
                <w:color w:val="auto"/>
              </w:rPr>
            </w:pPr>
            <w:r w:rsidRPr="00EE335F">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620F7E" w:rsidRPr="00EE335F" w:rsidRDefault="00620F7E" w:rsidP="008C1F9C">
            <w:pPr>
              <w:pStyle w:val="aa"/>
              <w:spacing w:line="240" w:lineRule="auto"/>
              <w:ind w:left="140" w:firstLine="0"/>
              <w:rPr>
                <w:rFonts w:eastAsia="Courier New"/>
                <w:color w:val="auto"/>
              </w:rPr>
            </w:pPr>
            <w:r w:rsidRPr="00EE335F">
              <w:rPr>
                <w:rFonts w:eastAsia="Courier New"/>
                <w:color w:val="auto"/>
              </w:rPr>
              <w:t>Россия — наш об</w:t>
            </w:r>
            <w:r w:rsidRPr="00EE335F">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620F7E" w:rsidRPr="00EE335F" w:rsidRDefault="00620F7E" w:rsidP="008C1F9C">
            <w:pPr>
              <w:pStyle w:val="aa"/>
              <w:spacing w:line="240" w:lineRule="auto"/>
              <w:ind w:left="140" w:firstLine="0"/>
              <w:rPr>
                <w:rFonts w:eastAsia="Courier New"/>
                <w:color w:val="auto"/>
              </w:rPr>
            </w:pPr>
            <w:r w:rsidRPr="00EE335F">
              <w:rPr>
                <w:rFonts w:eastAsia="Courier New"/>
                <w:color w:val="auto"/>
              </w:rPr>
              <w:t>Богатство и раз</w:t>
            </w:r>
            <w:r w:rsidRPr="00EE335F">
              <w:rPr>
                <w:rFonts w:eastAsia="Courier New"/>
                <w:color w:val="auto"/>
              </w:rPr>
              <w:softHyphen/>
              <w:t>нообразие фоль</w:t>
            </w:r>
            <w:r w:rsidRPr="00EE335F">
              <w:rPr>
                <w:rFonts w:eastAsia="Courier New"/>
                <w:color w:val="auto"/>
              </w:rPr>
              <w:softHyphen/>
              <w:t>клорных тради</w:t>
            </w:r>
            <w:r w:rsidRPr="00EE335F">
              <w:rPr>
                <w:rFonts w:eastAsia="Courier New"/>
                <w:color w:val="auto"/>
              </w:rPr>
              <w:softHyphen/>
              <w:t>ций народов на</w:t>
            </w:r>
            <w:r w:rsidRPr="00EE335F">
              <w:rPr>
                <w:rFonts w:eastAsia="Courier New"/>
                <w:color w:val="auto"/>
              </w:rPr>
              <w:softHyphen/>
              <w:t>шей страны.</w:t>
            </w:r>
          </w:p>
          <w:p w:rsidR="00620F7E" w:rsidRPr="00EE335F" w:rsidRDefault="00620F7E" w:rsidP="008C1F9C">
            <w:pPr>
              <w:pStyle w:val="aa"/>
              <w:spacing w:line="240" w:lineRule="auto"/>
              <w:ind w:left="140" w:firstLine="0"/>
              <w:rPr>
                <w:rFonts w:eastAsia="Courier New"/>
                <w:color w:val="auto"/>
              </w:rPr>
            </w:pPr>
            <w:r w:rsidRPr="00EE335F">
              <w:rPr>
                <w:rFonts w:eastAsia="Courier New"/>
                <w:color w:val="auto"/>
              </w:rPr>
              <w:t>Музыка наших соседей, музыка других регионов</w:t>
            </w:r>
            <w:r w:rsidRPr="00EE335F">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620F7E" w:rsidRPr="00EE335F" w:rsidRDefault="00620F7E" w:rsidP="008C1F9C">
            <w:pPr>
              <w:pStyle w:val="aa"/>
              <w:spacing w:line="240" w:lineRule="auto"/>
              <w:ind w:left="140" w:firstLine="0"/>
              <w:rPr>
                <w:rFonts w:eastAsia="Courier New"/>
                <w:color w:val="auto"/>
              </w:rPr>
            </w:pPr>
            <w:r w:rsidRPr="00EE335F">
              <w:rPr>
                <w:rFonts w:eastAsia="Courier New"/>
                <w:color w:val="auto"/>
              </w:rPr>
              <w:t>Знакомство со звучанием фольклорных образцов близ</w:t>
            </w:r>
            <w:r w:rsidRPr="00EE335F">
              <w:rPr>
                <w:rFonts w:eastAsia="Courier New"/>
                <w:color w:val="auto"/>
              </w:rPr>
              <w:softHyphen/>
              <w:t>ких и далёких регионов в аудио- и видеозаписи.</w:t>
            </w:r>
          </w:p>
          <w:p w:rsidR="00620F7E" w:rsidRPr="00EE335F" w:rsidRDefault="00620F7E" w:rsidP="008C1F9C">
            <w:pPr>
              <w:pStyle w:val="aa"/>
              <w:spacing w:line="240" w:lineRule="auto"/>
              <w:ind w:left="140" w:firstLine="160"/>
              <w:rPr>
                <w:rFonts w:eastAsia="Courier New"/>
                <w:color w:val="auto"/>
              </w:rPr>
            </w:pPr>
            <w:r w:rsidRPr="00EE335F">
              <w:rPr>
                <w:rFonts w:eastAsia="Courier New"/>
                <w:color w:val="auto"/>
              </w:rPr>
              <w:t>Определение на слух:</w:t>
            </w:r>
          </w:p>
          <w:p w:rsidR="00620F7E" w:rsidRPr="00EE335F" w:rsidRDefault="00620F7E" w:rsidP="008C1F9C">
            <w:pPr>
              <w:pStyle w:val="aa"/>
              <w:numPr>
                <w:ilvl w:val="0"/>
                <w:numId w:val="228"/>
              </w:numPr>
              <w:tabs>
                <w:tab w:val="left" w:pos="443"/>
              </w:tabs>
              <w:spacing w:line="240" w:lineRule="auto"/>
              <w:ind w:left="140" w:firstLine="0"/>
              <w:rPr>
                <w:rFonts w:eastAsia="Courier New"/>
                <w:color w:val="auto"/>
              </w:rPr>
            </w:pPr>
            <w:r w:rsidRPr="00EE335F">
              <w:rPr>
                <w:rFonts w:eastAsia="Courier New"/>
                <w:color w:val="auto"/>
              </w:rPr>
              <w:t>принадлежности к народной или композиторской музыке;</w:t>
            </w:r>
          </w:p>
          <w:p w:rsidR="00620F7E" w:rsidRPr="00EE335F" w:rsidRDefault="00620F7E" w:rsidP="008C1F9C">
            <w:pPr>
              <w:pStyle w:val="aa"/>
              <w:numPr>
                <w:ilvl w:val="0"/>
                <w:numId w:val="228"/>
              </w:numPr>
              <w:tabs>
                <w:tab w:val="left" w:pos="443"/>
              </w:tabs>
              <w:spacing w:line="240" w:lineRule="auto"/>
              <w:ind w:left="140" w:firstLine="0"/>
              <w:rPr>
                <w:rFonts w:eastAsia="Courier New"/>
                <w:color w:val="auto"/>
              </w:rPr>
            </w:pPr>
            <w:r w:rsidRPr="00EE335F">
              <w:rPr>
                <w:rFonts w:eastAsia="Courier New"/>
                <w:color w:val="auto"/>
              </w:rPr>
              <w:t>исполнительского состава (вокального, инструмен</w:t>
            </w:r>
            <w:r w:rsidRPr="00EE335F">
              <w:rPr>
                <w:rFonts w:eastAsia="Courier New"/>
                <w:color w:val="auto"/>
              </w:rPr>
              <w:softHyphen/>
              <w:t>тального, смешанного);</w:t>
            </w:r>
          </w:p>
          <w:p w:rsidR="00620F7E" w:rsidRPr="00EE335F" w:rsidRDefault="00620F7E" w:rsidP="008C1F9C">
            <w:pPr>
              <w:pStyle w:val="aa"/>
              <w:numPr>
                <w:ilvl w:val="0"/>
                <w:numId w:val="228"/>
              </w:numPr>
              <w:tabs>
                <w:tab w:val="left" w:pos="443"/>
              </w:tabs>
              <w:spacing w:line="240" w:lineRule="auto"/>
              <w:ind w:left="140" w:firstLine="160"/>
              <w:rPr>
                <w:rFonts w:eastAsia="Courier New"/>
                <w:color w:val="auto"/>
              </w:rPr>
            </w:pPr>
            <w:r w:rsidRPr="00EE335F">
              <w:rPr>
                <w:rFonts w:eastAsia="Courier New"/>
                <w:color w:val="auto"/>
              </w:rPr>
              <w:t>жанра, характера музыки.</w:t>
            </w:r>
          </w:p>
          <w:p w:rsidR="00620F7E" w:rsidRPr="00EE335F" w:rsidRDefault="00620F7E" w:rsidP="008C1F9C">
            <w:pPr>
              <w:pStyle w:val="aa"/>
              <w:spacing w:line="240" w:lineRule="auto"/>
              <w:ind w:left="140" w:firstLine="0"/>
              <w:rPr>
                <w:rFonts w:eastAsia="Courier New"/>
                <w:color w:val="auto"/>
              </w:rPr>
            </w:pPr>
            <w:r w:rsidRPr="00EE335F">
              <w:rPr>
                <w:rFonts w:eastAsia="Courier New"/>
                <w:color w:val="auto"/>
              </w:rPr>
              <w:t>Разучивание и исполнение народных песен, танцев, инструментальных наигрышей, фольклорных игр раз</w:t>
            </w:r>
            <w:r w:rsidRPr="00EE335F">
              <w:rPr>
                <w:rFonts w:eastAsia="Courier New"/>
                <w:color w:val="auto"/>
              </w:rPr>
              <w:softHyphen/>
              <w:t>ных народов России</w:t>
            </w:r>
          </w:p>
        </w:tc>
      </w:tr>
    </w:tbl>
    <w:p w:rsidR="00620F7E" w:rsidRPr="00FD663B" w:rsidRDefault="00620F7E" w:rsidP="008C1F9C">
      <w:pPr>
        <w:spacing w:after="0" w:line="240" w:lineRule="auto"/>
        <w:jc w:val="both"/>
        <w:rPr>
          <w:rFonts w:ascii="Arial" w:eastAsia="Courier New" w:hAnsi="Arial" w:cs="Arial"/>
          <w:b/>
          <w:color w:val="000000"/>
          <w:sz w:val="24"/>
          <w:szCs w:val="24"/>
          <w:lang w:eastAsia="ru-RU" w:bidi="ru-RU"/>
        </w:rPr>
      </w:pPr>
    </w:p>
    <w:p w:rsidR="00620F7E" w:rsidRPr="00FD663B" w:rsidRDefault="00620F7E" w:rsidP="008C1F9C">
      <w:pPr>
        <w:spacing w:after="0" w:line="240" w:lineRule="auto"/>
        <w:jc w:val="both"/>
        <w:rPr>
          <w:rFonts w:ascii="Arial" w:eastAsia="Courier New" w:hAnsi="Arial" w:cs="Arial"/>
          <w:b/>
          <w:color w:val="000000"/>
          <w:sz w:val="24"/>
          <w:szCs w:val="24"/>
          <w:lang w:eastAsia="ru-RU" w:bidi="ru-RU"/>
        </w:rPr>
      </w:pPr>
    </w:p>
    <w:p w:rsidR="00620F7E" w:rsidRPr="00FD663B" w:rsidRDefault="00620F7E" w:rsidP="008C1F9C">
      <w:pPr>
        <w:spacing w:after="0" w:line="240" w:lineRule="auto"/>
        <w:jc w:val="both"/>
        <w:rPr>
          <w:rFonts w:ascii="Arial" w:eastAsiaTheme="minorHAnsi" w:hAnsi="Arial" w:cs="Arial"/>
          <w:b/>
          <w:sz w:val="24"/>
          <w:szCs w:val="24"/>
        </w:rPr>
      </w:pPr>
    </w:p>
    <w:p w:rsidR="00620F7E" w:rsidRPr="00FD663B" w:rsidRDefault="00620F7E" w:rsidP="008C1F9C">
      <w:pPr>
        <w:spacing w:after="0" w:line="240" w:lineRule="auto"/>
        <w:jc w:val="both"/>
        <w:rPr>
          <w:rFonts w:ascii="Times New Roman" w:eastAsiaTheme="minorHAnsi" w:hAnsi="Times New Roman"/>
          <w:b/>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620F7E" w:rsidRPr="00EE335F" w:rsidTr="00620F7E">
        <w:trPr>
          <w:trHeight w:hRule="exact" w:val="3551"/>
        </w:trPr>
        <w:tc>
          <w:tcPr>
            <w:tcW w:w="1272" w:type="dxa"/>
            <w:tcBorders>
              <w:top w:val="single" w:sz="4" w:space="0" w:color="auto"/>
              <w:left w:val="single" w:sz="4" w:space="0" w:color="auto"/>
            </w:tcBorders>
            <w:shd w:val="clear" w:color="auto" w:fill="auto"/>
          </w:tcPr>
          <w:p w:rsidR="00620F7E" w:rsidRPr="00EE335F" w:rsidRDefault="00620F7E" w:rsidP="008C1F9C">
            <w:pPr>
              <w:framePr w:w="10166" w:h="6302" w:hSpace="523" w:vSpace="10" w:wrap="notBeside" w:vAnchor="text" w:hAnchor="text" w:x="524" w:y="11"/>
              <w:widowControl w:val="0"/>
              <w:spacing w:after="0" w:line="240"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Б) 3—4 учебных часа</w:t>
            </w:r>
          </w:p>
        </w:tc>
        <w:tc>
          <w:tcPr>
            <w:tcW w:w="1339" w:type="dxa"/>
            <w:tcBorders>
              <w:top w:val="single" w:sz="4" w:space="0" w:color="auto"/>
              <w:left w:val="single" w:sz="4" w:space="0" w:color="auto"/>
            </w:tcBorders>
            <w:shd w:val="clear" w:color="auto" w:fill="auto"/>
          </w:tcPr>
          <w:p w:rsidR="00620F7E" w:rsidRPr="00EE335F" w:rsidRDefault="00620F7E" w:rsidP="008C1F9C">
            <w:pPr>
              <w:framePr w:w="10166" w:h="6302" w:hSpace="523" w:vSpace="10" w:wrap="notBeside" w:vAnchor="text" w:hAnchor="text" w:x="524" w:y="11"/>
              <w:widowControl w:val="0"/>
              <w:spacing w:after="0" w:line="240"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Фольклорные жанры</w:t>
            </w:r>
          </w:p>
        </w:tc>
        <w:tc>
          <w:tcPr>
            <w:tcW w:w="2050" w:type="dxa"/>
            <w:tcBorders>
              <w:top w:val="single" w:sz="4" w:space="0" w:color="auto"/>
              <w:left w:val="single" w:sz="4" w:space="0" w:color="auto"/>
            </w:tcBorders>
            <w:shd w:val="clear" w:color="auto" w:fill="auto"/>
          </w:tcPr>
          <w:p w:rsidR="00620F7E" w:rsidRPr="00EE335F" w:rsidRDefault="00620F7E" w:rsidP="008C1F9C">
            <w:pPr>
              <w:framePr w:w="10166" w:h="6302" w:hSpace="523" w:vSpace="10" w:wrap="notBeside" w:vAnchor="text" w:hAnchor="text" w:x="524" w:y="11"/>
              <w:widowControl w:val="0"/>
              <w:spacing w:after="0" w:line="240"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620F7E" w:rsidRPr="00EE335F" w:rsidRDefault="00620F7E" w:rsidP="008C1F9C">
            <w:pPr>
              <w:framePr w:w="10166" w:h="6302" w:hSpace="523" w:vSpace="10" w:wrap="notBeside" w:vAnchor="text" w:hAnchor="text" w:x="524" w:y="11"/>
              <w:widowControl w:val="0"/>
              <w:spacing w:after="0" w:line="240"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620F7E" w:rsidRPr="00EE335F" w:rsidRDefault="00620F7E" w:rsidP="008C1F9C">
            <w:pPr>
              <w:framePr w:w="10166" w:h="6302" w:hSpace="523" w:vSpace="10" w:wrap="notBeside" w:vAnchor="text" w:hAnchor="text" w:x="524" w:y="11"/>
              <w:widowControl w:val="0"/>
              <w:spacing w:after="0" w:line="240"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Выявление общего и особенного при сравнении танцевальных, лирических и эпических песенных образцов фольклора разных народов России.</w:t>
            </w:r>
          </w:p>
          <w:p w:rsidR="00620F7E" w:rsidRPr="00EE335F" w:rsidRDefault="00620F7E" w:rsidP="008C1F9C">
            <w:pPr>
              <w:framePr w:w="10166" w:h="6302" w:hSpace="523" w:vSpace="10" w:wrap="notBeside" w:vAnchor="text" w:hAnchor="text" w:x="524" w:y="11"/>
              <w:widowControl w:val="0"/>
              <w:spacing w:after="0" w:line="240"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620F7E" w:rsidRPr="00EE335F" w:rsidRDefault="00620F7E" w:rsidP="008C1F9C">
            <w:pPr>
              <w:framePr w:w="10166" w:h="6302" w:hSpace="523" w:vSpace="10" w:wrap="notBeside" w:vAnchor="text" w:hAnchor="text" w:x="524" w:y="11"/>
              <w:widowControl w:val="0"/>
              <w:spacing w:after="0" w:line="240" w:lineRule="auto"/>
              <w:ind w:left="140" w:firstLine="140"/>
              <w:rPr>
                <w:rFonts w:ascii="Times New Roman" w:eastAsia="Courier New" w:hAnsi="Times New Roman"/>
                <w:i/>
                <w:sz w:val="20"/>
                <w:szCs w:val="20"/>
                <w:lang w:eastAsia="ru-RU" w:bidi="ru-RU"/>
              </w:rPr>
            </w:pPr>
            <w:r w:rsidRPr="00EE335F">
              <w:rPr>
                <w:rFonts w:ascii="Times New Roman" w:eastAsia="Courier New" w:hAnsi="Times New Roman"/>
                <w:i/>
                <w:sz w:val="20"/>
                <w:szCs w:val="20"/>
                <w:lang w:eastAsia="ru-RU" w:bidi="ru-RU"/>
              </w:rPr>
              <w:t>На выбор или факультативно</w:t>
            </w:r>
          </w:p>
          <w:p w:rsidR="00620F7E" w:rsidRPr="00EE335F" w:rsidRDefault="00620F7E" w:rsidP="008C1F9C">
            <w:pPr>
              <w:framePr w:w="10166" w:h="6302" w:hSpace="523" w:vSpace="10" w:wrap="notBeside" w:vAnchor="text" w:hAnchor="text" w:x="524" w:y="11"/>
              <w:widowControl w:val="0"/>
              <w:spacing w:after="0" w:line="240"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Исследовательские проекты, посвящённые музыке разных народов России. Музыкальный фестиваль «Народы России»</w:t>
            </w:r>
          </w:p>
        </w:tc>
      </w:tr>
      <w:tr w:rsidR="00620F7E" w:rsidRPr="00EE335F" w:rsidTr="00620F7E">
        <w:trPr>
          <w:trHeight w:hRule="exact" w:val="2606"/>
        </w:trPr>
        <w:tc>
          <w:tcPr>
            <w:tcW w:w="1272"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66" w:h="6302" w:hSpace="523" w:vSpace="10" w:wrap="notBeside" w:vAnchor="text" w:hAnchor="text" w:x="524" w:y="11"/>
              <w:widowControl w:val="0"/>
              <w:spacing w:after="0" w:line="240"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66" w:h="6302" w:hSpace="523" w:vSpace="10" w:wrap="notBeside" w:vAnchor="text" w:hAnchor="text" w:x="524" w:y="11"/>
              <w:widowControl w:val="0"/>
              <w:spacing w:after="0" w:line="240"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66" w:h="6302" w:hSpace="523" w:vSpace="10" w:wrap="notBeside" w:vAnchor="text" w:hAnchor="text" w:x="524" w:y="11"/>
              <w:widowControl w:val="0"/>
              <w:spacing w:after="0" w:line="240"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620F7E" w:rsidRPr="00EE335F" w:rsidRDefault="00620F7E" w:rsidP="008C1F9C">
            <w:pPr>
              <w:framePr w:w="10166" w:h="6302" w:hSpace="523" w:vSpace="10" w:wrap="notBeside" w:vAnchor="text" w:hAnchor="text" w:x="524" w:y="11"/>
              <w:widowControl w:val="0"/>
              <w:spacing w:after="0" w:line="240"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620F7E" w:rsidRPr="00EE335F" w:rsidRDefault="00620F7E" w:rsidP="008C1F9C">
            <w:pPr>
              <w:framePr w:w="10166" w:h="6302" w:hSpace="523" w:vSpace="10" w:wrap="notBeside" w:vAnchor="text" w:hAnchor="text" w:x="524" w:y="11"/>
              <w:widowControl w:val="0"/>
              <w:spacing w:after="0" w:line="240"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620F7E" w:rsidRPr="00EE335F" w:rsidRDefault="00620F7E" w:rsidP="008C1F9C">
      <w:pPr>
        <w:widowControl w:val="0"/>
        <w:spacing w:after="0" w:line="1" w:lineRule="exact"/>
        <w:rPr>
          <w:rFonts w:ascii="Courier New" w:eastAsia="Courier New" w:hAnsi="Courier New" w:cs="Courier New"/>
          <w:sz w:val="20"/>
          <w:szCs w:val="20"/>
          <w:lang w:eastAsia="ru-RU" w:bidi="ru-RU"/>
        </w:rPr>
        <w:sectPr w:rsidR="00620F7E" w:rsidRPr="00EE335F">
          <w:footnotePr>
            <w:numRestart w:val="eachPage"/>
          </w:footnotePr>
          <w:pgSz w:w="12019" w:h="7824" w:orient="landscape"/>
          <w:pgMar w:top="722" w:right="726" w:bottom="528" w:left="603" w:header="294" w:footer="100" w:gutter="0"/>
          <w:cols w:space="720"/>
          <w:noEndnote/>
          <w:docGrid w:linePitch="360"/>
        </w:sectPr>
      </w:pPr>
    </w:p>
    <w:p w:rsidR="00620F7E" w:rsidRPr="00EE335F" w:rsidRDefault="00620F7E" w:rsidP="008C1F9C">
      <w:pPr>
        <w:framePr w:w="230" w:h="2390" w:hRule="exact" w:wrap="none" w:hAnchor="page" w:x="567" w:y="3736"/>
        <w:widowControl w:val="0"/>
        <w:spacing w:after="0" w:line="240" w:lineRule="auto"/>
        <w:textDirection w:val="tbRl"/>
        <w:rPr>
          <w:rFonts w:ascii="Tahoma" w:eastAsia="Tahoma" w:hAnsi="Tahoma" w:cs="Tahoma"/>
          <w:sz w:val="20"/>
          <w:szCs w:val="20"/>
          <w:lang w:eastAsia="ru-RU" w:bidi="ru-RU"/>
        </w:rPr>
      </w:pPr>
    </w:p>
    <w:p w:rsidR="00620F7E" w:rsidRPr="00EE335F" w:rsidRDefault="00620F7E" w:rsidP="008C1F9C">
      <w:pPr>
        <w:spacing w:after="0" w:line="240" w:lineRule="auto"/>
        <w:jc w:val="both"/>
        <w:rPr>
          <w:rFonts w:ascii="Times New Roman" w:eastAsiaTheme="minorHAnsi" w:hAnsi="Times New Roman"/>
          <w:b/>
          <w:sz w:val="20"/>
          <w:szCs w:val="20"/>
        </w:rPr>
      </w:pPr>
    </w:p>
    <w:tbl>
      <w:tblP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620F7E" w:rsidRPr="00EE335F" w:rsidTr="00620F7E">
        <w:trPr>
          <w:trHeight w:hRule="exact" w:val="619"/>
        </w:trPr>
        <w:tc>
          <w:tcPr>
            <w:tcW w:w="1272" w:type="dxa"/>
            <w:tcBorders>
              <w:top w:val="single" w:sz="4" w:space="0" w:color="auto"/>
              <w:left w:val="single" w:sz="4" w:space="0" w:color="auto"/>
            </w:tcBorders>
            <w:shd w:val="clear" w:color="auto" w:fill="auto"/>
          </w:tcPr>
          <w:p w:rsidR="00620F7E" w:rsidRPr="00EE335F" w:rsidRDefault="00620F7E" w:rsidP="008C1F9C">
            <w:pPr>
              <w:widowControl w:val="0"/>
              <w:spacing w:after="0" w:line="240" w:lineRule="auto"/>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 блока, кол-во часов</w:t>
            </w:r>
          </w:p>
        </w:tc>
        <w:tc>
          <w:tcPr>
            <w:tcW w:w="1334" w:type="dxa"/>
            <w:tcBorders>
              <w:top w:val="single" w:sz="4" w:space="0" w:color="auto"/>
              <w:left w:val="single" w:sz="4" w:space="0" w:color="auto"/>
            </w:tcBorders>
            <w:shd w:val="clear" w:color="auto" w:fill="auto"/>
          </w:tcPr>
          <w:p w:rsidR="00620F7E" w:rsidRPr="00EE335F" w:rsidRDefault="00620F7E" w:rsidP="008C1F9C">
            <w:pPr>
              <w:widowControl w:val="0"/>
              <w:spacing w:after="0" w:line="240" w:lineRule="auto"/>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Темы</w:t>
            </w:r>
          </w:p>
        </w:tc>
        <w:tc>
          <w:tcPr>
            <w:tcW w:w="2054" w:type="dxa"/>
            <w:tcBorders>
              <w:top w:val="single" w:sz="4" w:space="0" w:color="auto"/>
              <w:left w:val="single" w:sz="4" w:space="0" w:color="auto"/>
            </w:tcBorders>
            <w:shd w:val="clear" w:color="auto" w:fill="auto"/>
          </w:tcPr>
          <w:p w:rsidR="00620F7E" w:rsidRPr="00EE335F" w:rsidRDefault="00620F7E" w:rsidP="008C1F9C">
            <w:pPr>
              <w:widowControl w:val="0"/>
              <w:spacing w:after="0" w:line="240" w:lineRule="auto"/>
              <w:ind w:firstLine="460"/>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Содержание</w:t>
            </w:r>
          </w:p>
        </w:tc>
        <w:tc>
          <w:tcPr>
            <w:tcW w:w="5501" w:type="dxa"/>
            <w:tcBorders>
              <w:top w:val="single" w:sz="4" w:space="0" w:color="auto"/>
              <w:left w:val="single" w:sz="4" w:space="0" w:color="auto"/>
              <w:right w:val="single" w:sz="4" w:space="0" w:color="auto"/>
            </w:tcBorders>
            <w:shd w:val="clear" w:color="auto" w:fill="auto"/>
          </w:tcPr>
          <w:p w:rsidR="00620F7E" w:rsidRPr="00EE335F" w:rsidRDefault="00620F7E" w:rsidP="008C1F9C">
            <w:pPr>
              <w:widowControl w:val="0"/>
              <w:spacing w:after="0" w:line="240" w:lineRule="auto"/>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Виды деятельности обучающихся</w:t>
            </w:r>
          </w:p>
        </w:tc>
      </w:tr>
      <w:tr w:rsidR="00620F7E" w:rsidRPr="00EE335F" w:rsidTr="00620F7E">
        <w:trPr>
          <w:trHeight w:hRule="exact" w:val="2150"/>
        </w:trPr>
        <w:tc>
          <w:tcPr>
            <w:tcW w:w="1272" w:type="dxa"/>
            <w:tcBorders>
              <w:top w:val="single" w:sz="4" w:space="0" w:color="auto"/>
              <w:left w:val="single" w:sz="4" w:space="0" w:color="auto"/>
            </w:tcBorders>
            <w:shd w:val="clear" w:color="auto" w:fill="auto"/>
          </w:tcPr>
          <w:p w:rsidR="00620F7E" w:rsidRPr="00EE335F" w:rsidRDefault="00620F7E" w:rsidP="008C1F9C">
            <w:pPr>
              <w:widowControl w:val="0"/>
              <w:spacing w:after="0" w:line="240" w:lineRule="auto"/>
              <w:ind w:left="140"/>
              <w:rPr>
                <w:rFonts w:ascii="Times New Roman" w:eastAsia="Courier New" w:hAnsi="Times New Roman"/>
                <w:sz w:val="20"/>
                <w:szCs w:val="20"/>
                <w:lang w:eastAsia="ru-RU" w:bidi="ru-RU"/>
              </w:rPr>
            </w:pPr>
          </w:p>
        </w:tc>
        <w:tc>
          <w:tcPr>
            <w:tcW w:w="1334" w:type="dxa"/>
            <w:tcBorders>
              <w:top w:val="single" w:sz="4" w:space="0" w:color="auto"/>
              <w:left w:val="single" w:sz="4" w:space="0" w:color="auto"/>
            </w:tcBorders>
            <w:shd w:val="clear" w:color="auto" w:fill="auto"/>
          </w:tcPr>
          <w:p w:rsidR="00620F7E" w:rsidRPr="00EE335F" w:rsidRDefault="00620F7E" w:rsidP="008C1F9C">
            <w:pPr>
              <w:widowControl w:val="0"/>
              <w:spacing w:after="0" w:line="240" w:lineRule="auto"/>
              <w:ind w:left="140"/>
              <w:rPr>
                <w:rFonts w:ascii="Times New Roman" w:eastAsia="Courier New" w:hAnsi="Times New Roman"/>
                <w:sz w:val="20"/>
                <w:szCs w:val="20"/>
                <w:lang w:eastAsia="ru-RU" w:bidi="ru-RU"/>
              </w:rPr>
            </w:pPr>
          </w:p>
        </w:tc>
        <w:tc>
          <w:tcPr>
            <w:tcW w:w="2054" w:type="dxa"/>
            <w:tcBorders>
              <w:top w:val="single" w:sz="4" w:space="0" w:color="auto"/>
              <w:left w:val="single" w:sz="4" w:space="0" w:color="auto"/>
            </w:tcBorders>
            <w:shd w:val="clear" w:color="auto" w:fill="auto"/>
          </w:tcPr>
          <w:p w:rsidR="00620F7E" w:rsidRPr="00EE335F" w:rsidRDefault="00620F7E" w:rsidP="008C1F9C">
            <w:pPr>
              <w:widowControl w:val="0"/>
              <w:spacing w:after="0" w:line="240"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620F7E" w:rsidRPr="00EE335F" w:rsidRDefault="00620F7E" w:rsidP="008C1F9C">
            <w:pPr>
              <w:widowControl w:val="0"/>
              <w:spacing w:after="0" w:line="240" w:lineRule="auto"/>
              <w:ind w:left="140"/>
              <w:rPr>
                <w:rFonts w:ascii="Times New Roman" w:eastAsia="Courier New" w:hAnsi="Times New Roman"/>
                <w:i/>
                <w:sz w:val="20"/>
                <w:szCs w:val="20"/>
                <w:lang w:eastAsia="ru-RU" w:bidi="ru-RU"/>
              </w:rPr>
            </w:pPr>
            <w:r w:rsidRPr="00EE335F">
              <w:rPr>
                <w:rFonts w:ascii="Times New Roman" w:eastAsia="Courier New" w:hAnsi="Times New Roman"/>
                <w:i/>
                <w:sz w:val="20"/>
                <w:szCs w:val="20"/>
                <w:lang w:eastAsia="ru-RU" w:bidi="ru-RU"/>
              </w:rPr>
              <w:t>На выбор или факультативно</w:t>
            </w:r>
          </w:p>
          <w:p w:rsidR="00620F7E" w:rsidRPr="00EE335F" w:rsidRDefault="00620F7E" w:rsidP="008C1F9C">
            <w:pPr>
              <w:widowControl w:val="0"/>
              <w:spacing w:after="0" w:line="240"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20F7E" w:rsidRPr="00EE335F" w:rsidRDefault="00620F7E" w:rsidP="008C1F9C">
            <w:pPr>
              <w:widowControl w:val="0"/>
              <w:spacing w:after="0" w:line="240"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620F7E" w:rsidRPr="00EE335F" w:rsidTr="00620F7E">
        <w:trPr>
          <w:trHeight w:hRule="exact" w:val="2386"/>
        </w:trPr>
        <w:tc>
          <w:tcPr>
            <w:tcW w:w="1272"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40"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Взаимное влияние фольклорных традиций друг на друга.</w:t>
            </w:r>
          </w:p>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Этнографические экспедиции и фестивали.</w:t>
            </w:r>
          </w:p>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620F7E" w:rsidRPr="00EE335F" w:rsidRDefault="00620F7E" w:rsidP="008C1F9C">
            <w:pPr>
              <w:widowControl w:val="0"/>
              <w:spacing w:after="0" w:line="259"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Знакомство с примерами смешения культурных традиций в пограничных территориях</w:t>
            </w:r>
            <w:r w:rsidRPr="00EE335F">
              <w:rPr>
                <w:rFonts w:ascii="Times New Roman" w:eastAsia="Courier New" w:hAnsi="Times New Roman"/>
                <w:sz w:val="20"/>
                <w:szCs w:val="20"/>
                <w:vertAlign w:val="superscript"/>
                <w:lang w:eastAsia="ru-RU" w:bidi="ru-RU"/>
              </w:rPr>
              <w:t>1</w:t>
            </w:r>
            <w:r w:rsidRPr="00EE335F">
              <w:rPr>
                <w:rFonts w:ascii="Times New Roman" w:eastAsia="Courier New" w:hAnsi="Times New Roman"/>
                <w:sz w:val="20"/>
                <w:szCs w:val="20"/>
                <w:lang w:eastAsia="ru-RU" w:bidi="ru-RU"/>
              </w:rPr>
              <w:t>. Выявление причинно-следственных связей такого смешения.</w:t>
            </w:r>
          </w:p>
          <w:p w:rsidR="00620F7E" w:rsidRPr="00EE335F" w:rsidRDefault="00620F7E" w:rsidP="008C1F9C">
            <w:pPr>
              <w:widowControl w:val="0"/>
              <w:spacing w:after="0" w:line="259"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Изучение творчества и вклада в развитие культуры современных этно-исполнителей, исследователей традиционного фольклора.</w:t>
            </w:r>
          </w:p>
          <w:p w:rsidR="00620F7E" w:rsidRPr="00EE335F" w:rsidRDefault="00620F7E" w:rsidP="008C1F9C">
            <w:pPr>
              <w:widowControl w:val="0"/>
              <w:spacing w:after="0" w:line="240" w:lineRule="auto"/>
              <w:ind w:left="140" w:firstLine="140"/>
              <w:rPr>
                <w:rFonts w:ascii="Times New Roman" w:eastAsia="Courier New" w:hAnsi="Times New Roman"/>
                <w:i/>
                <w:sz w:val="20"/>
                <w:szCs w:val="20"/>
                <w:lang w:eastAsia="ru-RU" w:bidi="ru-RU"/>
              </w:rPr>
            </w:pPr>
            <w:r w:rsidRPr="00EE335F">
              <w:rPr>
                <w:rFonts w:ascii="Times New Roman" w:eastAsia="Courier New" w:hAnsi="Times New Roman"/>
                <w:i/>
                <w:sz w:val="20"/>
                <w:szCs w:val="20"/>
                <w:lang w:eastAsia="ru-RU" w:bidi="ru-RU"/>
              </w:rPr>
              <w:t>На выбор или факультативно</w:t>
            </w:r>
          </w:p>
          <w:p w:rsidR="00620F7E" w:rsidRPr="00EE335F" w:rsidRDefault="00620F7E" w:rsidP="008C1F9C">
            <w:pPr>
              <w:widowControl w:val="0"/>
              <w:spacing w:after="0" w:line="259"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Участие в этнографической экспедиции, посещение/ участие в фестивале традиционной культуры</w:t>
            </w:r>
          </w:p>
        </w:tc>
      </w:tr>
    </w:tbl>
    <w:p w:rsidR="00620F7E" w:rsidRPr="00EE335F" w:rsidRDefault="00620F7E" w:rsidP="008C1F9C">
      <w:pPr>
        <w:spacing w:after="0" w:line="240" w:lineRule="auto"/>
        <w:jc w:val="both"/>
        <w:rPr>
          <w:rFonts w:ascii="Times New Roman" w:eastAsiaTheme="minorHAnsi" w:hAnsi="Times New Roman"/>
          <w:b/>
          <w:sz w:val="20"/>
          <w:szCs w:val="20"/>
        </w:rPr>
      </w:pPr>
    </w:p>
    <w:p w:rsidR="00620F7E" w:rsidRPr="00EE335F" w:rsidRDefault="00620F7E" w:rsidP="008C1F9C">
      <w:pPr>
        <w:spacing w:after="0" w:line="240" w:lineRule="auto"/>
        <w:jc w:val="both"/>
        <w:rPr>
          <w:rFonts w:ascii="Times New Roman" w:eastAsiaTheme="minorHAnsi" w:hAnsi="Times New Roman"/>
          <w:b/>
          <w:sz w:val="20"/>
          <w:szCs w:val="20"/>
        </w:rPr>
      </w:pPr>
    </w:p>
    <w:p w:rsidR="00620F7E" w:rsidRPr="00EE335F" w:rsidRDefault="00620F7E" w:rsidP="008C1F9C">
      <w:pPr>
        <w:spacing w:after="0" w:line="240" w:lineRule="auto"/>
        <w:jc w:val="both"/>
        <w:rPr>
          <w:rFonts w:ascii="Times New Roman" w:eastAsiaTheme="minorHAnsi" w:hAnsi="Times New Roman"/>
          <w:b/>
          <w:sz w:val="20"/>
          <w:szCs w:val="20"/>
        </w:rPr>
      </w:pPr>
    </w:p>
    <w:p w:rsidR="00620F7E" w:rsidRPr="00FD663B" w:rsidRDefault="00620F7E" w:rsidP="008C1F9C">
      <w:pPr>
        <w:spacing w:after="0" w:line="240" w:lineRule="auto"/>
        <w:jc w:val="both"/>
        <w:rPr>
          <w:rFonts w:ascii="Times New Roman" w:eastAsiaTheme="minorHAnsi" w:hAnsi="Times New Roman"/>
          <w:b/>
          <w:sz w:val="24"/>
          <w:szCs w:val="24"/>
        </w:rPr>
      </w:pPr>
    </w:p>
    <w:p w:rsidR="00620F7E" w:rsidRDefault="00620F7E" w:rsidP="008C1F9C">
      <w:pPr>
        <w:spacing w:after="0" w:line="240" w:lineRule="auto"/>
        <w:jc w:val="both"/>
        <w:rPr>
          <w:rFonts w:ascii="Courier New" w:eastAsia="Courier New" w:hAnsi="Courier New" w:cs="Courier New"/>
          <w:color w:val="000000"/>
          <w:sz w:val="24"/>
          <w:szCs w:val="24"/>
          <w:lang w:eastAsia="ru-RU" w:bidi="ru-RU"/>
        </w:rPr>
      </w:pPr>
    </w:p>
    <w:p w:rsidR="00620F7E" w:rsidRPr="00174A00" w:rsidRDefault="00620F7E" w:rsidP="008C1F9C">
      <w:pPr>
        <w:spacing w:after="0" w:line="240" w:lineRule="auto"/>
        <w:jc w:val="both"/>
        <w:rPr>
          <w:rFonts w:ascii="Times New Roman" w:eastAsiaTheme="minorHAnsi" w:hAnsi="Times New Roman"/>
          <w:b/>
          <w:sz w:val="24"/>
          <w:szCs w:val="24"/>
        </w:rPr>
      </w:pPr>
      <w:r w:rsidRPr="00174A00">
        <w:rPr>
          <w:rFonts w:ascii="Times New Roman" w:eastAsia="Courier New" w:hAnsi="Times New Roman"/>
          <w:b/>
          <w:color w:val="000000"/>
          <w:sz w:val="24"/>
          <w:szCs w:val="24"/>
          <w:lang w:eastAsia="ru-RU" w:bidi="ru-RU"/>
        </w:rPr>
        <w:t>Модуль № 3 «Музыка народов мира»</w:t>
      </w:r>
    </w:p>
    <w:p w:rsidR="00620F7E" w:rsidRPr="00174A00" w:rsidRDefault="00620F7E" w:rsidP="008C1F9C">
      <w:pPr>
        <w:spacing w:after="0" w:line="240" w:lineRule="auto"/>
        <w:jc w:val="both"/>
        <w:rPr>
          <w:rFonts w:ascii="Times New Roman" w:eastAsiaTheme="minorHAnsi" w:hAnsi="Times New Roman"/>
          <w:b/>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620F7E" w:rsidRPr="00174A00" w:rsidTr="00620F7E">
        <w:trPr>
          <w:trHeight w:val="20"/>
          <w:tblHeader/>
        </w:trPr>
        <w:tc>
          <w:tcPr>
            <w:tcW w:w="1272" w:type="dxa"/>
            <w:tcBorders>
              <w:top w:val="single" w:sz="4" w:space="0" w:color="auto"/>
              <w:left w:val="single" w:sz="4" w:space="0" w:color="auto"/>
            </w:tcBorders>
            <w:shd w:val="clear" w:color="auto" w:fill="auto"/>
          </w:tcPr>
          <w:p w:rsidR="00620F7E" w:rsidRPr="00EE335F" w:rsidRDefault="00620F7E" w:rsidP="008C1F9C">
            <w:pPr>
              <w:widowControl w:val="0"/>
              <w:spacing w:after="0" w:line="259" w:lineRule="auto"/>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 блока, кол-во часов</w:t>
            </w:r>
          </w:p>
        </w:tc>
        <w:tc>
          <w:tcPr>
            <w:tcW w:w="1301" w:type="dxa"/>
            <w:tcBorders>
              <w:top w:val="single" w:sz="4" w:space="0" w:color="auto"/>
              <w:left w:val="single" w:sz="4" w:space="0" w:color="auto"/>
            </w:tcBorders>
            <w:shd w:val="clear" w:color="auto" w:fill="auto"/>
          </w:tcPr>
          <w:p w:rsidR="00620F7E" w:rsidRPr="00EE335F" w:rsidRDefault="00620F7E" w:rsidP="008C1F9C">
            <w:pPr>
              <w:widowControl w:val="0"/>
              <w:spacing w:after="0" w:line="259" w:lineRule="auto"/>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Темы</w:t>
            </w:r>
          </w:p>
        </w:tc>
        <w:tc>
          <w:tcPr>
            <w:tcW w:w="2030" w:type="dxa"/>
            <w:tcBorders>
              <w:top w:val="single" w:sz="4" w:space="0" w:color="auto"/>
              <w:left w:val="single" w:sz="4" w:space="0" w:color="auto"/>
            </w:tcBorders>
            <w:shd w:val="clear" w:color="auto" w:fill="auto"/>
          </w:tcPr>
          <w:p w:rsidR="00620F7E" w:rsidRPr="00EE335F" w:rsidRDefault="00620F7E" w:rsidP="008C1F9C">
            <w:pPr>
              <w:widowControl w:val="0"/>
              <w:spacing w:after="0" w:line="259" w:lineRule="auto"/>
              <w:ind w:firstLine="440"/>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Содержание</w:t>
            </w:r>
          </w:p>
        </w:tc>
        <w:tc>
          <w:tcPr>
            <w:tcW w:w="5549" w:type="dxa"/>
            <w:tcBorders>
              <w:top w:val="single" w:sz="4" w:space="0" w:color="auto"/>
              <w:left w:val="single" w:sz="4" w:space="0" w:color="auto"/>
              <w:right w:val="single" w:sz="4" w:space="0" w:color="auto"/>
            </w:tcBorders>
            <w:shd w:val="clear" w:color="auto" w:fill="auto"/>
          </w:tcPr>
          <w:p w:rsidR="00620F7E" w:rsidRPr="00EE335F" w:rsidRDefault="00620F7E" w:rsidP="008C1F9C">
            <w:pPr>
              <w:widowControl w:val="0"/>
              <w:spacing w:after="0" w:line="259" w:lineRule="auto"/>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Виды деятельности обучающихся</w:t>
            </w:r>
          </w:p>
        </w:tc>
      </w:tr>
      <w:tr w:rsidR="00620F7E" w:rsidRPr="00174A00" w:rsidTr="00620F7E">
        <w:trPr>
          <w:trHeight w:val="2595"/>
        </w:trPr>
        <w:tc>
          <w:tcPr>
            <w:tcW w:w="1272"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А) 3—4 учебных часа</w:t>
            </w:r>
          </w:p>
        </w:tc>
        <w:tc>
          <w:tcPr>
            <w:tcW w:w="1301"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Музы</w:t>
            </w:r>
            <w:r w:rsidRPr="00EE335F">
              <w:rPr>
                <w:rFonts w:ascii="Times New Roman" w:eastAsia="Courier New" w:hAnsi="Times New Roman"/>
                <w:sz w:val="20"/>
                <w:szCs w:val="20"/>
                <w:lang w:eastAsia="ru-RU" w:bidi="ru-RU"/>
              </w:rPr>
              <w:softHyphen/>
              <w:t>ка — древней</w:t>
            </w:r>
            <w:r w:rsidRPr="00EE335F">
              <w:rPr>
                <w:rFonts w:ascii="Times New Roman" w:eastAsia="Courier New" w:hAnsi="Times New Roman"/>
                <w:sz w:val="20"/>
                <w:szCs w:val="20"/>
                <w:lang w:eastAsia="ru-RU" w:bidi="ru-RU"/>
              </w:rPr>
              <w:softHyphen/>
              <w:t>ший язык человече</w:t>
            </w:r>
            <w:r w:rsidRPr="00EE335F">
              <w:rPr>
                <w:rFonts w:ascii="Times New Roman" w:eastAsia="Courier New" w:hAnsi="Times New Roman"/>
                <w:sz w:val="20"/>
                <w:szCs w:val="20"/>
                <w:lang w:eastAsia="ru-RU" w:bidi="ru-RU"/>
              </w:rPr>
              <w:softHyphen/>
              <w:t>ства</w:t>
            </w:r>
          </w:p>
        </w:tc>
        <w:tc>
          <w:tcPr>
            <w:tcW w:w="2030"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Археологические находки, легенды и сказания о му</w:t>
            </w:r>
            <w:r w:rsidRPr="00EE335F">
              <w:rPr>
                <w:rFonts w:ascii="Times New Roman" w:eastAsia="Courier New" w:hAnsi="Times New Roman"/>
                <w:sz w:val="20"/>
                <w:szCs w:val="20"/>
                <w:lang w:eastAsia="ru-RU" w:bidi="ru-RU"/>
              </w:rPr>
              <w:softHyphen/>
              <w:t>зыке древних. Древняя Греция — колыбель европей</w:t>
            </w:r>
            <w:r w:rsidRPr="00EE335F">
              <w:rPr>
                <w:rFonts w:ascii="Times New Roman" w:eastAsia="Courier New" w:hAnsi="Times New Roman"/>
                <w:sz w:val="20"/>
                <w:szCs w:val="20"/>
                <w:lang w:eastAsia="ru-RU" w:bidi="ru-RU"/>
              </w:rPr>
              <w:softHyphen/>
              <w:t>ской культуры (те</w:t>
            </w:r>
            <w:r w:rsidRPr="00EE335F">
              <w:rPr>
                <w:rFonts w:ascii="Times New Roman" w:eastAsia="Courier New" w:hAnsi="Times New Roman"/>
                <w:sz w:val="20"/>
                <w:szCs w:val="20"/>
                <w:lang w:eastAsia="ru-RU" w:bidi="ru-RU"/>
              </w:rPr>
              <w:softHyphen/>
              <w:t>атр, хор, оркестр, лады, учение о гармонии и др.)</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620F7E" w:rsidRPr="00EE335F" w:rsidRDefault="00620F7E" w:rsidP="008C1F9C">
            <w:pPr>
              <w:widowControl w:val="0"/>
              <w:spacing w:after="0" w:line="259"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Экскурсия в музей (реальный или виртуальный) с экс</w:t>
            </w:r>
            <w:r w:rsidRPr="00EE335F">
              <w:rPr>
                <w:rFonts w:ascii="Times New Roman" w:eastAsia="Courier New" w:hAnsi="Times New Roman"/>
                <w:sz w:val="20"/>
                <w:szCs w:val="20"/>
                <w:lang w:eastAsia="ru-RU" w:bidi="ru-RU"/>
              </w:rPr>
              <w:softHyphen/>
              <w:t>позицией музыкальных артефактов древности, последу</w:t>
            </w:r>
            <w:r w:rsidRPr="00EE335F">
              <w:rPr>
                <w:rFonts w:ascii="Times New Roman" w:eastAsia="Courier New" w:hAnsi="Times New Roman"/>
                <w:sz w:val="20"/>
                <w:szCs w:val="20"/>
                <w:lang w:eastAsia="ru-RU" w:bidi="ru-RU"/>
              </w:rPr>
              <w:softHyphen/>
              <w:t>ющий пересказ полученной информации.</w:t>
            </w:r>
          </w:p>
          <w:p w:rsidR="00620F7E" w:rsidRPr="00EE335F" w:rsidRDefault="00620F7E" w:rsidP="008C1F9C">
            <w:pPr>
              <w:widowControl w:val="0"/>
              <w:spacing w:after="0" w:line="259"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Импровизация в духе древнего обряда (вызывание до</w:t>
            </w:r>
            <w:r w:rsidRPr="00EE335F">
              <w:rPr>
                <w:rFonts w:ascii="Times New Roman" w:eastAsia="Courier New" w:hAnsi="Times New Roman"/>
                <w:sz w:val="20"/>
                <w:szCs w:val="20"/>
                <w:lang w:eastAsia="ru-RU" w:bidi="ru-RU"/>
              </w:rPr>
              <w:softHyphen/>
              <w:t>ждя, поклонение тотемному животному и т. п.).</w:t>
            </w:r>
          </w:p>
          <w:p w:rsidR="00620F7E" w:rsidRPr="00EE335F" w:rsidRDefault="00620F7E" w:rsidP="008C1F9C">
            <w:pPr>
              <w:widowControl w:val="0"/>
              <w:spacing w:after="0" w:line="259"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 xml:space="preserve">Озвучивание, театрализация легенды/мифа о музыке. </w:t>
            </w:r>
          </w:p>
          <w:p w:rsidR="00620F7E" w:rsidRPr="00EE335F" w:rsidRDefault="00620F7E" w:rsidP="008C1F9C">
            <w:pPr>
              <w:widowControl w:val="0"/>
              <w:spacing w:after="0" w:line="259" w:lineRule="auto"/>
              <w:ind w:left="140" w:firstLine="20"/>
              <w:rPr>
                <w:rFonts w:ascii="Times New Roman" w:eastAsia="Courier New" w:hAnsi="Times New Roman"/>
                <w:i/>
                <w:sz w:val="20"/>
                <w:szCs w:val="20"/>
                <w:lang w:eastAsia="ru-RU" w:bidi="ru-RU"/>
              </w:rPr>
            </w:pPr>
            <w:r w:rsidRPr="00EE335F">
              <w:rPr>
                <w:rFonts w:ascii="Times New Roman" w:eastAsia="Courier New" w:hAnsi="Times New Roman"/>
                <w:i/>
                <w:sz w:val="20"/>
                <w:szCs w:val="20"/>
                <w:lang w:eastAsia="ru-RU" w:bidi="ru-RU"/>
              </w:rPr>
              <w:t>На выбор или факультативно</w:t>
            </w:r>
          </w:p>
          <w:p w:rsidR="00620F7E" w:rsidRPr="00EE335F" w:rsidRDefault="00620F7E" w:rsidP="008C1F9C">
            <w:pPr>
              <w:widowControl w:val="0"/>
              <w:spacing w:after="0" w:line="259"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Квесты, викторины, интеллектуальные игры. Исследо</w:t>
            </w:r>
            <w:r w:rsidRPr="00EE335F">
              <w:rPr>
                <w:rFonts w:ascii="Times New Roman" w:eastAsia="Courier New" w:hAnsi="Times New Roman"/>
                <w:sz w:val="20"/>
                <w:szCs w:val="20"/>
                <w:lang w:eastAsia="ru-RU" w:bidi="ru-RU"/>
              </w:rPr>
              <w:softHyphen/>
              <w:t>вательские проекты в рамках тематики «Мифы Древ</w:t>
            </w:r>
            <w:r w:rsidRPr="00EE335F">
              <w:rPr>
                <w:rFonts w:ascii="Times New Roman" w:eastAsia="Courier New" w:hAnsi="Times New Roman"/>
                <w:sz w:val="20"/>
                <w:szCs w:val="20"/>
                <w:lang w:eastAsia="ru-RU" w:bidi="ru-RU"/>
              </w:rPr>
              <w:softHyphen/>
              <w:t>ней Греции в музыкальном искусстве XVII—XX веков»</w:t>
            </w:r>
          </w:p>
        </w:tc>
      </w:tr>
      <w:tr w:rsidR="00620F7E" w:rsidRPr="00174A00" w:rsidTr="00620F7E">
        <w:trPr>
          <w:trHeight w:val="20"/>
        </w:trPr>
        <w:tc>
          <w:tcPr>
            <w:tcW w:w="1272"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Музыкаль</w:t>
            </w:r>
            <w:r w:rsidRPr="00EE335F">
              <w:rPr>
                <w:rFonts w:ascii="Times New Roman" w:eastAsia="Courier New" w:hAnsi="Times New Roman"/>
                <w:sz w:val="20"/>
                <w:szCs w:val="20"/>
                <w:lang w:eastAsia="ru-RU" w:bidi="ru-RU"/>
              </w:rPr>
              <w:softHyphen/>
              <w:t>ный фоль</w:t>
            </w:r>
            <w:r w:rsidRPr="00EE335F">
              <w:rPr>
                <w:rFonts w:ascii="Times New Roman" w:eastAsia="Courier New" w:hAnsi="Times New Roman"/>
                <w:sz w:val="20"/>
                <w:szCs w:val="20"/>
                <w:lang w:eastAsia="ru-RU" w:bidi="ru-RU"/>
              </w:rPr>
              <w:softHyphen/>
              <w:t>клор наро</w:t>
            </w:r>
            <w:r w:rsidRPr="00EE335F">
              <w:rPr>
                <w:rFonts w:ascii="Times New Roman" w:eastAsia="Courier New" w:hAnsi="Times New Roman"/>
                <w:sz w:val="20"/>
                <w:szCs w:val="20"/>
                <w:lang w:eastAsia="ru-RU" w:bidi="ru-RU"/>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Интонации и рит</w:t>
            </w:r>
            <w:r w:rsidRPr="00EE335F">
              <w:rPr>
                <w:rFonts w:ascii="Times New Roman" w:eastAsia="Courier New" w:hAnsi="Times New Roman"/>
                <w:sz w:val="20"/>
                <w:szCs w:val="20"/>
                <w:lang w:eastAsia="ru-RU" w:bidi="ru-RU"/>
              </w:rPr>
              <w:softHyphen/>
              <w:t>мы, формы и жанры европей</w:t>
            </w:r>
            <w:r w:rsidRPr="00EE335F">
              <w:rPr>
                <w:rFonts w:ascii="Times New Roman" w:eastAsia="Courier New" w:hAnsi="Times New Roman"/>
                <w:sz w:val="20"/>
                <w:szCs w:val="20"/>
                <w:lang w:eastAsia="ru-RU" w:bidi="ru-RU"/>
              </w:rPr>
              <w:softHyphen/>
              <w:t>ского фольклора</w:t>
            </w:r>
            <w:r w:rsidRPr="00EE335F">
              <w:rPr>
                <w:rFonts w:ascii="Times New Roman" w:eastAsia="Courier New" w:hAnsi="Times New Roman"/>
                <w:sz w:val="20"/>
                <w:szCs w:val="20"/>
                <w:vertAlign w:val="superscript"/>
                <w:lang w:eastAsia="ru-RU" w:bidi="ru-RU"/>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620F7E" w:rsidRPr="00EE335F" w:rsidRDefault="00620F7E" w:rsidP="008C1F9C">
            <w:pPr>
              <w:widowControl w:val="0"/>
              <w:spacing w:after="0" w:line="259"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Выявление характерных интонаций и ритмов в звуча</w:t>
            </w:r>
            <w:r w:rsidRPr="00EE335F">
              <w:rPr>
                <w:rFonts w:ascii="Times New Roman" w:eastAsia="Courier New" w:hAnsi="Times New Roman"/>
                <w:sz w:val="20"/>
                <w:szCs w:val="20"/>
                <w:lang w:eastAsia="ru-RU" w:bidi="ru-RU"/>
              </w:rPr>
              <w:softHyphen/>
              <w:t>нии традиционной музыки народов Европы.</w:t>
            </w:r>
          </w:p>
          <w:p w:rsidR="00620F7E" w:rsidRPr="00EE335F" w:rsidRDefault="00620F7E" w:rsidP="008C1F9C">
            <w:pPr>
              <w:widowControl w:val="0"/>
              <w:spacing w:after="0" w:line="259"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Выявление общего и особенного при сравнении изучае</w:t>
            </w:r>
            <w:r w:rsidRPr="00EE335F">
              <w:rPr>
                <w:rFonts w:ascii="Times New Roman" w:eastAsia="Courier New" w:hAnsi="Times New Roman"/>
                <w:sz w:val="20"/>
                <w:szCs w:val="20"/>
                <w:lang w:eastAsia="ru-RU" w:bidi="ru-RU"/>
              </w:rPr>
              <w:softHyphen/>
              <w:t>мых образцов европейского фольклора и фольклора на</w:t>
            </w:r>
            <w:r w:rsidRPr="00EE335F">
              <w:rPr>
                <w:rFonts w:ascii="Times New Roman" w:eastAsia="Courier New" w:hAnsi="Times New Roman"/>
                <w:sz w:val="20"/>
                <w:szCs w:val="20"/>
                <w:lang w:eastAsia="ru-RU" w:bidi="ru-RU"/>
              </w:rPr>
              <w:softHyphen/>
              <w:t>родов России.</w:t>
            </w:r>
          </w:p>
        </w:tc>
      </w:tr>
      <w:tr w:rsidR="00620F7E" w:rsidRPr="00174A00" w:rsidTr="00620F7E">
        <w:trPr>
          <w:trHeight w:hRule="exact" w:val="1272"/>
        </w:trPr>
        <w:tc>
          <w:tcPr>
            <w:tcW w:w="1272"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p>
        </w:tc>
        <w:tc>
          <w:tcPr>
            <w:tcW w:w="1301"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p>
        </w:tc>
        <w:tc>
          <w:tcPr>
            <w:tcW w:w="2030"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620F7E" w:rsidRPr="00174A00" w:rsidTr="00620F7E">
        <w:trPr>
          <w:trHeight w:hRule="exact" w:val="2985"/>
        </w:trPr>
        <w:tc>
          <w:tcPr>
            <w:tcW w:w="1272"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В) 3—4 учебных часа</w:t>
            </w:r>
          </w:p>
        </w:tc>
        <w:tc>
          <w:tcPr>
            <w:tcW w:w="1301"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Музыкальный фольклор народов Азии и Африки</w:t>
            </w:r>
          </w:p>
        </w:tc>
        <w:tc>
          <w:tcPr>
            <w:tcW w:w="2030"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Африканская музыка — стихия ритма.</w:t>
            </w:r>
          </w:p>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Интонационно-ладовая основа музыки стран Азии</w:t>
            </w:r>
            <w:r w:rsidRPr="00EE335F">
              <w:rPr>
                <w:rFonts w:ascii="Times New Roman" w:eastAsia="Courier New" w:hAnsi="Times New Roman"/>
                <w:sz w:val="20"/>
                <w:szCs w:val="20"/>
                <w:vertAlign w:val="superscript"/>
                <w:lang w:eastAsia="ru-RU" w:bidi="ru-RU"/>
              </w:rPr>
              <w:t>1</w:t>
            </w:r>
            <w:r w:rsidRPr="00EE335F">
              <w:rPr>
                <w:rFonts w:ascii="Times New Roman" w:eastAsia="Courier New" w:hAnsi="Times New Roman"/>
                <w:sz w:val="20"/>
                <w:szCs w:val="20"/>
                <w:lang w:eastAsia="ru-RU" w:bidi="ru-RU"/>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620F7E" w:rsidRPr="00EE335F" w:rsidRDefault="00620F7E" w:rsidP="008C1F9C">
            <w:pPr>
              <w:widowControl w:val="0"/>
              <w:spacing w:after="0" w:line="259"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620F7E" w:rsidRPr="00EE335F" w:rsidRDefault="00620F7E" w:rsidP="008C1F9C">
            <w:pPr>
              <w:widowControl w:val="0"/>
              <w:spacing w:after="0" w:line="259"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Разучивание и исполнение народных песен, танцев. Коллективные ритмические импровизации на шумовых и ударных инструментах.</w:t>
            </w:r>
          </w:p>
          <w:p w:rsidR="00620F7E" w:rsidRPr="00EE335F" w:rsidRDefault="00620F7E" w:rsidP="008C1F9C">
            <w:pPr>
              <w:widowControl w:val="0"/>
              <w:spacing w:after="0" w:line="259" w:lineRule="auto"/>
              <w:ind w:left="140" w:firstLine="140"/>
              <w:rPr>
                <w:rFonts w:ascii="Times New Roman" w:eastAsia="Courier New" w:hAnsi="Times New Roman"/>
                <w:i/>
                <w:sz w:val="20"/>
                <w:szCs w:val="20"/>
                <w:lang w:eastAsia="ru-RU" w:bidi="ru-RU"/>
              </w:rPr>
            </w:pPr>
            <w:r w:rsidRPr="00EE335F">
              <w:rPr>
                <w:rFonts w:ascii="Times New Roman" w:eastAsia="Courier New" w:hAnsi="Times New Roman"/>
                <w:i/>
                <w:sz w:val="20"/>
                <w:szCs w:val="20"/>
                <w:lang w:eastAsia="ru-RU" w:bidi="ru-RU"/>
              </w:rPr>
              <w:t>На выбор или факультативно</w:t>
            </w:r>
          </w:p>
          <w:p w:rsidR="00620F7E" w:rsidRPr="00EE335F" w:rsidRDefault="00620F7E" w:rsidP="008C1F9C">
            <w:pPr>
              <w:widowControl w:val="0"/>
              <w:spacing w:after="0" w:line="259"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Исследовательские проекты по теме «Музыка стран Азии и Африки»</w:t>
            </w:r>
          </w:p>
        </w:tc>
      </w:tr>
      <w:tr w:rsidR="00620F7E" w:rsidRPr="00174A00" w:rsidTr="00620F7E">
        <w:trPr>
          <w:trHeight w:hRule="exact" w:val="743"/>
        </w:trPr>
        <w:tc>
          <w:tcPr>
            <w:tcW w:w="1272" w:type="dxa"/>
            <w:tcBorders>
              <w:top w:val="single" w:sz="4" w:space="0" w:color="auto"/>
              <w:left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Г) 3—4 учебных</w:t>
            </w:r>
          </w:p>
        </w:tc>
        <w:tc>
          <w:tcPr>
            <w:tcW w:w="1301" w:type="dxa"/>
            <w:tcBorders>
              <w:top w:val="single" w:sz="4" w:space="0" w:color="auto"/>
              <w:left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Народная музыка Амери-</w:t>
            </w:r>
          </w:p>
        </w:tc>
        <w:tc>
          <w:tcPr>
            <w:tcW w:w="2030" w:type="dxa"/>
            <w:tcBorders>
              <w:top w:val="single" w:sz="4" w:space="0" w:color="auto"/>
              <w:left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Стили и жанры американской музыки (кантри,</w:t>
            </w:r>
          </w:p>
        </w:tc>
        <w:tc>
          <w:tcPr>
            <w:tcW w:w="5549" w:type="dxa"/>
            <w:tcBorders>
              <w:top w:val="single" w:sz="4" w:space="0" w:color="auto"/>
              <w:left w:val="single" w:sz="4" w:space="0" w:color="auto"/>
              <w:right w:val="single" w:sz="4" w:space="0" w:color="auto"/>
            </w:tcBorders>
            <w:shd w:val="clear" w:color="auto" w:fill="auto"/>
          </w:tcPr>
          <w:p w:rsidR="00620F7E" w:rsidRPr="00EE335F" w:rsidRDefault="00620F7E" w:rsidP="008C1F9C">
            <w:pPr>
              <w:widowControl w:val="0"/>
              <w:spacing w:after="0" w:line="259" w:lineRule="auto"/>
              <w:ind w:left="140"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r w:rsidR="00620F7E" w:rsidRPr="00174A00" w:rsidTr="00620F7E">
        <w:trPr>
          <w:trHeight w:hRule="exact" w:val="1507"/>
          <w:tblHeader/>
        </w:trPr>
        <w:tc>
          <w:tcPr>
            <w:tcW w:w="1272" w:type="dxa"/>
            <w:tcBorders>
              <w:left w:val="single" w:sz="4" w:space="0" w:color="auto"/>
              <w:bottom w:val="single" w:sz="4" w:space="0" w:color="auto"/>
            </w:tcBorders>
            <w:shd w:val="clear" w:color="auto" w:fill="auto"/>
          </w:tcPr>
          <w:p w:rsidR="00620F7E" w:rsidRPr="00EE335F" w:rsidRDefault="00620F7E" w:rsidP="008C1F9C">
            <w:pPr>
              <w:pStyle w:val="aa"/>
              <w:spacing w:line="259" w:lineRule="auto"/>
              <w:ind w:left="140" w:firstLine="0"/>
              <w:rPr>
                <w:rFonts w:eastAsia="Courier New"/>
                <w:color w:val="auto"/>
              </w:rPr>
            </w:pPr>
            <w:r w:rsidRPr="00EE335F">
              <w:rPr>
                <w:rFonts w:eastAsia="Courier New"/>
                <w:color w:val="auto"/>
              </w:rPr>
              <w:t>часа</w:t>
            </w:r>
          </w:p>
        </w:tc>
        <w:tc>
          <w:tcPr>
            <w:tcW w:w="1301" w:type="dxa"/>
            <w:tcBorders>
              <w:left w:val="single" w:sz="4" w:space="0" w:color="auto"/>
              <w:bottom w:val="single" w:sz="4" w:space="0" w:color="auto"/>
            </w:tcBorders>
            <w:shd w:val="clear" w:color="auto" w:fill="auto"/>
          </w:tcPr>
          <w:p w:rsidR="00620F7E" w:rsidRPr="00EE335F" w:rsidRDefault="00620F7E" w:rsidP="008C1F9C">
            <w:pPr>
              <w:pStyle w:val="aa"/>
              <w:spacing w:line="259" w:lineRule="auto"/>
              <w:ind w:left="140" w:firstLine="0"/>
              <w:rPr>
                <w:rFonts w:eastAsia="Courier New"/>
                <w:color w:val="auto"/>
              </w:rPr>
            </w:pPr>
            <w:r w:rsidRPr="00EE335F">
              <w:rPr>
                <w:rFonts w:eastAsia="Courier New"/>
                <w:color w:val="auto"/>
              </w:rPr>
              <w:t>канского</w:t>
            </w:r>
          </w:p>
          <w:p w:rsidR="00620F7E" w:rsidRPr="00EE335F" w:rsidRDefault="00620F7E" w:rsidP="008C1F9C">
            <w:pPr>
              <w:pStyle w:val="aa"/>
              <w:spacing w:line="259" w:lineRule="auto"/>
              <w:ind w:left="140" w:firstLine="0"/>
              <w:rPr>
                <w:rFonts w:eastAsia="Courier New"/>
                <w:color w:val="auto"/>
              </w:rPr>
            </w:pPr>
            <w:r w:rsidRPr="00EE335F">
              <w:rPr>
                <w:rFonts w:eastAsia="Courier New"/>
                <w:color w:val="auto"/>
              </w:rPr>
              <w:t>континен</w:t>
            </w:r>
            <w:r w:rsidRPr="00EE335F">
              <w:rPr>
                <w:rFonts w:eastAsia="Courier New"/>
                <w:color w:val="auto"/>
              </w:rPr>
              <w:softHyphen/>
              <w:t>та</w:t>
            </w:r>
          </w:p>
        </w:tc>
        <w:tc>
          <w:tcPr>
            <w:tcW w:w="2030" w:type="dxa"/>
            <w:tcBorders>
              <w:left w:val="single" w:sz="4" w:space="0" w:color="auto"/>
              <w:bottom w:val="single" w:sz="4" w:space="0" w:color="auto"/>
            </w:tcBorders>
            <w:shd w:val="clear" w:color="auto" w:fill="auto"/>
            <w:vAlign w:val="center"/>
          </w:tcPr>
          <w:p w:rsidR="00620F7E" w:rsidRPr="00EE335F" w:rsidRDefault="00620F7E" w:rsidP="008C1F9C">
            <w:pPr>
              <w:pStyle w:val="aa"/>
              <w:spacing w:line="259" w:lineRule="auto"/>
              <w:ind w:left="140" w:firstLine="0"/>
              <w:rPr>
                <w:rFonts w:eastAsia="Courier New"/>
                <w:color w:val="auto"/>
              </w:rPr>
            </w:pPr>
            <w:r w:rsidRPr="00EE335F">
              <w:rPr>
                <w:rFonts w:eastAsia="Courier New"/>
                <w:color w:val="auto"/>
              </w:rPr>
              <w:t>блюз, спиричуэле, самба, босса-нова и др.). Смешение интонаций и рит</w:t>
            </w:r>
            <w:r w:rsidRPr="00EE335F">
              <w:rPr>
                <w:rFonts w:eastAsia="Courier New"/>
                <w:color w:val="auto"/>
              </w:rPr>
              <w:softHyphen/>
              <w:t>мов различного происхождения</w:t>
            </w:r>
          </w:p>
        </w:tc>
        <w:tc>
          <w:tcPr>
            <w:tcW w:w="5549" w:type="dxa"/>
            <w:tcBorders>
              <w:left w:val="single" w:sz="4" w:space="0" w:color="auto"/>
              <w:bottom w:val="single" w:sz="4" w:space="0" w:color="auto"/>
              <w:right w:val="single" w:sz="4" w:space="0" w:color="auto"/>
            </w:tcBorders>
            <w:shd w:val="clear" w:color="auto" w:fill="auto"/>
          </w:tcPr>
          <w:p w:rsidR="00620F7E" w:rsidRPr="00EE335F" w:rsidRDefault="00620F7E" w:rsidP="008C1F9C">
            <w:pPr>
              <w:pStyle w:val="aa"/>
              <w:spacing w:line="259" w:lineRule="auto"/>
              <w:ind w:left="140" w:firstLine="0"/>
              <w:rPr>
                <w:rFonts w:eastAsia="Courier New"/>
                <w:color w:val="auto"/>
              </w:rPr>
            </w:pPr>
            <w:r w:rsidRPr="00EE335F">
              <w:rPr>
                <w:rFonts w:eastAsia="Courier New"/>
                <w:color w:val="auto"/>
              </w:rPr>
              <w:t>Разучивание и исполнение народных песен, танцев. Индивидуальные и коллективные ритмические и мело</w:t>
            </w:r>
            <w:r w:rsidRPr="00EE335F">
              <w:rPr>
                <w:rFonts w:eastAsia="Courier New"/>
                <w:color w:val="auto"/>
              </w:rPr>
              <w:softHyphen/>
              <w:t>дические импровизации в стиле (жанре) изучаемой традиции</w:t>
            </w:r>
          </w:p>
        </w:tc>
      </w:tr>
    </w:tbl>
    <w:p w:rsidR="00620F7E" w:rsidRPr="00174A00" w:rsidRDefault="00620F7E" w:rsidP="008C1F9C">
      <w:pPr>
        <w:spacing w:after="0" w:line="240" w:lineRule="auto"/>
        <w:jc w:val="both"/>
        <w:rPr>
          <w:rFonts w:ascii="Times New Roman" w:eastAsiaTheme="minorHAnsi" w:hAnsi="Times New Roman"/>
          <w:b/>
          <w:sz w:val="24"/>
          <w:szCs w:val="24"/>
        </w:rPr>
      </w:pPr>
    </w:p>
    <w:p w:rsidR="00620F7E" w:rsidRPr="00174A00" w:rsidRDefault="00620F7E" w:rsidP="008C1F9C">
      <w:pPr>
        <w:spacing w:after="0" w:line="240" w:lineRule="auto"/>
        <w:jc w:val="both"/>
        <w:rPr>
          <w:rFonts w:ascii="Times New Roman" w:eastAsiaTheme="minorHAnsi" w:hAnsi="Times New Roman"/>
          <w:b/>
          <w:sz w:val="24"/>
          <w:szCs w:val="24"/>
        </w:rPr>
      </w:pPr>
    </w:p>
    <w:p w:rsidR="00620F7E" w:rsidRPr="00174A00" w:rsidRDefault="00620F7E" w:rsidP="008C1F9C">
      <w:pPr>
        <w:widowControl w:val="0"/>
        <w:spacing w:after="0" w:line="240" w:lineRule="auto"/>
        <w:ind w:left="284"/>
        <w:rPr>
          <w:rFonts w:ascii="Arial" w:eastAsia="Courier New" w:hAnsi="Arial" w:cs="Arial"/>
          <w:b/>
          <w:color w:val="000000"/>
          <w:sz w:val="24"/>
          <w:szCs w:val="24"/>
          <w:lang w:eastAsia="ru-RU" w:bidi="ru-RU"/>
        </w:rPr>
      </w:pPr>
      <w:bookmarkStart w:id="621" w:name="bookmark1600"/>
      <w:r w:rsidRPr="00174A00">
        <w:rPr>
          <w:rFonts w:ascii="Arial" w:eastAsia="Courier New" w:hAnsi="Arial" w:cs="Arial"/>
          <w:b/>
          <w:color w:val="000000"/>
          <w:sz w:val="24"/>
          <w:szCs w:val="24"/>
          <w:lang w:eastAsia="ru-RU" w:bidi="ru-RU"/>
        </w:rPr>
        <w:t>Модуль № 4 «Европейская классическая музыка»</w:t>
      </w:r>
      <w:bookmarkEnd w:id="621"/>
    </w:p>
    <w:p w:rsidR="00620F7E" w:rsidRPr="00174A00" w:rsidRDefault="00620F7E" w:rsidP="008C1F9C">
      <w:pPr>
        <w:spacing w:after="0" w:line="240" w:lineRule="auto"/>
        <w:jc w:val="both"/>
        <w:rPr>
          <w:rFonts w:ascii="Times New Roman" w:eastAsiaTheme="minorHAnsi" w:hAnsi="Times New Roman"/>
          <w:b/>
          <w:sz w:val="24"/>
          <w:szCs w:val="24"/>
        </w:rPr>
      </w:pPr>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620F7E" w:rsidRPr="00174A00" w:rsidTr="00620F7E">
        <w:trPr>
          <w:trHeight w:hRule="exact" w:val="619"/>
        </w:trPr>
        <w:tc>
          <w:tcPr>
            <w:tcW w:w="1272" w:type="dxa"/>
            <w:tcBorders>
              <w:top w:val="single" w:sz="4" w:space="0" w:color="auto"/>
              <w:left w:val="single" w:sz="4" w:space="0" w:color="auto"/>
            </w:tcBorders>
            <w:shd w:val="clear" w:color="auto" w:fill="auto"/>
            <w:vAlign w:val="center"/>
          </w:tcPr>
          <w:p w:rsidR="00620F7E" w:rsidRPr="00EE335F" w:rsidRDefault="00620F7E" w:rsidP="008C1F9C">
            <w:pPr>
              <w:widowControl w:val="0"/>
              <w:spacing w:after="0" w:line="259" w:lineRule="auto"/>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 блока, кол-во часов</w:t>
            </w:r>
          </w:p>
        </w:tc>
        <w:tc>
          <w:tcPr>
            <w:tcW w:w="1502" w:type="dxa"/>
            <w:tcBorders>
              <w:top w:val="single" w:sz="4" w:space="0" w:color="auto"/>
              <w:left w:val="single" w:sz="4" w:space="0" w:color="auto"/>
            </w:tcBorders>
            <w:shd w:val="clear" w:color="auto" w:fill="auto"/>
          </w:tcPr>
          <w:p w:rsidR="00620F7E" w:rsidRPr="00EE335F" w:rsidRDefault="00620F7E" w:rsidP="008C1F9C">
            <w:pPr>
              <w:widowControl w:val="0"/>
              <w:spacing w:after="0" w:line="259" w:lineRule="auto"/>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Темы</w:t>
            </w:r>
          </w:p>
        </w:tc>
        <w:tc>
          <w:tcPr>
            <w:tcW w:w="1838" w:type="dxa"/>
            <w:tcBorders>
              <w:top w:val="single" w:sz="4" w:space="0" w:color="auto"/>
              <w:left w:val="single" w:sz="4" w:space="0" w:color="auto"/>
            </w:tcBorders>
            <w:shd w:val="clear" w:color="auto" w:fill="auto"/>
          </w:tcPr>
          <w:p w:rsidR="00620F7E" w:rsidRPr="00EE335F" w:rsidRDefault="00620F7E" w:rsidP="008C1F9C">
            <w:pPr>
              <w:widowControl w:val="0"/>
              <w:spacing w:after="0" w:line="259" w:lineRule="auto"/>
              <w:ind w:firstLine="440"/>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620F7E" w:rsidRPr="00EE335F" w:rsidRDefault="00620F7E" w:rsidP="008C1F9C">
            <w:pPr>
              <w:widowControl w:val="0"/>
              <w:spacing w:after="0" w:line="259" w:lineRule="auto"/>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Виды деятельности обучающихся</w:t>
            </w:r>
          </w:p>
        </w:tc>
      </w:tr>
      <w:tr w:rsidR="00620F7E" w:rsidRPr="00174A00" w:rsidTr="00620F7E">
        <w:trPr>
          <w:trHeight w:hRule="exact" w:val="1752"/>
        </w:trPr>
        <w:tc>
          <w:tcPr>
            <w:tcW w:w="1272"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Знакомство с образцами музыки разных жанров, типичных для рассматриваемых национальных стилей, творчества изучаемых композиторов.</w:t>
            </w:r>
          </w:p>
          <w:p w:rsidR="00620F7E" w:rsidRPr="00EE335F" w:rsidRDefault="00620F7E" w:rsidP="008C1F9C">
            <w:pPr>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620F7E" w:rsidRPr="00174A00" w:rsidRDefault="00620F7E" w:rsidP="008C1F9C">
      <w:pPr>
        <w:widowControl w:val="0"/>
        <w:spacing w:after="0" w:line="1" w:lineRule="exact"/>
        <w:rPr>
          <w:rFonts w:ascii="Courier New" w:eastAsia="Courier New" w:hAnsi="Courier New" w:cs="Courier New"/>
          <w:sz w:val="24"/>
          <w:szCs w:val="24"/>
          <w:lang w:eastAsia="ru-RU" w:bidi="ru-RU"/>
        </w:rPr>
        <w:sectPr w:rsidR="00620F7E" w:rsidRPr="00174A00">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620F7E" w:rsidRPr="00EE335F" w:rsidTr="00620F7E">
        <w:trPr>
          <w:trHeight w:hRule="exact" w:val="619"/>
        </w:trPr>
        <w:tc>
          <w:tcPr>
            <w:tcW w:w="1272" w:type="dxa"/>
            <w:tcBorders>
              <w:top w:val="single" w:sz="4" w:space="0" w:color="auto"/>
              <w:left w:val="single" w:sz="4" w:space="0" w:color="auto"/>
            </w:tcBorders>
            <w:shd w:val="clear" w:color="auto" w:fill="auto"/>
          </w:tcPr>
          <w:p w:rsidR="00620F7E" w:rsidRPr="00EE335F" w:rsidRDefault="00620F7E" w:rsidP="008C1F9C">
            <w:pPr>
              <w:framePr w:w="10152" w:h="6043" w:hSpace="566" w:vSpace="48" w:wrap="notBeside" w:vAnchor="text" w:hAnchor="page" w:x="1195" w:y="301"/>
              <w:widowControl w:val="0"/>
              <w:spacing w:after="0" w:line="259" w:lineRule="auto"/>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 блока, кол-во часов</w:t>
            </w:r>
          </w:p>
        </w:tc>
        <w:tc>
          <w:tcPr>
            <w:tcW w:w="1310" w:type="dxa"/>
            <w:tcBorders>
              <w:top w:val="single" w:sz="4" w:space="0" w:color="auto"/>
              <w:left w:val="single" w:sz="4" w:space="0" w:color="auto"/>
            </w:tcBorders>
            <w:shd w:val="clear" w:color="auto" w:fill="auto"/>
          </w:tcPr>
          <w:p w:rsidR="00620F7E" w:rsidRPr="00EE335F" w:rsidRDefault="00620F7E" w:rsidP="008C1F9C">
            <w:pPr>
              <w:framePr w:w="10152" w:h="6043" w:hSpace="566" w:vSpace="48" w:wrap="notBeside" w:vAnchor="text" w:hAnchor="page" w:x="1195" w:y="301"/>
              <w:widowControl w:val="0"/>
              <w:spacing w:after="0" w:line="259" w:lineRule="auto"/>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Темы</w:t>
            </w:r>
          </w:p>
        </w:tc>
        <w:tc>
          <w:tcPr>
            <w:tcW w:w="2030" w:type="dxa"/>
            <w:tcBorders>
              <w:top w:val="single" w:sz="4" w:space="0" w:color="auto"/>
              <w:left w:val="single" w:sz="4" w:space="0" w:color="auto"/>
            </w:tcBorders>
            <w:shd w:val="clear" w:color="auto" w:fill="auto"/>
          </w:tcPr>
          <w:p w:rsidR="00620F7E" w:rsidRPr="00EE335F" w:rsidRDefault="00620F7E" w:rsidP="008C1F9C">
            <w:pPr>
              <w:framePr w:w="10152" w:h="6043" w:hSpace="566" w:vSpace="48" w:wrap="notBeside" w:vAnchor="text" w:hAnchor="page" w:x="1195" w:y="301"/>
              <w:widowControl w:val="0"/>
              <w:spacing w:after="0" w:line="259" w:lineRule="auto"/>
              <w:ind w:firstLine="440"/>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620F7E" w:rsidRPr="00EE335F" w:rsidRDefault="00620F7E" w:rsidP="008C1F9C">
            <w:pPr>
              <w:framePr w:w="10152" w:h="6043" w:hSpace="566" w:vSpace="48" w:wrap="notBeside" w:vAnchor="text" w:hAnchor="page" w:x="1195" w:y="301"/>
              <w:widowControl w:val="0"/>
              <w:spacing w:after="0" w:line="259" w:lineRule="auto"/>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Виды деятельности обучающихся</w:t>
            </w:r>
          </w:p>
        </w:tc>
      </w:tr>
      <w:tr w:rsidR="00620F7E" w:rsidRPr="00EE335F" w:rsidTr="00620F7E">
        <w:trPr>
          <w:trHeight w:hRule="exact" w:val="3366"/>
        </w:trPr>
        <w:tc>
          <w:tcPr>
            <w:tcW w:w="1272" w:type="dxa"/>
            <w:tcBorders>
              <w:top w:val="single" w:sz="4" w:space="0" w:color="auto"/>
              <w:left w:val="single" w:sz="4" w:space="0" w:color="auto"/>
            </w:tcBorders>
            <w:shd w:val="clear" w:color="auto" w:fill="auto"/>
          </w:tcPr>
          <w:p w:rsidR="00620F7E" w:rsidRPr="00EE335F" w:rsidRDefault="00620F7E" w:rsidP="008C1F9C">
            <w:pPr>
              <w:framePr w:w="10152" w:h="6043" w:hSpace="566" w:vSpace="48" w:wrap="notBeside" w:vAnchor="text" w:hAnchor="page" w:x="1195" w:y="301"/>
              <w:widowControl w:val="0"/>
              <w:spacing w:after="0" w:line="259" w:lineRule="auto"/>
              <w:ind w:left="140"/>
              <w:rPr>
                <w:rFonts w:ascii="Times New Roman" w:eastAsia="Courier New" w:hAnsi="Times New Roman"/>
                <w:sz w:val="20"/>
                <w:szCs w:val="20"/>
                <w:lang w:eastAsia="ru-RU" w:bidi="ru-RU"/>
              </w:rPr>
            </w:pPr>
          </w:p>
        </w:tc>
        <w:tc>
          <w:tcPr>
            <w:tcW w:w="1310" w:type="dxa"/>
            <w:tcBorders>
              <w:top w:val="single" w:sz="4" w:space="0" w:color="auto"/>
              <w:left w:val="single" w:sz="4" w:space="0" w:color="auto"/>
            </w:tcBorders>
            <w:shd w:val="clear" w:color="auto" w:fill="auto"/>
          </w:tcPr>
          <w:p w:rsidR="00620F7E" w:rsidRPr="00EE335F" w:rsidRDefault="00620F7E" w:rsidP="008C1F9C">
            <w:pPr>
              <w:framePr w:w="10152" w:h="6043" w:hSpace="566" w:vSpace="48" w:wrap="notBeside" w:vAnchor="text" w:hAnchor="page" w:x="1195" w:y="301"/>
              <w:widowControl w:val="0"/>
              <w:spacing w:after="0" w:line="259" w:lineRule="auto"/>
              <w:ind w:left="140"/>
              <w:rPr>
                <w:rFonts w:ascii="Times New Roman" w:eastAsia="Courier New" w:hAnsi="Times New Roman"/>
                <w:sz w:val="20"/>
                <w:szCs w:val="20"/>
                <w:lang w:eastAsia="ru-RU" w:bidi="ru-RU"/>
              </w:rPr>
            </w:pPr>
          </w:p>
        </w:tc>
        <w:tc>
          <w:tcPr>
            <w:tcW w:w="2030" w:type="dxa"/>
            <w:tcBorders>
              <w:top w:val="single" w:sz="4" w:space="0" w:color="auto"/>
              <w:left w:val="single" w:sz="4" w:space="0" w:color="auto"/>
            </w:tcBorders>
            <w:shd w:val="clear" w:color="auto" w:fill="auto"/>
          </w:tcPr>
          <w:p w:rsidR="00620F7E" w:rsidRPr="00EE335F" w:rsidRDefault="00620F7E" w:rsidP="008C1F9C">
            <w:pPr>
              <w:framePr w:w="10152" w:h="6043" w:hSpace="566" w:vSpace="48" w:wrap="notBeside" w:vAnchor="text" w:hAnchor="page" w:x="1195" w:y="301"/>
              <w:widowControl w:val="0"/>
              <w:spacing w:after="0" w:line="240" w:lineRule="auto"/>
              <w:ind w:left="142"/>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Значение и роль композитора — основоположника национальной классической музыки.</w:t>
            </w:r>
          </w:p>
          <w:p w:rsidR="00620F7E" w:rsidRPr="00EE335F" w:rsidRDefault="00620F7E" w:rsidP="008C1F9C">
            <w:pPr>
              <w:framePr w:w="10152" w:h="6043" w:hSpace="566" w:vSpace="48" w:wrap="notBeside" w:vAnchor="text" w:hAnchor="page" w:x="1195" w:y="301"/>
              <w:widowControl w:val="0"/>
              <w:spacing w:after="0" w:line="240" w:lineRule="auto"/>
              <w:ind w:left="142"/>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620F7E" w:rsidRPr="00EE335F" w:rsidRDefault="00620F7E" w:rsidP="008C1F9C">
            <w:pPr>
              <w:framePr w:w="10152" w:h="6043" w:hSpace="566" w:vSpace="48" w:wrap="notBeside" w:vAnchor="text" w:hAnchor="page" w:x="1195" w:y="301"/>
              <w:widowControl w:val="0"/>
              <w:spacing w:after="0" w:line="240" w:lineRule="auto"/>
              <w:ind w:left="142"/>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Разучивание, исполнение не менее одного вокального произведения, сочинённого композитором-классиком (из числа изучаемых в данном разделе).</w:t>
            </w:r>
          </w:p>
          <w:p w:rsidR="00620F7E" w:rsidRPr="00EE335F" w:rsidRDefault="00620F7E" w:rsidP="008C1F9C">
            <w:pPr>
              <w:framePr w:w="10152" w:h="6043" w:hSpace="566" w:vSpace="48" w:wrap="notBeside" w:vAnchor="text" w:hAnchor="page" w:x="1195" w:y="301"/>
              <w:widowControl w:val="0"/>
              <w:spacing w:after="0" w:line="240" w:lineRule="auto"/>
              <w:ind w:left="142"/>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Музыкальная викторина на знание музыки, названий и авторов изученных произведений.</w:t>
            </w:r>
          </w:p>
          <w:p w:rsidR="00620F7E" w:rsidRPr="00EE335F" w:rsidRDefault="00620F7E" w:rsidP="008C1F9C">
            <w:pPr>
              <w:framePr w:w="10152" w:h="6043" w:hSpace="566" w:vSpace="48" w:wrap="notBeside" w:vAnchor="text" w:hAnchor="page" w:x="1195" w:y="301"/>
              <w:widowControl w:val="0"/>
              <w:spacing w:after="0" w:line="240" w:lineRule="auto"/>
              <w:ind w:left="142"/>
              <w:rPr>
                <w:rFonts w:ascii="Times New Roman" w:eastAsia="Courier New" w:hAnsi="Times New Roman"/>
                <w:i/>
                <w:sz w:val="20"/>
                <w:szCs w:val="20"/>
                <w:lang w:eastAsia="ru-RU" w:bidi="ru-RU"/>
              </w:rPr>
            </w:pPr>
            <w:r w:rsidRPr="00EE335F">
              <w:rPr>
                <w:rFonts w:ascii="Times New Roman" w:eastAsia="Courier New" w:hAnsi="Times New Roman"/>
                <w:i/>
                <w:sz w:val="20"/>
                <w:szCs w:val="20"/>
                <w:lang w:eastAsia="ru-RU" w:bidi="ru-RU"/>
              </w:rPr>
              <w:t>На выбор или факультативно</w:t>
            </w:r>
          </w:p>
          <w:p w:rsidR="00620F7E" w:rsidRPr="00EE335F" w:rsidRDefault="00620F7E" w:rsidP="008C1F9C">
            <w:pPr>
              <w:framePr w:w="10152" w:h="6043" w:hSpace="566" w:vSpace="48" w:wrap="notBeside" w:vAnchor="text" w:hAnchor="page" w:x="1195" w:y="301"/>
              <w:widowControl w:val="0"/>
              <w:spacing w:after="0" w:line="240" w:lineRule="auto"/>
              <w:ind w:left="142"/>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Исследовательские проекты о творчестве европейских композиторов-классиков, представителей национальных школ.</w:t>
            </w:r>
          </w:p>
          <w:p w:rsidR="00620F7E" w:rsidRPr="00EE335F" w:rsidRDefault="00620F7E" w:rsidP="008C1F9C">
            <w:pPr>
              <w:framePr w:w="10152" w:h="6043" w:hSpace="566" w:vSpace="48" w:wrap="notBeside" w:vAnchor="text" w:hAnchor="page" w:x="1195" w:y="301"/>
              <w:widowControl w:val="0"/>
              <w:spacing w:after="0" w:line="240" w:lineRule="auto"/>
              <w:ind w:left="142"/>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Просмотр художественных и документальных фильмов о творчестве выдающих европейских композиторов с последующим обсуждением в классе.</w:t>
            </w:r>
          </w:p>
          <w:p w:rsidR="00620F7E" w:rsidRPr="00EE335F" w:rsidRDefault="00620F7E" w:rsidP="008C1F9C">
            <w:pPr>
              <w:framePr w:w="10152" w:h="6043" w:hSpace="566" w:vSpace="48" w:wrap="notBeside" w:vAnchor="text" w:hAnchor="page" w:x="1195" w:y="301"/>
              <w:widowControl w:val="0"/>
              <w:spacing w:after="0" w:line="240" w:lineRule="auto"/>
              <w:ind w:left="142"/>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Посещение концерта классической музыки, балета, драматического спектакля</w:t>
            </w:r>
          </w:p>
        </w:tc>
      </w:tr>
      <w:tr w:rsidR="00620F7E" w:rsidRPr="00EE335F" w:rsidTr="00620F7E">
        <w:trPr>
          <w:trHeight w:hRule="exact" w:val="1967"/>
        </w:trPr>
        <w:tc>
          <w:tcPr>
            <w:tcW w:w="1272"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6043" w:hSpace="566" w:vSpace="48" w:wrap="notBeside" w:vAnchor="text" w:hAnchor="page" w:x="1195" w:y="301"/>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6043" w:hSpace="566" w:vSpace="48" w:wrap="notBeside" w:vAnchor="text" w:hAnchor="page" w:x="1195" w:y="301"/>
              <w:widowControl w:val="0"/>
              <w:spacing w:after="0" w:line="259" w:lineRule="auto"/>
              <w:ind w:left="14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6043" w:hSpace="566" w:vSpace="48" w:wrap="notBeside" w:vAnchor="text" w:hAnchor="page" w:x="1195" w:y="301"/>
              <w:widowControl w:val="0"/>
              <w:spacing w:after="0" w:line="240" w:lineRule="auto"/>
              <w:ind w:left="142"/>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20F7E" w:rsidRPr="00EE335F" w:rsidRDefault="00620F7E" w:rsidP="008C1F9C">
            <w:pPr>
              <w:framePr w:w="10152" w:h="6043" w:hSpace="566" w:vSpace="48" w:wrap="notBeside" w:vAnchor="text" w:hAnchor="page" w:x="1195" w:y="301"/>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620F7E" w:rsidRPr="00EE335F" w:rsidRDefault="00620F7E" w:rsidP="008C1F9C">
            <w:pPr>
              <w:framePr w:w="10152" w:h="6043" w:hSpace="566" w:vSpace="48" w:wrap="notBeside" w:vAnchor="text" w:hAnchor="page" w:x="1195" w:y="301"/>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20F7E" w:rsidRPr="00EE335F" w:rsidRDefault="00620F7E" w:rsidP="008C1F9C">
            <w:pPr>
              <w:framePr w:w="10152" w:h="6043" w:hSpace="566" w:vSpace="48" w:wrap="notBeside" w:vAnchor="text" w:hAnchor="page" w:x="1195" w:y="301"/>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Музыкальная викторина на знание музыки, названий и авторов изученных произведений.</w:t>
            </w:r>
          </w:p>
        </w:tc>
      </w:tr>
    </w:tbl>
    <w:p w:rsidR="00620F7E" w:rsidRPr="00EE335F" w:rsidRDefault="00620F7E" w:rsidP="008C1F9C">
      <w:pPr>
        <w:framePr w:w="230" w:h="6389" w:hRule="exact" w:hSpace="10488" w:wrap="notBeside" w:vAnchor="text" w:hAnchor="text" w:y="1"/>
        <w:widowControl w:val="0"/>
        <w:tabs>
          <w:tab w:val="left" w:pos="3994"/>
        </w:tabs>
        <w:spacing w:after="0" w:line="240" w:lineRule="auto"/>
        <w:textDirection w:val="tbRl"/>
        <w:rPr>
          <w:rFonts w:ascii="Times New Roman" w:eastAsia="Times New Roman" w:hAnsi="Times New Roman"/>
          <w:b/>
          <w:bCs/>
          <w:i/>
          <w:iCs/>
          <w:sz w:val="20"/>
          <w:szCs w:val="20"/>
          <w:lang w:eastAsia="ru-RU" w:bidi="ru-RU"/>
        </w:rPr>
      </w:pPr>
      <w:r w:rsidRPr="00EE335F">
        <w:rPr>
          <w:rFonts w:ascii="Tahoma" w:eastAsia="Tahoma" w:hAnsi="Tahoma" w:cs="Tahoma"/>
          <w:sz w:val="20"/>
          <w:szCs w:val="20"/>
          <w:lang w:eastAsia="ru-RU" w:bidi="ru-RU"/>
        </w:rPr>
        <w:t xml:space="preserve"> </w:t>
      </w:r>
      <w:r w:rsidRPr="00EE335F">
        <w:rPr>
          <w:rFonts w:ascii="Tahoma" w:eastAsia="Tahoma" w:hAnsi="Tahoma" w:cs="Tahoma"/>
          <w:sz w:val="20"/>
          <w:szCs w:val="20"/>
          <w:lang w:eastAsia="ru-RU" w:bidi="ru-RU"/>
        </w:rPr>
        <w:tab/>
      </w:r>
    </w:p>
    <w:p w:rsidR="00620F7E" w:rsidRPr="00EE335F" w:rsidRDefault="00620F7E" w:rsidP="008C1F9C">
      <w:pPr>
        <w:widowControl w:val="0"/>
        <w:spacing w:after="0" w:line="1" w:lineRule="exact"/>
        <w:rPr>
          <w:rFonts w:ascii="Courier New" w:eastAsia="Courier New" w:hAnsi="Courier New" w:cs="Courier New"/>
          <w:sz w:val="20"/>
          <w:szCs w:val="20"/>
          <w:lang w:eastAsia="ru-RU" w:bidi="ru-RU"/>
        </w:rPr>
        <w:sectPr w:rsidR="00620F7E" w:rsidRPr="00EE335F">
          <w:headerReference w:type="even" r:id="rId22"/>
          <w:headerReference w:type="default" r:id="rId23"/>
          <w:footerReference w:type="even" r:id="rId24"/>
          <w:footerReference w:type="default" r:id="rId25"/>
          <w:footnotePr>
            <w:numRestart w:val="eachPage"/>
          </w:footnotePr>
          <w:pgSz w:w="12019" w:h="7824" w:orient="landscape"/>
          <w:pgMar w:top="720" w:right="721" w:bottom="701" w:left="579" w:header="292" w:footer="273" w:gutter="0"/>
          <w:cols w:space="720"/>
          <w:noEndnote/>
          <w:docGrid w:linePitch="360"/>
        </w:sectPr>
      </w:pPr>
      <w:r w:rsidRPr="00EE335F">
        <w:rPr>
          <w:rFonts w:ascii="Courier New" w:eastAsia="Courier New" w:hAnsi="Courier New" w:cs="Courier New"/>
          <w:noProof/>
          <w:sz w:val="20"/>
          <w:szCs w:val="20"/>
          <w:lang w:eastAsia="ru-RU"/>
        </w:rPr>
        <mc:AlternateContent>
          <mc:Choice Requires="wps">
            <w:drawing>
              <wp:anchor distT="0" distB="0" distL="0" distR="0" simplePos="0" relativeHeight="251659264" behindDoc="0" locked="0" layoutInCell="1" allowOverlap="1" wp14:anchorId="6772654F" wp14:editId="2AA56702">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0F6A04" w:rsidRDefault="000F6A04" w:rsidP="00620F7E">
                            <w:pPr>
                              <w:pStyle w:val="23"/>
                              <w:spacing w:line="240" w:lineRule="auto"/>
                              <w:ind w:left="0" w:firstLine="0"/>
                            </w:pP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772654F" id="_x0000_t202" coordsize="21600,21600" o:spt="202" path="m,l,21600r21600,l21600,xe">
                <v:stroke joinstyle="miter"/>
                <v:path gradientshapeok="t" o:connecttype="rect"/>
              </v:shapetype>
              <v:shape id="Shape 115" o:spid="_x0000_s1026" type="#_x0000_t202" style="position:absolute;margin-left:501.75pt;margin-top:0;width:61.3pt;height:11.5pt;z-index:25165926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" filled="f" stroked="f">
                <v:path arrowok="t"/>
                <v:textbox inset="0,0,0,0">
                  <w:txbxContent>
                    <w:p w:rsidR="000F6A04" w:rsidRDefault="000F6A04" w:rsidP="00620F7E">
                      <w:pPr>
                        <w:pStyle w:val="23"/>
                        <w:spacing w:line="240" w:lineRule="auto"/>
                        <w:ind w:left="0" w:firstLine="0"/>
                      </w:pPr>
                    </w:p>
                  </w:txbxContent>
                </v:textbox>
                <w10:wrap type="square" anchorx="page" anchory="margin"/>
              </v:shape>
            </w:pict>
          </mc:Fallback>
        </mc:AlternateContent>
      </w:r>
    </w:p>
    <w:p w:rsidR="00620F7E" w:rsidRPr="00EE335F" w:rsidRDefault="00620F7E" w:rsidP="008C1F9C">
      <w:pPr>
        <w:framePr w:w="187" w:h="1709" w:hRule="exact" w:wrap="none" w:hAnchor="page" w:x="596" w:y="1"/>
        <w:widowControl w:val="0"/>
        <w:spacing w:after="0" w:line="240" w:lineRule="auto"/>
        <w:textDirection w:val="tbRl"/>
        <w:rPr>
          <w:rFonts w:ascii="Tahoma" w:eastAsia="Tahoma" w:hAnsi="Tahoma" w:cs="Tahoma"/>
          <w:sz w:val="20"/>
          <w:szCs w:val="20"/>
          <w:lang w:eastAsia="ru-RU" w:bidi="ru-RU"/>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620F7E" w:rsidRPr="00EE335F" w:rsidTr="00620F7E">
        <w:trPr>
          <w:trHeight w:hRule="exact" w:val="2421"/>
        </w:trPr>
        <w:tc>
          <w:tcPr>
            <w:tcW w:w="1272" w:type="dxa"/>
            <w:tcBorders>
              <w:top w:val="single" w:sz="4" w:space="0" w:color="auto"/>
              <w:left w:val="single" w:sz="4" w:space="0" w:color="auto"/>
            </w:tcBorders>
            <w:shd w:val="clear" w:color="auto" w:fill="auto"/>
          </w:tcPr>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p>
        </w:tc>
        <w:tc>
          <w:tcPr>
            <w:tcW w:w="1310" w:type="dxa"/>
            <w:tcBorders>
              <w:top w:val="single" w:sz="4" w:space="0" w:color="auto"/>
              <w:left w:val="single" w:sz="4" w:space="0" w:color="auto"/>
            </w:tcBorders>
            <w:shd w:val="clear" w:color="auto" w:fill="auto"/>
          </w:tcPr>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p>
        </w:tc>
        <w:tc>
          <w:tcPr>
            <w:tcW w:w="2030" w:type="dxa"/>
            <w:tcBorders>
              <w:top w:val="single" w:sz="4" w:space="0" w:color="auto"/>
              <w:left w:val="single" w:sz="4" w:space="0" w:color="auto"/>
            </w:tcBorders>
            <w:shd w:val="clear" w:color="auto" w:fill="auto"/>
          </w:tcPr>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Знание и соблюдение общепринятых норм слушания музыки, правил поведения в концертном зале, театре оперы и балета.</w:t>
            </w:r>
          </w:p>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i/>
                <w:sz w:val="20"/>
                <w:szCs w:val="20"/>
                <w:lang w:eastAsia="ru-RU" w:bidi="ru-RU"/>
              </w:rPr>
            </w:pPr>
            <w:r w:rsidRPr="00EE335F">
              <w:rPr>
                <w:rFonts w:ascii="Times New Roman" w:eastAsia="Courier New" w:hAnsi="Times New Roman"/>
                <w:i/>
                <w:sz w:val="20"/>
                <w:szCs w:val="20"/>
                <w:lang w:eastAsia="ru-RU" w:bidi="ru-RU"/>
              </w:rPr>
              <w:t>На выбор или факультативно</w:t>
            </w:r>
          </w:p>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Работа с интерактивной картой (география путешествий, гастролей), лентой времени (имена, факты, явления, музыкальные произведения).</w:t>
            </w:r>
          </w:p>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Посещение концерта классической музыки с последующим обсуждением в классе.</w:t>
            </w:r>
          </w:p>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Создание тематической подборки музыкальных произведений для домашнего прослушивания</w:t>
            </w:r>
          </w:p>
        </w:tc>
      </w:tr>
      <w:tr w:rsidR="00620F7E" w:rsidRPr="00EE335F" w:rsidTr="00620F7E">
        <w:trPr>
          <w:trHeight w:hRule="exact" w:val="4111"/>
        </w:trPr>
        <w:tc>
          <w:tcPr>
            <w:tcW w:w="1272"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В)</w:t>
            </w:r>
          </w:p>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4—6 учебных часов</w:t>
            </w:r>
          </w:p>
        </w:tc>
        <w:tc>
          <w:tcPr>
            <w:tcW w:w="1310"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Знакомство с образцами полифонической и гомофонногармонической музыки.</w:t>
            </w:r>
          </w:p>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Разучивание, исполнение не менее одного вокального произведения, сочинённого композитором-классиком (из числа изучаемых в данном разделе).</w:t>
            </w:r>
          </w:p>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Исполнение вокальных, ритмических, речевых канонов.</w:t>
            </w:r>
          </w:p>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Музыкальная викторина на знание музыки, названий и авторов изученных произведений.</w:t>
            </w:r>
          </w:p>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i/>
                <w:sz w:val="20"/>
                <w:szCs w:val="20"/>
                <w:lang w:eastAsia="ru-RU" w:bidi="ru-RU"/>
              </w:rPr>
            </w:pPr>
            <w:r w:rsidRPr="00EE335F">
              <w:rPr>
                <w:rFonts w:ascii="Times New Roman" w:eastAsia="Courier New" w:hAnsi="Times New Roman"/>
                <w:i/>
                <w:sz w:val="20"/>
                <w:szCs w:val="20"/>
                <w:lang w:eastAsia="ru-RU" w:bidi="ru-RU"/>
              </w:rPr>
              <w:t>На выбор или факультативно</w:t>
            </w:r>
          </w:p>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620F7E" w:rsidRPr="00EE335F" w:rsidRDefault="00620F7E" w:rsidP="008C1F9C">
            <w:pPr>
              <w:framePr w:w="10152" w:h="6312" w:wrap="none" w:hAnchor="page" w:x="1134" w:y="6"/>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Просмотр художественных фильмов и телепередач, посвящённых стилям барокко и классицизм, творческому пути изучаемых композиторов</w:t>
            </w:r>
          </w:p>
        </w:tc>
      </w:tr>
    </w:tbl>
    <w:p w:rsidR="00620F7E" w:rsidRPr="00EE335F" w:rsidRDefault="00620F7E" w:rsidP="008C1F9C">
      <w:pPr>
        <w:framePr w:w="10152" w:h="6312" w:wrap="none" w:hAnchor="page" w:x="1134" w:y="6"/>
        <w:widowControl w:val="0"/>
        <w:spacing w:after="0" w:line="1"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1"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1" w:lineRule="exact"/>
        <w:rPr>
          <w:rFonts w:ascii="Courier New" w:eastAsia="Courier New" w:hAnsi="Courier New" w:cs="Courier New"/>
          <w:sz w:val="20"/>
          <w:szCs w:val="20"/>
          <w:lang w:eastAsia="ru-RU" w:bidi="ru-RU"/>
        </w:rPr>
        <w:sectPr w:rsidR="00620F7E" w:rsidRPr="00EE335F">
          <w:footnotePr>
            <w:numRestart w:val="eachPage"/>
          </w:footnotePr>
          <w:pgSz w:w="12019" w:h="7824" w:orient="landscape"/>
          <w:pgMar w:top="730" w:right="734" w:bottom="578" w:left="595" w:header="302" w:footer="150" w:gutter="0"/>
          <w:cols w:space="720"/>
          <w:noEndnote/>
          <w:docGrid w:linePitch="360"/>
        </w:sectPr>
      </w:pPr>
    </w:p>
    <w:p w:rsidR="00620F7E" w:rsidRPr="00EE335F" w:rsidRDefault="00620F7E" w:rsidP="008C1F9C">
      <w:pPr>
        <w:framePr w:w="182" w:h="326" w:wrap="none" w:hAnchor="page" w:x="596" w:y="1"/>
        <w:widowControl w:val="0"/>
        <w:spacing w:after="0" w:line="0" w:lineRule="atLeast"/>
        <w:jc w:val="both"/>
        <w:rPr>
          <w:rFonts w:ascii="Arial" w:eastAsia="Arial" w:hAnsi="Arial" w:cs="Arial"/>
          <w:sz w:val="20"/>
          <w:szCs w:val="20"/>
          <w:lang w:eastAsia="ru-RU" w:bidi="ru-RU"/>
        </w:rPr>
      </w:pPr>
      <w:r w:rsidRPr="00EE335F">
        <w:rPr>
          <w:rFonts w:ascii="Arial" w:eastAsia="Arial" w:hAnsi="Arial" w:cs="Arial"/>
          <w:sz w:val="20"/>
          <w:szCs w:val="20"/>
          <w:lang w:eastAsia="ru-RU" w:bidi="ru-RU"/>
        </w:rPr>
        <w:t xml:space="preserve"> </w:t>
      </w:r>
    </w:p>
    <w:p w:rsidR="00620F7E" w:rsidRPr="00EE335F" w:rsidRDefault="00620F7E" w:rsidP="008C1F9C">
      <w:pPr>
        <w:framePr w:w="1296" w:h="226" w:wrap="none" w:hAnchor="page" w:x="10023" w:y="1"/>
        <w:widowControl w:val="0"/>
        <w:spacing w:after="0" w:line="240" w:lineRule="auto"/>
        <w:rPr>
          <w:rFonts w:ascii="Courier New" w:eastAsia="Courier New" w:hAnsi="Courier New" w:cs="Courier New"/>
          <w:sz w:val="20"/>
          <w:szCs w:val="20"/>
          <w:lang w:eastAsia="ru-RU" w:bidi="ru-RU"/>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620F7E" w:rsidRPr="00EE335F" w:rsidTr="00620F7E">
        <w:trPr>
          <w:trHeight w:hRule="exact" w:val="619"/>
        </w:trPr>
        <w:tc>
          <w:tcPr>
            <w:tcW w:w="1272" w:type="dxa"/>
            <w:tcBorders>
              <w:top w:val="single" w:sz="4" w:space="0" w:color="auto"/>
              <w:left w:val="single" w:sz="4" w:space="0" w:color="auto"/>
            </w:tcBorders>
            <w:shd w:val="clear" w:color="auto" w:fill="auto"/>
          </w:tcPr>
          <w:p w:rsidR="00620F7E" w:rsidRPr="00EE335F" w:rsidRDefault="00620F7E" w:rsidP="008C1F9C">
            <w:pPr>
              <w:framePr w:w="10152" w:h="5640" w:hSpace="566" w:vSpace="451" w:wrap="none" w:hAnchor="page" w:x="1133" w:y="299"/>
              <w:widowControl w:val="0"/>
              <w:spacing w:after="0" w:line="240" w:lineRule="auto"/>
              <w:ind w:firstLine="20"/>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 блока, кол-во часов</w:t>
            </w:r>
          </w:p>
        </w:tc>
        <w:tc>
          <w:tcPr>
            <w:tcW w:w="1310" w:type="dxa"/>
            <w:tcBorders>
              <w:top w:val="single" w:sz="4" w:space="0" w:color="auto"/>
              <w:left w:val="single" w:sz="4" w:space="0" w:color="auto"/>
            </w:tcBorders>
            <w:shd w:val="clear" w:color="auto" w:fill="auto"/>
          </w:tcPr>
          <w:p w:rsidR="00620F7E" w:rsidRPr="00EE335F" w:rsidRDefault="00620F7E" w:rsidP="008C1F9C">
            <w:pPr>
              <w:framePr w:w="10152" w:h="5640" w:hSpace="566" w:vSpace="451" w:wrap="none" w:hAnchor="page" w:x="1133" w:y="299"/>
              <w:widowControl w:val="0"/>
              <w:spacing w:after="0" w:line="240" w:lineRule="auto"/>
              <w:ind w:firstLine="20"/>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Темы</w:t>
            </w:r>
          </w:p>
        </w:tc>
        <w:tc>
          <w:tcPr>
            <w:tcW w:w="2030" w:type="dxa"/>
            <w:tcBorders>
              <w:top w:val="single" w:sz="4" w:space="0" w:color="auto"/>
              <w:left w:val="single" w:sz="4" w:space="0" w:color="auto"/>
            </w:tcBorders>
            <w:shd w:val="clear" w:color="auto" w:fill="auto"/>
          </w:tcPr>
          <w:p w:rsidR="00620F7E" w:rsidRPr="00EE335F" w:rsidRDefault="00620F7E" w:rsidP="008C1F9C">
            <w:pPr>
              <w:framePr w:w="10152" w:h="5640" w:hSpace="566" w:vSpace="451" w:wrap="none" w:hAnchor="page" w:x="1133" w:y="299"/>
              <w:widowControl w:val="0"/>
              <w:spacing w:after="0" w:line="240" w:lineRule="auto"/>
              <w:ind w:firstLine="20"/>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620F7E" w:rsidRPr="00EE335F" w:rsidRDefault="00620F7E" w:rsidP="008C1F9C">
            <w:pPr>
              <w:framePr w:w="10152" w:h="5640" w:hSpace="566" w:vSpace="451" w:wrap="none" w:hAnchor="page" w:x="1133" w:y="299"/>
              <w:widowControl w:val="0"/>
              <w:spacing w:after="0" w:line="240" w:lineRule="auto"/>
              <w:ind w:firstLine="20"/>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Виды деятельности обучающихся</w:t>
            </w:r>
          </w:p>
        </w:tc>
      </w:tr>
      <w:tr w:rsidR="00620F7E" w:rsidRPr="00EE335F" w:rsidTr="00620F7E">
        <w:trPr>
          <w:trHeight w:hRule="exact" w:val="5021"/>
        </w:trPr>
        <w:tc>
          <w:tcPr>
            <w:tcW w:w="1272"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5640" w:hSpace="566" w:vSpace="451" w:wrap="none" w:hAnchor="page" w:x="1133" w:y="299"/>
              <w:widowControl w:val="0"/>
              <w:spacing w:after="0" w:line="240"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5640" w:hSpace="566" w:vSpace="451" w:wrap="none" w:hAnchor="page" w:x="1133" w:y="299"/>
              <w:widowControl w:val="0"/>
              <w:spacing w:after="0" w:line="257" w:lineRule="auto"/>
              <w:ind w:left="4" w:firstLine="4"/>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5640" w:hSpace="566" w:vSpace="451" w:wrap="none" w:hAnchor="page" w:x="1133" w:y="299"/>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20F7E" w:rsidRPr="00EE335F" w:rsidRDefault="00620F7E" w:rsidP="008C1F9C">
            <w:pPr>
              <w:framePr w:w="10152" w:h="5640" w:hSpace="566" w:vSpace="451" w:wrap="none" w:hAnchor="page" w:x="1133" w:y="299"/>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20F7E" w:rsidRPr="00EE335F" w:rsidRDefault="00620F7E" w:rsidP="008C1F9C">
            <w:pPr>
              <w:framePr w:w="10152" w:h="5640" w:hSpace="566" w:vSpace="451" w:wrap="none" w:hAnchor="page" w:x="1133" w:y="299"/>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20F7E" w:rsidRPr="00EE335F" w:rsidRDefault="00620F7E" w:rsidP="008C1F9C">
            <w:pPr>
              <w:framePr w:w="10152" w:h="5640" w:hSpace="566" w:vSpace="451" w:wrap="none" w:hAnchor="page" w:x="1133" w:y="299"/>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620F7E" w:rsidRPr="00EE335F" w:rsidRDefault="00620F7E" w:rsidP="008C1F9C">
            <w:pPr>
              <w:framePr w:w="10152" w:h="5640" w:hSpace="566" w:vSpace="451" w:wrap="none" w:hAnchor="page" w:x="1133" w:y="299"/>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Музыкальная викторина на знание музыки, названий и авторов изученных произведений.</w:t>
            </w:r>
          </w:p>
          <w:p w:rsidR="00620F7E" w:rsidRPr="00EE335F" w:rsidRDefault="00620F7E" w:rsidP="008C1F9C">
            <w:pPr>
              <w:framePr w:w="10152" w:h="5640" w:hSpace="566" w:vSpace="451" w:wrap="none" w:hAnchor="page" w:x="1133" w:y="299"/>
              <w:widowControl w:val="0"/>
              <w:spacing w:after="0" w:line="240" w:lineRule="auto"/>
              <w:ind w:left="142" w:firstLine="20"/>
              <w:rPr>
                <w:rFonts w:ascii="Times New Roman" w:eastAsia="Courier New" w:hAnsi="Times New Roman"/>
                <w:i/>
                <w:sz w:val="20"/>
                <w:szCs w:val="20"/>
                <w:lang w:eastAsia="ru-RU" w:bidi="ru-RU"/>
              </w:rPr>
            </w:pPr>
            <w:r w:rsidRPr="00EE335F">
              <w:rPr>
                <w:rFonts w:ascii="Times New Roman" w:eastAsia="Courier New" w:hAnsi="Times New Roman"/>
                <w:i/>
                <w:sz w:val="20"/>
                <w:szCs w:val="20"/>
                <w:lang w:eastAsia="ru-RU" w:bidi="ru-RU"/>
              </w:rPr>
              <w:t>На выбор или факультативно</w:t>
            </w:r>
          </w:p>
          <w:p w:rsidR="00620F7E" w:rsidRPr="00EE335F" w:rsidRDefault="00620F7E" w:rsidP="008C1F9C">
            <w:pPr>
              <w:framePr w:w="10152" w:h="5640" w:hSpace="566" w:vSpace="451" w:wrap="none" w:hAnchor="page" w:x="1133" w:y="299"/>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620F7E" w:rsidRPr="00EE335F" w:rsidRDefault="00620F7E" w:rsidP="008C1F9C">
      <w:pPr>
        <w:framePr w:w="10152" w:h="5640" w:hSpace="566" w:vSpace="451" w:wrap="none" w:hAnchor="page" w:x="1133" w:y="299"/>
        <w:widowControl w:val="0"/>
        <w:spacing w:after="0" w:line="1"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1"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1" w:lineRule="exact"/>
        <w:rPr>
          <w:rFonts w:ascii="Courier New" w:eastAsia="Courier New" w:hAnsi="Courier New" w:cs="Courier New"/>
          <w:sz w:val="20"/>
          <w:szCs w:val="20"/>
          <w:lang w:eastAsia="ru-RU" w:bidi="ru-RU"/>
        </w:rPr>
        <w:sectPr w:rsidR="00620F7E" w:rsidRPr="00EE335F">
          <w:footnotePr>
            <w:numRestart w:val="eachPage"/>
          </w:footnotePr>
          <w:pgSz w:w="12019" w:h="7824" w:orient="landscape"/>
          <w:pgMar w:top="720" w:right="700" w:bottom="515" w:left="566" w:header="29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620F7E" w:rsidRPr="00EE335F" w:rsidTr="00620F7E">
        <w:trPr>
          <w:trHeight w:hRule="exact" w:val="5539"/>
        </w:trPr>
        <w:tc>
          <w:tcPr>
            <w:tcW w:w="1272" w:type="dxa"/>
            <w:tcBorders>
              <w:top w:val="single" w:sz="4" w:space="0" w:color="auto"/>
              <w:left w:val="single" w:sz="4" w:space="0" w:color="auto"/>
            </w:tcBorders>
            <w:shd w:val="clear" w:color="auto" w:fill="auto"/>
          </w:tcPr>
          <w:p w:rsidR="00620F7E" w:rsidRPr="00EE335F" w:rsidRDefault="00620F7E" w:rsidP="008C1F9C">
            <w:pPr>
              <w:framePr w:w="10152" w:h="6346" w:wrap="none" w:vAnchor="page" w:hAnchor="page" w:x="1134" w:y="96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Д) 3—4 учебных часа</w:t>
            </w:r>
          </w:p>
        </w:tc>
        <w:tc>
          <w:tcPr>
            <w:tcW w:w="1310" w:type="dxa"/>
            <w:tcBorders>
              <w:top w:val="single" w:sz="4" w:space="0" w:color="auto"/>
              <w:left w:val="single" w:sz="4" w:space="0" w:color="auto"/>
            </w:tcBorders>
            <w:shd w:val="clear" w:color="auto" w:fill="auto"/>
          </w:tcPr>
          <w:p w:rsidR="00620F7E" w:rsidRPr="00EE335F" w:rsidRDefault="00620F7E" w:rsidP="008C1F9C">
            <w:pPr>
              <w:framePr w:w="10152" w:h="6346" w:wrap="none" w:vAnchor="page" w:hAnchor="page" w:x="1134" w:y="965"/>
              <w:widowControl w:val="0"/>
              <w:spacing w:after="0" w:line="259" w:lineRule="auto"/>
              <w:ind w:left="4"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Музыкальная драматургия</w:t>
            </w:r>
          </w:p>
        </w:tc>
        <w:tc>
          <w:tcPr>
            <w:tcW w:w="2030" w:type="dxa"/>
            <w:tcBorders>
              <w:top w:val="single" w:sz="4" w:space="0" w:color="auto"/>
              <w:left w:val="single" w:sz="4" w:space="0" w:color="auto"/>
            </w:tcBorders>
            <w:shd w:val="clear" w:color="auto" w:fill="auto"/>
          </w:tcPr>
          <w:p w:rsidR="00620F7E" w:rsidRPr="00EE335F" w:rsidRDefault="00620F7E" w:rsidP="008C1F9C">
            <w:pPr>
              <w:framePr w:w="10152" w:h="6346" w:wrap="none" w:vAnchor="page" w:hAnchor="page" w:x="1134" w:y="96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Развитие музыкальных образов. Музыкальная тема. Принципы музыкального развития: повтор, контраст, разработка.</w:t>
            </w:r>
          </w:p>
          <w:p w:rsidR="00620F7E" w:rsidRPr="00EE335F" w:rsidRDefault="00620F7E" w:rsidP="008C1F9C">
            <w:pPr>
              <w:framePr w:w="10152" w:h="6346" w:wrap="none" w:vAnchor="page" w:hAnchor="page" w:x="1134" w:y="96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620F7E" w:rsidRPr="00EE335F" w:rsidRDefault="00620F7E" w:rsidP="008C1F9C">
            <w:pPr>
              <w:framePr w:w="10152" w:h="6346" w:wrap="none" w:vAnchor="page" w:hAnchor="page" w:x="1134" w:y="96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620F7E" w:rsidRPr="00EE335F" w:rsidRDefault="00620F7E" w:rsidP="008C1F9C">
            <w:pPr>
              <w:framePr w:w="10152" w:h="6346" w:wrap="none" w:vAnchor="page" w:hAnchor="page" w:x="1134" w:y="96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Составление наглядной (буквенной, цифровой) схемы строения музыкального произведения.</w:t>
            </w:r>
          </w:p>
          <w:p w:rsidR="00620F7E" w:rsidRPr="00EE335F" w:rsidRDefault="00620F7E" w:rsidP="008C1F9C">
            <w:pPr>
              <w:framePr w:w="10152" w:h="6346" w:wrap="none" w:vAnchor="page" w:hAnchor="page" w:x="1134" w:y="96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620F7E" w:rsidRPr="00EE335F" w:rsidRDefault="00620F7E" w:rsidP="008C1F9C">
            <w:pPr>
              <w:framePr w:w="10152" w:h="6346" w:wrap="none" w:vAnchor="page" w:hAnchor="page" w:x="1134" w:y="96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Музыкальная викторина на знание музыки, названий и авторов изученных произведений.</w:t>
            </w:r>
          </w:p>
          <w:p w:rsidR="00620F7E" w:rsidRPr="00EE335F" w:rsidRDefault="00620F7E" w:rsidP="008C1F9C">
            <w:pPr>
              <w:framePr w:w="10152" w:h="6346" w:wrap="none" w:vAnchor="page" w:hAnchor="page" w:x="1134" w:y="965"/>
              <w:widowControl w:val="0"/>
              <w:spacing w:after="0" w:line="259" w:lineRule="auto"/>
              <w:ind w:left="142" w:firstLine="20"/>
              <w:rPr>
                <w:rFonts w:ascii="Times New Roman" w:eastAsia="Courier New" w:hAnsi="Times New Roman"/>
                <w:i/>
                <w:sz w:val="20"/>
                <w:szCs w:val="20"/>
                <w:lang w:eastAsia="ru-RU" w:bidi="ru-RU"/>
              </w:rPr>
            </w:pPr>
            <w:r w:rsidRPr="00EE335F">
              <w:rPr>
                <w:rFonts w:ascii="Times New Roman" w:eastAsia="Courier New" w:hAnsi="Times New Roman"/>
                <w:i/>
                <w:sz w:val="20"/>
                <w:szCs w:val="20"/>
                <w:lang w:eastAsia="ru-RU" w:bidi="ru-RU"/>
              </w:rPr>
              <w:t>На выбор или факультативно</w:t>
            </w:r>
          </w:p>
          <w:p w:rsidR="00620F7E" w:rsidRPr="00EE335F" w:rsidRDefault="00620F7E" w:rsidP="008C1F9C">
            <w:pPr>
              <w:framePr w:w="10152" w:h="6346" w:wrap="none" w:vAnchor="page" w:hAnchor="page" w:x="1134" w:y="96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Посещение концерта классической музыки, в программе которого присутствуют крупные симфонические произведения.</w:t>
            </w:r>
          </w:p>
          <w:p w:rsidR="00620F7E" w:rsidRPr="00EE335F" w:rsidRDefault="00620F7E" w:rsidP="008C1F9C">
            <w:pPr>
              <w:framePr w:w="10152" w:h="6346" w:wrap="none" w:vAnchor="page" w:hAnchor="page" w:x="1134" w:y="96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620F7E" w:rsidRPr="00EE335F" w:rsidTr="00620F7E">
        <w:trPr>
          <w:trHeight w:hRule="exact" w:val="997"/>
        </w:trPr>
        <w:tc>
          <w:tcPr>
            <w:tcW w:w="1272"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6346" w:wrap="none" w:vAnchor="page" w:hAnchor="page" w:x="1134" w:y="96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6346" w:wrap="none" w:vAnchor="page" w:hAnchor="page" w:x="1134" w:y="965"/>
              <w:widowControl w:val="0"/>
              <w:spacing w:after="0" w:line="259" w:lineRule="auto"/>
              <w:ind w:left="4"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Музыкальный</w:t>
            </w:r>
          </w:p>
          <w:p w:rsidR="00620F7E" w:rsidRPr="00EE335F" w:rsidRDefault="00620F7E" w:rsidP="008C1F9C">
            <w:pPr>
              <w:framePr w:w="10152" w:h="6346" w:wrap="none" w:vAnchor="page" w:hAnchor="page" w:x="1134" w:y="965"/>
              <w:widowControl w:val="0"/>
              <w:spacing w:after="0" w:line="259" w:lineRule="auto"/>
              <w:ind w:left="4"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стиль</w:t>
            </w:r>
          </w:p>
        </w:tc>
        <w:tc>
          <w:tcPr>
            <w:tcW w:w="2030"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6346" w:wrap="none" w:vAnchor="page" w:hAnchor="page" w:x="1134" w:y="96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20F7E" w:rsidRPr="00EE335F" w:rsidRDefault="00620F7E" w:rsidP="008C1F9C">
            <w:pPr>
              <w:framePr w:w="10152" w:h="6346" w:wrap="none" w:vAnchor="page" w:hAnchor="page" w:x="1134" w:y="96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Обобщение и систематизация знаний о различных проявлениях музыкального стиля (стиль композитора, национальный стиль, стиль эпохи и т. д.).</w:t>
            </w:r>
          </w:p>
          <w:p w:rsidR="00620F7E" w:rsidRPr="00EE335F" w:rsidRDefault="00620F7E" w:rsidP="008C1F9C">
            <w:pPr>
              <w:framePr w:w="10152" w:h="6346" w:wrap="none" w:vAnchor="page" w:hAnchor="page" w:x="1134" w:y="96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Исполнение 2—3 вокальных произведений — образцов</w:t>
            </w:r>
          </w:p>
        </w:tc>
      </w:tr>
    </w:tbl>
    <w:p w:rsidR="00620F7E" w:rsidRPr="00EE335F" w:rsidRDefault="00620F7E" w:rsidP="008C1F9C">
      <w:pPr>
        <w:framePr w:w="10152" w:h="6346" w:wrap="none" w:vAnchor="page" w:hAnchor="page" w:x="1134" w:y="965"/>
        <w:widowControl w:val="0"/>
        <w:spacing w:after="0" w:line="1"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1"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1" w:lineRule="exact"/>
        <w:rPr>
          <w:rFonts w:ascii="Courier New" w:eastAsia="Courier New" w:hAnsi="Courier New" w:cs="Courier New"/>
          <w:sz w:val="20"/>
          <w:szCs w:val="20"/>
          <w:lang w:eastAsia="ru-RU" w:bidi="ru-RU"/>
        </w:rPr>
        <w:sectPr w:rsidR="00620F7E" w:rsidRPr="00EE335F">
          <w:footnotePr>
            <w:numRestart w:val="eachPage"/>
          </w:footnotePr>
          <w:pgSz w:w="12019" w:h="7824" w:orient="landscape"/>
          <w:pgMar w:top="730" w:right="734" w:bottom="520" w:left="595" w:header="302" w:footer="92" w:gutter="0"/>
          <w:cols w:space="720"/>
          <w:noEndnote/>
          <w:docGrid w:linePitch="360"/>
        </w:sectPr>
      </w:pPr>
    </w:p>
    <w:p w:rsidR="00620F7E" w:rsidRPr="00EE335F" w:rsidRDefault="00620F7E" w:rsidP="008C1F9C">
      <w:pPr>
        <w:framePr w:w="230" w:h="6389" w:hRule="exact" w:wrap="none" w:hAnchor="page" w:x="567" w:y="-262"/>
        <w:widowControl w:val="0"/>
        <w:tabs>
          <w:tab w:val="left" w:pos="3994"/>
        </w:tabs>
        <w:spacing w:after="0" w:line="240" w:lineRule="auto"/>
        <w:textDirection w:val="tbRl"/>
        <w:rPr>
          <w:rFonts w:ascii="Tahoma" w:eastAsia="Tahoma" w:hAnsi="Tahoma" w:cs="Tahoma"/>
          <w:sz w:val="20"/>
          <w:szCs w:val="20"/>
          <w:lang w:eastAsia="ru-RU" w:bidi="ru-RU"/>
        </w:rPr>
      </w:pPr>
      <w:r w:rsidRPr="00EE335F">
        <w:rPr>
          <w:rFonts w:ascii="Tahoma" w:eastAsia="Tahoma" w:hAnsi="Tahoma" w:cs="Tahoma"/>
          <w:sz w:val="20"/>
          <w:szCs w:val="20"/>
          <w:lang w:eastAsia="ru-RU" w:bidi="ru-RU"/>
        </w:rPr>
        <w:t xml:space="preserve"> </w:t>
      </w:r>
      <w:r w:rsidRPr="00EE335F">
        <w:rPr>
          <w:rFonts w:ascii="Tahoma" w:eastAsia="Tahoma" w:hAnsi="Tahoma" w:cs="Tahoma"/>
          <w:sz w:val="20"/>
          <w:szCs w:val="20"/>
          <w:lang w:eastAsia="ru-RU" w:bidi="ru-RU"/>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620F7E" w:rsidRPr="00EE335F" w:rsidTr="00620F7E">
        <w:trPr>
          <w:trHeight w:hRule="exact" w:val="619"/>
        </w:trPr>
        <w:tc>
          <w:tcPr>
            <w:tcW w:w="1272" w:type="dxa"/>
            <w:tcBorders>
              <w:top w:val="single" w:sz="4" w:space="0" w:color="auto"/>
              <w:left w:val="single" w:sz="4" w:space="0" w:color="auto"/>
            </w:tcBorders>
            <w:shd w:val="clear" w:color="auto" w:fill="auto"/>
          </w:tcPr>
          <w:p w:rsidR="00620F7E" w:rsidRPr="00EE335F" w:rsidRDefault="00620F7E" w:rsidP="008C1F9C">
            <w:pPr>
              <w:framePr w:w="10152" w:h="5001" w:wrap="none" w:hAnchor="page" w:x="1134" w:y="35"/>
              <w:widowControl w:val="0"/>
              <w:spacing w:after="0" w:line="240" w:lineRule="auto"/>
              <w:ind w:firstLine="20"/>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 блока, кол-во часов</w:t>
            </w:r>
          </w:p>
        </w:tc>
        <w:tc>
          <w:tcPr>
            <w:tcW w:w="1310" w:type="dxa"/>
            <w:tcBorders>
              <w:top w:val="single" w:sz="4" w:space="0" w:color="auto"/>
              <w:left w:val="single" w:sz="4" w:space="0" w:color="auto"/>
            </w:tcBorders>
            <w:shd w:val="clear" w:color="auto" w:fill="auto"/>
          </w:tcPr>
          <w:p w:rsidR="00620F7E" w:rsidRPr="00EE335F" w:rsidRDefault="00620F7E" w:rsidP="008C1F9C">
            <w:pPr>
              <w:framePr w:w="10152" w:h="5001" w:wrap="none" w:hAnchor="page" w:x="1134" w:y="35"/>
              <w:widowControl w:val="0"/>
              <w:spacing w:after="0" w:line="240" w:lineRule="auto"/>
              <w:ind w:firstLine="20"/>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Темы</w:t>
            </w:r>
          </w:p>
        </w:tc>
        <w:tc>
          <w:tcPr>
            <w:tcW w:w="2030" w:type="dxa"/>
            <w:tcBorders>
              <w:top w:val="single" w:sz="4" w:space="0" w:color="auto"/>
              <w:left w:val="single" w:sz="4" w:space="0" w:color="auto"/>
            </w:tcBorders>
            <w:shd w:val="clear" w:color="auto" w:fill="auto"/>
          </w:tcPr>
          <w:p w:rsidR="00620F7E" w:rsidRPr="00EE335F" w:rsidRDefault="00620F7E" w:rsidP="008C1F9C">
            <w:pPr>
              <w:framePr w:w="10152" w:h="5001" w:wrap="none" w:hAnchor="page" w:x="1134" w:y="35"/>
              <w:widowControl w:val="0"/>
              <w:spacing w:after="0" w:line="240" w:lineRule="auto"/>
              <w:ind w:firstLine="20"/>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620F7E" w:rsidRPr="00EE335F" w:rsidRDefault="00620F7E" w:rsidP="008C1F9C">
            <w:pPr>
              <w:framePr w:w="10152" w:h="5001" w:wrap="none" w:hAnchor="page" w:x="1134" w:y="35"/>
              <w:widowControl w:val="0"/>
              <w:spacing w:after="0" w:line="240" w:lineRule="auto"/>
              <w:ind w:firstLine="20"/>
              <w:jc w:val="center"/>
              <w:rPr>
                <w:rFonts w:ascii="Times New Roman" w:eastAsia="Courier New" w:hAnsi="Times New Roman"/>
                <w:b/>
                <w:sz w:val="20"/>
                <w:szCs w:val="20"/>
                <w:lang w:eastAsia="ru-RU" w:bidi="ru-RU"/>
              </w:rPr>
            </w:pPr>
            <w:r w:rsidRPr="00EE335F">
              <w:rPr>
                <w:rFonts w:ascii="Times New Roman" w:eastAsia="Courier New" w:hAnsi="Times New Roman"/>
                <w:b/>
                <w:sz w:val="20"/>
                <w:szCs w:val="20"/>
                <w:lang w:eastAsia="ru-RU" w:bidi="ru-RU"/>
              </w:rPr>
              <w:t>Виды деятельности обучающихся</w:t>
            </w:r>
          </w:p>
        </w:tc>
      </w:tr>
      <w:tr w:rsidR="00620F7E" w:rsidRPr="00EE335F" w:rsidTr="00620F7E">
        <w:trPr>
          <w:trHeight w:hRule="exact" w:val="4505"/>
        </w:trPr>
        <w:tc>
          <w:tcPr>
            <w:tcW w:w="1272"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5001" w:wrap="none" w:hAnchor="page" w:x="1134" w:y="35"/>
              <w:widowControl w:val="0"/>
              <w:spacing w:after="0" w:line="240" w:lineRule="auto"/>
              <w:rPr>
                <w:rFonts w:ascii="Courier New" w:eastAsia="Courier New" w:hAnsi="Courier New" w:cs="Courier New"/>
                <w:sz w:val="20"/>
                <w:szCs w:val="20"/>
                <w:lang w:eastAsia="ru-RU" w:bidi="ru-RU"/>
              </w:rPr>
            </w:pPr>
          </w:p>
        </w:tc>
        <w:tc>
          <w:tcPr>
            <w:tcW w:w="1310"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5001" w:wrap="none" w:hAnchor="page" w:x="1134" w:y="35"/>
              <w:widowControl w:val="0"/>
              <w:spacing w:after="0" w:line="240" w:lineRule="auto"/>
              <w:rPr>
                <w:rFonts w:ascii="Courier New" w:eastAsia="Courier New" w:hAnsi="Courier New" w:cs="Courier New"/>
                <w:sz w:val="20"/>
                <w:szCs w:val="20"/>
                <w:lang w:eastAsia="ru-RU" w:bidi="ru-RU"/>
              </w:rPr>
            </w:pPr>
          </w:p>
        </w:tc>
        <w:tc>
          <w:tcPr>
            <w:tcW w:w="2030" w:type="dxa"/>
            <w:tcBorders>
              <w:top w:val="single" w:sz="4" w:space="0" w:color="auto"/>
              <w:left w:val="single" w:sz="4" w:space="0" w:color="auto"/>
              <w:bottom w:val="single" w:sz="4" w:space="0" w:color="auto"/>
            </w:tcBorders>
            <w:shd w:val="clear" w:color="auto" w:fill="auto"/>
          </w:tcPr>
          <w:p w:rsidR="00620F7E" w:rsidRPr="00EE335F" w:rsidRDefault="00620F7E" w:rsidP="008C1F9C">
            <w:pPr>
              <w:framePr w:w="10152" w:h="5001" w:wrap="none" w:hAnchor="page" w:x="1134" w:y="3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20F7E" w:rsidRPr="00EE335F" w:rsidRDefault="00620F7E" w:rsidP="008C1F9C">
            <w:pPr>
              <w:framePr w:w="10152" w:h="5001" w:wrap="none" w:hAnchor="page" w:x="1134" w:y="3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барокко, классицизма, романтизма, импрессионизма (подлинных или стилизованных).</w:t>
            </w:r>
          </w:p>
          <w:p w:rsidR="00620F7E" w:rsidRPr="00EE335F" w:rsidRDefault="00620F7E" w:rsidP="008C1F9C">
            <w:pPr>
              <w:framePr w:w="10152" w:h="5001" w:wrap="none" w:hAnchor="page" w:x="1134" w:y="3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Определение на слух в звучании незнакомого произведения:</w:t>
            </w:r>
          </w:p>
          <w:p w:rsidR="00620F7E" w:rsidRPr="00EE335F" w:rsidRDefault="00620F7E" w:rsidP="008C1F9C">
            <w:pPr>
              <w:framePr w:w="10152" w:h="5001" w:wrap="none" w:hAnchor="page" w:x="1134" w:y="35"/>
              <w:widowControl w:val="0"/>
              <w:numPr>
                <w:ilvl w:val="0"/>
                <w:numId w:val="229"/>
              </w:numPr>
              <w:tabs>
                <w:tab w:val="left" w:pos="423"/>
              </w:tabs>
              <w:spacing w:after="0" w:line="259" w:lineRule="auto"/>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принадлежности к одному из изученных стилей;</w:t>
            </w:r>
          </w:p>
          <w:p w:rsidR="00620F7E" w:rsidRPr="00EE335F" w:rsidRDefault="00620F7E" w:rsidP="008C1F9C">
            <w:pPr>
              <w:framePr w:w="10152" w:h="5001" w:wrap="none" w:hAnchor="page" w:x="1134" w:y="35"/>
              <w:widowControl w:val="0"/>
              <w:numPr>
                <w:ilvl w:val="0"/>
                <w:numId w:val="229"/>
              </w:numPr>
              <w:tabs>
                <w:tab w:val="left" w:pos="423"/>
              </w:tabs>
              <w:spacing w:after="0" w:line="259" w:lineRule="auto"/>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исполнительского состава (количество и состав исполнителей, музыкальных инструментов);</w:t>
            </w:r>
          </w:p>
          <w:p w:rsidR="00620F7E" w:rsidRPr="00EE335F" w:rsidRDefault="00620F7E" w:rsidP="008C1F9C">
            <w:pPr>
              <w:framePr w:w="10152" w:h="5001" w:wrap="none" w:hAnchor="page" w:x="1134" w:y="35"/>
              <w:widowControl w:val="0"/>
              <w:numPr>
                <w:ilvl w:val="0"/>
                <w:numId w:val="229"/>
              </w:numPr>
              <w:tabs>
                <w:tab w:val="left" w:pos="423"/>
              </w:tabs>
              <w:spacing w:after="0" w:line="259" w:lineRule="auto"/>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жанра, круга образов;</w:t>
            </w:r>
          </w:p>
          <w:p w:rsidR="00620F7E" w:rsidRPr="00EE335F" w:rsidRDefault="00620F7E" w:rsidP="008C1F9C">
            <w:pPr>
              <w:framePr w:w="10152" w:h="5001" w:wrap="none" w:hAnchor="page" w:x="1134" w:y="35"/>
              <w:widowControl w:val="0"/>
              <w:numPr>
                <w:ilvl w:val="0"/>
                <w:numId w:val="229"/>
              </w:numPr>
              <w:tabs>
                <w:tab w:val="left" w:pos="423"/>
              </w:tabs>
              <w:spacing w:after="0" w:line="259" w:lineRule="auto"/>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620F7E" w:rsidRPr="00EE335F" w:rsidRDefault="00620F7E" w:rsidP="008C1F9C">
            <w:pPr>
              <w:framePr w:w="10152" w:h="5001" w:wrap="none" w:hAnchor="page" w:x="1134" w:y="3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Музыкальная викторина на знание музыки, названий и авторов изученных произведений.</w:t>
            </w:r>
          </w:p>
          <w:p w:rsidR="00620F7E" w:rsidRPr="00EE335F" w:rsidRDefault="00620F7E" w:rsidP="008C1F9C">
            <w:pPr>
              <w:framePr w:w="10152" w:h="5001" w:wrap="none" w:hAnchor="page" w:x="1134" w:y="35"/>
              <w:widowControl w:val="0"/>
              <w:spacing w:after="0" w:line="259" w:lineRule="auto"/>
              <w:ind w:left="142" w:firstLine="20"/>
              <w:rPr>
                <w:rFonts w:ascii="Times New Roman" w:eastAsia="Courier New" w:hAnsi="Times New Roman"/>
                <w:i/>
                <w:sz w:val="20"/>
                <w:szCs w:val="20"/>
                <w:lang w:eastAsia="ru-RU" w:bidi="ru-RU"/>
              </w:rPr>
            </w:pPr>
            <w:r w:rsidRPr="00EE335F">
              <w:rPr>
                <w:rFonts w:ascii="Times New Roman" w:eastAsia="Courier New" w:hAnsi="Times New Roman"/>
                <w:i/>
                <w:sz w:val="20"/>
                <w:szCs w:val="20"/>
                <w:lang w:eastAsia="ru-RU" w:bidi="ru-RU"/>
              </w:rPr>
              <w:t>На выбор или факультативно</w:t>
            </w:r>
          </w:p>
          <w:p w:rsidR="00620F7E" w:rsidRPr="00EE335F" w:rsidRDefault="00620F7E" w:rsidP="008C1F9C">
            <w:pPr>
              <w:framePr w:w="10152" w:h="5001" w:wrap="none" w:hAnchor="page" w:x="1134" w:y="35"/>
              <w:widowControl w:val="0"/>
              <w:spacing w:after="0" w:line="259" w:lineRule="auto"/>
              <w:ind w:left="142" w:firstLine="20"/>
              <w:rPr>
                <w:rFonts w:ascii="Times New Roman" w:eastAsia="Courier New" w:hAnsi="Times New Roman"/>
                <w:sz w:val="20"/>
                <w:szCs w:val="20"/>
                <w:lang w:eastAsia="ru-RU" w:bidi="ru-RU"/>
              </w:rPr>
            </w:pPr>
            <w:r w:rsidRPr="00EE335F">
              <w:rPr>
                <w:rFonts w:ascii="Times New Roman" w:eastAsia="Courier New" w:hAnsi="Times New Roman"/>
                <w:sz w:val="20"/>
                <w:szCs w:val="20"/>
                <w:lang w:eastAsia="ru-RU" w:bidi="ru-RU"/>
              </w:rPr>
              <w:t>Исследовательские проекты, посвящённые эстетике и особенностям музыкального искусства различных стилей XX века</w:t>
            </w:r>
          </w:p>
        </w:tc>
      </w:tr>
    </w:tbl>
    <w:p w:rsidR="00620F7E" w:rsidRPr="00EE335F" w:rsidRDefault="00620F7E" w:rsidP="008C1F9C">
      <w:pPr>
        <w:framePr w:w="10152" w:h="5001" w:wrap="none" w:hAnchor="page" w:x="1134" w:y="35"/>
        <w:widowControl w:val="0"/>
        <w:spacing w:after="0" w:line="1"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Pr="00EE335F" w:rsidRDefault="00620F7E" w:rsidP="008C1F9C">
      <w:pPr>
        <w:widowControl w:val="0"/>
        <w:spacing w:after="0" w:line="360" w:lineRule="exact"/>
        <w:rPr>
          <w:rFonts w:ascii="Courier New" w:eastAsia="Courier New" w:hAnsi="Courier New" w:cs="Courier New"/>
          <w:sz w:val="20"/>
          <w:szCs w:val="20"/>
          <w:lang w:eastAsia="ru-RU" w:bidi="ru-RU"/>
        </w:rPr>
      </w:pPr>
    </w:p>
    <w:p w:rsidR="00620F7E" w:rsidRDefault="00620F7E" w:rsidP="008C1F9C">
      <w:pPr>
        <w:widowControl w:val="0"/>
        <w:spacing w:after="0" w:line="240" w:lineRule="auto"/>
        <w:rPr>
          <w:rFonts w:ascii="Arial" w:eastAsia="Courier New" w:hAnsi="Arial" w:cs="Arial"/>
          <w:b/>
          <w:color w:val="000000"/>
          <w:sz w:val="24"/>
          <w:szCs w:val="24"/>
          <w:lang w:eastAsia="ru-RU" w:bidi="ru-RU"/>
        </w:rPr>
      </w:pPr>
      <w:bookmarkStart w:id="622" w:name="bookmark1602"/>
    </w:p>
    <w:p w:rsidR="00620F7E" w:rsidRDefault="00620F7E" w:rsidP="008C1F9C">
      <w:pPr>
        <w:widowControl w:val="0"/>
        <w:spacing w:after="0" w:line="240" w:lineRule="auto"/>
        <w:ind w:left="567"/>
        <w:rPr>
          <w:rFonts w:ascii="Arial" w:eastAsia="Courier New" w:hAnsi="Arial" w:cs="Arial"/>
          <w:b/>
          <w:color w:val="000000"/>
          <w:sz w:val="24"/>
          <w:szCs w:val="24"/>
          <w:lang w:eastAsia="ru-RU" w:bidi="ru-RU"/>
        </w:rPr>
      </w:pPr>
      <w:r>
        <w:rPr>
          <w:rFonts w:ascii="Arial" w:eastAsia="Courier New" w:hAnsi="Arial" w:cs="Arial"/>
          <w:b/>
          <w:color w:val="000000"/>
          <w:sz w:val="24"/>
          <w:szCs w:val="24"/>
          <w:lang w:eastAsia="ru-RU" w:bidi="ru-RU"/>
        </w:rPr>
        <w:t xml:space="preserve">Модуль  </w:t>
      </w:r>
      <w:r w:rsidRPr="00174A00">
        <w:rPr>
          <w:rFonts w:ascii="Arial" w:eastAsia="Courier New" w:hAnsi="Arial" w:cs="Arial"/>
          <w:b/>
          <w:color w:val="000000"/>
          <w:sz w:val="24"/>
          <w:szCs w:val="24"/>
          <w:lang w:eastAsia="ru-RU" w:bidi="ru-RU"/>
        </w:rPr>
        <w:t>№ 5 «Русская классическая музыка</w:t>
      </w:r>
      <w:bookmarkEnd w:id="622"/>
      <w:r w:rsidRPr="00174A00">
        <w:rPr>
          <w:rFonts w:ascii="Arial" w:eastAsia="Courier New" w:hAnsi="Arial" w:cs="Arial"/>
          <w:b/>
          <w:color w:val="000000"/>
          <w:sz w:val="24"/>
          <w:szCs w:val="24"/>
          <w:lang w:eastAsia="ru-RU" w:bidi="ru-RU"/>
        </w:rPr>
        <w:t>»</w:t>
      </w:r>
    </w:p>
    <w:p w:rsidR="00620F7E" w:rsidRPr="00174A00" w:rsidRDefault="00620F7E" w:rsidP="008C1F9C">
      <w:pPr>
        <w:widowControl w:val="0"/>
        <w:spacing w:after="0" w:line="240" w:lineRule="auto"/>
        <w:ind w:left="567"/>
        <w:rPr>
          <w:rFonts w:ascii="Arial" w:eastAsia="Courier New" w:hAnsi="Arial" w:cs="Arial"/>
          <w:b/>
          <w:color w:val="000000"/>
          <w:sz w:val="24"/>
          <w:szCs w:val="24"/>
          <w:lang w:eastAsia="ru-RU" w:bidi="ru-RU"/>
        </w:rPr>
      </w:pPr>
    </w:p>
    <w:tbl>
      <w:tblP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620F7E" w:rsidRPr="000033D0" w:rsidTr="00620F7E">
        <w:trPr>
          <w:trHeight w:hRule="exact" w:val="619"/>
        </w:trPr>
        <w:tc>
          <w:tcPr>
            <w:tcW w:w="1258" w:type="dxa"/>
            <w:tcBorders>
              <w:top w:val="single" w:sz="4" w:space="0" w:color="auto"/>
              <w:left w:val="single" w:sz="4" w:space="0" w:color="auto"/>
            </w:tcBorders>
            <w:shd w:val="clear" w:color="auto" w:fill="auto"/>
          </w:tcPr>
          <w:p w:rsidR="00620F7E" w:rsidRPr="000033D0" w:rsidRDefault="00620F7E" w:rsidP="008C1F9C">
            <w:pPr>
              <w:widowControl w:val="0"/>
              <w:spacing w:after="0" w:line="240" w:lineRule="auto"/>
              <w:ind w:firstLine="20"/>
              <w:jc w:val="center"/>
              <w:rPr>
                <w:rFonts w:ascii="Times New Roman" w:eastAsia="Courier New" w:hAnsi="Times New Roman"/>
                <w:b/>
                <w:sz w:val="20"/>
                <w:szCs w:val="20"/>
                <w:lang w:eastAsia="ru-RU" w:bidi="ru-RU"/>
              </w:rPr>
            </w:pPr>
            <w:r w:rsidRPr="000033D0">
              <w:rPr>
                <w:rFonts w:ascii="Times New Roman" w:eastAsia="Courier New" w:hAnsi="Times New Roman"/>
                <w:b/>
                <w:sz w:val="20"/>
                <w:szCs w:val="20"/>
                <w:lang w:eastAsia="ru-RU" w:bidi="ru-RU"/>
              </w:rPr>
              <w:t>№ блока, кол-во часов</w:t>
            </w:r>
          </w:p>
        </w:tc>
        <w:tc>
          <w:tcPr>
            <w:tcW w:w="1330" w:type="dxa"/>
            <w:tcBorders>
              <w:top w:val="single" w:sz="4" w:space="0" w:color="auto"/>
              <w:left w:val="single" w:sz="4" w:space="0" w:color="auto"/>
            </w:tcBorders>
            <w:shd w:val="clear" w:color="auto" w:fill="auto"/>
          </w:tcPr>
          <w:p w:rsidR="00620F7E" w:rsidRPr="000033D0" w:rsidRDefault="00620F7E" w:rsidP="008C1F9C">
            <w:pPr>
              <w:widowControl w:val="0"/>
              <w:spacing w:after="0" w:line="240" w:lineRule="auto"/>
              <w:ind w:firstLine="20"/>
              <w:jc w:val="center"/>
              <w:rPr>
                <w:rFonts w:ascii="Times New Roman" w:eastAsia="Courier New" w:hAnsi="Times New Roman"/>
                <w:b/>
                <w:sz w:val="20"/>
                <w:szCs w:val="20"/>
                <w:lang w:eastAsia="ru-RU" w:bidi="ru-RU"/>
              </w:rPr>
            </w:pPr>
            <w:r w:rsidRPr="000033D0">
              <w:rPr>
                <w:rFonts w:ascii="Times New Roman" w:eastAsia="Courier New" w:hAnsi="Times New Roman"/>
                <w:b/>
                <w:sz w:val="20"/>
                <w:szCs w:val="20"/>
                <w:lang w:eastAsia="ru-RU" w:bidi="ru-RU"/>
              </w:rPr>
              <w:t>Темы</w:t>
            </w:r>
          </w:p>
        </w:tc>
        <w:tc>
          <w:tcPr>
            <w:tcW w:w="2026" w:type="dxa"/>
            <w:tcBorders>
              <w:top w:val="single" w:sz="4" w:space="0" w:color="auto"/>
              <w:left w:val="single" w:sz="4" w:space="0" w:color="auto"/>
            </w:tcBorders>
            <w:shd w:val="clear" w:color="auto" w:fill="auto"/>
          </w:tcPr>
          <w:p w:rsidR="00620F7E" w:rsidRPr="000033D0" w:rsidRDefault="00620F7E" w:rsidP="008C1F9C">
            <w:pPr>
              <w:widowControl w:val="0"/>
              <w:spacing w:after="0" w:line="240" w:lineRule="auto"/>
              <w:ind w:firstLine="20"/>
              <w:jc w:val="center"/>
              <w:rPr>
                <w:rFonts w:ascii="Times New Roman" w:eastAsia="Courier New" w:hAnsi="Times New Roman"/>
                <w:b/>
                <w:sz w:val="20"/>
                <w:szCs w:val="20"/>
                <w:lang w:eastAsia="ru-RU" w:bidi="ru-RU"/>
              </w:rPr>
            </w:pPr>
            <w:r w:rsidRPr="000033D0">
              <w:rPr>
                <w:rFonts w:ascii="Times New Roman" w:eastAsia="Courier New" w:hAnsi="Times New Roman"/>
                <w:b/>
                <w:sz w:val="20"/>
                <w:szCs w:val="20"/>
                <w:lang w:eastAsia="ru-RU" w:bidi="ru-RU"/>
              </w:rPr>
              <w:t>Содержание</w:t>
            </w:r>
          </w:p>
        </w:tc>
        <w:tc>
          <w:tcPr>
            <w:tcW w:w="5539" w:type="dxa"/>
            <w:tcBorders>
              <w:top w:val="single" w:sz="4" w:space="0" w:color="auto"/>
              <w:left w:val="single" w:sz="4" w:space="0" w:color="auto"/>
              <w:right w:val="single" w:sz="4" w:space="0" w:color="auto"/>
            </w:tcBorders>
            <w:shd w:val="clear" w:color="auto" w:fill="auto"/>
          </w:tcPr>
          <w:p w:rsidR="00620F7E" w:rsidRPr="000033D0" w:rsidRDefault="00620F7E" w:rsidP="008C1F9C">
            <w:pPr>
              <w:widowControl w:val="0"/>
              <w:spacing w:after="0" w:line="240" w:lineRule="auto"/>
              <w:ind w:firstLine="20"/>
              <w:jc w:val="center"/>
              <w:rPr>
                <w:rFonts w:ascii="Times New Roman" w:eastAsia="Courier New" w:hAnsi="Times New Roman"/>
                <w:b/>
                <w:sz w:val="20"/>
                <w:szCs w:val="20"/>
                <w:lang w:eastAsia="ru-RU" w:bidi="ru-RU"/>
              </w:rPr>
            </w:pPr>
            <w:r w:rsidRPr="000033D0">
              <w:rPr>
                <w:rFonts w:ascii="Times New Roman" w:eastAsia="Courier New" w:hAnsi="Times New Roman"/>
                <w:b/>
                <w:sz w:val="20"/>
                <w:szCs w:val="20"/>
                <w:lang w:eastAsia="ru-RU" w:bidi="ru-RU"/>
              </w:rPr>
              <w:t>Виды деятельности обучающихся</w:t>
            </w:r>
          </w:p>
        </w:tc>
      </w:tr>
      <w:tr w:rsidR="00620F7E" w:rsidRPr="000033D0" w:rsidTr="00620F7E">
        <w:trPr>
          <w:trHeight w:hRule="exact" w:val="3984"/>
        </w:trPr>
        <w:tc>
          <w:tcPr>
            <w:tcW w:w="1258" w:type="dxa"/>
            <w:tcBorders>
              <w:top w:val="single" w:sz="4" w:space="0" w:color="auto"/>
              <w:left w:val="single" w:sz="4" w:space="0" w:color="auto"/>
              <w:bottom w:val="single" w:sz="4" w:space="0" w:color="auto"/>
            </w:tcBorders>
            <w:shd w:val="clear" w:color="auto" w:fill="auto"/>
          </w:tcPr>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Разучивание, исполнение не менее одного вокального произведения, сочинённого русским композитором- классиком.</w:t>
            </w:r>
          </w:p>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Музыкальная викторина на знание музыки, названий и авторов изученных произведений.</w:t>
            </w:r>
          </w:p>
          <w:p w:rsidR="00620F7E" w:rsidRPr="000033D0" w:rsidRDefault="00620F7E" w:rsidP="008C1F9C">
            <w:pPr>
              <w:widowControl w:val="0"/>
              <w:spacing w:after="0" w:line="259" w:lineRule="auto"/>
              <w:ind w:left="142" w:firstLine="20"/>
              <w:rPr>
                <w:rFonts w:ascii="Times New Roman" w:eastAsia="Courier New" w:hAnsi="Times New Roman"/>
                <w:i/>
                <w:sz w:val="20"/>
                <w:szCs w:val="20"/>
                <w:lang w:eastAsia="ru-RU" w:bidi="ru-RU"/>
              </w:rPr>
            </w:pPr>
            <w:r w:rsidRPr="000033D0">
              <w:rPr>
                <w:rFonts w:ascii="Times New Roman" w:eastAsia="Courier New" w:hAnsi="Times New Roman"/>
                <w:i/>
                <w:sz w:val="20"/>
                <w:szCs w:val="20"/>
                <w:lang w:eastAsia="ru-RU" w:bidi="ru-RU"/>
              </w:rPr>
              <w:t>На выбор или факультативно</w:t>
            </w:r>
          </w:p>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Рисование по мотивам прослушанных музыкальных произведений.</w:t>
            </w:r>
          </w:p>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Посещение концерта классической музыки, в программу которого входят произведения русских композиторов</w:t>
            </w:r>
          </w:p>
        </w:tc>
      </w:tr>
    </w:tbl>
    <w:p w:rsidR="00620F7E" w:rsidRPr="000033D0" w:rsidRDefault="00620F7E" w:rsidP="008C1F9C">
      <w:pPr>
        <w:widowControl w:val="0"/>
        <w:spacing w:after="0" w:line="1" w:lineRule="exact"/>
        <w:rPr>
          <w:rFonts w:ascii="Courier New" w:eastAsia="Courier New" w:hAnsi="Courier New" w:cs="Courier New"/>
          <w:sz w:val="20"/>
          <w:szCs w:val="20"/>
          <w:lang w:eastAsia="ru-RU" w:bidi="ru-RU"/>
        </w:rPr>
      </w:pPr>
    </w:p>
    <w:tbl>
      <w:tblP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620F7E" w:rsidRPr="000033D0" w:rsidTr="00620F7E">
        <w:trPr>
          <w:trHeight w:hRule="exact" w:val="5887"/>
        </w:trPr>
        <w:tc>
          <w:tcPr>
            <w:tcW w:w="1262" w:type="dxa"/>
            <w:tcBorders>
              <w:top w:val="single" w:sz="4" w:space="0" w:color="auto"/>
              <w:left w:val="single" w:sz="4" w:space="0" w:color="auto"/>
              <w:bottom w:val="single" w:sz="4" w:space="0" w:color="auto"/>
            </w:tcBorders>
            <w:shd w:val="clear" w:color="auto" w:fill="auto"/>
          </w:tcPr>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Знакомство с шедеврами русской музыки XIX века, анализ художественного содержания, выразительных средств.</w:t>
            </w:r>
          </w:p>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Разучивание, исполнение не менее одного вокального произведения лирического характера, сочинённого русским композитором-классиком.</w:t>
            </w:r>
          </w:p>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Музыкальная викторина на знание музыки, названий и авторов изученных произведений.</w:t>
            </w:r>
          </w:p>
          <w:p w:rsidR="00620F7E" w:rsidRPr="000033D0" w:rsidRDefault="00620F7E" w:rsidP="008C1F9C">
            <w:pPr>
              <w:widowControl w:val="0"/>
              <w:spacing w:after="0" w:line="259" w:lineRule="auto"/>
              <w:ind w:left="142" w:firstLine="20"/>
              <w:rPr>
                <w:rFonts w:ascii="Times New Roman" w:eastAsia="Courier New" w:hAnsi="Times New Roman"/>
                <w:i/>
                <w:sz w:val="20"/>
                <w:szCs w:val="20"/>
                <w:lang w:eastAsia="ru-RU" w:bidi="ru-RU"/>
              </w:rPr>
            </w:pPr>
            <w:r w:rsidRPr="000033D0">
              <w:rPr>
                <w:rFonts w:ascii="Times New Roman" w:eastAsia="Courier New" w:hAnsi="Times New Roman"/>
                <w:i/>
                <w:sz w:val="20"/>
                <w:szCs w:val="20"/>
                <w:lang w:eastAsia="ru-RU" w:bidi="ru-RU"/>
              </w:rPr>
              <w:t>На выбор или факультативно</w:t>
            </w:r>
          </w:p>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Просмотр художественных фильмов, телепередач, посвящённых русской культуре XIX века.</w:t>
            </w:r>
          </w:p>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620F7E" w:rsidRPr="000033D0"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0033D0">
              <w:rPr>
                <w:rFonts w:ascii="Times New Roman" w:eastAsia="Courier New" w:hAnsi="Times New Roman"/>
                <w:sz w:val="20"/>
                <w:szCs w:val="20"/>
                <w:lang w:eastAsia="ru-RU" w:bidi="ru-RU"/>
              </w:rPr>
              <w:t>Реконструкция костюмированного бала, музыкального салона</w:t>
            </w:r>
          </w:p>
        </w:tc>
      </w:tr>
    </w:tbl>
    <w:p w:rsidR="00620F7E" w:rsidRPr="000033D0" w:rsidRDefault="00620F7E" w:rsidP="008C1F9C">
      <w:pPr>
        <w:spacing w:after="0" w:line="240" w:lineRule="auto"/>
        <w:jc w:val="both"/>
        <w:rPr>
          <w:rFonts w:ascii="Times New Roman" w:eastAsiaTheme="minorHAnsi" w:hAnsi="Times New Roman"/>
          <w:b/>
          <w:sz w:val="20"/>
          <w:szCs w:val="20"/>
        </w:r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620F7E" w:rsidRPr="00174A00" w:rsidTr="00620F7E">
        <w:trPr>
          <w:trHeight w:hRule="exact" w:val="3259"/>
        </w:trPr>
        <w:tc>
          <w:tcPr>
            <w:tcW w:w="1258" w:type="dxa"/>
            <w:tcBorders>
              <w:top w:val="single" w:sz="4" w:space="0" w:color="auto"/>
              <w:left w:val="single" w:sz="4" w:space="0" w:color="auto"/>
            </w:tcBorders>
            <w:shd w:val="clear" w:color="auto" w:fill="auto"/>
          </w:tcPr>
          <w:p w:rsidR="00620F7E" w:rsidRPr="00EC7AE6" w:rsidRDefault="00620F7E" w:rsidP="008C1F9C">
            <w:pPr>
              <w:pStyle w:val="aa"/>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rsidR="00620F7E" w:rsidRPr="00EC7AE6" w:rsidRDefault="00620F7E" w:rsidP="008C1F9C">
            <w:pPr>
              <w:pStyle w:val="aa"/>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105" w:type="dxa"/>
            <w:tcBorders>
              <w:top w:val="single" w:sz="4" w:space="0" w:color="auto"/>
              <w:left w:val="single" w:sz="4" w:space="0" w:color="auto"/>
            </w:tcBorders>
            <w:shd w:val="clear" w:color="auto" w:fill="auto"/>
          </w:tcPr>
          <w:p w:rsidR="00620F7E" w:rsidRPr="00EC7AE6" w:rsidRDefault="00620F7E" w:rsidP="008C1F9C">
            <w:pPr>
              <w:pStyle w:val="aa"/>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620F7E" w:rsidRPr="00EC7AE6" w:rsidRDefault="00620F7E" w:rsidP="008C1F9C">
            <w:pPr>
              <w:pStyle w:val="aa"/>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464" w:type="dxa"/>
            <w:tcBorders>
              <w:top w:val="single" w:sz="4" w:space="0" w:color="auto"/>
              <w:left w:val="single" w:sz="4" w:space="0" w:color="auto"/>
              <w:right w:val="single" w:sz="4" w:space="0" w:color="auto"/>
            </w:tcBorders>
            <w:shd w:val="clear" w:color="auto" w:fill="auto"/>
            <w:vAlign w:val="center"/>
          </w:tcPr>
          <w:p w:rsidR="00620F7E" w:rsidRPr="00EC7AE6" w:rsidRDefault="00620F7E" w:rsidP="008C1F9C">
            <w:pPr>
              <w:pStyle w:val="aa"/>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620F7E" w:rsidRPr="00EC7AE6" w:rsidRDefault="00620F7E" w:rsidP="008C1F9C">
            <w:pPr>
              <w:pStyle w:val="aa"/>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620F7E" w:rsidRPr="00EC7AE6" w:rsidRDefault="00620F7E" w:rsidP="008C1F9C">
            <w:pPr>
              <w:pStyle w:val="aa"/>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620F7E" w:rsidRPr="009F0C49" w:rsidRDefault="00620F7E" w:rsidP="008C1F9C">
            <w:pPr>
              <w:pStyle w:val="aa"/>
              <w:framePr w:w="10152" w:h="6086" w:hSpace="566" w:vSpace="5" w:wrap="notBeside" w:vAnchor="text" w:hAnchor="text" w:x="579" w:y="299"/>
              <w:spacing w:line="259" w:lineRule="auto"/>
              <w:ind w:left="142" w:firstLine="20"/>
              <w:rPr>
                <w:rFonts w:eastAsia="Courier New"/>
                <w:i/>
                <w:color w:val="auto"/>
              </w:rPr>
            </w:pPr>
            <w:r w:rsidRPr="009F0C49">
              <w:rPr>
                <w:rFonts w:eastAsia="Courier New"/>
                <w:i/>
                <w:color w:val="auto"/>
              </w:rPr>
              <w:t>На выбор или факультативно</w:t>
            </w:r>
          </w:p>
          <w:p w:rsidR="00620F7E" w:rsidRPr="00EC7AE6" w:rsidRDefault="00620F7E" w:rsidP="008C1F9C">
            <w:pPr>
              <w:pStyle w:val="aa"/>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620F7E" w:rsidRPr="00EC7AE6" w:rsidRDefault="00620F7E" w:rsidP="008C1F9C">
            <w:pPr>
              <w:pStyle w:val="aa"/>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620F7E" w:rsidRPr="00174A00" w:rsidTr="00620F7E">
        <w:trPr>
          <w:trHeight w:hRule="exact" w:val="3259"/>
        </w:trPr>
        <w:tc>
          <w:tcPr>
            <w:tcW w:w="1258" w:type="dxa"/>
            <w:tcBorders>
              <w:top w:val="single" w:sz="4" w:space="0" w:color="auto"/>
              <w:left w:val="single" w:sz="4" w:space="0" w:color="auto"/>
            </w:tcBorders>
            <w:shd w:val="clear" w:color="auto" w:fill="auto"/>
          </w:tcPr>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Д) 3—4 учебных часа</w:t>
            </w:r>
          </w:p>
        </w:tc>
        <w:tc>
          <w:tcPr>
            <w:tcW w:w="1325" w:type="dxa"/>
            <w:tcBorders>
              <w:top w:val="single" w:sz="4" w:space="0" w:color="auto"/>
              <w:left w:val="single" w:sz="4" w:space="0" w:color="auto"/>
            </w:tcBorders>
            <w:shd w:val="clear" w:color="auto" w:fill="auto"/>
          </w:tcPr>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Дискуссия на тему «Исполнитель — соавтор композитора».</w:t>
            </w:r>
          </w:p>
          <w:p w:rsidR="00620F7E" w:rsidRPr="00AB0768" w:rsidRDefault="00620F7E" w:rsidP="008C1F9C">
            <w:pPr>
              <w:framePr w:w="10152" w:h="6086" w:hSpace="566" w:vSpace="5" w:wrap="notBeside" w:vAnchor="text" w:hAnchor="text" w:x="579" w:y="299"/>
              <w:widowControl w:val="0"/>
              <w:spacing w:after="0" w:line="259" w:lineRule="auto"/>
              <w:ind w:left="142" w:firstLine="20"/>
              <w:jc w:val="both"/>
              <w:rPr>
                <w:rFonts w:ascii="Times New Roman" w:eastAsia="Courier New" w:hAnsi="Times New Roman"/>
                <w:i/>
                <w:sz w:val="20"/>
                <w:szCs w:val="20"/>
                <w:lang w:eastAsia="ru-RU" w:bidi="ru-RU"/>
              </w:rPr>
            </w:pPr>
            <w:r w:rsidRPr="00AB0768">
              <w:rPr>
                <w:rFonts w:ascii="Times New Roman" w:eastAsia="Courier New" w:hAnsi="Times New Roman"/>
                <w:i/>
                <w:sz w:val="20"/>
                <w:szCs w:val="20"/>
                <w:lang w:eastAsia="ru-RU" w:bidi="ru-RU"/>
              </w:rPr>
              <w:t>На выбор или факультативно</w:t>
            </w:r>
          </w:p>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Исследовательские проекты, посвящённые биографиям известных отечественных исполнителей классической музыки</w:t>
            </w:r>
          </w:p>
        </w:tc>
      </w:tr>
      <w:tr w:rsidR="00620F7E" w:rsidRPr="00174A00" w:rsidTr="00620F7E">
        <w:trPr>
          <w:trHeight w:hRule="exact" w:val="3415"/>
        </w:trPr>
        <w:tc>
          <w:tcPr>
            <w:tcW w:w="1258" w:type="dxa"/>
            <w:tcBorders>
              <w:top w:val="single" w:sz="4" w:space="0" w:color="auto"/>
              <w:left w:val="single" w:sz="4" w:space="0" w:color="auto"/>
              <w:bottom w:val="single" w:sz="4" w:space="0" w:color="auto"/>
            </w:tcBorders>
            <w:shd w:val="clear" w:color="auto" w:fill="auto"/>
          </w:tcPr>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Е) 3—4 учебных часа</w:t>
            </w:r>
            <w:r w:rsidRPr="00AB0768">
              <w:rPr>
                <w:rFonts w:ascii="Times New Roman" w:eastAsia="Courier New" w:hAnsi="Times New Roman"/>
                <w:sz w:val="20"/>
                <w:szCs w:val="20"/>
                <w:lang w:eastAsia="ru-RU" w:bidi="ru-RU"/>
              </w:rPr>
              <w:tab/>
            </w:r>
            <w:r w:rsidRPr="00AB0768">
              <w:rPr>
                <w:rFonts w:ascii="Times New Roman" w:eastAsia="Courier New" w:hAnsi="Times New Roman"/>
                <w:sz w:val="20"/>
                <w:szCs w:val="20"/>
                <w:lang w:eastAsia="ru-RU" w:bidi="ru-RU"/>
              </w:rPr>
              <w:tab/>
            </w:r>
          </w:p>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p>
        </w:tc>
        <w:tc>
          <w:tcPr>
            <w:tcW w:w="1325" w:type="dxa"/>
            <w:tcBorders>
              <w:top w:val="single" w:sz="4" w:space="0" w:color="auto"/>
              <w:left w:val="single" w:sz="4" w:space="0" w:color="auto"/>
              <w:bottom w:val="single" w:sz="4" w:space="0" w:color="auto"/>
            </w:tcBorders>
            <w:shd w:val="clear" w:color="auto" w:fill="auto"/>
          </w:tcPr>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Слушание образцов электронной музыки. Дискуссия о значении технических средств в создании современной музыки.</w:t>
            </w:r>
          </w:p>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i/>
                <w:sz w:val="20"/>
                <w:szCs w:val="20"/>
                <w:lang w:eastAsia="ru-RU" w:bidi="ru-RU"/>
              </w:rPr>
            </w:pPr>
            <w:r w:rsidRPr="00AB0768">
              <w:rPr>
                <w:rFonts w:ascii="Times New Roman" w:eastAsia="Courier New" w:hAnsi="Times New Roman"/>
                <w:i/>
                <w:sz w:val="20"/>
                <w:szCs w:val="20"/>
                <w:lang w:eastAsia="ru-RU" w:bidi="ru-RU"/>
              </w:rPr>
              <w:t>На выбор или факультативно</w:t>
            </w:r>
          </w:p>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Исследовательские проекты, посвящённые развитию музыкальной электроники в России.</w:t>
            </w:r>
          </w:p>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Импровизация, сочинение музыки с помощью цифро</w:t>
            </w:r>
            <w:r w:rsidRPr="00AB0768">
              <w:rPr>
                <w:rFonts w:ascii="Times New Roman" w:eastAsia="Courier New" w:hAnsi="Times New Roman"/>
                <w:sz w:val="20"/>
                <w:szCs w:val="20"/>
                <w:lang w:eastAsia="ru-RU" w:bidi="ru-RU"/>
              </w:rPr>
              <w:softHyphen/>
              <w:t>вых устройств, программных продуктов и электрон</w:t>
            </w:r>
            <w:r w:rsidRPr="00AB0768">
              <w:rPr>
                <w:rFonts w:ascii="Times New Roman" w:eastAsia="Courier New" w:hAnsi="Times New Roman"/>
                <w:sz w:val="20"/>
                <w:szCs w:val="20"/>
                <w:lang w:eastAsia="ru-RU" w:bidi="ru-RU"/>
              </w:rPr>
              <w:softHyphen/>
              <w:t>ных гаджетов</w:t>
            </w:r>
          </w:p>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p>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p>
          <w:p w:rsidR="00620F7E" w:rsidRPr="00AB0768" w:rsidRDefault="00620F7E" w:rsidP="008C1F9C">
            <w:pPr>
              <w:framePr w:w="10152" w:h="6086" w:hSpace="566" w:vSpace="5" w:wrap="notBeside" w:vAnchor="text" w:hAnchor="text" w:x="579" w:y="299"/>
              <w:widowControl w:val="0"/>
              <w:spacing w:after="0" w:line="259" w:lineRule="auto"/>
              <w:ind w:left="142" w:firstLine="20"/>
              <w:rPr>
                <w:rFonts w:ascii="Times New Roman" w:eastAsia="Courier New" w:hAnsi="Times New Roman"/>
                <w:sz w:val="20"/>
                <w:szCs w:val="20"/>
                <w:lang w:eastAsia="ru-RU" w:bidi="ru-RU"/>
              </w:rPr>
            </w:pPr>
          </w:p>
        </w:tc>
      </w:tr>
    </w:tbl>
    <w:p w:rsidR="00620F7E" w:rsidRPr="00174A00" w:rsidRDefault="00620F7E" w:rsidP="008C1F9C">
      <w:pPr>
        <w:framePr w:w="230" w:h="6389" w:hRule="exact" w:hSpace="12" w:wrap="notBeside" w:vAnchor="text" w:hAnchor="text" w:x="13" w:y="1"/>
        <w:widowControl w:val="0"/>
        <w:tabs>
          <w:tab w:val="left" w:pos="3994"/>
        </w:tabs>
        <w:spacing w:after="0" w:line="240" w:lineRule="auto"/>
        <w:textDirection w:val="tbRl"/>
        <w:rPr>
          <w:rFonts w:ascii="Times New Roman" w:eastAsia="Times New Roman" w:hAnsi="Times New Roman"/>
          <w:b/>
          <w:bCs/>
          <w:i/>
          <w:iCs/>
          <w:sz w:val="24"/>
          <w:szCs w:val="24"/>
          <w:lang w:eastAsia="ru-RU" w:bidi="ru-RU"/>
        </w:rPr>
      </w:pPr>
      <w:r w:rsidRPr="00174A00">
        <w:rPr>
          <w:rFonts w:ascii="Tahoma" w:eastAsia="Tahoma" w:hAnsi="Tahoma" w:cs="Tahoma"/>
          <w:sz w:val="24"/>
          <w:szCs w:val="24"/>
          <w:lang w:eastAsia="ru-RU" w:bidi="ru-RU"/>
        </w:rPr>
        <w:t xml:space="preserve"> </w:t>
      </w:r>
      <w:r w:rsidRPr="00174A00">
        <w:rPr>
          <w:rFonts w:ascii="Tahoma" w:eastAsia="Tahoma" w:hAnsi="Tahoma" w:cs="Tahoma"/>
          <w:sz w:val="24"/>
          <w:szCs w:val="24"/>
          <w:lang w:eastAsia="ru-RU" w:bidi="ru-RU"/>
        </w:rPr>
        <w:tab/>
      </w:r>
    </w:p>
    <w:p w:rsidR="00620F7E" w:rsidRDefault="00620F7E" w:rsidP="008C1F9C">
      <w:pPr>
        <w:widowControl w:val="0"/>
        <w:spacing w:after="0" w:line="240" w:lineRule="auto"/>
        <w:rPr>
          <w:rFonts w:ascii="Times New Roman" w:eastAsia="Courier New" w:hAnsi="Times New Roman"/>
          <w:b/>
          <w:color w:val="000000"/>
          <w:sz w:val="24"/>
          <w:szCs w:val="24"/>
          <w:lang w:eastAsia="ru-RU" w:bidi="ru-RU"/>
        </w:rPr>
      </w:pPr>
    </w:p>
    <w:p w:rsidR="00620F7E" w:rsidRDefault="00620F7E" w:rsidP="008C1F9C">
      <w:pPr>
        <w:widowControl w:val="0"/>
        <w:spacing w:after="0" w:line="240" w:lineRule="auto"/>
        <w:rPr>
          <w:rFonts w:ascii="Times New Roman" w:eastAsia="Courier New" w:hAnsi="Times New Roman"/>
          <w:b/>
          <w:color w:val="000000"/>
          <w:sz w:val="24"/>
          <w:szCs w:val="24"/>
          <w:lang w:eastAsia="ru-RU" w:bidi="ru-RU"/>
        </w:rPr>
      </w:pPr>
    </w:p>
    <w:p w:rsidR="00620F7E" w:rsidRDefault="00620F7E" w:rsidP="008C1F9C">
      <w:pPr>
        <w:widowControl w:val="0"/>
        <w:spacing w:after="0" w:line="240" w:lineRule="auto"/>
        <w:rPr>
          <w:rFonts w:ascii="Times New Roman" w:eastAsia="Courier New" w:hAnsi="Times New Roman"/>
          <w:b/>
          <w:color w:val="000000"/>
          <w:sz w:val="24"/>
          <w:szCs w:val="24"/>
          <w:lang w:eastAsia="ru-RU" w:bidi="ru-RU"/>
        </w:rPr>
      </w:pPr>
    </w:p>
    <w:p w:rsidR="00620F7E" w:rsidRDefault="00620F7E" w:rsidP="008C1F9C">
      <w:pPr>
        <w:widowControl w:val="0"/>
        <w:spacing w:after="0" w:line="240" w:lineRule="auto"/>
        <w:rPr>
          <w:rFonts w:ascii="Times New Roman" w:eastAsia="Courier New" w:hAnsi="Times New Roman"/>
          <w:b/>
          <w:color w:val="000000"/>
          <w:sz w:val="24"/>
          <w:szCs w:val="24"/>
          <w:lang w:eastAsia="ru-RU" w:bidi="ru-RU"/>
        </w:rPr>
      </w:pPr>
    </w:p>
    <w:p w:rsidR="00620F7E" w:rsidRPr="00620F7E" w:rsidRDefault="00620F7E" w:rsidP="008C1F9C">
      <w:pPr>
        <w:widowControl w:val="0"/>
        <w:spacing w:after="0" w:line="240" w:lineRule="auto"/>
        <w:rPr>
          <w:rFonts w:ascii="Times New Roman" w:eastAsia="Courier New" w:hAnsi="Times New Roman"/>
          <w:b/>
          <w:color w:val="000000"/>
          <w:sz w:val="24"/>
          <w:szCs w:val="24"/>
          <w:lang w:eastAsia="ru-RU" w:bidi="ru-RU"/>
        </w:rPr>
      </w:pPr>
      <w:r w:rsidRPr="00174A00">
        <w:rPr>
          <w:rFonts w:ascii="Times New Roman" w:eastAsia="Courier New" w:hAnsi="Times New Roman"/>
          <w:b/>
          <w:color w:val="000000"/>
          <w:sz w:val="24"/>
          <w:szCs w:val="24"/>
          <w:lang w:eastAsia="ru-RU" w:bidi="ru-RU"/>
        </w:rPr>
        <w:t>Модуль № 6 «Образы русской и европейской духовной музыки»</w:t>
      </w:r>
    </w:p>
    <w:tbl>
      <w:tblPr>
        <w:tblOverlap w:val="never"/>
        <w:tblW w:w="10627" w:type="dxa"/>
        <w:tblLayout w:type="fixed"/>
        <w:tblCellMar>
          <w:left w:w="10" w:type="dxa"/>
          <w:right w:w="10" w:type="dxa"/>
        </w:tblCellMar>
        <w:tblLook w:val="0000" w:firstRow="0" w:lastRow="0" w:firstColumn="0" w:lastColumn="0" w:noHBand="0" w:noVBand="0"/>
      </w:tblPr>
      <w:tblGrid>
        <w:gridCol w:w="1272"/>
        <w:gridCol w:w="1325"/>
        <w:gridCol w:w="2050"/>
        <w:gridCol w:w="5980"/>
      </w:tblGrid>
      <w:tr w:rsidR="00620F7E" w:rsidRPr="00174A00" w:rsidTr="00620F7E">
        <w:trPr>
          <w:trHeight w:hRule="exact" w:val="619"/>
          <w:tblHeader/>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firstLine="20"/>
              <w:jc w:val="center"/>
              <w:rPr>
                <w:rFonts w:ascii="Times New Roman" w:eastAsia="Courier New" w:hAnsi="Times New Roman"/>
                <w:b/>
                <w:sz w:val="20"/>
                <w:szCs w:val="20"/>
                <w:lang w:eastAsia="ru-RU" w:bidi="ru-RU"/>
              </w:rPr>
            </w:pPr>
            <w:r w:rsidRPr="00AB0768">
              <w:rPr>
                <w:rFonts w:ascii="Times New Roman" w:eastAsia="Courier New" w:hAnsi="Times New Roman"/>
                <w:b/>
                <w:sz w:val="20"/>
                <w:szCs w:val="20"/>
                <w:lang w:eastAsia="ru-RU" w:bidi="ru-RU"/>
              </w:rPr>
              <w:t>№ блока, кол-во часов</w:t>
            </w:r>
          </w:p>
        </w:tc>
        <w:tc>
          <w:tcPr>
            <w:tcW w:w="1325"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firstLine="20"/>
              <w:jc w:val="center"/>
              <w:rPr>
                <w:rFonts w:ascii="Times New Roman" w:eastAsia="Courier New" w:hAnsi="Times New Roman"/>
                <w:b/>
                <w:sz w:val="20"/>
                <w:szCs w:val="20"/>
                <w:lang w:eastAsia="ru-RU" w:bidi="ru-RU"/>
              </w:rPr>
            </w:pPr>
            <w:r w:rsidRPr="00AB0768">
              <w:rPr>
                <w:rFonts w:ascii="Times New Roman" w:eastAsia="Courier New" w:hAnsi="Times New Roman"/>
                <w:b/>
                <w:sz w:val="20"/>
                <w:szCs w:val="20"/>
                <w:lang w:eastAsia="ru-RU" w:bidi="ru-RU"/>
              </w:rPr>
              <w:t>Темы</w:t>
            </w:r>
          </w:p>
        </w:tc>
        <w:tc>
          <w:tcPr>
            <w:tcW w:w="2050"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firstLine="20"/>
              <w:jc w:val="center"/>
              <w:rPr>
                <w:rFonts w:ascii="Times New Roman" w:eastAsia="Courier New" w:hAnsi="Times New Roman"/>
                <w:b/>
                <w:sz w:val="20"/>
                <w:szCs w:val="20"/>
                <w:lang w:eastAsia="ru-RU" w:bidi="ru-RU"/>
              </w:rPr>
            </w:pPr>
            <w:r w:rsidRPr="00AB0768">
              <w:rPr>
                <w:rFonts w:ascii="Times New Roman" w:eastAsia="Courier New" w:hAnsi="Times New Roman"/>
                <w:b/>
                <w:sz w:val="20"/>
                <w:szCs w:val="20"/>
                <w:lang w:eastAsia="ru-RU" w:bidi="ru-RU"/>
              </w:rPr>
              <w:t>Содержание</w:t>
            </w:r>
          </w:p>
        </w:tc>
        <w:tc>
          <w:tcPr>
            <w:tcW w:w="5980" w:type="dxa"/>
            <w:tcBorders>
              <w:top w:val="single" w:sz="4" w:space="0" w:color="auto"/>
              <w:left w:val="single" w:sz="4" w:space="0" w:color="auto"/>
              <w:bottom w:val="single" w:sz="4" w:space="0" w:color="auto"/>
              <w:right w:val="single" w:sz="4" w:space="0" w:color="auto"/>
            </w:tcBorders>
            <w:shd w:val="clear" w:color="auto" w:fill="auto"/>
          </w:tcPr>
          <w:p w:rsidR="00620F7E" w:rsidRPr="00AB0768" w:rsidRDefault="00620F7E" w:rsidP="008C1F9C">
            <w:pPr>
              <w:widowControl w:val="0"/>
              <w:spacing w:after="0" w:line="259" w:lineRule="auto"/>
              <w:ind w:firstLine="20"/>
              <w:jc w:val="center"/>
              <w:rPr>
                <w:rFonts w:ascii="Times New Roman" w:eastAsia="Courier New" w:hAnsi="Times New Roman"/>
                <w:b/>
                <w:sz w:val="20"/>
                <w:szCs w:val="20"/>
                <w:lang w:eastAsia="ru-RU" w:bidi="ru-RU"/>
              </w:rPr>
            </w:pPr>
            <w:r w:rsidRPr="00AB0768">
              <w:rPr>
                <w:rFonts w:ascii="Times New Roman" w:eastAsia="Courier New" w:hAnsi="Times New Roman"/>
                <w:b/>
                <w:sz w:val="20"/>
                <w:szCs w:val="20"/>
                <w:lang w:eastAsia="ru-RU" w:bidi="ru-RU"/>
              </w:rPr>
              <w:t>Виды деятельности обучающихся</w:t>
            </w:r>
          </w:p>
        </w:tc>
      </w:tr>
      <w:tr w:rsidR="00620F7E" w:rsidRPr="00174A00" w:rsidTr="00620F7E">
        <w:trPr>
          <w:trHeight w:hRule="exact" w:val="4670"/>
          <w:tblHeader/>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Храмовый синтез ис</w:t>
            </w:r>
            <w:r w:rsidRPr="00AB0768">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Музыка право</w:t>
            </w:r>
            <w:r w:rsidRPr="00AB0768">
              <w:rPr>
                <w:rFonts w:eastAsia="Courier New"/>
                <w:color w:val="auto"/>
              </w:rPr>
              <w:softHyphen/>
              <w:t>славного и като</w:t>
            </w:r>
            <w:r w:rsidRPr="00AB0768">
              <w:rPr>
                <w:rFonts w:eastAsia="Courier New"/>
                <w:color w:val="auto"/>
              </w:rPr>
              <w:softHyphen/>
              <w:t>лического</w:t>
            </w:r>
            <w:r w:rsidRPr="00AB0768">
              <w:rPr>
                <w:rFonts w:eastAsia="Courier New"/>
                <w:color w:val="auto"/>
                <w:vertAlign w:val="superscript"/>
              </w:rPr>
              <w:t>2</w:t>
            </w:r>
            <w:r w:rsidRPr="00AB0768">
              <w:rPr>
                <w:rFonts w:eastAsia="Courier New"/>
                <w:color w:val="auto"/>
              </w:rPr>
              <w:t xml:space="preserve"> бого</w:t>
            </w:r>
            <w:r w:rsidRPr="00AB0768">
              <w:rPr>
                <w:rFonts w:eastAsia="Courier New"/>
                <w:color w:val="auto"/>
              </w:rPr>
              <w:softHyphen/>
              <w:t>служения (коло</w:t>
            </w:r>
            <w:r w:rsidRPr="00AB0768">
              <w:rPr>
                <w:rFonts w:eastAsia="Courier New"/>
                <w:color w:val="auto"/>
              </w:rPr>
              <w:softHyphen/>
              <w:t>кола, пение а capella / пение в сопровождении органа). Основные жанры, традиции. Образы Христа, Богородицы, Рождества, Воскресения</w:t>
            </w:r>
          </w:p>
        </w:tc>
        <w:tc>
          <w:tcPr>
            <w:tcW w:w="5980" w:type="dxa"/>
            <w:tcBorders>
              <w:top w:val="single" w:sz="4" w:space="0" w:color="auto"/>
              <w:left w:val="single" w:sz="4" w:space="0" w:color="auto"/>
              <w:bottom w:val="single" w:sz="4" w:space="0" w:color="auto"/>
              <w:right w:val="single" w:sz="4" w:space="0" w:color="auto"/>
            </w:tcBorders>
            <w:shd w:val="clear" w:color="auto" w:fill="auto"/>
            <w:vAlign w:val="center"/>
          </w:tcPr>
          <w:p w:rsidR="00620F7E" w:rsidRPr="00AB0768" w:rsidRDefault="00620F7E" w:rsidP="008C1F9C">
            <w:pPr>
              <w:pStyle w:val="aa"/>
              <w:spacing w:line="259" w:lineRule="auto"/>
              <w:ind w:firstLine="23"/>
              <w:rPr>
                <w:rFonts w:eastAsia="Courier New"/>
                <w:color w:val="auto"/>
              </w:rPr>
            </w:pPr>
            <w:r w:rsidRPr="00AB0768">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AB0768">
              <w:rPr>
                <w:rFonts w:eastAsia="Courier New"/>
                <w:color w:val="auto"/>
              </w:rPr>
              <w:softHyphen/>
              <w:t>ки и ОРКСЭ в начальной школе. Осознание единства музыки со словом, живописью, скульптурой, архитек</w:t>
            </w:r>
            <w:r w:rsidRPr="00AB0768">
              <w:rPr>
                <w:rFonts w:eastAsia="Courier New"/>
                <w:color w:val="auto"/>
              </w:rPr>
              <w:softHyphen/>
              <w:t>турой как сочетания разных проявлений единого мировоззрения, основной идеи христианства.</w:t>
            </w:r>
          </w:p>
          <w:p w:rsidR="00620F7E" w:rsidRPr="00AB0768" w:rsidRDefault="00620F7E" w:rsidP="008C1F9C">
            <w:pPr>
              <w:pStyle w:val="aa"/>
              <w:spacing w:line="259" w:lineRule="auto"/>
              <w:ind w:firstLine="23"/>
              <w:rPr>
                <w:rFonts w:eastAsia="Courier New"/>
                <w:color w:val="auto"/>
              </w:rPr>
            </w:pPr>
            <w:r w:rsidRPr="00AB0768">
              <w:rPr>
                <w:rFonts w:eastAsia="Courier New"/>
                <w:color w:val="auto"/>
              </w:rPr>
              <w:t>Определение сходства и различия элементов разных видов искусства (музыки, живописи, архитектуры), относящихся: к русской православной традиции;западноевропейской христианской традиции; другим конфессиям (по выбору учителя).</w:t>
            </w:r>
          </w:p>
          <w:p w:rsidR="00620F7E" w:rsidRPr="00AB0768" w:rsidRDefault="00620F7E" w:rsidP="008C1F9C">
            <w:pPr>
              <w:pStyle w:val="aa"/>
              <w:spacing w:line="259" w:lineRule="auto"/>
              <w:ind w:firstLine="23"/>
              <w:rPr>
                <w:rFonts w:eastAsia="Courier New"/>
                <w:color w:val="auto"/>
              </w:rPr>
            </w:pPr>
            <w:r w:rsidRPr="00AB0768">
              <w:rPr>
                <w:rFonts w:eastAsia="Courier New"/>
                <w:color w:val="auto"/>
              </w:rPr>
              <w:t xml:space="preserve">Исполнение вокальных произведений, связанных с религиозной традицией, перекликающихся с ней по тематике. </w:t>
            </w:r>
          </w:p>
          <w:p w:rsidR="00620F7E" w:rsidRPr="00AB0768" w:rsidRDefault="00620F7E" w:rsidP="008C1F9C">
            <w:pPr>
              <w:pStyle w:val="aa"/>
              <w:spacing w:line="259" w:lineRule="auto"/>
              <w:ind w:firstLine="23"/>
              <w:rPr>
                <w:rFonts w:eastAsia="Courier New"/>
                <w:color w:val="auto"/>
              </w:rPr>
            </w:pPr>
            <w:r w:rsidRPr="00AB0768">
              <w:rPr>
                <w:rFonts w:eastAsia="Courier New"/>
                <w:color w:val="auto"/>
              </w:rPr>
              <w:t>На выбор или факультативно: Посещение концерта духовной музыки</w:t>
            </w:r>
          </w:p>
          <w:p w:rsidR="00620F7E" w:rsidRPr="00AB0768" w:rsidRDefault="00620F7E" w:rsidP="008C1F9C">
            <w:pPr>
              <w:pStyle w:val="aa"/>
              <w:spacing w:line="259" w:lineRule="auto"/>
              <w:ind w:firstLine="23"/>
              <w:rPr>
                <w:rFonts w:eastAsia="Courier New"/>
                <w:color w:val="auto"/>
              </w:rPr>
            </w:pPr>
            <w:r w:rsidRPr="00AB0768">
              <w:rPr>
                <w:rFonts w:eastAsia="Courier New"/>
                <w:color w:val="auto"/>
              </w:rPr>
              <w:t>другим конфессиям (по выбору учителя). Исполнение вокальных произведений, связанных с религиозной традицией, перекликающихся с ней по тематике.</w:t>
            </w:r>
          </w:p>
        </w:tc>
      </w:tr>
      <w:tr w:rsidR="00620F7E" w:rsidRPr="00174A00" w:rsidTr="00620F7E">
        <w:trPr>
          <w:trHeight w:hRule="exact" w:val="5036"/>
          <w:tblHeader/>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r w:rsidRPr="00AB0768">
              <w:t xml:space="preserve"> </w:t>
            </w:r>
            <w:r w:rsidRPr="00AB076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980" w:type="dxa"/>
            <w:tcBorders>
              <w:top w:val="single" w:sz="4" w:space="0" w:color="auto"/>
              <w:left w:val="single" w:sz="4" w:space="0" w:color="auto"/>
              <w:bottom w:val="single" w:sz="4" w:space="0" w:color="auto"/>
              <w:right w:val="single" w:sz="4" w:space="0" w:color="auto"/>
            </w:tcBorders>
            <w:shd w:val="clear" w:color="auto" w:fill="auto"/>
          </w:tcPr>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Знакомство с образцами (фрагментами) средневековых церковных распевов (одноголосие).</w:t>
            </w:r>
          </w:p>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Слушание духовной музыки. Определение на слух:</w:t>
            </w:r>
          </w:p>
          <w:p w:rsidR="00620F7E" w:rsidRPr="00AB0768" w:rsidRDefault="00620F7E" w:rsidP="008C1F9C">
            <w:pPr>
              <w:pStyle w:val="aa"/>
              <w:numPr>
                <w:ilvl w:val="0"/>
                <w:numId w:val="230"/>
              </w:numPr>
              <w:tabs>
                <w:tab w:val="left" w:pos="418"/>
              </w:tabs>
              <w:spacing w:line="259" w:lineRule="auto"/>
              <w:ind w:left="142" w:firstLine="20"/>
              <w:rPr>
                <w:rFonts w:eastAsia="Courier New"/>
                <w:color w:val="auto"/>
              </w:rPr>
            </w:pPr>
            <w:r w:rsidRPr="00AB0768">
              <w:rPr>
                <w:rFonts w:eastAsia="Courier New"/>
                <w:color w:val="auto"/>
              </w:rPr>
              <w:t>состава исполнителей;</w:t>
            </w:r>
          </w:p>
          <w:p w:rsidR="00620F7E" w:rsidRPr="00AB0768" w:rsidRDefault="00620F7E" w:rsidP="008C1F9C">
            <w:pPr>
              <w:pStyle w:val="aa"/>
              <w:numPr>
                <w:ilvl w:val="0"/>
                <w:numId w:val="230"/>
              </w:numPr>
              <w:tabs>
                <w:tab w:val="left" w:pos="418"/>
              </w:tabs>
              <w:spacing w:line="259" w:lineRule="auto"/>
              <w:ind w:left="142" w:firstLine="20"/>
              <w:rPr>
                <w:rFonts w:eastAsia="Courier New"/>
                <w:color w:val="auto"/>
              </w:rPr>
            </w:pPr>
            <w:r w:rsidRPr="00AB0768">
              <w:rPr>
                <w:rFonts w:eastAsia="Courier New"/>
                <w:color w:val="auto"/>
              </w:rPr>
              <w:t>типа фактуры (хоральный склад, полифония);</w:t>
            </w:r>
          </w:p>
          <w:p w:rsidR="00620F7E" w:rsidRPr="00AB0768" w:rsidRDefault="00620F7E" w:rsidP="008C1F9C">
            <w:pPr>
              <w:pStyle w:val="aa"/>
              <w:numPr>
                <w:ilvl w:val="0"/>
                <w:numId w:val="230"/>
              </w:numPr>
              <w:tabs>
                <w:tab w:val="left" w:pos="418"/>
              </w:tabs>
              <w:spacing w:line="259" w:lineRule="auto"/>
              <w:ind w:left="142" w:firstLine="20"/>
              <w:rPr>
                <w:rFonts w:eastAsia="Courier New"/>
                <w:color w:val="auto"/>
              </w:rPr>
            </w:pPr>
            <w:r w:rsidRPr="00AB0768">
              <w:rPr>
                <w:rFonts w:eastAsia="Courier New"/>
                <w:color w:val="auto"/>
              </w:rPr>
              <w:t>принадлежности к русской или западноевропейской религиозной традиции.</w:t>
            </w:r>
          </w:p>
          <w:p w:rsidR="00620F7E" w:rsidRPr="00AB0768" w:rsidRDefault="00620F7E" w:rsidP="008C1F9C">
            <w:pPr>
              <w:pStyle w:val="aa"/>
              <w:tabs>
                <w:tab w:val="left" w:pos="418"/>
              </w:tabs>
              <w:spacing w:line="259" w:lineRule="auto"/>
              <w:rPr>
                <w:rFonts w:eastAsia="Courier New"/>
                <w:color w:val="auto"/>
              </w:rPr>
            </w:pPr>
          </w:p>
          <w:p w:rsidR="00620F7E" w:rsidRPr="00AB0768" w:rsidRDefault="00620F7E" w:rsidP="008C1F9C">
            <w:pPr>
              <w:pStyle w:val="aa"/>
              <w:tabs>
                <w:tab w:val="left" w:pos="418"/>
              </w:tabs>
              <w:spacing w:line="259" w:lineRule="auto"/>
              <w:rPr>
                <w:rFonts w:eastAsia="Courier New"/>
                <w:color w:val="auto"/>
              </w:rPr>
            </w:pPr>
            <w:r w:rsidRPr="00AB0768">
              <w:rPr>
                <w:rFonts w:eastAsia="Courier New"/>
                <w:color w:val="auto"/>
              </w:rPr>
              <w:t>На выбор или факультативно</w:t>
            </w:r>
          </w:p>
          <w:p w:rsidR="00620F7E" w:rsidRPr="00AB0768" w:rsidRDefault="00620F7E" w:rsidP="008C1F9C">
            <w:pPr>
              <w:pStyle w:val="aa"/>
              <w:tabs>
                <w:tab w:val="left" w:pos="418"/>
              </w:tabs>
              <w:spacing w:line="259" w:lineRule="auto"/>
              <w:rPr>
                <w:rFonts w:eastAsia="Courier New"/>
                <w:color w:val="auto"/>
              </w:rPr>
            </w:pPr>
            <w:r w:rsidRPr="00AB076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620F7E" w:rsidRPr="00AB0768" w:rsidTr="00620F7E">
        <w:trPr>
          <w:trHeight w:hRule="exact" w:val="5235"/>
          <w:tblHeader/>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В) 3—4 учебных часа</w:t>
            </w:r>
          </w:p>
        </w:tc>
        <w:tc>
          <w:tcPr>
            <w:tcW w:w="1325" w:type="dxa"/>
            <w:tcBorders>
              <w:top w:val="single" w:sz="4" w:space="0" w:color="auto"/>
              <w:left w:val="single" w:sz="4" w:space="0" w:color="auto"/>
              <w:bottom w:val="single" w:sz="4" w:space="0" w:color="auto"/>
            </w:tcBorders>
            <w:shd w:val="clear" w:color="auto" w:fill="auto"/>
          </w:tcPr>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Музыкальные жанры богослужения</w:t>
            </w:r>
          </w:p>
        </w:tc>
        <w:tc>
          <w:tcPr>
            <w:tcW w:w="2050" w:type="dxa"/>
            <w:tcBorders>
              <w:top w:val="single" w:sz="4" w:space="0" w:color="auto"/>
              <w:left w:val="single" w:sz="4" w:space="0" w:color="auto"/>
              <w:bottom w:val="single" w:sz="4" w:space="0" w:color="auto"/>
            </w:tcBorders>
            <w:shd w:val="clear" w:color="auto" w:fill="auto"/>
          </w:tcPr>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980" w:type="dxa"/>
            <w:tcBorders>
              <w:top w:val="single" w:sz="4" w:space="0" w:color="auto"/>
              <w:left w:val="single" w:sz="4" w:space="0" w:color="auto"/>
              <w:bottom w:val="single" w:sz="4" w:space="0" w:color="auto"/>
              <w:right w:val="single" w:sz="4" w:space="0" w:color="auto"/>
            </w:tcBorders>
            <w:shd w:val="clear" w:color="auto" w:fill="auto"/>
          </w:tcPr>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Вокализация музыкальных тем изучаемых духовных произведений.</w:t>
            </w:r>
          </w:p>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620F7E" w:rsidRPr="00AB0768" w:rsidRDefault="00620F7E" w:rsidP="008C1F9C">
            <w:pPr>
              <w:pStyle w:val="aa"/>
              <w:spacing w:line="259" w:lineRule="auto"/>
              <w:ind w:left="142" w:firstLine="20"/>
              <w:rPr>
                <w:rFonts w:eastAsia="Courier New"/>
                <w:color w:val="auto"/>
              </w:rPr>
            </w:pPr>
            <w:r w:rsidRPr="00AB076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620F7E" w:rsidRPr="00AB0768" w:rsidTr="00620F7E">
        <w:trPr>
          <w:trHeight w:hRule="exact" w:val="2912"/>
          <w:tblHeader/>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firstLine="20"/>
              <w:jc w:val="center"/>
              <w:rPr>
                <w:rFonts w:ascii="Times New Roman" w:eastAsia="Courier New" w:hAnsi="Times New Roman"/>
                <w:b/>
                <w:sz w:val="20"/>
                <w:szCs w:val="20"/>
                <w:lang w:eastAsia="ru-RU" w:bidi="ru-RU"/>
              </w:rPr>
            </w:pPr>
            <w:r w:rsidRPr="00AB0768">
              <w:rPr>
                <w:rFonts w:ascii="Times New Roman" w:eastAsia="Courier New" w:hAnsi="Times New Roman"/>
                <w:sz w:val="20"/>
                <w:szCs w:val="20"/>
                <w:lang w:eastAsia="ru-RU" w:bidi="ru-RU"/>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firstLine="20"/>
              <w:rPr>
                <w:rFonts w:ascii="Times New Roman" w:eastAsia="Courier New" w:hAnsi="Times New Roman"/>
                <w:b/>
                <w:sz w:val="20"/>
                <w:szCs w:val="20"/>
                <w:lang w:eastAsia="ru-RU" w:bidi="ru-RU"/>
              </w:rPr>
            </w:pPr>
            <w:r w:rsidRPr="00AB0768">
              <w:rPr>
                <w:rFonts w:ascii="Times New Roman" w:eastAsia="Courier New" w:hAnsi="Times New Roman"/>
                <w:sz w:val="20"/>
                <w:szCs w:val="20"/>
                <w:lang w:eastAsia="ru-RU" w:bidi="ru-RU"/>
              </w:rPr>
              <w:t xml:space="preserve">Религиозные темы и образы в современной музыке </w:t>
            </w:r>
          </w:p>
        </w:tc>
        <w:tc>
          <w:tcPr>
            <w:tcW w:w="2050"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firstLine="20"/>
              <w:jc w:val="both"/>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Сохранение традиций духовной музыки сегодня. Переосмысление религиозной темы в творчестве композиторов XX— XXI веков. Религиозная тематика в контексте поп-культуры</w:t>
            </w:r>
          </w:p>
        </w:tc>
        <w:tc>
          <w:tcPr>
            <w:tcW w:w="5980" w:type="dxa"/>
            <w:tcBorders>
              <w:top w:val="single" w:sz="4" w:space="0" w:color="auto"/>
              <w:left w:val="single" w:sz="4" w:space="0" w:color="auto"/>
              <w:bottom w:val="single" w:sz="4" w:space="0" w:color="auto"/>
              <w:right w:val="single" w:sz="4" w:space="0" w:color="auto"/>
            </w:tcBorders>
            <w:shd w:val="clear" w:color="auto" w:fill="auto"/>
          </w:tcPr>
          <w:p w:rsidR="00620F7E" w:rsidRPr="00AB0768" w:rsidRDefault="00620F7E" w:rsidP="008C1F9C">
            <w:pPr>
              <w:widowControl w:val="0"/>
              <w:spacing w:after="0" w:line="259" w:lineRule="auto"/>
              <w:ind w:firstLine="20"/>
              <w:jc w:val="both"/>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Сопоставление тенденций сохранения и переосмысления религиозной традиции в культуре XX—XXI веков.</w:t>
            </w:r>
          </w:p>
          <w:p w:rsidR="00620F7E" w:rsidRPr="00AB0768" w:rsidRDefault="00620F7E" w:rsidP="008C1F9C">
            <w:pPr>
              <w:widowControl w:val="0"/>
              <w:spacing w:after="0" w:line="259" w:lineRule="auto"/>
              <w:ind w:firstLine="20"/>
              <w:jc w:val="both"/>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Исполнение музыки духовного содержания, сочинённой современными композиторами.</w:t>
            </w:r>
          </w:p>
          <w:p w:rsidR="00620F7E" w:rsidRPr="00AB0768" w:rsidRDefault="00620F7E" w:rsidP="008C1F9C">
            <w:pPr>
              <w:widowControl w:val="0"/>
              <w:spacing w:after="0" w:line="259" w:lineRule="auto"/>
              <w:ind w:firstLine="20"/>
              <w:jc w:val="both"/>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На выбор или факультативно</w:t>
            </w:r>
          </w:p>
          <w:p w:rsidR="00620F7E" w:rsidRPr="00AB0768" w:rsidRDefault="00620F7E" w:rsidP="008C1F9C">
            <w:pPr>
              <w:widowControl w:val="0"/>
              <w:spacing w:after="0" w:line="259" w:lineRule="auto"/>
              <w:ind w:firstLine="20"/>
              <w:jc w:val="both"/>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Исследовательские и творческие проекты по теме «Музыка и религия в наше время».</w:t>
            </w:r>
          </w:p>
          <w:p w:rsidR="00620F7E" w:rsidRPr="00AB0768" w:rsidRDefault="00620F7E" w:rsidP="008C1F9C">
            <w:pPr>
              <w:widowControl w:val="0"/>
              <w:spacing w:after="0" w:line="259" w:lineRule="auto"/>
              <w:ind w:firstLine="20"/>
              <w:jc w:val="both"/>
              <w:rPr>
                <w:rFonts w:ascii="Times New Roman" w:eastAsia="Courier New" w:hAnsi="Times New Roman"/>
                <w:b/>
                <w:sz w:val="20"/>
                <w:szCs w:val="20"/>
                <w:lang w:eastAsia="ru-RU" w:bidi="ru-RU"/>
              </w:rPr>
            </w:pPr>
            <w:r w:rsidRPr="00AB0768">
              <w:rPr>
                <w:rFonts w:ascii="Times New Roman" w:eastAsia="Courier New" w:hAnsi="Times New Roman"/>
                <w:sz w:val="20"/>
                <w:szCs w:val="20"/>
                <w:lang w:eastAsia="ru-RU" w:bidi="ru-RU"/>
              </w:rPr>
              <w:t>Посещение концерта духовной музыки</w:t>
            </w:r>
          </w:p>
        </w:tc>
      </w:tr>
    </w:tbl>
    <w:p w:rsidR="00620F7E" w:rsidRPr="00AB0768" w:rsidRDefault="00620F7E" w:rsidP="008C1F9C">
      <w:pPr>
        <w:spacing w:after="0" w:line="240" w:lineRule="auto"/>
        <w:jc w:val="both"/>
        <w:rPr>
          <w:rFonts w:ascii="Times New Roman" w:eastAsiaTheme="minorHAnsi" w:hAnsi="Times New Roman"/>
          <w:b/>
          <w:sz w:val="20"/>
          <w:szCs w:val="20"/>
        </w:rPr>
      </w:pPr>
    </w:p>
    <w:p w:rsidR="00620F7E" w:rsidRPr="00AB0768" w:rsidRDefault="00620F7E" w:rsidP="008C1F9C">
      <w:pPr>
        <w:spacing w:after="0" w:line="240" w:lineRule="auto"/>
        <w:jc w:val="both"/>
        <w:rPr>
          <w:rFonts w:ascii="Times New Roman" w:eastAsiaTheme="minorHAnsi" w:hAnsi="Times New Roman"/>
          <w:b/>
          <w:sz w:val="20"/>
          <w:szCs w:val="20"/>
        </w:rPr>
      </w:pPr>
    </w:p>
    <w:p w:rsidR="00620F7E" w:rsidRDefault="00620F7E" w:rsidP="008C1F9C">
      <w:pPr>
        <w:spacing w:after="0" w:line="240" w:lineRule="auto"/>
        <w:jc w:val="both"/>
        <w:rPr>
          <w:rFonts w:ascii="Times New Roman" w:eastAsiaTheme="minorHAnsi" w:hAnsi="Times New Roman"/>
          <w:b/>
          <w:sz w:val="24"/>
          <w:szCs w:val="24"/>
        </w:rPr>
      </w:pPr>
    </w:p>
    <w:p w:rsidR="00620F7E" w:rsidRPr="00174A00" w:rsidRDefault="00620F7E" w:rsidP="008C1F9C">
      <w:pPr>
        <w:spacing w:after="0" w:line="240" w:lineRule="auto"/>
        <w:jc w:val="both"/>
        <w:rPr>
          <w:rFonts w:ascii="Times New Roman" w:eastAsia="Courier New" w:hAnsi="Times New Roman"/>
          <w:b/>
          <w:color w:val="000000"/>
          <w:sz w:val="24"/>
          <w:szCs w:val="24"/>
          <w:lang w:eastAsia="ru-RU" w:bidi="ru-RU"/>
        </w:rPr>
      </w:pPr>
      <w:r w:rsidRPr="00174A00">
        <w:rPr>
          <w:rFonts w:ascii="Times New Roman" w:eastAsiaTheme="minorHAnsi" w:hAnsi="Times New Roman"/>
          <w:b/>
          <w:sz w:val="24"/>
          <w:szCs w:val="24"/>
        </w:rPr>
        <w:t>Модуль № 7  «</w:t>
      </w:r>
      <w:r w:rsidRPr="00174A00">
        <w:rPr>
          <w:rFonts w:ascii="Times New Roman" w:eastAsia="Courier New" w:hAnsi="Times New Roman"/>
          <w:b/>
          <w:color w:val="000000"/>
          <w:sz w:val="24"/>
          <w:szCs w:val="24"/>
          <w:lang w:eastAsia="ru-RU" w:bidi="ru-RU"/>
        </w:rPr>
        <w:t>Жанры музыкального искусства»</w:t>
      </w:r>
    </w:p>
    <w:p w:rsidR="00620F7E" w:rsidRPr="00174A00" w:rsidRDefault="00620F7E" w:rsidP="008C1F9C">
      <w:pPr>
        <w:spacing w:after="0" w:line="240" w:lineRule="auto"/>
        <w:jc w:val="both"/>
        <w:rPr>
          <w:rFonts w:ascii="Times New Roman" w:eastAsia="Courier New" w:hAnsi="Times New Roman"/>
          <w:b/>
          <w:color w:val="000000"/>
          <w:sz w:val="24"/>
          <w:szCs w:val="24"/>
          <w:lang w:eastAsia="ru-RU" w:bidi="ru-RU"/>
        </w:rPr>
      </w:pPr>
    </w:p>
    <w:tbl>
      <w:tblP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620F7E" w:rsidRPr="00AB0768" w:rsidTr="00620F7E">
        <w:trPr>
          <w:trHeight w:hRule="exact" w:val="619"/>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30" w:lineRule="auto"/>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 блока, кол-во часов</w:t>
            </w:r>
          </w:p>
        </w:tc>
        <w:tc>
          <w:tcPr>
            <w:tcW w:w="1334"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40" w:lineRule="auto"/>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Темы</w:t>
            </w:r>
          </w:p>
        </w:tc>
        <w:tc>
          <w:tcPr>
            <w:tcW w:w="2064"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40" w:lineRule="auto"/>
              <w:ind w:firstLine="460"/>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Содержание</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620F7E" w:rsidRPr="00AB0768" w:rsidRDefault="00620F7E" w:rsidP="008C1F9C">
            <w:pPr>
              <w:widowControl w:val="0"/>
              <w:spacing w:after="0" w:line="240" w:lineRule="auto"/>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Виды деятельности обучающихся</w:t>
            </w:r>
          </w:p>
        </w:tc>
      </w:tr>
      <w:tr w:rsidR="00620F7E" w:rsidRPr="00AB0768" w:rsidTr="00620F7E">
        <w:trPr>
          <w:trHeight w:hRule="exact" w:val="1061"/>
        </w:trPr>
        <w:tc>
          <w:tcPr>
            <w:tcW w:w="1272" w:type="dxa"/>
            <w:tcBorders>
              <w:top w:val="single" w:sz="4" w:space="0" w:color="auto"/>
              <w:lef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А) 3—4 учебных часа</w:t>
            </w:r>
          </w:p>
        </w:tc>
        <w:tc>
          <w:tcPr>
            <w:tcW w:w="1334" w:type="dxa"/>
            <w:tcBorders>
              <w:top w:val="single" w:sz="4" w:space="0" w:color="auto"/>
              <w:left w:val="single" w:sz="4" w:space="0" w:color="auto"/>
            </w:tcBorders>
            <w:shd w:val="clear" w:color="auto" w:fill="auto"/>
          </w:tcPr>
          <w:p w:rsidR="00620F7E" w:rsidRPr="00AB0768" w:rsidRDefault="00620F7E" w:rsidP="008C1F9C">
            <w:pPr>
              <w:widowControl w:val="0"/>
              <w:spacing w:after="0" w:line="259" w:lineRule="auto"/>
              <w:ind w:left="142"/>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Камерная музыка</w:t>
            </w:r>
          </w:p>
        </w:tc>
        <w:tc>
          <w:tcPr>
            <w:tcW w:w="2064" w:type="dxa"/>
            <w:tcBorders>
              <w:top w:val="single" w:sz="4" w:space="0" w:color="auto"/>
              <w:left w:val="single" w:sz="4" w:space="0" w:color="auto"/>
            </w:tcBorders>
            <w:shd w:val="clear" w:color="auto" w:fill="auto"/>
          </w:tcPr>
          <w:p w:rsidR="00620F7E" w:rsidRPr="00AB0768" w:rsidRDefault="00620F7E" w:rsidP="008C1F9C">
            <w:pPr>
              <w:widowControl w:val="0"/>
              <w:spacing w:after="0" w:line="259" w:lineRule="auto"/>
              <w:ind w:left="142"/>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Жанры камерной вокальной музыки (песня, романс, вокализ и</w:t>
            </w:r>
          </w:p>
        </w:tc>
        <w:tc>
          <w:tcPr>
            <w:tcW w:w="5482" w:type="dxa"/>
            <w:tcBorders>
              <w:top w:val="single" w:sz="4" w:space="0" w:color="auto"/>
              <w:left w:val="single" w:sz="4" w:space="0" w:color="auto"/>
              <w:right w:val="single" w:sz="4" w:space="0" w:color="auto"/>
            </w:tcBorders>
            <w:shd w:val="clear" w:color="auto" w:fill="auto"/>
          </w:tcPr>
          <w:p w:rsidR="00620F7E" w:rsidRPr="00AB0768" w:rsidRDefault="00620F7E" w:rsidP="008C1F9C">
            <w:pPr>
              <w:widowControl w:val="0"/>
              <w:spacing w:after="0" w:line="259" w:lineRule="auto"/>
              <w:ind w:left="142"/>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r w:rsidR="00620F7E" w:rsidRPr="00AB0768" w:rsidTr="00620F7E">
        <w:trPr>
          <w:trHeight w:hRule="exact" w:val="3158"/>
        </w:trPr>
        <w:tc>
          <w:tcPr>
            <w:tcW w:w="1272" w:type="dxa"/>
            <w:tcBorders>
              <w:lef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p>
        </w:tc>
        <w:tc>
          <w:tcPr>
            <w:tcW w:w="1334" w:type="dxa"/>
            <w:tcBorders>
              <w:lef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p>
        </w:tc>
        <w:tc>
          <w:tcPr>
            <w:tcW w:w="2064" w:type="dxa"/>
            <w:tcBorders>
              <w:lef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left w:val="single" w:sz="4" w:space="0" w:color="auto"/>
              <w:righ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Определение на слух музыкальной формы и составление её буквенной наглядной схемы.</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Разучивание и исполнение произведений вокальных и инструментальных жанров.</w:t>
            </w:r>
          </w:p>
          <w:p w:rsidR="00620F7E" w:rsidRPr="00AB0768" w:rsidRDefault="00620F7E" w:rsidP="008C1F9C">
            <w:pPr>
              <w:widowControl w:val="0"/>
              <w:spacing w:after="0" w:line="259" w:lineRule="auto"/>
              <w:ind w:left="142" w:firstLine="20"/>
              <w:rPr>
                <w:rFonts w:ascii="Times New Roman" w:eastAsia="Courier New" w:hAnsi="Times New Roman"/>
                <w:i/>
                <w:sz w:val="20"/>
                <w:szCs w:val="20"/>
                <w:lang w:eastAsia="ru-RU" w:bidi="ru-RU"/>
              </w:rPr>
            </w:pPr>
            <w:r w:rsidRPr="00AB0768">
              <w:rPr>
                <w:rFonts w:ascii="Times New Roman" w:eastAsia="Courier New" w:hAnsi="Times New Roman"/>
                <w:i/>
                <w:sz w:val="20"/>
                <w:szCs w:val="20"/>
                <w:lang w:eastAsia="ru-RU" w:bidi="ru-RU"/>
              </w:rPr>
              <w:t>На выбор или факультативно</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Выражение музыкального образа камерной миниатюры через устный или письменный текст, рисунок, пластический этюд</w:t>
            </w:r>
          </w:p>
        </w:tc>
      </w:tr>
      <w:tr w:rsidR="00620F7E" w:rsidRPr="00AB0768" w:rsidTr="00620F7E">
        <w:trPr>
          <w:trHeight w:hRule="exact" w:val="3163"/>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Б) 4—6 учебных часов</w:t>
            </w:r>
          </w:p>
        </w:tc>
        <w:tc>
          <w:tcPr>
            <w:tcW w:w="1334"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Сюита, цикл миниатюр (вокальных, инструментальных).</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Принцип контраста.</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Знакомство со строением сонатной формы. Определение на слух основных партий-тем в одной из классических сонат.</w:t>
            </w:r>
          </w:p>
          <w:p w:rsidR="00620F7E" w:rsidRPr="00AB0768" w:rsidRDefault="00620F7E" w:rsidP="008C1F9C">
            <w:pPr>
              <w:widowControl w:val="0"/>
              <w:spacing w:after="0" w:line="259" w:lineRule="auto"/>
              <w:ind w:left="142" w:firstLine="20"/>
              <w:rPr>
                <w:rFonts w:ascii="Times New Roman" w:eastAsia="Courier New" w:hAnsi="Times New Roman"/>
                <w:i/>
                <w:sz w:val="20"/>
                <w:szCs w:val="20"/>
                <w:lang w:eastAsia="ru-RU" w:bidi="ru-RU"/>
              </w:rPr>
            </w:pPr>
            <w:r w:rsidRPr="00AB0768">
              <w:rPr>
                <w:rFonts w:ascii="Times New Roman" w:eastAsia="Courier New" w:hAnsi="Times New Roman"/>
                <w:i/>
                <w:sz w:val="20"/>
                <w:szCs w:val="20"/>
                <w:lang w:eastAsia="ru-RU" w:bidi="ru-RU"/>
              </w:rPr>
              <w:t>На выбор или факультативно</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Посещение концерта (в том числе виртуального).</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620F7E" w:rsidRPr="00AB0768" w:rsidRDefault="00620F7E" w:rsidP="008C1F9C">
      <w:pPr>
        <w:spacing w:after="0" w:line="240" w:lineRule="auto"/>
        <w:jc w:val="both"/>
        <w:rPr>
          <w:rFonts w:ascii="Times New Roman" w:eastAsiaTheme="minorHAnsi"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2"/>
        <w:gridCol w:w="1334"/>
        <w:gridCol w:w="2064"/>
        <w:gridCol w:w="5482"/>
      </w:tblGrid>
      <w:tr w:rsidR="00620F7E" w:rsidRPr="00AB0768" w:rsidTr="00620F7E">
        <w:trPr>
          <w:trHeight w:hRule="exact" w:val="579"/>
        </w:trPr>
        <w:tc>
          <w:tcPr>
            <w:tcW w:w="1272" w:type="dxa"/>
            <w:shd w:val="clear" w:color="auto" w:fill="auto"/>
          </w:tcPr>
          <w:p w:rsidR="00620F7E" w:rsidRPr="00AB0768" w:rsidRDefault="00620F7E" w:rsidP="008C1F9C">
            <w:pPr>
              <w:widowControl w:val="0"/>
              <w:spacing w:after="0" w:line="230" w:lineRule="auto"/>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 блока, кол-во часов</w:t>
            </w:r>
          </w:p>
        </w:tc>
        <w:tc>
          <w:tcPr>
            <w:tcW w:w="1334" w:type="dxa"/>
            <w:shd w:val="clear" w:color="auto" w:fill="auto"/>
          </w:tcPr>
          <w:p w:rsidR="00620F7E" w:rsidRPr="00AB0768" w:rsidRDefault="00620F7E" w:rsidP="008C1F9C">
            <w:pPr>
              <w:widowControl w:val="0"/>
              <w:spacing w:after="0" w:line="240" w:lineRule="auto"/>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Темы</w:t>
            </w:r>
          </w:p>
        </w:tc>
        <w:tc>
          <w:tcPr>
            <w:tcW w:w="2064" w:type="dxa"/>
            <w:shd w:val="clear" w:color="auto" w:fill="auto"/>
          </w:tcPr>
          <w:p w:rsidR="00620F7E" w:rsidRPr="00AB0768" w:rsidRDefault="00620F7E" w:rsidP="008C1F9C">
            <w:pPr>
              <w:widowControl w:val="0"/>
              <w:spacing w:after="0" w:line="240" w:lineRule="auto"/>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Содержание</w:t>
            </w:r>
          </w:p>
        </w:tc>
        <w:tc>
          <w:tcPr>
            <w:tcW w:w="5482" w:type="dxa"/>
            <w:shd w:val="clear" w:color="auto" w:fill="auto"/>
          </w:tcPr>
          <w:p w:rsidR="00620F7E" w:rsidRPr="00AB0768" w:rsidRDefault="00620F7E" w:rsidP="008C1F9C">
            <w:pPr>
              <w:widowControl w:val="0"/>
              <w:spacing w:after="0" w:line="240" w:lineRule="auto"/>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Виды деятельности обучающихся</w:t>
            </w:r>
          </w:p>
        </w:tc>
      </w:tr>
      <w:tr w:rsidR="00620F7E" w:rsidRPr="00AB0768" w:rsidTr="00620F7E">
        <w:trPr>
          <w:trHeight w:hRule="exact" w:val="4539"/>
        </w:trPr>
        <w:tc>
          <w:tcPr>
            <w:tcW w:w="1272" w:type="dxa"/>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В) 4—6 учебных часов</w:t>
            </w:r>
          </w:p>
        </w:tc>
        <w:tc>
          <w:tcPr>
            <w:tcW w:w="1334" w:type="dxa"/>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Симфоническая музыка</w:t>
            </w:r>
          </w:p>
        </w:tc>
        <w:tc>
          <w:tcPr>
            <w:tcW w:w="2064" w:type="dxa"/>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Одночастные симфонические жанры (увертюра, картина). Симфония</w:t>
            </w:r>
          </w:p>
        </w:tc>
        <w:tc>
          <w:tcPr>
            <w:tcW w:w="5482" w:type="dxa"/>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620F7E" w:rsidRPr="00AB0768" w:rsidRDefault="00620F7E" w:rsidP="008C1F9C">
            <w:pPr>
              <w:widowControl w:val="0"/>
              <w:spacing w:after="0" w:line="259" w:lineRule="auto"/>
              <w:ind w:left="142" w:firstLine="20"/>
              <w:rPr>
                <w:rFonts w:ascii="Times New Roman" w:eastAsia="Courier New" w:hAnsi="Times New Roman"/>
                <w:i/>
                <w:sz w:val="20"/>
                <w:szCs w:val="20"/>
                <w:lang w:eastAsia="ru-RU" w:bidi="ru-RU"/>
              </w:rPr>
            </w:pPr>
            <w:r w:rsidRPr="00AB0768">
              <w:rPr>
                <w:rFonts w:ascii="Times New Roman" w:eastAsia="Courier New" w:hAnsi="Times New Roman"/>
                <w:i/>
                <w:sz w:val="20"/>
                <w:szCs w:val="20"/>
                <w:lang w:eastAsia="ru-RU" w:bidi="ru-RU"/>
              </w:rPr>
              <w:t>На выбор или факультативно</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620F7E" w:rsidRPr="00AB0768" w:rsidTr="00620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02"/>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Знакомство с отдельными номерами из известных опер, балетов.</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620F7E" w:rsidRPr="00AB0768" w:rsidRDefault="00620F7E" w:rsidP="008C1F9C">
      <w:pPr>
        <w:spacing w:after="0" w:line="240" w:lineRule="auto"/>
        <w:jc w:val="both"/>
        <w:rPr>
          <w:rFonts w:ascii="Times New Roman" w:eastAsiaTheme="minorHAnsi" w:hAnsi="Times New Roman"/>
          <w:b/>
          <w:sz w:val="20"/>
          <w:szCs w:val="20"/>
        </w:rPr>
      </w:pPr>
    </w:p>
    <w:tbl>
      <w:tblP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620F7E" w:rsidRPr="00AB0768" w:rsidTr="00620F7E">
        <w:trPr>
          <w:trHeight w:hRule="exact" w:val="2988"/>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40" w:lineRule="auto"/>
              <w:rPr>
                <w:rFonts w:ascii="Courier New" w:eastAsia="Courier New" w:hAnsi="Courier New" w:cs="Courier New"/>
                <w:sz w:val="20"/>
                <w:szCs w:val="20"/>
                <w:lang w:eastAsia="ru-RU" w:bidi="ru-RU"/>
              </w:rPr>
            </w:pPr>
          </w:p>
        </w:tc>
        <w:tc>
          <w:tcPr>
            <w:tcW w:w="1334"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40" w:lineRule="auto"/>
              <w:rPr>
                <w:rFonts w:ascii="Courier New" w:eastAsia="Courier New" w:hAnsi="Courier New" w:cs="Courier New"/>
                <w:sz w:val="20"/>
                <w:szCs w:val="20"/>
                <w:lang w:eastAsia="ru-RU" w:bidi="ru-RU"/>
              </w:rPr>
            </w:pPr>
          </w:p>
        </w:tc>
        <w:tc>
          <w:tcPr>
            <w:tcW w:w="2064"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Различение, определение на слух:</w:t>
            </w:r>
          </w:p>
          <w:p w:rsidR="00620F7E" w:rsidRPr="00AB0768" w:rsidRDefault="00620F7E" w:rsidP="008C1F9C">
            <w:pPr>
              <w:widowControl w:val="0"/>
              <w:numPr>
                <w:ilvl w:val="0"/>
                <w:numId w:val="231"/>
              </w:numPr>
              <w:tabs>
                <w:tab w:val="left" w:pos="414"/>
              </w:tabs>
              <w:spacing w:after="0" w:line="259" w:lineRule="auto"/>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тембров голосов оперных певцов;</w:t>
            </w:r>
          </w:p>
          <w:p w:rsidR="00620F7E" w:rsidRPr="00AB0768" w:rsidRDefault="00620F7E" w:rsidP="008C1F9C">
            <w:pPr>
              <w:widowControl w:val="0"/>
              <w:numPr>
                <w:ilvl w:val="0"/>
                <w:numId w:val="231"/>
              </w:numPr>
              <w:tabs>
                <w:tab w:val="left" w:pos="414"/>
              </w:tabs>
              <w:spacing w:after="0" w:line="259" w:lineRule="auto"/>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оркестровых групп, тембров инструментов;</w:t>
            </w:r>
          </w:p>
          <w:p w:rsidR="00620F7E" w:rsidRPr="00AB0768" w:rsidRDefault="00620F7E" w:rsidP="008C1F9C">
            <w:pPr>
              <w:widowControl w:val="0"/>
              <w:numPr>
                <w:ilvl w:val="0"/>
                <w:numId w:val="231"/>
              </w:numPr>
              <w:tabs>
                <w:tab w:val="left" w:pos="414"/>
              </w:tabs>
              <w:spacing w:after="0" w:line="259" w:lineRule="auto"/>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типа номера (соло, дуэт, хор и т. д.).</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Музыкальная викторина на материале изученных фрагментов музыкальных спектаклей.</w:t>
            </w:r>
          </w:p>
          <w:p w:rsidR="00620F7E" w:rsidRPr="00AB0768" w:rsidRDefault="00620F7E" w:rsidP="008C1F9C">
            <w:pPr>
              <w:widowControl w:val="0"/>
              <w:spacing w:after="0" w:line="240" w:lineRule="auto"/>
              <w:ind w:left="142" w:firstLine="20"/>
              <w:rPr>
                <w:rFonts w:ascii="Times New Roman" w:eastAsia="Courier New" w:hAnsi="Times New Roman"/>
                <w:i/>
                <w:sz w:val="20"/>
                <w:szCs w:val="20"/>
                <w:lang w:eastAsia="ru-RU" w:bidi="ru-RU"/>
              </w:rPr>
            </w:pPr>
            <w:r w:rsidRPr="00AB0768">
              <w:rPr>
                <w:rFonts w:ascii="Times New Roman" w:eastAsia="Courier New" w:hAnsi="Times New Roman"/>
                <w:i/>
                <w:sz w:val="20"/>
                <w:szCs w:val="20"/>
                <w:lang w:eastAsia="ru-RU" w:bidi="ru-RU"/>
              </w:rPr>
              <w:t>На выбор или факультативно</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620F7E" w:rsidRPr="00174A00" w:rsidRDefault="00620F7E" w:rsidP="008C1F9C">
      <w:pPr>
        <w:spacing w:after="0" w:line="240" w:lineRule="auto"/>
        <w:jc w:val="both"/>
        <w:rPr>
          <w:rFonts w:ascii="Times New Roman" w:eastAsiaTheme="minorHAnsi" w:hAnsi="Times New Roman"/>
          <w:b/>
          <w:sz w:val="24"/>
          <w:szCs w:val="24"/>
        </w:rPr>
      </w:pPr>
    </w:p>
    <w:p w:rsidR="00620F7E" w:rsidRPr="00174A00" w:rsidRDefault="00620F7E" w:rsidP="008C1F9C">
      <w:pPr>
        <w:spacing w:after="0" w:line="240" w:lineRule="auto"/>
        <w:jc w:val="both"/>
        <w:rPr>
          <w:rFonts w:ascii="Times New Roman" w:eastAsiaTheme="minorHAnsi" w:hAnsi="Times New Roman"/>
          <w:b/>
          <w:sz w:val="24"/>
          <w:szCs w:val="24"/>
        </w:rPr>
      </w:pPr>
    </w:p>
    <w:p w:rsidR="00620F7E" w:rsidRPr="00174A00" w:rsidRDefault="00620F7E" w:rsidP="008C1F9C">
      <w:pPr>
        <w:spacing w:after="0" w:line="240" w:lineRule="auto"/>
        <w:jc w:val="both"/>
        <w:rPr>
          <w:rFonts w:ascii="Times New Roman" w:eastAsiaTheme="minorHAnsi" w:hAnsi="Times New Roman"/>
          <w:b/>
          <w:sz w:val="24"/>
          <w:szCs w:val="24"/>
        </w:rPr>
      </w:pPr>
      <w:r w:rsidRPr="00174A00">
        <w:rPr>
          <w:rFonts w:ascii="Times New Roman" w:eastAsiaTheme="minorHAnsi" w:hAnsi="Times New Roman"/>
          <w:b/>
          <w:sz w:val="24"/>
          <w:szCs w:val="24"/>
        </w:rPr>
        <w:t>Модуль № 8 «Связь музыки с другими видами искусства»</w:t>
      </w:r>
    </w:p>
    <w:p w:rsidR="00620F7E" w:rsidRPr="00174A00" w:rsidRDefault="00620F7E" w:rsidP="008C1F9C">
      <w:pPr>
        <w:spacing w:after="0" w:line="240" w:lineRule="auto"/>
        <w:jc w:val="both"/>
        <w:rPr>
          <w:rFonts w:ascii="Times New Roman" w:eastAsiaTheme="minorHAnsi" w:hAnsi="Times New Roman"/>
          <w:b/>
          <w:sz w:val="24"/>
          <w:szCs w:val="24"/>
        </w:rPr>
      </w:pPr>
    </w:p>
    <w:tbl>
      <w:tblP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620F7E" w:rsidRPr="00AB0768" w:rsidTr="00620F7E">
        <w:trPr>
          <w:trHeight w:hRule="exact" w:val="614"/>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30" w:lineRule="auto"/>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 блока, кол-во часов</w:t>
            </w:r>
          </w:p>
        </w:tc>
        <w:tc>
          <w:tcPr>
            <w:tcW w:w="1334"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30" w:lineRule="auto"/>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Темы</w:t>
            </w:r>
          </w:p>
        </w:tc>
        <w:tc>
          <w:tcPr>
            <w:tcW w:w="2088"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30" w:lineRule="auto"/>
              <w:ind w:firstLine="480"/>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Содержание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620F7E" w:rsidRPr="00AB0768" w:rsidRDefault="00620F7E" w:rsidP="008C1F9C">
            <w:pPr>
              <w:widowControl w:val="0"/>
              <w:spacing w:after="0" w:line="230" w:lineRule="auto"/>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Виды деятельности обучающихся</w:t>
            </w:r>
          </w:p>
        </w:tc>
      </w:tr>
      <w:tr w:rsidR="00620F7E" w:rsidRPr="00AB0768" w:rsidTr="00620F7E">
        <w:trPr>
          <w:trHeight w:hRule="exact" w:val="2237"/>
        </w:trPr>
        <w:tc>
          <w:tcPr>
            <w:tcW w:w="1272" w:type="dxa"/>
            <w:tcBorders>
              <w:top w:val="single" w:sz="4" w:space="0" w:color="auto"/>
              <w:lef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А) 3—4 учебных часа</w:t>
            </w:r>
          </w:p>
        </w:tc>
        <w:tc>
          <w:tcPr>
            <w:tcW w:w="1334" w:type="dxa"/>
            <w:tcBorders>
              <w:top w:val="single" w:sz="4" w:space="0" w:color="auto"/>
              <w:lef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Музыка и литература</w:t>
            </w:r>
          </w:p>
        </w:tc>
        <w:tc>
          <w:tcPr>
            <w:tcW w:w="2088" w:type="dxa"/>
            <w:tcBorders>
              <w:top w:val="single" w:sz="4" w:space="0" w:color="auto"/>
              <w:left w:val="single" w:sz="4" w:space="0" w:color="auto"/>
            </w:tcBorders>
            <w:shd w:val="clear" w:color="auto" w:fill="auto"/>
            <w:vAlign w:val="center"/>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right w:val="single" w:sz="4" w:space="0" w:color="auto"/>
            </w:tcBorders>
            <w:shd w:val="clear" w:color="auto" w:fill="auto"/>
            <w:vAlign w:val="center"/>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Знакомство с образцами вокальной и инструментальной музыки.</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Сочинение рассказа, стихотворения под впечатлением от восприятия инструментального музыкального произведения.</w:t>
            </w:r>
          </w:p>
        </w:tc>
      </w:tr>
      <w:tr w:rsidR="00620F7E" w:rsidRPr="00AB0768" w:rsidTr="00620F7E">
        <w:trPr>
          <w:trHeight w:hRule="exact" w:val="814"/>
        </w:trPr>
        <w:tc>
          <w:tcPr>
            <w:tcW w:w="1272" w:type="dxa"/>
            <w:tcBorders>
              <w:lef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p>
        </w:tc>
        <w:tc>
          <w:tcPr>
            <w:tcW w:w="1334" w:type="dxa"/>
            <w:tcBorders>
              <w:lef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p>
        </w:tc>
        <w:tc>
          <w:tcPr>
            <w:tcW w:w="2088" w:type="dxa"/>
            <w:tcBorders>
              <w:lef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музыке (поэма, баллада и др.). Программная музыка</w:t>
            </w:r>
          </w:p>
        </w:tc>
        <w:tc>
          <w:tcPr>
            <w:tcW w:w="5458" w:type="dxa"/>
            <w:tcBorders>
              <w:left w:val="single" w:sz="4" w:space="0" w:color="auto"/>
              <w:righ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Рисование образов программной музыки.</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Музыкальная викторина на знание музыки, названий и авторов изученных произведений</w:t>
            </w:r>
          </w:p>
        </w:tc>
      </w:tr>
      <w:tr w:rsidR="00620F7E" w:rsidRPr="00AB0768" w:rsidTr="00620F7E">
        <w:trPr>
          <w:trHeight w:hRule="exact" w:val="4538"/>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Знакомство с музыкальными произведениями программной музыки. Выявление интонаций изобразительного характера.</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Музыкальная викторина на знание музыки, названий и авторов изученных произведений.</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20F7E" w:rsidRPr="00AB0768" w:rsidRDefault="00620F7E" w:rsidP="008C1F9C">
            <w:pPr>
              <w:widowControl w:val="0"/>
              <w:spacing w:after="0" w:line="259" w:lineRule="auto"/>
              <w:ind w:left="142" w:firstLine="20"/>
              <w:rPr>
                <w:rFonts w:ascii="Times New Roman" w:eastAsia="Courier New" w:hAnsi="Times New Roman"/>
                <w:i/>
                <w:sz w:val="20"/>
                <w:szCs w:val="20"/>
                <w:lang w:eastAsia="ru-RU" w:bidi="ru-RU"/>
              </w:rPr>
            </w:pPr>
            <w:r w:rsidRPr="00AB0768">
              <w:rPr>
                <w:rFonts w:ascii="Times New Roman" w:eastAsia="Courier New" w:hAnsi="Times New Roman"/>
                <w:i/>
                <w:sz w:val="20"/>
                <w:szCs w:val="20"/>
                <w:lang w:eastAsia="ru-RU" w:bidi="ru-RU"/>
              </w:rPr>
              <w:t>На выбор или факультативно</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Рисование под впечатлением от восприятия музыки программно-изобразительного характера.</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Сочинение музыки, импровизация, озвучивание картин художников</w:t>
            </w:r>
          </w:p>
        </w:tc>
      </w:tr>
      <w:tr w:rsidR="00620F7E" w:rsidRPr="00AB0768" w:rsidTr="00620F7E">
        <w:trPr>
          <w:trHeight w:hRule="exact" w:val="3259"/>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В) 3—4 учебных часа</w:t>
            </w:r>
          </w:p>
        </w:tc>
        <w:tc>
          <w:tcPr>
            <w:tcW w:w="1334"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Музыка и театр</w:t>
            </w:r>
          </w:p>
        </w:tc>
        <w:tc>
          <w:tcPr>
            <w:tcW w:w="2088"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Знакомство с образцами музыки, созданной отечественными и зарубежными композиторами для драматического театра.</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Разучивание, исполнение песни из театральной постановки. Просмотр видеозаписи спектакля, в котором звучит данная песня.</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Музыкальная викторина на материале изученных фрагментов музыкальных спектаклей.</w:t>
            </w:r>
          </w:p>
          <w:p w:rsidR="00620F7E" w:rsidRPr="00AB0768" w:rsidRDefault="00620F7E" w:rsidP="008C1F9C">
            <w:pPr>
              <w:widowControl w:val="0"/>
              <w:spacing w:after="0" w:line="259" w:lineRule="auto"/>
              <w:ind w:left="142" w:firstLine="20"/>
              <w:rPr>
                <w:rFonts w:ascii="Times New Roman" w:eastAsia="Courier New" w:hAnsi="Times New Roman"/>
                <w:i/>
                <w:sz w:val="20"/>
                <w:szCs w:val="20"/>
                <w:lang w:eastAsia="ru-RU" w:bidi="ru-RU"/>
              </w:rPr>
            </w:pPr>
            <w:r w:rsidRPr="00AB0768">
              <w:rPr>
                <w:rFonts w:ascii="Times New Roman" w:eastAsia="Courier New" w:hAnsi="Times New Roman"/>
                <w:i/>
                <w:sz w:val="20"/>
                <w:szCs w:val="20"/>
                <w:lang w:eastAsia="ru-RU" w:bidi="ru-RU"/>
              </w:rPr>
              <w:t>На выбор или факультативно</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Постановка музыкального спектакля.</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bl>
    <w:p w:rsidR="00620F7E" w:rsidRPr="00AB0768" w:rsidRDefault="00620F7E" w:rsidP="008C1F9C">
      <w:pPr>
        <w:spacing w:after="0" w:line="240" w:lineRule="auto"/>
        <w:jc w:val="both"/>
        <w:rPr>
          <w:rFonts w:ascii="Times New Roman" w:eastAsiaTheme="minorHAnsi" w:hAnsi="Times New Roman"/>
          <w:b/>
          <w:sz w:val="20"/>
          <w:szCs w:val="20"/>
        </w:rPr>
      </w:pPr>
    </w:p>
    <w:tbl>
      <w:tblP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620F7E" w:rsidRPr="00AB0768" w:rsidTr="00620F7E">
        <w:trPr>
          <w:trHeight w:hRule="exact" w:val="3559"/>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Знакомство с образцами киномузыки отечественных и зарубежных композиторов.</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Просмотр фильмов с целью анализа выразительного эффекта, создаваемого музыкой.</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Разучивание, исполнение песни из фильма.</w:t>
            </w:r>
          </w:p>
          <w:p w:rsidR="00620F7E" w:rsidRPr="00AB0768" w:rsidRDefault="00620F7E" w:rsidP="008C1F9C">
            <w:pPr>
              <w:widowControl w:val="0"/>
              <w:spacing w:after="0" w:line="259" w:lineRule="auto"/>
              <w:ind w:left="142" w:firstLine="20"/>
              <w:rPr>
                <w:rFonts w:ascii="Times New Roman" w:eastAsia="Courier New" w:hAnsi="Times New Roman"/>
                <w:i/>
                <w:sz w:val="20"/>
                <w:szCs w:val="20"/>
                <w:lang w:eastAsia="ru-RU" w:bidi="ru-RU"/>
              </w:rPr>
            </w:pPr>
            <w:r w:rsidRPr="00AB0768">
              <w:rPr>
                <w:rFonts w:ascii="Times New Roman" w:eastAsia="Courier New" w:hAnsi="Times New Roman"/>
                <w:i/>
                <w:sz w:val="20"/>
                <w:szCs w:val="20"/>
                <w:lang w:eastAsia="ru-RU" w:bidi="ru-RU"/>
              </w:rPr>
              <w:t>На выбор или факультативно</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Создание любительского музыкального фильма.</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Переозвучка фрагмента мультфильма.</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620F7E" w:rsidRPr="00174A00" w:rsidRDefault="00620F7E" w:rsidP="008C1F9C">
      <w:pPr>
        <w:spacing w:after="0" w:line="240" w:lineRule="auto"/>
        <w:jc w:val="both"/>
        <w:rPr>
          <w:rFonts w:ascii="Times New Roman" w:eastAsiaTheme="minorHAnsi" w:hAnsi="Times New Roman"/>
          <w:b/>
          <w:sz w:val="24"/>
          <w:szCs w:val="24"/>
        </w:rPr>
      </w:pPr>
    </w:p>
    <w:p w:rsidR="00620F7E" w:rsidRPr="00174A00" w:rsidRDefault="00620F7E" w:rsidP="008C1F9C">
      <w:pPr>
        <w:spacing w:after="0" w:line="240" w:lineRule="auto"/>
        <w:jc w:val="both"/>
        <w:rPr>
          <w:rFonts w:ascii="Times New Roman" w:eastAsiaTheme="minorHAnsi" w:hAnsi="Times New Roman"/>
          <w:b/>
          <w:sz w:val="24"/>
          <w:szCs w:val="24"/>
        </w:rPr>
      </w:pPr>
    </w:p>
    <w:p w:rsidR="00620F7E" w:rsidRPr="00174A00" w:rsidRDefault="00620F7E" w:rsidP="008C1F9C">
      <w:pPr>
        <w:spacing w:after="0" w:line="240" w:lineRule="auto"/>
        <w:jc w:val="both"/>
        <w:rPr>
          <w:rFonts w:ascii="Times New Roman" w:eastAsiaTheme="minorHAnsi" w:hAnsi="Times New Roman"/>
          <w:b/>
          <w:sz w:val="24"/>
          <w:szCs w:val="24"/>
        </w:rPr>
      </w:pPr>
      <w:r w:rsidRPr="00174A00">
        <w:rPr>
          <w:rFonts w:ascii="Times New Roman" w:eastAsiaTheme="minorHAnsi" w:hAnsi="Times New Roman"/>
          <w:b/>
          <w:sz w:val="24"/>
          <w:szCs w:val="24"/>
        </w:rPr>
        <w:t>Модуль № 9 «</w:t>
      </w:r>
      <w:r w:rsidRPr="00AB0768">
        <w:rPr>
          <w:rFonts w:ascii="Times New Roman" w:eastAsia="Courier New" w:hAnsi="Times New Roman"/>
          <w:b/>
          <w:color w:val="000000"/>
          <w:sz w:val="24"/>
          <w:szCs w:val="24"/>
          <w:lang w:eastAsia="ru-RU" w:bidi="ru-RU"/>
        </w:rPr>
        <w:t>Современная музыка: основные жанры и направления</w:t>
      </w:r>
    </w:p>
    <w:tbl>
      <w:tblP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620F7E" w:rsidRPr="00174A00" w:rsidTr="00620F7E">
        <w:trPr>
          <w:trHeight w:hRule="exact" w:val="533"/>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30" w:lineRule="auto"/>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 блока, кол-во часов</w:t>
            </w:r>
          </w:p>
        </w:tc>
        <w:tc>
          <w:tcPr>
            <w:tcW w:w="1358"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40" w:lineRule="auto"/>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Темы</w:t>
            </w:r>
          </w:p>
        </w:tc>
        <w:tc>
          <w:tcPr>
            <w:tcW w:w="2088"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40" w:lineRule="auto"/>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Содержание</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620F7E" w:rsidRPr="00AB0768" w:rsidRDefault="00620F7E" w:rsidP="008C1F9C">
            <w:pPr>
              <w:widowControl w:val="0"/>
              <w:spacing w:after="0" w:line="240" w:lineRule="auto"/>
              <w:jc w:val="center"/>
              <w:rPr>
                <w:rFonts w:ascii="Times New Roman" w:eastAsia="Times New Roman" w:hAnsi="Times New Roman"/>
                <w:b/>
                <w:sz w:val="20"/>
                <w:szCs w:val="20"/>
                <w:lang w:eastAsia="ru-RU" w:bidi="ru-RU"/>
              </w:rPr>
            </w:pPr>
            <w:r w:rsidRPr="00AB0768">
              <w:rPr>
                <w:rFonts w:ascii="Times New Roman" w:eastAsia="Times New Roman" w:hAnsi="Times New Roman"/>
                <w:b/>
                <w:sz w:val="20"/>
                <w:szCs w:val="20"/>
                <w:lang w:eastAsia="ru-RU" w:bidi="ru-RU"/>
              </w:rPr>
              <w:t>Виды деятельности обучающихся</w:t>
            </w:r>
          </w:p>
        </w:tc>
      </w:tr>
      <w:tr w:rsidR="00620F7E" w:rsidRPr="00174A00" w:rsidTr="00620F7E">
        <w:trPr>
          <w:trHeight w:hRule="exact" w:val="3250"/>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А) 3—4 учебных часа</w:t>
            </w:r>
          </w:p>
        </w:tc>
        <w:tc>
          <w:tcPr>
            <w:tcW w:w="1358"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Джаз</w:t>
            </w:r>
          </w:p>
        </w:tc>
        <w:tc>
          <w:tcPr>
            <w:tcW w:w="2088"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Знакомство с различными джазовыми музыкальными композициями и направлениями (регтайм, биг-бэнд, блюз).</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Определение на слух:</w:t>
            </w:r>
          </w:p>
          <w:p w:rsidR="00620F7E" w:rsidRPr="00AB0768" w:rsidRDefault="00620F7E" w:rsidP="008C1F9C">
            <w:pPr>
              <w:widowControl w:val="0"/>
              <w:numPr>
                <w:ilvl w:val="0"/>
                <w:numId w:val="232"/>
              </w:numPr>
              <w:tabs>
                <w:tab w:val="left" w:pos="428"/>
              </w:tabs>
              <w:spacing w:after="0" w:line="259" w:lineRule="auto"/>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принадлежности к джазовой или классической музыке;</w:t>
            </w:r>
          </w:p>
          <w:p w:rsidR="00620F7E" w:rsidRPr="00AB0768" w:rsidRDefault="00620F7E" w:rsidP="008C1F9C">
            <w:pPr>
              <w:widowControl w:val="0"/>
              <w:numPr>
                <w:ilvl w:val="0"/>
                <w:numId w:val="232"/>
              </w:numPr>
              <w:tabs>
                <w:tab w:val="left" w:pos="428"/>
              </w:tabs>
              <w:spacing w:after="0" w:line="259" w:lineRule="auto"/>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исполнительского состава (манера пения, состав инструментов).</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Разучивание, исполнение одной из «вечнозелёных» джазовых тем. Элементы ритмической и вокальной импровизации на её основе.</w:t>
            </w:r>
          </w:p>
          <w:p w:rsidR="00620F7E" w:rsidRPr="00AB0768" w:rsidRDefault="00620F7E" w:rsidP="008C1F9C">
            <w:pPr>
              <w:widowControl w:val="0"/>
              <w:spacing w:after="0" w:line="259" w:lineRule="auto"/>
              <w:ind w:left="142" w:firstLine="20"/>
              <w:rPr>
                <w:rFonts w:ascii="Times New Roman" w:eastAsia="Courier New" w:hAnsi="Times New Roman"/>
                <w:i/>
                <w:sz w:val="20"/>
                <w:szCs w:val="20"/>
                <w:lang w:eastAsia="ru-RU" w:bidi="ru-RU"/>
              </w:rPr>
            </w:pPr>
            <w:r w:rsidRPr="00AB0768">
              <w:rPr>
                <w:rFonts w:ascii="Times New Roman" w:eastAsia="Courier New" w:hAnsi="Times New Roman"/>
                <w:i/>
                <w:sz w:val="20"/>
                <w:szCs w:val="20"/>
                <w:lang w:eastAsia="ru-RU" w:bidi="ru-RU"/>
              </w:rPr>
              <w:t xml:space="preserve">На выбор или факультативно </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Сочинение блюза.</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Посещение концерта джазовой музыки</w:t>
            </w:r>
          </w:p>
        </w:tc>
      </w:tr>
      <w:tr w:rsidR="00620F7E" w:rsidRPr="00174A00" w:rsidTr="00620F7E">
        <w:trPr>
          <w:trHeight w:hRule="exact" w:val="2386"/>
        </w:trPr>
        <w:tc>
          <w:tcPr>
            <w:tcW w:w="1272" w:type="dxa"/>
            <w:tcBorders>
              <w:top w:val="single" w:sz="4" w:space="0" w:color="auto"/>
              <w:lef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Б) 3—4 учебных часа</w:t>
            </w:r>
          </w:p>
        </w:tc>
        <w:tc>
          <w:tcPr>
            <w:tcW w:w="1358" w:type="dxa"/>
            <w:tcBorders>
              <w:top w:val="single" w:sz="4" w:space="0" w:color="auto"/>
              <w:lef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Мюзикл</w:t>
            </w:r>
          </w:p>
        </w:tc>
        <w:tc>
          <w:tcPr>
            <w:tcW w:w="2088" w:type="dxa"/>
            <w:tcBorders>
              <w:top w:val="single" w:sz="4" w:space="0" w:color="auto"/>
              <w:lef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righ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Анализ рекламных объявлений о премьерах мюзиклов в современных СМИ.</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Просмотр видеозаписи одного из мюзиклов, написание собственного рекламного текста для данной постановки.</w:t>
            </w:r>
          </w:p>
        </w:tc>
      </w:tr>
      <w:tr w:rsidR="00620F7E" w:rsidRPr="00174A00" w:rsidTr="00620F7E">
        <w:trPr>
          <w:trHeight w:hRule="exact" w:val="1042"/>
        </w:trPr>
        <w:tc>
          <w:tcPr>
            <w:tcW w:w="1272" w:type="dxa"/>
            <w:tcBorders>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p>
        </w:tc>
        <w:tc>
          <w:tcPr>
            <w:tcW w:w="1358" w:type="dxa"/>
            <w:tcBorders>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p>
        </w:tc>
        <w:tc>
          <w:tcPr>
            <w:tcW w:w="2088" w:type="dxa"/>
            <w:tcBorders>
              <w:left w:val="single" w:sz="4" w:space="0" w:color="auto"/>
              <w:bottom w:val="single" w:sz="4" w:space="0" w:color="auto"/>
            </w:tcBorders>
            <w:shd w:val="clear" w:color="auto" w:fill="auto"/>
            <w:vAlign w:val="center"/>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Современные постановки в жанре мюзикла на российской сцене</w:t>
            </w:r>
          </w:p>
        </w:tc>
        <w:tc>
          <w:tcPr>
            <w:tcW w:w="5424" w:type="dxa"/>
            <w:tcBorders>
              <w:left w:val="single" w:sz="4" w:space="0" w:color="auto"/>
              <w:bottom w:val="single" w:sz="4" w:space="0" w:color="auto"/>
              <w:righ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Разучивание и исполнение отдельных номеров из мюзиклов.</w:t>
            </w:r>
          </w:p>
        </w:tc>
      </w:tr>
      <w:tr w:rsidR="00620F7E" w:rsidRPr="00174A00" w:rsidTr="00620F7E">
        <w:trPr>
          <w:trHeight w:hRule="exact" w:val="2945"/>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В) 3—4 учебных часа</w:t>
            </w:r>
          </w:p>
        </w:tc>
        <w:tc>
          <w:tcPr>
            <w:tcW w:w="1358"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Молодёжная музыкальная культура</w:t>
            </w:r>
          </w:p>
        </w:tc>
        <w:tc>
          <w:tcPr>
            <w:tcW w:w="2088" w:type="dxa"/>
            <w:tcBorders>
              <w:top w:val="single" w:sz="4" w:space="0" w:color="auto"/>
              <w:left w:val="single" w:sz="4" w:space="0" w:color="auto"/>
              <w:bottom w:val="single" w:sz="4" w:space="0" w:color="auto"/>
            </w:tcBorders>
            <w:shd w:val="clear" w:color="auto" w:fill="auto"/>
            <w:vAlign w:val="center"/>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Разучивание и исполнение песни, относящейся к одному из молодёжных музыкальных течений.</w:t>
            </w:r>
          </w:p>
          <w:p w:rsidR="00620F7E" w:rsidRPr="00AB0768" w:rsidRDefault="00620F7E" w:rsidP="008C1F9C">
            <w:pPr>
              <w:widowControl w:val="0"/>
              <w:spacing w:after="0" w:line="259" w:lineRule="auto"/>
              <w:ind w:left="142" w:firstLine="20"/>
              <w:jc w:val="both"/>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Дискуссия на тему «Современная музыка».</w:t>
            </w:r>
          </w:p>
          <w:p w:rsidR="00620F7E" w:rsidRPr="00AB0768" w:rsidRDefault="00620F7E" w:rsidP="008C1F9C">
            <w:pPr>
              <w:widowControl w:val="0"/>
              <w:spacing w:after="0" w:line="259" w:lineRule="auto"/>
              <w:ind w:left="142" w:firstLine="20"/>
              <w:rPr>
                <w:rFonts w:ascii="Times New Roman" w:eastAsia="Courier New" w:hAnsi="Times New Roman"/>
                <w:i/>
                <w:sz w:val="20"/>
                <w:szCs w:val="20"/>
                <w:lang w:eastAsia="ru-RU" w:bidi="ru-RU"/>
              </w:rPr>
            </w:pPr>
            <w:r w:rsidRPr="00AB0768">
              <w:rPr>
                <w:rFonts w:ascii="Times New Roman" w:eastAsia="Courier New" w:hAnsi="Times New Roman"/>
                <w:i/>
                <w:sz w:val="20"/>
                <w:szCs w:val="20"/>
                <w:lang w:eastAsia="ru-RU" w:bidi="ru-RU"/>
              </w:rPr>
              <w:t>На выбор или факультативно</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Презентация альбома своей любимой группы</w:t>
            </w:r>
          </w:p>
        </w:tc>
      </w:tr>
      <w:tr w:rsidR="00620F7E" w:rsidRPr="00174A00" w:rsidTr="00620F7E">
        <w:trPr>
          <w:trHeight w:hRule="exact" w:val="2544"/>
        </w:trPr>
        <w:tc>
          <w:tcPr>
            <w:tcW w:w="1272"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Поиск информации о способах сохранения и передачи музыки прежде и сейчас.</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Просмотр музыкального клипа популярного исполнителя. Анализ его художественного образа, стиля, выразительных средств.</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Разучивание и исполнение популярной современной песни.</w:t>
            </w:r>
          </w:p>
          <w:p w:rsidR="00620F7E" w:rsidRPr="00AB0768" w:rsidRDefault="00620F7E" w:rsidP="008C1F9C">
            <w:pPr>
              <w:widowControl w:val="0"/>
              <w:spacing w:after="0" w:line="259" w:lineRule="auto"/>
              <w:ind w:left="142" w:firstLine="20"/>
              <w:rPr>
                <w:rFonts w:ascii="Times New Roman" w:eastAsia="Courier New" w:hAnsi="Times New Roman"/>
                <w:i/>
                <w:sz w:val="20"/>
                <w:szCs w:val="20"/>
                <w:lang w:eastAsia="ru-RU" w:bidi="ru-RU"/>
              </w:rPr>
            </w:pPr>
            <w:r w:rsidRPr="00AB0768">
              <w:rPr>
                <w:rFonts w:ascii="Times New Roman" w:eastAsia="Courier New" w:hAnsi="Times New Roman"/>
                <w:i/>
                <w:sz w:val="20"/>
                <w:szCs w:val="20"/>
                <w:lang w:eastAsia="ru-RU" w:bidi="ru-RU"/>
              </w:rPr>
              <w:t>На выбор или факультативно</w:t>
            </w:r>
          </w:p>
          <w:p w:rsidR="00620F7E" w:rsidRPr="00AB0768" w:rsidRDefault="00620F7E" w:rsidP="008C1F9C">
            <w:pPr>
              <w:widowControl w:val="0"/>
              <w:spacing w:after="0" w:line="259" w:lineRule="auto"/>
              <w:ind w:left="142" w:firstLine="20"/>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Проведение социального опроса о роли и месте музыки в жизни современного человека.</w:t>
            </w:r>
          </w:p>
          <w:p w:rsidR="00620F7E" w:rsidRPr="00AB0768" w:rsidRDefault="00620F7E" w:rsidP="008C1F9C">
            <w:pPr>
              <w:widowControl w:val="0"/>
              <w:spacing w:after="0" w:line="259" w:lineRule="auto"/>
              <w:ind w:left="142" w:firstLine="20"/>
              <w:jc w:val="both"/>
              <w:rPr>
                <w:rFonts w:ascii="Times New Roman" w:eastAsia="Courier New" w:hAnsi="Times New Roman"/>
                <w:sz w:val="20"/>
                <w:szCs w:val="20"/>
                <w:lang w:eastAsia="ru-RU" w:bidi="ru-RU"/>
              </w:rPr>
            </w:pPr>
            <w:r w:rsidRPr="00AB0768">
              <w:rPr>
                <w:rFonts w:ascii="Times New Roman" w:eastAsia="Courier New" w:hAnsi="Times New Roman"/>
                <w:sz w:val="20"/>
                <w:szCs w:val="20"/>
                <w:lang w:eastAsia="ru-RU" w:bidi="ru-RU"/>
              </w:rPr>
              <w:t>Создание собственного музыкального клипа</w:t>
            </w:r>
          </w:p>
        </w:tc>
      </w:tr>
    </w:tbl>
    <w:p w:rsidR="00620F7E" w:rsidRDefault="00620F7E" w:rsidP="008C1F9C">
      <w:pPr>
        <w:spacing w:after="0" w:line="240" w:lineRule="auto"/>
        <w:jc w:val="both"/>
        <w:rPr>
          <w:rFonts w:ascii="Times New Roman" w:eastAsiaTheme="minorHAnsi" w:hAnsi="Times New Roman"/>
          <w:b/>
          <w:sz w:val="24"/>
          <w:szCs w:val="24"/>
        </w:rPr>
        <w:sectPr w:rsidR="00620F7E" w:rsidSect="00620F7E">
          <w:pgSz w:w="11906" w:h="16838"/>
          <w:pgMar w:top="1134" w:right="1701" w:bottom="1134" w:left="851" w:header="709" w:footer="709" w:gutter="0"/>
          <w:cols w:space="708"/>
          <w:docGrid w:linePitch="360"/>
        </w:sectPr>
      </w:pPr>
    </w:p>
    <w:p w:rsidR="004748DF" w:rsidRPr="00A56C57" w:rsidRDefault="004748DF" w:rsidP="008C1F9C">
      <w:pPr>
        <w:spacing w:after="0" w:line="240" w:lineRule="auto"/>
        <w:jc w:val="both"/>
        <w:rPr>
          <w:rFonts w:ascii="Times New Roman" w:eastAsiaTheme="minorHAnsi" w:hAnsi="Times New Roman"/>
          <w:b/>
          <w:sz w:val="28"/>
          <w:szCs w:val="28"/>
        </w:rPr>
      </w:pPr>
    </w:p>
    <w:p w:rsidR="004748DF" w:rsidRPr="00A56C57" w:rsidRDefault="004748DF"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ПЛАНИРУЕМЫЕ РЕЗУЛЬТАТЫ ОСВОЕНИЯ ПРОГРАММЫ УЧЕБНОГО ПРЕДМЕТА «МУЗЫКА» НА УРОВНЕ ООО</w:t>
      </w:r>
    </w:p>
    <w:p w:rsidR="004748DF" w:rsidRPr="00A56C57" w:rsidRDefault="004748DF" w:rsidP="008C1F9C">
      <w:pPr>
        <w:spacing w:after="0" w:line="240" w:lineRule="auto"/>
        <w:jc w:val="both"/>
        <w:rPr>
          <w:rFonts w:ascii="Times New Roman" w:eastAsiaTheme="minorHAnsi" w:hAnsi="Times New Roman"/>
          <w:b/>
          <w:sz w:val="28"/>
          <w:szCs w:val="28"/>
        </w:rPr>
      </w:pP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748DF" w:rsidRPr="00A56C57" w:rsidRDefault="004748DF" w:rsidP="008C1F9C">
      <w:pPr>
        <w:widowControl w:val="0"/>
        <w:spacing w:after="0" w:line="240" w:lineRule="auto"/>
        <w:ind w:firstLine="709"/>
        <w:jc w:val="both"/>
        <w:rPr>
          <w:rFonts w:ascii="Arial" w:eastAsia="Courier New" w:hAnsi="Arial" w:cs="Arial"/>
          <w:b/>
          <w:sz w:val="28"/>
          <w:szCs w:val="28"/>
          <w:lang w:eastAsia="ru-RU" w:bidi="ru-RU"/>
        </w:rPr>
      </w:pPr>
      <w:bookmarkStart w:id="623" w:name="bookmark1614"/>
    </w:p>
    <w:p w:rsidR="004748DF" w:rsidRPr="00A56C57" w:rsidRDefault="004748DF" w:rsidP="008C1F9C">
      <w:pPr>
        <w:widowControl w:val="0"/>
        <w:spacing w:after="0" w:line="240" w:lineRule="auto"/>
        <w:ind w:firstLine="709"/>
        <w:jc w:val="both"/>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ЛИЧНОСТНЫЕ РЕЗУЛЬТАТЫ</w:t>
      </w:r>
      <w:bookmarkEnd w:id="623"/>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748DF" w:rsidRPr="00A56C57" w:rsidRDefault="004748DF" w:rsidP="008C1F9C">
      <w:pPr>
        <w:widowControl w:val="0"/>
        <w:numPr>
          <w:ilvl w:val="0"/>
          <w:numId w:val="233"/>
        </w:numPr>
        <w:tabs>
          <w:tab w:val="left" w:pos="529"/>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Патриотического воспитания: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748DF" w:rsidRPr="00A56C57" w:rsidRDefault="004748DF" w:rsidP="008C1F9C">
      <w:pPr>
        <w:widowControl w:val="0"/>
        <w:numPr>
          <w:ilvl w:val="0"/>
          <w:numId w:val="233"/>
        </w:numPr>
        <w:tabs>
          <w:tab w:val="left" w:pos="538"/>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Гражданского воспитания: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748DF" w:rsidRPr="00A56C57" w:rsidRDefault="004748DF" w:rsidP="008C1F9C">
      <w:pPr>
        <w:widowControl w:val="0"/>
        <w:numPr>
          <w:ilvl w:val="0"/>
          <w:numId w:val="233"/>
        </w:numPr>
        <w:tabs>
          <w:tab w:val="left" w:pos="538"/>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Духовно-нравственного воспитания: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748DF" w:rsidRPr="00A56C57" w:rsidRDefault="004748DF" w:rsidP="008C1F9C">
      <w:pPr>
        <w:widowControl w:val="0"/>
        <w:numPr>
          <w:ilvl w:val="0"/>
          <w:numId w:val="233"/>
        </w:numPr>
        <w:tabs>
          <w:tab w:val="left" w:pos="538"/>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Эстетического воспитания: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748DF" w:rsidRPr="00A56C57" w:rsidRDefault="004748DF" w:rsidP="008C1F9C">
      <w:pPr>
        <w:widowControl w:val="0"/>
        <w:numPr>
          <w:ilvl w:val="0"/>
          <w:numId w:val="233"/>
        </w:numPr>
        <w:tabs>
          <w:tab w:val="left" w:pos="534"/>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Ценности научного познания: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748DF" w:rsidRPr="00A56C57" w:rsidRDefault="004748DF" w:rsidP="008C1F9C">
      <w:pPr>
        <w:widowControl w:val="0"/>
        <w:numPr>
          <w:ilvl w:val="0"/>
          <w:numId w:val="233"/>
        </w:numPr>
        <w:tabs>
          <w:tab w:val="left" w:pos="529"/>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Физического воспитания, формирования культуры здоровья и эмоционального благополучия: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748DF" w:rsidRPr="00A56C57" w:rsidRDefault="004748DF" w:rsidP="008C1F9C">
      <w:pPr>
        <w:widowControl w:val="0"/>
        <w:numPr>
          <w:ilvl w:val="0"/>
          <w:numId w:val="233"/>
        </w:numPr>
        <w:tabs>
          <w:tab w:val="left" w:pos="529"/>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Трудового воспитания: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748DF" w:rsidRPr="00A56C57" w:rsidRDefault="004748DF" w:rsidP="008C1F9C">
      <w:pPr>
        <w:widowControl w:val="0"/>
        <w:numPr>
          <w:ilvl w:val="0"/>
          <w:numId w:val="233"/>
        </w:numPr>
        <w:tabs>
          <w:tab w:val="left" w:pos="538"/>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Экологического воспитания: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Личностные результаты, обеспечивающие адаптацию обучающегося к изменяющимся условиям социальной и природной среды:</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748DF" w:rsidRPr="00A56C57" w:rsidRDefault="004748DF" w:rsidP="008C1F9C">
      <w:pPr>
        <w:widowControl w:val="0"/>
        <w:spacing w:after="0" w:line="240" w:lineRule="auto"/>
        <w:jc w:val="both"/>
        <w:rPr>
          <w:rFonts w:ascii="Times New Roman" w:eastAsia="Times New Roman" w:hAnsi="Times New Roman"/>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24" w:name="bookmark1616"/>
      <w:r w:rsidRPr="00A56C57">
        <w:rPr>
          <w:rFonts w:ascii="Arial" w:eastAsia="Courier New" w:hAnsi="Arial" w:cs="Arial"/>
          <w:b/>
          <w:sz w:val="28"/>
          <w:szCs w:val="28"/>
          <w:lang w:eastAsia="ru-RU" w:bidi="ru-RU"/>
        </w:rPr>
        <w:t>МЕТАПРЕДМЕТНЫЕ РЕЗУЛЬТАТЫ</w:t>
      </w:r>
      <w:bookmarkEnd w:id="624"/>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Метапредметные результаты освоения основной образовательной программы, формируемые при изучении предмета «Музыка»:</w:t>
      </w:r>
    </w:p>
    <w:p w:rsidR="004748DF" w:rsidRPr="00A56C57" w:rsidRDefault="004748DF" w:rsidP="008C1F9C">
      <w:pPr>
        <w:widowControl w:val="0"/>
        <w:numPr>
          <w:ilvl w:val="0"/>
          <w:numId w:val="234"/>
        </w:numPr>
        <w:tabs>
          <w:tab w:val="left" w:pos="529"/>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универсальными познавательными действиями</w:t>
      </w:r>
    </w:p>
    <w:p w:rsidR="004748DF" w:rsidRPr="00A56C57" w:rsidRDefault="004748DF" w:rsidP="008C1F9C">
      <w:pPr>
        <w:widowControl w:val="0"/>
        <w:spacing w:after="0" w:line="240" w:lineRule="auto"/>
        <w:ind w:firstLine="709"/>
        <w:jc w:val="both"/>
        <w:rPr>
          <w:rFonts w:ascii="Times New Roman" w:eastAsia="Times New Roman" w:hAnsi="Times New Roman"/>
          <w:i/>
          <w:sz w:val="28"/>
          <w:szCs w:val="28"/>
          <w:lang w:eastAsia="ru-RU" w:bidi="ru-RU"/>
        </w:rPr>
      </w:pPr>
      <w:r w:rsidRPr="00A56C57">
        <w:rPr>
          <w:rFonts w:ascii="Times New Roman" w:eastAsia="Times New Roman" w:hAnsi="Times New Roman"/>
          <w:i/>
          <w:sz w:val="28"/>
          <w:szCs w:val="28"/>
          <w:lang w:eastAsia="ru-RU" w:bidi="ru-RU"/>
        </w:rPr>
        <w:t>Базовые логические действия: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сопоставлять, сравнивать на основании существенных признаков произведения, жанры и стили музыкального и других видов искусства;</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обнаруживать взаимные влияния отдельных видов, жанров и стилей музыки друг на друга, формулировать гипотезы о взаимосвязях;</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характеризовать существенные признаки конкретного музыкального звучания;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обобщать и формулировать выводы по результатам проведённого слухового наблюдения-исследования.</w:t>
      </w:r>
    </w:p>
    <w:p w:rsidR="004748DF" w:rsidRPr="00A56C57" w:rsidRDefault="004748DF" w:rsidP="008C1F9C">
      <w:pPr>
        <w:widowControl w:val="0"/>
        <w:spacing w:after="0" w:line="240" w:lineRule="auto"/>
        <w:ind w:firstLine="709"/>
        <w:jc w:val="both"/>
        <w:rPr>
          <w:rFonts w:ascii="Times New Roman" w:eastAsia="Times New Roman" w:hAnsi="Times New Roman"/>
          <w:i/>
          <w:sz w:val="28"/>
          <w:szCs w:val="28"/>
          <w:lang w:eastAsia="ru-RU" w:bidi="ru-RU"/>
        </w:rPr>
      </w:pPr>
      <w:r w:rsidRPr="00A56C57">
        <w:rPr>
          <w:rFonts w:ascii="Times New Roman" w:eastAsia="Times New Roman" w:hAnsi="Times New Roman"/>
          <w:i/>
          <w:sz w:val="28"/>
          <w:szCs w:val="28"/>
          <w:lang w:eastAsia="ru-RU" w:bidi="ru-RU"/>
        </w:rPr>
        <w:t>Базовые исследовательские действия: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следовать внутренним слухом за развитием музыкального процесса, «наблюдать» звучание музыки;</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вопросы как исследовательский инструмент познания;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алгоритм действий и использовать его для решения учебных, в том числе исполнительских и творческих задач;</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формулировать обобщения и выводы по результатам проведённого наблюдения, слухового исследования.</w:t>
      </w:r>
    </w:p>
    <w:p w:rsidR="004748DF" w:rsidRPr="00A56C57" w:rsidRDefault="004748DF" w:rsidP="008C1F9C">
      <w:pPr>
        <w:widowControl w:val="0"/>
        <w:spacing w:after="0" w:line="240" w:lineRule="auto"/>
        <w:ind w:firstLine="709"/>
        <w:jc w:val="both"/>
        <w:rPr>
          <w:rFonts w:ascii="Times New Roman" w:eastAsia="Times New Roman" w:hAnsi="Times New Roman"/>
          <w:i/>
          <w:sz w:val="28"/>
          <w:szCs w:val="28"/>
          <w:lang w:eastAsia="ru-RU" w:bidi="ru-RU"/>
        </w:rPr>
      </w:pPr>
      <w:r w:rsidRPr="00A56C57">
        <w:rPr>
          <w:rFonts w:ascii="Times New Roman" w:eastAsia="Times New Roman" w:hAnsi="Times New Roman"/>
          <w:i/>
          <w:sz w:val="28"/>
          <w:szCs w:val="28"/>
          <w:lang w:eastAsia="ru-RU" w:bidi="ru-RU"/>
        </w:rPr>
        <w:t>Работа с информацией:</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специфику работы с аудиоинформацией, музыкальными записями;</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интонирование для запоминания звуковой информации, музыкальных произведений;</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надёжность информации по критериям, предложенным учителем или сформулированным самостоятельно;</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748DF" w:rsidRPr="00A56C57" w:rsidRDefault="004748DF" w:rsidP="008C1F9C">
      <w:pPr>
        <w:widowControl w:val="0"/>
        <w:numPr>
          <w:ilvl w:val="0"/>
          <w:numId w:val="234"/>
        </w:numPr>
        <w:tabs>
          <w:tab w:val="left" w:pos="529"/>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универсальными коммуникативными действиями</w:t>
      </w:r>
    </w:p>
    <w:p w:rsidR="004748DF" w:rsidRPr="00A56C57" w:rsidRDefault="004748DF" w:rsidP="008C1F9C">
      <w:pPr>
        <w:widowControl w:val="0"/>
        <w:spacing w:after="0" w:line="240" w:lineRule="auto"/>
        <w:ind w:firstLine="709"/>
        <w:jc w:val="both"/>
        <w:rPr>
          <w:rFonts w:ascii="Times New Roman" w:eastAsia="Times New Roman" w:hAnsi="Times New Roman"/>
          <w:i/>
          <w:sz w:val="28"/>
          <w:szCs w:val="28"/>
          <w:lang w:eastAsia="ru-RU" w:bidi="ru-RU"/>
        </w:rPr>
      </w:pPr>
      <w:r w:rsidRPr="00A56C57">
        <w:rPr>
          <w:rFonts w:ascii="Times New Roman" w:eastAsia="Times New Roman" w:hAnsi="Times New Roman"/>
          <w:i/>
          <w:sz w:val="28"/>
          <w:szCs w:val="28"/>
          <w:lang w:eastAsia="ru-RU" w:bidi="ru-RU"/>
        </w:rPr>
        <w:t>Невербальная коммуникация: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эффективно использовать интонационно-выразительные возможности в ситуации публичного выступления;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748DF" w:rsidRPr="00A56C57" w:rsidRDefault="004748DF" w:rsidP="008C1F9C">
      <w:pPr>
        <w:widowControl w:val="0"/>
        <w:spacing w:after="0" w:line="240" w:lineRule="auto"/>
        <w:ind w:firstLine="709"/>
        <w:jc w:val="both"/>
        <w:rPr>
          <w:rFonts w:ascii="Times New Roman" w:eastAsia="Times New Roman" w:hAnsi="Times New Roman"/>
          <w:i/>
          <w:sz w:val="28"/>
          <w:szCs w:val="28"/>
          <w:lang w:eastAsia="ru-RU" w:bidi="ru-RU"/>
        </w:rPr>
      </w:pPr>
      <w:r w:rsidRPr="00A56C57">
        <w:rPr>
          <w:rFonts w:ascii="Times New Roman" w:eastAsia="Times New Roman" w:hAnsi="Times New Roman"/>
          <w:i/>
          <w:sz w:val="28"/>
          <w:szCs w:val="28"/>
          <w:lang w:eastAsia="ru-RU" w:bidi="ru-RU"/>
        </w:rPr>
        <w:t>Вербальное общение:</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воспринимать и формулировать суждения, выражать эмоции в соответствии с условиями и целями общения;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выражать своё мнение, в том числе впечатления от общения с музыкальным искусством в устных и письменных текстах;</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вести диалог, дискуссию, задавать вопросы по существу обсуждаемой темы, поддерживать благожелательный тон диалога;</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публично представлять результаты учебной и творческой деятельности.</w:t>
      </w:r>
    </w:p>
    <w:p w:rsidR="004748DF" w:rsidRPr="00A56C57" w:rsidRDefault="004748DF" w:rsidP="008C1F9C">
      <w:pPr>
        <w:widowControl w:val="0"/>
        <w:spacing w:after="0" w:line="240" w:lineRule="auto"/>
        <w:ind w:firstLine="709"/>
        <w:jc w:val="both"/>
        <w:rPr>
          <w:rFonts w:ascii="Times New Roman" w:eastAsia="Times New Roman" w:hAnsi="Times New Roman"/>
          <w:i/>
          <w:sz w:val="28"/>
          <w:szCs w:val="28"/>
          <w:lang w:eastAsia="ru-RU" w:bidi="ru-RU"/>
        </w:rPr>
      </w:pPr>
      <w:r w:rsidRPr="00A56C57">
        <w:rPr>
          <w:rFonts w:ascii="Times New Roman" w:eastAsia="Times New Roman" w:hAnsi="Times New Roman"/>
          <w:i/>
          <w:sz w:val="28"/>
          <w:szCs w:val="28"/>
          <w:lang w:eastAsia="ru-RU" w:bidi="ru-RU"/>
        </w:rPr>
        <w:t>Совместная деятельность (сотрудничество):</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p>
    <w:p w:rsidR="004748DF" w:rsidRPr="00A56C57" w:rsidRDefault="004748DF" w:rsidP="008C1F9C">
      <w:pPr>
        <w:widowControl w:val="0"/>
        <w:numPr>
          <w:ilvl w:val="0"/>
          <w:numId w:val="234"/>
        </w:numPr>
        <w:tabs>
          <w:tab w:val="left" w:pos="763"/>
        </w:tabs>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универсальными регулятивными действиями</w:t>
      </w:r>
    </w:p>
    <w:p w:rsidR="004748DF" w:rsidRPr="00A56C57" w:rsidRDefault="004748DF" w:rsidP="008C1F9C">
      <w:pPr>
        <w:widowControl w:val="0"/>
        <w:spacing w:after="0" w:line="240" w:lineRule="auto"/>
        <w:ind w:firstLine="709"/>
        <w:jc w:val="both"/>
        <w:rPr>
          <w:rFonts w:ascii="Times New Roman" w:eastAsia="Times New Roman" w:hAnsi="Times New Roman"/>
          <w:i/>
          <w:sz w:val="28"/>
          <w:szCs w:val="28"/>
          <w:lang w:eastAsia="ru-RU" w:bidi="ru-RU"/>
        </w:rPr>
      </w:pPr>
      <w:r w:rsidRPr="00A56C57">
        <w:rPr>
          <w:rFonts w:ascii="Times New Roman" w:eastAsia="Times New Roman" w:hAnsi="Times New Roman"/>
          <w:i/>
          <w:sz w:val="28"/>
          <w:szCs w:val="28"/>
          <w:lang w:eastAsia="ru-RU" w:bidi="ru-RU"/>
        </w:rPr>
        <w:t>Самоорганизация: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планировать достижение целей через решение ряда последовательных задач частного характера;</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составлять план действий, вносить необходимые коррективы в ходе его реализации;</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наиболее важные проблемы для решения в учебных и жизненных ситуациях;</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делать выбор и брать за него ответственность на себя.</w:t>
      </w:r>
    </w:p>
    <w:p w:rsidR="004748DF" w:rsidRPr="00A56C57" w:rsidRDefault="004748DF" w:rsidP="008C1F9C">
      <w:pPr>
        <w:widowControl w:val="0"/>
        <w:spacing w:after="0" w:line="240" w:lineRule="auto"/>
        <w:ind w:firstLine="709"/>
        <w:jc w:val="both"/>
        <w:rPr>
          <w:rFonts w:ascii="Times New Roman" w:eastAsia="Times New Roman" w:hAnsi="Times New Roman"/>
          <w:i/>
          <w:sz w:val="28"/>
          <w:szCs w:val="28"/>
          <w:lang w:eastAsia="ru-RU" w:bidi="ru-RU"/>
        </w:rPr>
      </w:pPr>
      <w:r w:rsidRPr="00A56C57">
        <w:rPr>
          <w:rFonts w:ascii="Times New Roman" w:eastAsia="Times New Roman" w:hAnsi="Times New Roman"/>
          <w:i/>
          <w:sz w:val="28"/>
          <w:szCs w:val="28"/>
          <w:lang w:eastAsia="ru-RU" w:bidi="ru-RU"/>
        </w:rPr>
        <w:t>Самоконтроль (рефлексия):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способами самоконтроля, самомотивации и рефлексии;</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давать адекватную оценку учебной ситуации и предлагать план её изменения;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748DF" w:rsidRPr="00A56C57" w:rsidRDefault="004748DF" w:rsidP="008C1F9C">
      <w:pPr>
        <w:widowControl w:val="0"/>
        <w:spacing w:after="0" w:line="240" w:lineRule="auto"/>
        <w:ind w:firstLine="709"/>
        <w:jc w:val="both"/>
        <w:rPr>
          <w:rFonts w:ascii="Times New Roman" w:eastAsia="Times New Roman" w:hAnsi="Times New Roman"/>
          <w:i/>
          <w:sz w:val="28"/>
          <w:szCs w:val="28"/>
          <w:lang w:eastAsia="ru-RU" w:bidi="ru-RU"/>
        </w:rPr>
      </w:pPr>
      <w:r w:rsidRPr="00A56C57">
        <w:rPr>
          <w:rFonts w:ascii="Times New Roman" w:eastAsia="Times New Roman" w:hAnsi="Times New Roman"/>
          <w:i/>
          <w:sz w:val="28"/>
          <w:szCs w:val="28"/>
          <w:lang w:eastAsia="ru-RU" w:bidi="ru-RU"/>
        </w:rPr>
        <w:t>Эмоциональный интеллект:</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748DF" w:rsidRPr="00A56C57" w:rsidRDefault="004748DF" w:rsidP="008C1F9C">
      <w:pPr>
        <w:widowControl w:val="0"/>
        <w:spacing w:after="0" w:line="240" w:lineRule="auto"/>
        <w:ind w:firstLine="709"/>
        <w:jc w:val="both"/>
        <w:rPr>
          <w:rFonts w:ascii="Times New Roman" w:eastAsia="Times New Roman" w:hAnsi="Times New Roman"/>
          <w:i/>
          <w:sz w:val="28"/>
          <w:szCs w:val="28"/>
          <w:lang w:eastAsia="ru-RU" w:bidi="ru-RU"/>
        </w:rPr>
      </w:pPr>
      <w:r w:rsidRPr="00A56C57">
        <w:rPr>
          <w:rFonts w:ascii="Times New Roman" w:eastAsia="Times New Roman" w:hAnsi="Times New Roman"/>
          <w:i/>
          <w:sz w:val="28"/>
          <w:szCs w:val="28"/>
          <w:lang w:eastAsia="ru-RU" w:bidi="ru-RU"/>
        </w:rPr>
        <w:t>Принятие себя и других:</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уважительно и осознанно относиться к другому человеку и его мнению, эстетическим предпочтениям и вкусам;</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принимать себя и других, не осуждая;</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проявлять открытость;</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осознавать невозможность контролировать всё вокруг.</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ПРЕДМЕТНЫЕ РЕЗУЛЬТАТЫ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Обучающиеся, освоившие основную образовательную программу по предмету «Музыка»: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sz w:val="28"/>
          <w:szCs w:val="28"/>
          <w:lang w:eastAsia="ru-RU" w:bidi="ru-RU"/>
        </w:rPr>
        <w:t xml:space="preserve">— </w:t>
      </w:r>
      <w:r w:rsidRPr="00A56C57">
        <w:rPr>
          <w:rFonts w:ascii="Times New Roman" w:eastAsia="Times New Roman" w:hAnsi="Times New Roman"/>
          <w:sz w:val="28"/>
          <w:szCs w:val="28"/>
          <w:lang w:eastAsia="ru-RU"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sz w:val="28"/>
          <w:szCs w:val="28"/>
          <w:lang w:eastAsia="ru-RU" w:bidi="ru-RU"/>
        </w:rPr>
        <w:t xml:space="preserve">— </w:t>
      </w:r>
      <w:r w:rsidRPr="00A56C57">
        <w:rPr>
          <w:rFonts w:ascii="Times New Roman" w:eastAsia="Times New Roman" w:hAnsi="Times New Roman"/>
          <w:sz w:val="28"/>
          <w:szCs w:val="28"/>
          <w:lang w:eastAsia="ru-RU" w:bidi="ru-RU"/>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sz w:val="28"/>
          <w:szCs w:val="28"/>
          <w:lang w:eastAsia="ru-RU" w:bidi="ru-RU"/>
        </w:rPr>
        <w:t xml:space="preserve">— </w:t>
      </w:r>
      <w:r w:rsidRPr="00A56C57">
        <w:rPr>
          <w:rFonts w:ascii="Times New Roman" w:eastAsia="Times New Roman" w:hAnsi="Times New Roman"/>
          <w:sz w:val="28"/>
          <w:szCs w:val="28"/>
          <w:lang w:eastAsia="ru-RU" w:bidi="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Courier New" w:eastAsia="Courier New" w:hAnsi="Courier New" w:cs="Courier New"/>
          <w:sz w:val="28"/>
          <w:szCs w:val="28"/>
          <w:lang w:eastAsia="ru-RU" w:bidi="ru-RU"/>
        </w:rPr>
        <w:t xml:space="preserve">— </w:t>
      </w:r>
      <w:r w:rsidRPr="00A56C57">
        <w:rPr>
          <w:rFonts w:ascii="Times New Roman" w:eastAsia="Times New Roman" w:hAnsi="Times New Roman"/>
          <w:sz w:val="28"/>
          <w:szCs w:val="28"/>
          <w:lang w:eastAsia="ru-RU" w:bidi="ru-RU"/>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25" w:name="bookmark1620"/>
      <w:r w:rsidRPr="00A56C57">
        <w:rPr>
          <w:rFonts w:ascii="Arial" w:eastAsia="Courier New" w:hAnsi="Arial" w:cs="Arial"/>
          <w:b/>
          <w:sz w:val="28"/>
          <w:szCs w:val="28"/>
          <w:lang w:eastAsia="ru-RU" w:bidi="ru-RU"/>
        </w:rPr>
        <w:t xml:space="preserve"> «Музыка моего края»:</w:t>
      </w:r>
      <w:bookmarkEnd w:id="625"/>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музыкальные традиции своей республики, края, народа;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особенности творчества народных и профессиональных музыкантов, творческих коллективов своего края;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исполнять и оценивать образцы музыкального фольклора и сочинения композиторов своей малой родины.</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26" w:name="bookmark1622"/>
      <w:r w:rsidRPr="00A56C57">
        <w:rPr>
          <w:rFonts w:ascii="Arial" w:eastAsia="Courier New" w:hAnsi="Arial" w:cs="Arial"/>
          <w:b/>
          <w:sz w:val="28"/>
          <w:szCs w:val="28"/>
          <w:lang w:eastAsia="ru-RU" w:bidi="ru-RU"/>
        </w:rPr>
        <w:t xml:space="preserve"> «Народное музыкальное творчество России»:</w:t>
      </w:r>
      <w:bookmarkEnd w:id="626"/>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на слух и исполнять произведения различных жанров фольклорной музыки;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27" w:name="bookmark1624"/>
      <w:r w:rsidRPr="00A56C57">
        <w:rPr>
          <w:rFonts w:ascii="Arial" w:eastAsia="Courier New" w:hAnsi="Arial" w:cs="Arial"/>
          <w:b/>
          <w:sz w:val="28"/>
          <w:szCs w:val="28"/>
          <w:lang w:eastAsia="ru-RU" w:bidi="ru-RU"/>
        </w:rPr>
        <w:t xml:space="preserve"> «Музыка народов мира»:</w:t>
      </w:r>
      <w:bookmarkEnd w:id="627"/>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A56C57">
        <w:rPr>
          <w:rFonts w:ascii="Times New Roman" w:eastAsia="Times New Roman" w:hAnsi="Times New Roman"/>
          <w:sz w:val="28"/>
          <w:szCs w:val="28"/>
          <w:vertAlign w:val="superscript"/>
          <w:lang w:eastAsia="ru-RU" w:bidi="ru-RU"/>
        </w:rPr>
        <w:footnoteReference w:id="13"/>
      </w:r>
      <w:r w:rsidRPr="00A56C57">
        <w:rPr>
          <w:rFonts w:ascii="Times New Roman" w:eastAsia="Times New Roman" w:hAnsi="Times New Roman"/>
          <w:sz w:val="28"/>
          <w:szCs w:val="28"/>
          <w:lang w:eastAsia="ru-RU" w:bidi="ru-RU"/>
        </w:rPr>
        <w:t>;</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на слух и исполнять произведения различных жанров фольклорной музыки;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28" w:name="bookmark1626"/>
      <w:r w:rsidRPr="00A56C57">
        <w:rPr>
          <w:rFonts w:ascii="Arial" w:eastAsia="Courier New" w:hAnsi="Arial" w:cs="Arial"/>
          <w:b/>
          <w:sz w:val="28"/>
          <w:szCs w:val="28"/>
          <w:lang w:eastAsia="ru-RU" w:bidi="ru-RU"/>
        </w:rPr>
        <w:t xml:space="preserve"> «Европейская классическая музыка»:</w:t>
      </w:r>
      <w:bookmarkEnd w:id="628"/>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на слух произведения европейских композиторов-классиков, называть автора, произведение, исполнительский состав;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принадлежность музыкального произведения к одному из художественных стилей (барокко, классицизм, романтизм, импрессионизм);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исполнять (в том числе фрагментарно) сочинения композиторов-классиков;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творчество не менее двух композиторов- классиков, приводить примеры наиболее известных сочинений.</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29" w:name="bookmark1628"/>
      <w:r w:rsidRPr="00A56C57">
        <w:rPr>
          <w:rFonts w:ascii="Arial" w:eastAsia="Courier New" w:hAnsi="Arial" w:cs="Arial"/>
          <w:b/>
          <w:sz w:val="28"/>
          <w:szCs w:val="28"/>
          <w:lang w:eastAsia="ru-RU" w:bidi="ru-RU"/>
        </w:rPr>
        <w:t xml:space="preserve"> «Русская классическая музыка»:</w:t>
      </w:r>
      <w:bookmarkEnd w:id="629"/>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на слух произведения русских композиторов- классиков, называть автора, произведение, исполнительский состав;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исполнять (в том числе фрагментарно, отдельными темами) сочинения русских композиторов;</w:t>
      </w:r>
    </w:p>
    <w:p w:rsidR="0084161F"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творчество не менее двух отечественных композиторов-классиков, приводить пример</w:t>
      </w:r>
      <w:bookmarkStart w:id="630" w:name="bookmark1630"/>
      <w:r w:rsidR="0084161F">
        <w:rPr>
          <w:rFonts w:ascii="Times New Roman" w:eastAsia="Times New Roman" w:hAnsi="Times New Roman"/>
          <w:sz w:val="28"/>
          <w:szCs w:val="28"/>
          <w:lang w:eastAsia="ru-RU" w:bidi="ru-RU"/>
        </w:rPr>
        <w:t>ы наиболее известных сочинений.</w:t>
      </w:r>
    </w:p>
    <w:p w:rsidR="004748DF" w:rsidRPr="0084161F"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Arial" w:eastAsia="Courier New" w:hAnsi="Arial" w:cs="Arial"/>
          <w:b/>
          <w:sz w:val="28"/>
          <w:szCs w:val="28"/>
          <w:lang w:eastAsia="ru-RU" w:bidi="ru-RU"/>
        </w:rPr>
        <w:t xml:space="preserve"> «Образы русской и европейской</w:t>
      </w:r>
      <w:bookmarkEnd w:id="630"/>
      <w:r w:rsidR="0084161F">
        <w:rPr>
          <w:rFonts w:ascii="Times New Roman" w:eastAsia="Times New Roman" w:hAnsi="Times New Roman"/>
          <w:sz w:val="28"/>
          <w:szCs w:val="28"/>
          <w:lang w:eastAsia="ru-RU" w:bidi="ru-RU"/>
        </w:rPr>
        <w:t xml:space="preserve"> </w:t>
      </w:r>
      <w:r w:rsidRPr="00A56C57">
        <w:rPr>
          <w:rFonts w:ascii="Arial" w:eastAsia="Courier New" w:hAnsi="Arial" w:cs="Arial"/>
          <w:b/>
          <w:sz w:val="28"/>
          <w:szCs w:val="28"/>
          <w:lang w:eastAsia="ru-RU" w:bidi="ru-RU"/>
        </w:rPr>
        <w:t>духовной музыки»: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и характеризовать жанры и произведения русской и европейской духовной музыки;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исполнять произведения русской и европейской духовной музыки;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сочинений духовной музыки, называть их автора.</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31" w:name="bookmark1633"/>
      <w:r w:rsidRPr="00A56C57">
        <w:rPr>
          <w:rFonts w:ascii="Arial" w:eastAsia="Courier New" w:hAnsi="Arial" w:cs="Arial"/>
          <w:b/>
          <w:sz w:val="28"/>
          <w:szCs w:val="28"/>
          <w:lang w:eastAsia="ru-RU" w:bidi="ru-RU"/>
        </w:rPr>
        <w:t xml:space="preserve"> «Современная музыка: основные жанры</w:t>
      </w:r>
      <w:bookmarkEnd w:id="631"/>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и направления»: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и характеризовать стили, направления и жанры современной музыки;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и определять на слух виды оркестров, ансамблей, тембры музыкальных инструментов, входящих в их состав;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исполнять современные музыкальные произведения в разных видах деятельности.</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32" w:name="bookmark1636"/>
      <w:r w:rsidRPr="00A56C57">
        <w:rPr>
          <w:rFonts w:ascii="Arial" w:eastAsia="Courier New" w:hAnsi="Arial" w:cs="Arial"/>
          <w:b/>
          <w:sz w:val="28"/>
          <w:szCs w:val="28"/>
          <w:lang w:eastAsia="ru-RU" w:bidi="ru-RU"/>
        </w:rPr>
        <w:t xml:space="preserve"> «Связь музыки с другими видами искусства»:</w:t>
      </w:r>
      <w:bookmarkEnd w:id="632"/>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стилевые и жанровые параллели между музыкой и другими видами искусств;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и анализировать средства выразительности разных видов искусств;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33" w:name="bookmark1638"/>
      <w:r w:rsidRPr="00A56C57">
        <w:rPr>
          <w:rFonts w:ascii="Arial" w:eastAsia="Courier New" w:hAnsi="Arial" w:cs="Arial"/>
          <w:b/>
          <w:sz w:val="28"/>
          <w:szCs w:val="28"/>
          <w:lang w:eastAsia="ru-RU" w:bidi="ru-RU"/>
        </w:rPr>
        <w:t xml:space="preserve"> «Жанры музыкального искусства»:</w:t>
      </w:r>
      <w:bookmarkEnd w:id="633"/>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рассуждать о круге образов и средствах их воплощения, типичных для данного жанра;</w:t>
      </w:r>
    </w:p>
    <w:p w:rsidR="004748DF" w:rsidRPr="00A56C57" w:rsidRDefault="004748DF" w:rsidP="008C1F9C">
      <w:pPr>
        <w:widowControl w:val="0"/>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выразительно исполнять произведения (в том числе фрагменты) вокальных, инструментальных и музыкально-театральных жанров.</w:t>
      </w:r>
    </w:p>
    <w:p w:rsidR="004748DF" w:rsidRPr="00A56C57" w:rsidRDefault="004748DF" w:rsidP="008C1F9C">
      <w:pPr>
        <w:widowControl w:val="0"/>
        <w:spacing w:after="0" w:line="240" w:lineRule="auto"/>
        <w:ind w:firstLine="709"/>
        <w:jc w:val="both"/>
        <w:rPr>
          <w:rFonts w:ascii="Times New Roman" w:eastAsia="Courier New" w:hAnsi="Times New Roman"/>
          <w:sz w:val="28"/>
          <w:szCs w:val="28"/>
          <w:lang w:eastAsia="ru-RU" w:bidi="ru-RU"/>
        </w:rPr>
      </w:pPr>
    </w:p>
    <w:p w:rsidR="004748DF" w:rsidRPr="00230211" w:rsidRDefault="00230211" w:rsidP="00230211">
      <w:pPr>
        <w:pStyle w:val="1"/>
        <w:rPr>
          <w:rStyle w:val="apple-converted-space"/>
          <w:rFonts w:ascii="Times New Roman" w:hAnsi="Times New Roman"/>
          <w:b/>
          <w:color w:val="auto"/>
          <w:sz w:val="28"/>
        </w:rPr>
      </w:pPr>
      <w:bookmarkStart w:id="634" w:name="_Toc146647582"/>
      <w:r w:rsidRPr="00230211">
        <w:rPr>
          <w:rStyle w:val="apple-converted-space"/>
          <w:rFonts w:ascii="Times New Roman" w:hAnsi="Times New Roman"/>
          <w:b/>
          <w:color w:val="auto"/>
          <w:sz w:val="28"/>
        </w:rPr>
        <w:t>2.1.21</w:t>
      </w:r>
      <w:r w:rsidR="00FF6FAD" w:rsidRPr="00230211">
        <w:rPr>
          <w:rStyle w:val="apple-converted-space"/>
          <w:rFonts w:ascii="Times New Roman" w:hAnsi="Times New Roman"/>
          <w:b/>
          <w:color w:val="auto"/>
          <w:sz w:val="28"/>
        </w:rPr>
        <w:t xml:space="preserve">. </w:t>
      </w:r>
      <w:r w:rsidR="00B6215D" w:rsidRPr="00230211">
        <w:rPr>
          <w:rStyle w:val="apple-converted-space"/>
          <w:rFonts w:ascii="Times New Roman" w:hAnsi="Times New Roman"/>
          <w:b/>
          <w:color w:val="auto"/>
          <w:sz w:val="28"/>
        </w:rPr>
        <w:t>С</w:t>
      </w:r>
      <w:r w:rsidR="004748DF" w:rsidRPr="00230211">
        <w:rPr>
          <w:rStyle w:val="apple-converted-space"/>
          <w:rFonts w:ascii="Times New Roman" w:hAnsi="Times New Roman"/>
          <w:b/>
          <w:color w:val="auto"/>
          <w:sz w:val="28"/>
        </w:rPr>
        <w:t>ОДЕРЖАНИЕ УЧЕБНОГО ПРЕДМЕТА «ТЕХНОЛОГИЯ»</w:t>
      </w:r>
      <w:bookmarkEnd w:id="634"/>
    </w:p>
    <w:p w:rsidR="004748DF" w:rsidRPr="00A56C57" w:rsidRDefault="004748DF" w:rsidP="008C1F9C">
      <w:pPr>
        <w:spacing w:after="0" w:line="240" w:lineRule="auto"/>
        <w:jc w:val="both"/>
        <w:rPr>
          <w:rFonts w:ascii="Times New Roman" w:eastAsiaTheme="minorHAnsi" w:hAnsi="Times New Roman"/>
          <w:b/>
          <w:sz w:val="28"/>
          <w:szCs w:val="28"/>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Современный курс технологии построен по модульному принципу.</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Структура модульного курса технологии такова.</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35" w:name="bookmark1650"/>
      <w:r w:rsidRPr="00A56C57">
        <w:rPr>
          <w:rFonts w:ascii="Arial" w:eastAsia="Courier New" w:hAnsi="Arial" w:cs="Arial"/>
          <w:b/>
          <w:sz w:val="28"/>
          <w:szCs w:val="28"/>
          <w:lang w:eastAsia="ru-RU" w:bidi="ru-RU"/>
        </w:rPr>
        <w:t>Инвариантные модули</w:t>
      </w:r>
      <w:bookmarkEnd w:id="635"/>
    </w:p>
    <w:p w:rsidR="004748DF" w:rsidRPr="00A56C57" w:rsidRDefault="004748DF"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Модуль «Производство и технология»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4748DF" w:rsidRPr="00A56C57" w:rsidRDefault="004748DF" w:rsidP="008C1F9C">
      <w:pPr>
        <w:keepNext/>
        <w:keepLines/>
        <w:widowControl w:val="0"/>
        <w:spacing w:after="0" w:line="240" w:lineRule="auto"/>
        <w:rPr>
          <w:rFonts w:ascii="Arial" w:eastAsia="Courier New" w:hAnsi="Arial" w:cs="Arial"/>
          <w:b/>
          <w:i/>
          <w:sz w:val="28"/>
          <w:szCs w:val="28"/>
          <w:lang w:eastAsia="ru-RU" w:bidi="ru-RU"/>
        </w:rPr>
      </w:pPr>
      <w:bookmarkStart w:id="636" w:name="bookmark1653"/>
      <w:r w:rsidRPr="00A56C57">
        <w:rPr>
          <w:rFonts w:ascii="Arial" w:eastAsia="Courier New" w:hAnsi="Arial" w:cs="Arial"/>
          <w:b/>
          <w:i/>
          <w:sz w:val="28"/>
          <w:szCs w:val="28"/>
          <w:lang w:eastAsia="ru-RU" w:bidi="ru-RU"/>
        </w:rPr>
        <w:t>Модуль «Технологии обработки материалов и пищевых продуктов»</w:t>
      </w:r>
      <w:bookmarkEnd w:id="636"/>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37" w:name="bookmark1655"/>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Вариативные модули</w:t>
      </w:r>
      <w:bookmarkEnd w:id="637"/>
    </w:p>
    <w:p w:rsidR="004748DF" w:rsidRPr="00A56C57" w:rsidRDefault="004748DF" w:rsidP="008C1F9C">
      <w:pPr>
        <w:keepNext/>
        <w:keepLines/>
        <w:widowControl w:val="0"/>
        <w:spacing w:after="0" w:line="240" w:lineRule="auto"/>
        <w:rPr>
          <w:rFonts w:ascii="Arial" w:eastAsia="Courier New" w:hAnsi="Arial" w:cs="Arial"/>
          <w:b/>
          <w:i/>
          <w:sz w:val="28"/>
          <w:szCs w:val="28"/>
          <w:lang w:eastAsia="ru-RU" w:bidi="ru-RU"/>
        </w:rPr>
      </w:pPr>
      <w:r w:rsidRPr="00A56C57">
        <w:rPr>
          <w:rFonts w:ascii="Arial" w:eastAsia="Courier New" w:hAnsi="Arial" w:cs="Arial"/>
          <w:b/>
          <w:i/>
          <w:sz w:val="28"/>
          <w:szCs w:val="28"/>
          <w:lang w:eastAsia="ru-RU" w:bidi="ru-RU"/>
        </w:rPr>
        <w:t>Модуль «Робототехника»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4748DF" w:rsidRPr="00A56C57" w:rsidRDefault="004748DF" w:rsidP="008C1F9C">
      <w:pPr>
        <w:keepNext/>
        <w:keepLines/>
        <w:widowControl w:val="0"/>
        <w:spacing w:after="0" w:line="240" w:lineRule="auto"/>
        <w:rPr>
          <w:rFonts w:ascii="Arial" w:eastAsia="Courier New" w:hAnsi="Arial" w:cs="Arial"/>
          <w:b/>
          <w:i/>
          <w:sz w:val="28"/>
          <w:szCs w:val="28"/>
          <w:lang w:eastAsia="ru-RU" w:bidi="ru-RU"/>
        </w:rPr>
      </w:pPr>
      <w:bookmarkStart w:id="638" w:name="bookmark1658"/>
      <w:r w:rsidRPr="00A56C57">
        <w:rPr>
          <w:rFonts w:ascii="Arial" w:eastAsia="Courier New" w:hAnsi="Arial" w:cs="Arial"/>
          <w:b/>
          <w:i/>
          <w:sz w:val="28"/>
          <w:szCs w:val="28"/>
          <w:lang w:eastAsia="ru-RU" w:bidi="ru-RU"/>
        </w:rPr>
        <w:t>Модуль «3</w:t>
      </w:r>
      <w:r w:rsidRPr="00A56C57">
        <w:rPr>
          <w:rFonts w:ascii="Arial" w:eastAsia="Courier New" w:hAnsi="Arial" w:cs="Arial"/>
          <w:b/>
          <w:i/>
          <w:sz w:val="28"/>
          <w:szCs w:val="28"/>
          <w:lang w:val="en-US" w:eastAsia="ru-RU" w:bidi="ru-RU"/>
        </w:rPr>
        <w:t>D</w:t>
      </w:r>
      <w:r w:rsidRPr="00A56C57">
        <w:rPr>
          <w:rFonts w:ascii="Arial" w:eastAsia="Courier New" w:hAnsi="Arial" w:cs="Arial"/>
          <w:b/>
          <w:i/>
          <w:sz w:val="28"/>
          <w:szCs w:val="28"/>
          <w:lang w:eastAsia="ru-RU" w:bidi="ru-RU"/>
        </w:rPr>
        <w:t>-моделирование, прототипирование, макетирование»</w:t>
      </w:r>
      <w:bookmarkEnd w:id="638"/>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4748DF" w:rsidRPr="00A56C57" w:rsidRDefault="004748DF" w:rsidP="008C1F9C">
      <w:pPr>
        <w:keepNext/>
        <w:keepLines/>
        <w:widowControl w:val="0"/>
        <w:spacing w:after="0" w:line="240" w:lineRule="auto"/>
        <w:rPr>
          <w:rFonts w:ascii="Arial" w:eastAsia="Courier New" w:hAnsi="Arial" w:cs="Arial"/>
          <w:b/>
          <w:i/>
          <w:sz w:val="28"/>
          <w:szCs w:val="28"/>
          <w:lang w:eastAsia="ru-RU" w:bidi="ru-RU"/>
        </w:rPr>
      </w:pPr>
      <w:bookmarkStart w:id="639" w:name="bookmark1660"/>
      <w:r w:rsidRPr="00A56C57">
        <w:rPr>
          <w:rFonts w:ascii="Arial" w:eastAsia="Courier New" w:hAnsi="Arial" w:cs="Arial"/>
          <w:b/>
          <w:i/>
          <w:sz w:val="28"/>
          <w:szCs w:val="28"/>
          <w:lang w:eastAsia="ru-RU" w:bidi="ru-RU"/>
        </w:rPr>
        <w:t>Модуль «Компьютерная графика. Черчение»</w:t>
      </w:r>
      <w:bookmarkEnd w:id="639"/>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4748DF" w:rsidRPr="00A56C57" w:rsidRDefault="004748DF" w:rsidP="008C1F9C">
      <w:pPr>
        <w:keepNext/>
        <w:keepLines/>
        <w:widowControl w:val="0"/>
        <w:spacing w:after="0" w:line="240" w:lineRule="auto"/>
        <w:rPr>
          <w:rFonts w:ascii="Arial" w:eastAsia="Courier New" w:hAnsi="Arial" w:cs="Arial"/>
          <w:b/>
          <w:i/>
          <w:sz w:val="28"/>
          <w:szCs w:val="28"/>
          <w:lang w:eastAsia="ru-RU" w:bidi="ru-RU"/>
        </w:rPr>
      </w:pPr>
      <w:bookmarkStart w:id="640" w:name="bookmark1662"/>
      <w:r w:rsidRPr="00A56C57">
        <w:rPr>
          <w:rFonts w:ascii="Arial" w:eastAsia="Courier New" w:hAnsi="Arial" w:cs="Arial"/>
          <w:b/>
          <w:i/>
          <w:sz w:val="28"/>
          <w:szCs w:val="28"/>
          <w:lang w:eastAsia="ru-RU" w:bidi="ru-RU"/>
        </w:rPr>
        <w:t>Модуль «Автоматизированные системы»</w:t>
      </w:r>
      <w:bookmarkEnd w:id="640"/>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4748DF" w:rsidRPr="00A56C57" w:rsidRDefault="004748DF" w:rsidP="008C1F9C">
      <w:pPr>
        <w:keepNext/>
        <w:keepLines/>
        <w:widowControl w:val="0"/>
        <w:spacing w:after="0" w:line="240" w:lineRule="auto"/>
        <w:rPr>
          <w:rFonts w:ascii="Arial" w:eastAsia="Courier New" w:hAnsi="Arial" w:cs="Arial"/>
          <w:b/>
          <w:i/>
          <w:sz w:val="28"/>
          <w:szCs w:val="28"/>
          <w:lang w:eastAsia="ru-RU" w:bidi="ru-RU"/>
        </w:rPr>
      </w:pPr>
      <w:bookmarkStart w:id="641" w:name="bookmark1664"/>
      <w:r w:rsidRPr="00A56C57">
        <w:rPr>
          <w:rFonts w:ascii="Arial" w:eastAsia="Courier New" w:hAnsi="Arial" w:cs="Arial"/>
          <w:b/>
          <w:i/>
          <w:sz w:val="28"/>
          <w:szCs w:val="28"/>
          <w:lang w:eastAsia="ru-RU" w:bidi="ru-RU"/>
        </w:rPr>
        <w:t>Модули «Животноводство» и «Растениеводство»</w:t>
      </w:r>
      <w:bookmarkEnd w:id="641"/>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Ведущими методическими принципами, которые реализуются в модульном курсе технологии, являются следующие принципы:</w:t>
      </w:r>
    </w:p>
    <w:p w:rsidR="004748DF" w:rsidRPr="00A56C57" w:rsidRDefault="004748DF" w:rsidP="008C1F9C">
      <w:pPr>
        <w:widowControl w:val="0"/>
        <w:numPr>
          <w:ilvl w:val="0"/>
          <w:numId w:val="23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«двойного вхождения»</w:t>
      </w:r>
      <w:r w:rsidRPr="00A56C57">
        <w:rPr>
          <w:rFonts w:ascii="Times New Roman" w:eastAsia="Times New Roman" w:hAnsi="Times New Roman"/>
          <w:sz w:val="28"/>
          <w:szCs w:val="28"/>
          <w:vertAlign w:val="superscript"/>
          <w:lang w:eastAsia="ru-RU" w:bidi="ru-RU"/>
        </w:rPr>
        <w:footnoteReference w:id="14"/>
      </w:r>
      <w:r w:rsidRPr="00A56C57">
        <w:rPr>
          <w:rFonts w:ascii="Times New Roman" w:eastAsia="Times New Roman" w:hAnsi="Times New Roman"/>
          <w:sz w:val="28"/>
          <w:szCs w:val="28"/>
          <w:lang w:eastAsia="ru-RU" w:bidi="ru-RU"/>
        </w:rPr>
        <w:t xml:space="preserve"> — вопросы, выделенные в отдельный вариативный модуль, фрагментарно присутствуют и в инвариантных модулях;</w:t>
      </w:r>
    </w:p>
    <w:p w:rsidR="004748DF" w:rsidRPr="00A56C57" w:rsidRDefault="004748DF" w:rsidP="008C1F9C">
      <w:pPr>
        <w:widowControl w:val="0"/>
        <w:numPr>
          <w:ilvl w:val="0"/>
          <w:numId w:val="23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цикличности — освоенное на начальном этапе содержание продолжает осваиваться и далее на более высоком уровне.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курсе технологии осуществляется реализация широкого спектра межпредметных связей:</w:t>
      </w:r>
    </w:p>
    <w:p w:rsidR="004748DF" w:rsidRPr="00A56C57" w:rsidRDefault="004748DF" w:rsidP="008C1F9C">
      <w:pPr>
        <w:widowControl w:val="0"/>
        <w:numPr>
          <w:ilvl w:val="0"/>
          <w:numId w:val="23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 </w:t>
      </w:r>
      <w:r w:rsidRPr="00A56C57">
        <w:rPr>
          <w:rFonts w:ascii="Times New Roman" w:eastAsia="Times New Roman" w:hAnsi="Times New Roman"/>
          <w:b/>
          <w:bCs/>
          <w:sz w:val="28"/>
          <w:szCs w:val="28"/>
          <w:lang w:eastAsia="ru-RU" w:bidi="ru-RU"/>
        </w:rPr>
        <w:t xml:space="preserve">алгеброй </w:t>
      </w:r>
      <w:r w:rsidRPr="00A56C57">
        <w:rPr>
          <w:rFonts w:ascii="Times New Roman" w:eastAsia="Times New Roman" w:hAnsi="Times New Roman"/>
          <w:sz w:val="28"/>
          <w:szCs w:val="28"/>
          <w:lang w:eastAsia="ru-RU" w:bidi="ru-RU"/>
        </w:rPr>
        <w:t xml:space="preserve">и </w:t>
      </w:r>
      <w:r w:rsidRPr="00A56C57">
        <w:rPr>
          <w:rFonts w:ascii="Times New Roman" w:eastAsia="Times New Roman" w:hAnsi="Times New Roman"/>
          <w:b/>
          <w:bCs/>
          <w:sz w:val="28"/>
          <w:szCs w:val="28"/>
          <w:lang w:eastAsia="ru-RU" w:bidi="ru-RU"/>
        </w:rPr>
        <w:t xml:space="preserve">геометрией </w:t>
      </w:r>
      <w:r w:rsidRPr="00A56C57">
        <w:rPr>
          <w:rFonts w:ascii="Times New Roman" w:eastAsia="Times New Roman" w:hAnsi="Times New Roman"/>
          <w:sz w:val="28"/>
          <w:szCs w:val="28"/>
          <w:lang w:eastAsia="ru-RU" w:bidi="ru-RU"/>
        </w:rPr>
        <w:t>при изучении модулей: «Компьютерная графика. Черчение», «3D-моделирование, макетирование, прототипирование», «Автоматизированные системы»;</w:t>
      </w:r>
    </w:p>
    <w:p w:rsidR="004748DF" w:rsidRPr="00A56C57" w:rsidRDefault="004748DF" w:rsidP="008C1F9C">
      <w:pPr>
        <w:widowControl w:val="0"/>
        <w:numPr>
          <w:ilvl w:val="0"/>
          <w:numId w:val="23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 </w:t>
      </w:r>
      <w:r w:rsidRPr="00A56C57">
        <w:rPr>
          <w:rFonts w:ascii="Times New Roman" w:eastAsia="Times New Roman" w:hAnsi="Times New Roman"/>
          <w:b/>
          <w:bCs/>
          <w:sz w:val="28"/>
          <w:szCs w:val="28"/>
          <w:lang w:eastAsia="ru-RU" w:bidi="ru-RU"/>
        </w:rPr>
        <w:t xml:space="preserve">химией </w:t>
      </w:r>
      <w:r w:rsidRPr="00A56C57">
        <w:rPr>
          <w:rFonts w:ascii="Times New Roman" w:eastAsia="Times New Roman" w:hAnsi="Times New Roman"/>
          <w:sz w:val="28"/>
          <w:szCs w:val="28"/>
          <w:lang w:eastAsia="ru-RU" w:bidi="ru-RU"/>
        </w:rPr>
        <w:t>при освоении разделов, связанных с технологиями химической промышленности в инвариантных модулях;</w:t>
      </w:r>
    </w:p>
    <w:p w:rsidR="004748DF" w:rsidRPr="00A56C57" w:rsidRDefault="004748DF" w:rsidP="008C1F9C">
      <w:pPr>
        <w:widowControl w:val="0"/>
        <w:numPr>
          <w:ilvl w:val="0"/>
          <w:numId w:val="23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 </w:t>
      </w:r>
      <w:r w:rsidRPr="00A56C57">
        <w:rPr>
          <w:rFonts w:ascii="Times New Roman" w:eastAsia="Times New Roman" w:hAnsi="Times New Roman"/>
          <w:b/>
          <w:bCs/>
          <w:sz w:val="28"/>
          <w:szCs w:val="28"/>
          <w:lang w:eastAsia="ru-RU" w:bidi="ru-RU"/>
        </w:rPr>
        <w:t xml:space="preserve">биологией </w:t>
      </w:r>
      <w:r w:rsidRPr="00A56C57">
        <w:rPr>
          <w:rFonts w:ascii="Times New Roman" w:eastAsia="Times New Roman" w:hAnsi="Times New Roman"/>
          <w:sz w:val="28"/>
          <w:szCs w:val="28"/>
          <w:lang w:eastAsia="ru-RU" w:bidi="ru-RU"/>
        </w:rPr>
        <w:t>при изучении современных биотехнологий в инвариантных модулях и при освоении вариативных модулей «Растениеводство» и «Животноводство»;</w:t>
      </w:r>
    </w:p>
    <w:p w:rsidR="004748DF" w:rsidRPr="00A56C57" w:rsidRDefault="004748DF" w:rsidP="008C1F9C">
      <w:pPr>
        <w:widowControl w:val="0"/>
        <w:numPr>
          <w:ilvl w:val="0"/>
          <w:numId w:val="23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 </w:t>
      </w:r>
      <w:r w:rsidRPr="00A56C57">
        <w:rPr>
          <w:rFonts w:ascii="Times New Roman" w:eastAsia="Times New Roman" w:hAnsi="Times New Roman"/>
          <w:b/>
          <w:bCs/>
          <w:sz w:val="28"/>
          <w:szCs w:val="28"/>
          <w:lang w:eastAsia="ru-RU" w:bidi="ru-RU"/>
        </w:rPr>
        <w:t xml:space="preserve">физикой </w:t>
      </w:r>
      <w:r w:rsidRPr="00A56C57">
        <w:rPr>
          <w:rFonts w:ascii="Times New Roman" w:eastAsia="Times New Roman" w:hAnsi="Times New Roman"/>
          <w:sz w:val="28"/>
          <w:szCs w:val="28"/>
          <w:lang w:eastAsia="ru-RU" w:bidi="ru-RU"/>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4748DF" w:rsidRPr="00A56C57" w:rsidRDefault="004748DF" w:rsidP="008C1F9C">
      <w:pPr>
        <w:widowControl w:val="0"/>
        <w:numPr>
          <w:ilvl w:val="0"/>
          <w:numId w:val="23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 </w:t>
      </w:r>
      <w:r w:rsidRPr="00A56C57">
        <w:rPr>
          <w:rFonts w:ascii="Times New Roman" w:eastAsia="Times New Roman" w:hAnsi="Times New Roman"/>
          <w:b/>
          <w:bCs/>
          <w:sz w:val="28"/>
          <w:szCs w:val="28"/>
          <w:lang w:eastAsia="ru-RU" w:bidi="ru-RU"/>
        </w:rPr>
        <w:t xml:space="preserve">информатикой и ИКТ </w:t>
      </w:r>
      <w:r w:rsidRPr="00A56C57">
        <w:rPr>
          <w:rFonts w:ascii="Times New Roman" w:eastAsia="Times New Roman" w:hAnsi="Times New Roman"/>
          <w:sz w:val="28"/>
          <w:szCs w:val="28"/>
          <w:lang w:eastAsia="ru-RU" w:bidi="ru-RU"/>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748DF" w:rsidRPr="00A56C57" w:rsidRDefault="004748DF" w:rsidP="008C1F9C">
      <w:pPr>
        <w:widowControl w:val="0"/>
        <w:numPr>
          <w:ilvl w:val="0"/>
          <w:numId w:val="23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 </w:t>
      </w:r>
      <w:r w:rsidRPr="00A56C57">
        <w:rPr>
          <w:rFonts w:ascii="Times New Roman" w:eastAsia="Times New Roman" w:hAnsi="Times New Roman"/>
          <w:b/>
          <w:bCs/>
          <w:sz w:val="28"/>
          <w:szCs w:val="28"/>
          <w:lang w:eastAsia="ru-RU" w:bidi="ru-RU"/>
        </w:rPr>
        <w:t xml:space="preserve">историей </w:t>
      </w:r>
      <w:r w:rsidRPr="00A56C57">
        <w:rPr>
          <w:rFonts w:ascii="Times New Roman" w:eastAsia="Times New Roman" w:hAnsi="Times New Roman"/>
          <w:sz w:val="28"/>
          <w:szCs w:val="28"/>
          <w:lang w:eastAsia="ru-RU" w:bidi="ru-RU"/>
        </w:rPr>
        <w:t xml:space="preserve">и </w:t>
      </w:r>
      <w:r w:rsidRPr="00A56C57">
        <w:rPr>
          <w:rFonts w:ascii="Times New Roman" w:eastAsia="Times New Roman" w:hAnsi="Times New Roman"/>
          <w:b/>
          <w:bCs/>
          <w:sz w:val="28"/>
          <w:szCs w:val="28"/>
          <w:lang w:eastAsia="ru-RU" w:bidi="ru-RU"/>
        </w:rPr>
        <w:t xml:space="preserve">искусством </w:t>
      </w:r>
      <w:r w:rsidRPr="00A56C57">
        <w:rPr>
          <w:rFonts w:ascii="Times New Roman" w:eastAsia="Times New Roman" w:hAnsi="Times New Roman"/>
          <w:sz w:val="28"/>
          <w:szCs w:val="28"/>
          <w:lang w:eastAsia="ru-RU" w:bidi="ru-RU"/>
        </w:rPr>
        <w:t>при освоении элементов промышленной эстетики, народных ремёсел в инвариантном модуле «Производство и технология»;</w:t>
      </w:r>
    </w:p>
    <w:p w:rsidR="004748DF" w:rsidRPr="00A56C57" w:rsidRDefault="004748DF" w:rsidP="008C1F9C">
      <w:pPr>
        <w:widowControl w:val="0"/>
        <w:numPr>
          <w:ilvl w:val="0"/>
          <w:numId w:val="23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с </w:t>
      </w:r>
      <w:r w:rsidRPr="00A56C57">
        <w:rPr>
          <w:rFonts w:ascii="Times New Roman" w:eastAsia="Times New Roman" w:hAnsi="Times New Roman"/>
          <w:b/>
          <w:bCs/>
          <w:sz w:val="28"/>
          <w:szCs w:val="28"/>
          <w:lang w:eastAsia="ru-RU" w:bidi="ru-RU"/>
        </w:rPr>
        <w:t xml:space="preserve">обществознанием </w:t>
      </w:r>
      <w:r w:rsidRPr="00A56C57">
        <w:rPr>
          <w:rFonts w:ascii="Times New Roman" w:eastAsia="Times New Roman" w:hAnsi="Times New Roman"/>
          <w:sz w:val="28"/>
          <w:szCs w:val="28"/>
          <w:lang w:eastAsia="ru-RU" w:bidi="ru-RU"/>
        </w:rPr>
        <w:t>при освоении темы «Технология и мир. Современная техносфера» в инвариантном модуле «Производство и технология»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A56C57">
        <w:rPr>
          <w:rFonts w:ascii="Times New Roman" w:eastAsia="Times New Roman" w:hAnsi="Times New Roman"/>
          <w:sz w:val="28"/>
          <w:szCs w:val="28"/>
          <w:lang w:val="en-US" w:bidi="en-US"/>
        </w:rPr>
        <w:t>WorldSkills</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и др.</w:t>
      </w:r>
    </w:p>
    <w:p w:rsidR="004748DF" w:rsidRPr="00A56C57" w:rsidRDefault="004748DF" w:rsidP="008C1F9C">
      <w:pPr>
        <w:spacing w:after="0" w:line="240" w:lineRule="auto"/>
        <w:jc w:val="both"/>
        <w:rPr>
          <w:rFonts w:ascii="Times New Roman" w:eastAsiaTheme="minorHAnsi" w:hAnsi="Times New Roman"/>
          <w:b/>
          <w:sz w:val="28"/>
          <w:szCs w:val="28"/>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42" w:name="bookmark1670"/>
      <w:r w:rsidRPr="00A56C57">
        <w:rPr>
          <w:rFonts w:ascii="Arial" w:eastAsia="Courier New" w:hAnsi="Arial" w:cs="Arial"/>
          <w:b/>
          <w:sz w:val="28"/>
          <w:szCs w:val="28"/>
          <w:lang w:eastAsia="ru-RU" w:bidi="ru-RU"/>
        </w:rPr>
        <w:t>ИНВАРИАНТНЫЕ МОДУЛИ</w:t>
      </w:r>
      <w:bookmarkEnd w:id="642"/>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43" w:name="bookmark1672"/>
      <w:r w:rsidRPr="00A56C57">
        <w:rPr>
          <w:rFonts w:ascii="Arial" w:eastAsia="Courier New" w:hAnsi="Arial" w:cs="Arial"/>
          <w:b/>
          <w:sz w:val="28"/>
          <w:szCs w:val="28"/>
          <w:lang w:eastAsia="ru-RU" w:bidi="ru-RU"/>
        </w:rPr>
        <w:t>Модуль «Производство и технология»</w:t>
      </w:r>
      <w:bookmarkEnd w:id="643"/>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44" w:name="bookmark1674"/>
      <w:r w:rsidRPr="00A56C57">
        <w:rPr>
          <w:rFonts w:ascii="Arial" w:eastAsia="Courier New" w:hAnsi="Arial" w:cs="Arial"/>
          <w:b/>
          <w:sz w:val="28"/>
          <w:szCs w:val="28"/>
          <w:lang w:eastAsia="ru-RU" w:bidi="ru-RU"/>
        </w:rPr>
        <w:t>5-6 КЛАССЫ</w:t>
      </w:r>
      <w:bookmarkEnd w:id="644"/>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 Преобразовательная деятельность человека.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2. Простейшие машины и механизмы.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Двигатели машин. Виды двигателей. Передаточные механизмы. Виды и характеристики передаточных механизмов.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3. Задачи и технологии их решения.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Технология решения производственных задач в информационной среде как важнейшая технология 4-й промышленной революции.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4. Основы проектной деятельности.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5. Технология домашнего хозяйства.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Порядок и хаос как фундаментальные характеристики окружающего мира.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Порядок в доме. Порядок на рабочем месте.</w:t>
      </w:r>
    </w:p>
    <w:p w:rsidR="004748DF" w:rsidRPr="00A56C57" w:rsidRDefault="004748DF"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интерьера квартиры с помощью компьютерных программ.</w:t>
      </w:r>
    </w:p>
    <w:p w:rsidR="004748DF" w:rsidRPr="00A56C57" w:rsidRDefault="004748DF"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Электропроводка. Бытовые электрические приборы. Техника безопасности при работе с электричеством.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6. Мир профессий.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Какие бывают профессии. Как выбрать профессию.</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45" w:name="bookmark1676"/>
      <w:r w:rsidRPr="00A56C57">
        <w:rPr>
          <w:rFonts w:ascii="Arial" w:eastAsia="Courier New" w:hAnsi="Arial" w:cs="Arial"/>
          <w:b/>
          <w:sz w:val="28"/>
          <w:szCs w:val="28"/>
          <w:lang w:eastAsia="ru-RU" w:bidi="ru-RU"/>
        </w:rPr>
        <w:t>7-9 КЛАССЫ</w:t>
      </w:r>
      <w:bookmarkEnd w:id="645"/>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7. Технологии и искусство.</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Эстетика в быту. Эстетика и экология жилища.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Народные ремёсла. Народные ремёсла и промыслы России.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8. Технологии и мир. Современная техносфера.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высокотехнологичных отраслей. «Высокие технологии» двойного назначения.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Ресурсы, технологии и общество. Глобальные технологические проекты.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Современная техносфера. Проблема взаимодействия природы и техносферы.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Современный транспорт и перспективы его развития.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9. Современные технологии.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Биотехнологии. Лазерные технологии. Космические технологии. Представления о нанотехнологиях.</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Сферы применения современных технологий.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10. Основы информационно-когнитивных технологий.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Знание как фундаментальная производственная и экономическая категория.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Формализация и моделирование — основные инструменты познания окружающего мира.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11. Элементы управления.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Общие принципы управления. Общая схема управления. Условия реализации общей схемы управления. Начала кибернетики.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Самоуправляемые системы. Устойчивость систем управления. Виды равновесия. Устойчивость технических систем.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12. Мир профессий.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Профессии предметной области «Художественный образ».</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46" w:name="bookmark1678"/>
      <w:r w:rsidRPr="00A56C57">
        <w:rPr>
          <w:rFonts w:ascii="Arial" w:eastAsia="Courier New" w:hAnsi="Arial" w:cs="Arial"/>
          <w:b/>
          <w:sz w:val="28"/>
          <w:szCs w:val="28"/>
          <w:lang w:eastAsia="ru-RU" w:bidi="ru-RU"/>
        </w:rPr>
        <w:t>Модуль «Технология обработки материалов и пищевых продуктов»</w:t>
      </w:r>
      <w:bookmarkEnd w:id="646"/>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47" w:name="bookmark1680"/>
      <w:r w:rsidRPr="00A56C57">
        <w:rPr>
          <w:rFonts w:ascii="Arial" w:eastAsia="Courier New" w:hAnsi="Arial" w:cs="Arial"/>
          <w:b/>
          <w:sz w:val="28"/>
          <w:szCs w:val="28"/>
          <w:lang w:eastAsia="ru-RU" w:bidi="ru-RU"/>
        </w:rPr>
        <w:t>5-6 КЛАССЫ</w:t>
      </w:r>
      <w:bookmarkEnd w:id="647"/>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 Структура технологии: от материала к изделию.</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элементы структуры технологии: действия, операции, этапы. Технологическая карта.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Проектирование, моделирование, конструирование — основные составляющие технологии. Технологии и алгоритмы.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2. Материалы и их свойства.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Бумага и её свойства. Различные изделия из бумаги. Потребность человека в бумаге.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Ткань и её свойства. Изделия из ткани. Виды тканей.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Древесина и её свойства. Древесные материалы и их применение. Изделия из древесины. Потребность человечества в древесине. Сохранение лесов.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Металлы и их свойства. Металлические части машин и механизмов. Тонколистовая сталь и проволока.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Пластические массы (пластмассы) и их свойства. Работа с пластмассами.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Наноструктуры и их использование в различных технологиях. Природные и синтетические наноструктуры.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Композиты и нанокомпозиты, их применение. Умные материалы и их применение. Аллотропные соединения углерода.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3. Основные ручные инструменты.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Инструменты для работы с бумагой. Инструменты для работы с тканью. Инструменты для работы с древесиной. Инструменты для работы с металлом.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Компьютерные инструменты.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4. Трудовые действия как основные слагаемые технологии.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Общность и различие действий с различными материалами и пищевыми продуктами.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5. Технологии обработки конструкционных материалов.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Разметка заготовок из древесины, металла, пластмасс. Приёмы ручной правки заготовок из проволоки и тонколистового металла.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Резание заготовок.</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Строгание заготовок из древесины.</w:t>
      </w:r>
    </w:p>
    <w:p w:rsidR="004748DF" w:rsidRPr="00A56C57" w:rsidRDefault="004748DF"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4748DF" w:rsidRPr="00A56C57" w:rsidRDefault="004748DF"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Сборка изделий из тонколистового металла, проволоки, искусственных материалов.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Зачистка и отделка поверхностей деталей из конструкционных материалов.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Изготовление цилиндрических и конических деталей из древесины ручным инструментом.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Отделка изделий из конструкционных материалов.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Правила безопасной работы.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6. Технология обработки текстильных материалов.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Основы технологии изготовления изделий из текстильных материалов.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Способы настила ткани. Раскладка выкройки на ткани. Технология выполнения соединительных швов. Обработка срезов. Обработка вытачки.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 декоративно-прикладном творчестве. Технологии художественной обработки текстильных материалов: лоскутное шитьё, вышивка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7. Технологии обработки пищевых продуктов.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Приготовление пищи в походных условиях. Утилизация бытовых и пищевых отходов в походных условиях.</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48" w:name="bookmark1682"/>
      <w:r w:rsidRPr="00A56C57">
        <w:rPr>
          <w:rFonts w:ascii="Arial" w:eastAsia="Courier New" w:hAnsi="Arial" w:cs="Arial"/>
          <w:b/>
          <w:sz w:val="28"/>
          <w:szCs w:val="28"/>
          <w:lang w:eastAsia="ru-RU" w:bidi="ru-RU"/>
        </w:rPr>
        <w:t>7-9 КЛАССЫ</w:t>
      </w:r>
      <w:bookmarkEnd w:id="648"/>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8. Моделирование как основа познания и практической деятельности.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Модели человеческой деятельности. Алгоритмы и технологии как модели.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9. Машины и их модели.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Как устроены машины.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Конструирование машин. Действия при сборке модели машины при помощи деталей конструктора.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Простейшие механизмы как базовые элементы многообразия механизмов.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Физические законы, реализованные в простейших механизмах.</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Модели механизмов и эксперименты с этими механизмами.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10. Традиционные производства и технологии.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11. Технологии в когнитивной сфере.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12. Технологии и человек.</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4748DF" w:rsidRPr="00A56C57" w:rsidRDefault="004748DF" w:rsidP="008C1F9C">
      <w:pPr>
        <w:spacing w:after="0" w:line="240" w:lineRule="auto"/>
        <w:jc w:val="both"/>
        <w:rPr>
          <w:rFonts w:ascii="Times New Roman" w:eastAsiaTheme="minorHAnsi" w:hAnsi="Times New Roman"/>
          <w:b/>
          <w:sz w:val="28"/>
          <w:szCs w:val="28"/>
        </w:rPr>
      </w:pPr>
    </w:p>
    <w:p w:rsidR="004748DF" w:rsidRPr="00A56C57" w:rsidRDefault="004748DF" w:rsidP="008C1F9C">
      <w:pPr>
        <w:spacing w:after="0" w:line="240" w:lineRule="auto"/>
        <w:jc w:val="both"/>
        <w:rPr>
          <w:rFonts w:ascii="Times New Roman" w:eastAsiaTheme="minorHAnsi" w:hAnsi="Times New Roman"/>
          <w:b/>
          <w:sz w:val="28"/>
          <w:szCs w:val="28"/>
        </w:rPr>
      </w:pPr>
    </w:p>
    <w:p w:rsidR="004748DF" w:rsidRPr="00A56C57" w:rsidRDefault="004748DF" w:rsidP="008C1F9C">
      <w:pPr>
        <w:spacing w:after="0" w:line="240" w:lineRule="auto"/>
        <w:jc w:val="both"/>
        <w:rPr>
          <w:rFonts w:ascii="Times New Roman" w:eastAsiaTheme="minorHAnsi" w:hAnsi="Times New Roman"/>
          <w:b/>
          <w:sz w:val="28"/>
          <w:szCs w:val="28"/>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49" w:name="bookmark1684"/>
      <w:r w:rsidRPr="00A56C57">
        <w:rPr>
          <w:rFonts w:ascii="Arial" w:eastAsia="Courier New" w:hAnsi="Arial" w:cs="Arial"/>
          <w:b/>
          <w:sz w:val="28"/>
          <w:szCs w:val="28"/>
          <w:lang w:eastAsia="ru-RU" w:bidi="ru-RU"/>
        </w:rPr>
        <w:t>ВАРИАТИВНЫЕ МОДУЛИ</w:t>
      </w:r>
      <w:bookmarkEnd w:id="649"/>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50" w:name="bookmark1686"/>
      <w:r w:rsidRPr="00A56C57">
        <w:rPr>
          <w:rFonts w:ascii="Arial" w:eastAsia="Courier New" w:hAnsi="Arial" w:cs="Arial"/>
          <w:b/>
          <w:sz w:val="28"/>
          <w:szCs w:val="28"/>
          <w:lang w:eastAsia="ru-RU" w:bidi="ru-RU"/>
        </w:rPr>
        <w:t>Модуль «Робототехника»</w:t>
      </w:r>
      <w:bookmarkEnd w:id="650"/>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51" w:name="bookmark1688"/>
      <w:r w:rsidRPr="00A56C57">
        <w:rPr>
          <w:rFonts w:ascii="Arial" w:eastAsia="Courier New" w:hAnsi="Arial" w:cs="Arial"/>
          <w:b/>
          <w:sz w:val="28"/>
          <w:szCs w:val="28"/>
          <w:lang w:eastAsia="ru-RU" w:bidi="ru-RU"/>
        </w:rPr>
        <w:t>5-9 КЛАССЫ</w:t>
      </w:r>
      <w:bookmarkEnd w:id="651"/>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 Алгоритмы и исполнители. Роботы как исполнители.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Компьютерный исполнитель. Робот. Система команд исполнителя.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 роботов на экране компьютера к роботам-механизмам.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Система команд механического робота. Управление механическим роботом.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Робототехнические комплексы и их возможности. Знакомство с составом робототехнического конструктора.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2. Роботы: конструирование и управление.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Общее устройство робота. Механическая часть. Принцип программного управления.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3. Роботы на производстве.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Роботы-манипуляторы. Перемещение предмета. Лазерный гравёр. </w:t>
      </w:r>
      <w:r w:rsidRPr="00A56C57">
        <w:rPr>
          <w:rFonts w:ascii="Times New Roman" w:eastAsia="Times New Roman" w:hAnsi="Times New Roman"/>
          <w:sz w:val="28"/>
          <w:szCs w:val="28"/>
          <w:lang w:bidi="en-US"/>
        </w:rPr>
        <w:t>3</w:t>
      </w:r>
      <w:r w:rsidRPr="00A56C57">
        <w:rPr>
          <w:rFonts w:ascii="Times New Roman" w:eastAsia="Times New Roman" w:hAnsi="Times New Roman"/>
          <w:sz w:val="28"/>
          <w:szCs w:val="28"/>
          <w:lang w:val="en-US" w:bidi="en-US"/>
        </w:rPr>
        <w:t>D</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npuHTep</w:t>
      </w:r>
      <w:r w:rsidRPr="00A56C57">
        <w:rPr>
          <w:rFonts w:ascii="Times New Roman" w:eastAsia="Times New Roman" w:hAnsi="Times New Roman"/>
          <w:sz w:val="28"/>
          <w:szCs w:val="28"/>
          <w:lang w:bidi="en-US"/>
        </w:rPr>
        <w:t>.</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Производственные линии. Взаимодействие роботов. Понятие о производстве </w:t>
      </w:r>
      <w:r w:rsidRPr="00A56C57">
        <w:rPr>
          <w:rFonts w:ascii="Times New Roman" w:eastAsia="Times New Roman" w:hAnsi="Times New Roman"/>
          <w:sz w:val="28"/>
          <w:szCs w:val="28"/>
          <w:lang w:bidi="en-US"/>
        </w:rPr>
        <w:t xml:space="preserve">4.0. </w:t>
      </w:r>
      <w:r w:rsidRPr="00A56C57">
        <w:rPr>
          <w:rFonts w:ascii="Times New Roman" w:eastAsia="Times New Roman" w:hAnsi="Times New Roman"/>
          <w:sz w:val="28"/>
          <w:szCs w:val="28"/>
          <w:lang w:eastAsia="ru-RU" w:bidi="ru-RU"/>
        </w:rPr>
        <w:t>Модели производственных линий.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Раздел </w:t>
      </w:r>
      <w:r w:rsidRPr="00A56C57">
        <w:rPr>
          <w:rFonts w:ascii="Times New Roman" w:eastAsia="Times New Roman" w:hAnsi="Times New Roman"/>
          <w:b/>
          <w:bCs/>
          <w:sz w:val="28"/>
          <w:szCs w:val="28"/>
          <w:lang w:bidi="en-US"/>
        </w:rPr>
        <w:t xml:space="preserve">4. </w:t>
      </w:r>
      <w:r w:rsidRPr="00A56C57">
        <w:rPr>
          <w:rFonts w:ascii="Times New Roman" w:eastAsia="Times New Roman" w:hAnsi="Times New Roman"/>
          <w:b/>
          <w:bCs/>
          <w:sz w:val="28"/>
          <w:szCs w:val="28"/>
          <w:lang w:eastAsia="ru-RU" w:bidi="ru-RU"/>
        </w:rPr>
        <w:t>Робототехнические проекты.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Примеры роботов из различных областей. Их возможности и ограничения.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5. От робототехники к искусственному интеллекту.</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52" w:name="bookmark1690"/>
      <w:r w:rsidRPr="00A56C57">
        <w:rPr>
          <w:rFonts w:ascii="Arial" w:eastAsia="Courier New" w:hAnsi="Arial" w:cs="Arial"/>
          <w:b/>
          <w:sz w:val="28"/>
          <w:szCs w:val="28"/>
          <w:lang w:eastAsia="ru-RU" w:bidi="ru-RU"/>
        </w:rPr>
        <w:t>Модуль «3D-моделирование, макетирование, прототипирование»</w:t>
      </w:r>
      <w:bookmarkEnd w:id="652"/>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53" w:name="bookmark1692"/>
      <w:r w:rsidRPr="00A56C57">
        <w:rPr>
          <w:rFonts w:ascii="Arial" w:eastAsia="Courier New" w:hAnsi="Arial" w:cs="Arial"/>
          <w:b/>
          <w:sz w:val="28"/>
          <w:szCs w:val="28"/>
          <w:lang w:eastAsia="ru-RU" w:bidi="ru-RU"/>
        </w:rPr>
        <w:t>7-9 КЛАССЫ</w:t>
      </w:r>
      <w:bookmarkEnd w:id="653"/>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 Модели и технологии.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и свойства, назначение моделей. Адекватность модели моделируемому объекту и целям моделирования.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2. Визуальные модели.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3D-моделирование как технология создания визуальных моделей.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Графические примитивы в 3D-моделировании. Куб и кубоид. Шар и многогранник. Цилиндр, призма, пирамида.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Операции над примитивами. Поворот тел в пространстве. Масштабирование тел. Вычитание, пересечение и объединение геометрических тел.</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Моделирование сложных объектов.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3D-печать. Техника безопасности в 3D-печати. Аддитивные технологии. Экструдер и его устройство. Кинематика </w:t>
      </w:r>
      <w:r w:rsidRPr="00A56C57">
        <w:rPr>
          <w:rFonts w:ascii="Times New Roman" w:eastAsia="Times New Roman" w:hAnsi="Times New Roman"/>
          <w:smallCaps/>
          <w:sz w:val="28"/>
          <w:szCs w:val="28"/>
          <w:lang w:bidi="en-US"/>
        </w:rPr>
        <w:t>3</w:t>
      </w:r>
      <w:r w:rsidRPr="00A56C57">
        <w:rPr>
          <w:rFonts w:ascii="Times New Roman" w:eastAsia="Times New Roman" w:hAnsi="Times New Roman"/>
          <w:smallCaps/>
          <w:sz w:val="28"/>
          <w:szCs w:val="28"/>
          <w:lang w:val="en-US" w:bidi="en-US"/>
        </w:rPr>
        <w:t>D</w:t>
      </w:r>
      <w:r w:rsidRPr="00A56C57">
        <w:rPr>
          <w:rFonts w:ascii="Times New Roman" w:eastAsia="Times New Roman" w:hAnsi="Times New Roman"/>
          <w:smallCaps/>
          <w:sz w:val="28"/>
          <w:szCs w:val="28"/>
          <w:lang w:bidi="en-US"/>
        </w:rPr>
        <w:t>^</w:t>
      </w:r>
      <w:r w:rsidRPr="00A56C57">
        <w:rPr>
          <w:rFonts w:ascii="Times New Roman" w:eastAsia="Times New Roman" w:hAnsi="Times New Roman"/>
          <w:smallCaps/>
          <w:sz w:val="28"/>
          <w:szCs w:val="28"/>
          <w:lang w:val="en-US" w:bidi="en-US"/>
        </w:rPr>
        <w:t>puh</w:t>
      </w:r>
      <w:r w:rsidRPr="00A56C57">
        <w:rPr>
          <w:rFonts w:ascii="Times New Roman" w:eastAsia="Times New Roman" w:hAnsi="Times New Roman"/>
          <w:smallCaps/>
          <w:sz w:val="28"/>
          <w:szCs w:val="28"/>
          <w:lang w:bidi="en-US"/>
        </w:rPr>
        <w:t xml:space="preserve">- </w:t>
      </w:r>
      <w:r w:rsidRPr="00A56C57">
        <w:rPr>
          <w:rFonts w:ascii="Times New Roman" w:eastAsia="Times New Roman" w:hAnsi="Times New Roman"/>
          <w:sz w:val="28"/>
          <w:szCs w:val="28"/>
          <w:lang w:eastAsia="ru-RU" w:bidi="ru-RU"/>
        </w:rPr>
        <w:t>тера.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Характеристики материалов для 3D-принтера. Основные настройки для выполнения печати на 3D-принтере. Подготовка к печати. Печать 3D-модели.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Профессии, связанные с 3D-печатью.</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3. Создание макетов с помощью программных средств.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Компоненты технологии макетирования: выполнение развёртки, сборка деталей макета. Разработка графической документации.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4. Технология создания и исследования прототипов.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прототипа. Исследование прототипа. Перенос выявленных свойств прототипа на реальные объекты.</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54" w:name="bookmark1694"/>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Модуль «Компьютерная графика. Черчение»</w:t>
      </w:r>
      <w:bookmarkEnd w:id="654"/>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55" w:name="bookmark1696"/>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8-9 КЛАССЫ</w:t>
      </w:r>
      <w:bookmarkEnd w:id="655"/>
    </w:p>
    <w:p w:rsidR="004748DF" w:rsidRPr="00A56C57" w:rsidRDefault="004748DF" w:rsidP="008C1F9C">
      <w:pPr>
        <w:widowControl w:val="0"/>
        <w:spacing w:after="0" w:line="240" w:lineRule="auto"/>
        <w:ind w:firstLine="240"/>
        <w:jc w:val="both"/>
        <w:rPr>
          <w:rFonts w:ascii="Times New Roman" w:eastAsia="Times New Roman" w:hAnsi="Times New Roman"/>
          <w:b/>
          <w:bCs/>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 Модели и их свойства.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графической модели.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2. Черчение как технология создания графической модели инженерного объекта.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Практическая деятельность по созданию чертежей.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3. Технология создания чертежей в программных средах.</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Изделия и их модели. Анализ формы объекта и синтез модели. План создания 3D-модели.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Интерфейс окна «Деталь». Дерево модели. Система </w:t>
      </w:r>
      <w:r w:rsidRPr="00A56C57">
        <w:rPr>
          <w:rFonts w:ascii="Times New Roman" w:eastAsia="Times New Roman" w:hAnsi="Times New Roman"/>
          <w:sz w:val="28"/>
          <w:szCs w:val="28"/>
          <w:lang w:bidi="en-US"/>
        </w:rPr>
        <w:t>3</w:t>
      </w:r>
      <w:r w:rsidRPr="00A56C57">
        <w:rPr>
          <w:rFonts w:ascii="Times New Roman" w:eastAsia="Times New Roman" w:hAnsi="Times New Roman"/>
          <w:sz w:val="28"/>
          <w:szCs w:val="28"/>
          <w:lang w:val="en-US" w:bidi="en-US"/>
        </w:rPr>
        <w:t>D</w:t>
      </w:r>
      <w:r w:rsidRPr="00A56C57">
        <w:rPr>
          <w:rFonts w:ascii="Times New Roman" w:eastAsia="Times New Roman" w:hAnsi="Times New Roman"/>
          <w:sz w:val="28"/>
          <w:szCs w:val="28"/>
          <w:lang w:bidi="en-US"/>
        </w:rPr>
        <w:t>-</w:t>
      </w:r>
      <w:r w:rsidRPr="00A56C57">
        <w:rPr>
          <w:rFonts w:ascii="Times New Roman" w:eastAsia="Times New Roman" w:hAnsi="Times New Roman"/>
          <w:sz w:val="28"/>
          <w:szCs w:val="28"/>
          <w:lang w:val="en-US" w:bidi="en-US"/>
        </w:rPr>
        <w:t>koop</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Создание моделей по различным заданиям: по чертежу; по описанию и размерам; по образцу, с натуры.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Раздел </w:t>
      </w:r>
      <w:r w:rsidRPr="00A56C57">
        <w:rPr>
          <w:rFonts w:ascii="Times New Roman" w:eastAsia="Times New Roman" w:hAnsi="Times New Roman"/>
          <w:b/>
          <w:bCs/>
          <w:sz w:val="28"/>
          <w:szCs w:val="28"/>
          <w:lang w:bidi="en-US"/>
        </w:rPr>
        <w:t xml:space="preserve">4. </w:t>
      </w:r>
      <w:r w:rsidRPr="00A56C57">
        <w:rPr>
          <w:rFonts w:ascii="Times New Roman" w:eastAsia="Times New Roman" w:hAnsi="Times New Roman"/>
          <w:b/>
          <w:bCs/>
          <w:sz w:val="28"/>
          <w:szCs w:val="28"/>
          <w:lang w:eastAsia="ru-RU" w:bidi="ru-RU"/>
        </w:rPr>
        <w:t>Разработка проекта инженерного объекта.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56" w:name="bookmark1698"/>
      <w:r w:rsidRPr="00A56C57">
        <w:rPr>
          <w:rFonts w:ascii="Arial" w:eastAsia="Courier New" w:hAnsi="Arial" w:cs="Arial"/>
          <w:b/>
          <w:sz w:val="28"/>
          <w:szCs w:val="28"/>
          <w:lang w:eastAsia="ru-RU" w:bidi="ru-RU"/>
        </w:rPr>
        <w:t>Модуль «Автоматизированные системы»</w:t>
      </w:r>
      <w:bookmarkEnd w:id="656"/>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57" w:name="bookmark1700"/>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8-9 КЛАССЫ</w:t>
      </w:r>
      <w:bookmarkEnd w:id="657"/>
    </w:p>
    <w:p w:rsidR="004748DF" w:rsidRPr="00A56C57" w:rsidRDefault="004748DF" w:rsidP="008C1F9C">
      <w:pPr>
        <w:widowControl w:val="0"/>
        <w:spacing w:after="0" w:line="240" w:lineRule="auto"/>
        <w:ind w:firstLine="240"/>
        <w:jc w:val="both"/>
        <w:rPr>
          <w:rFonts w:ascii="Times New Roman" w:eastAsia="Times New Roman" w:hAnsi="Times New Roman"/>
          <w:b/>
          <w:bCs/>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 Управление. Общие представления</w:t>
      </w:r>
      <w:r w:rsidRPr="00A56C57">
        <w:rPr>
          <w:rFonts w:ascii="Times New Roman" w:eastAsia="Times New Roman" w:hAnsi="Times New Roman"/>
          <w:sz w:val="28"/>
          <w:szCs w:val="28"/>
          <w:lang w:eastAsia="ru-RU" w:bidi="ru-RU"/>
        </w:rPr>
        <w:t>.</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2. Управление техническими системами.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Механические устройства обратной связи. Регулятор Уатта.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системы. Замкнутые и открытые системы. Системы с положительной и отрицательной обратной связью. Примеры.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Динамические эффекты открытых систем: точки бифуркации, аттракторы.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Реализация данных эффектов в технических системах. Управление системами в условиях нестабильности.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3. Элементная база автоматизированных систем.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4748DF" w:rsidRPr="00A56C57" w:rsidRDefault="004748DF" w:rsidP="008C1F9C">
      <w:pPr>
        <w:widowControl w:val="0"/>
        <w:spacing w:after="0" w:line="240" w:lineRule="auto"/>
        <w:ind w:firstLine="240"/>
        <w:jc w:val="both"/>
        <w:rPr>
          <w:rFonts w:ascii="Times New Roman" w:eastAsia="Times New Roman" w:hAnsi="Times New Roman"/>
          <w:b/>
          <w:bCs/>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4. Управление социально-экономическими системами. Предпринимательство.</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Программная поддержка предпринимательской деятельности. Программы для управления проектами.</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58" w:name="bookmark1702"/>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Модуль «Животноводство»</w:t>
      </w:r>
      <w:bookmarkEnd w:id="658"/>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59" w:name="bookmark1704"/>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7-8 КЛАССЫ</w:t>
      </w:r>
      <w:bookmarkEnd w:id="659"/>
    </w:p>
    <w:p w:rsidR="004748DF" w:rsidRPr="00A56C57" w:rsidRDefault="004748DF" w:rsidP="008C1F9C">
      <w:pPr>
        <w:widowControl w:val="0"/>
        <w:spacing w:after="0" w:line="240" w:lineRule="auto"/>
        <w:ind w:firstLine="240"/>
        <w:jc w:val="both"/>
        <w:rPr>
          <w:rFonts w:ascii="Times New Roman" w:eastAsia="Times New Roman" w:hAnsi="Times New Roman"/>
          <w:b/>
          <w:bCs/>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 Элементы технологий выращивания сельскохозяйственных животных.</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Домашние животные. Приручение животных как фактор развития человеческой цивилизации. Сельскохозяйственные животные.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Содержание сельскохозяйственных животных: помещение, оборудование, уход.</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Разведение животных. Породы животных, их создание.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Лечение животных. Понятие о ветеринарии.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Заготовка кормов. Кормление животных. Питательность корма. Рацион.</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Животные у нас дома. Забота о домашних и бездомных животных.</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Проблема клонирования живых организмов. Социальные и этические проблемы.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2. Производство животноводческих продуктов.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Использование цифровых технологий в животноводстве.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Цифровая ферма:</w:t>
      </w:r>
    </w:p>
    <w:p w:rsidR="004748DF" w:rsidRPr="00A56C57" w:rsidRDefault="004748DF" w:rsidP="008C1F9C">
      <w:pPr>
        <w:widowControl w:val="0"/>
        <w:numPr>
          <w:ilvl w:val="0"/>
          <w:numId w:val="2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автоматическое кормление животных;</w:t>
      </w:r>
    </w:p>
    <w:p w:rsidR="004748DF" w:rsidRPr="00A56C57" w:rsidRDefault="004748DF" w:rsidP="008C1F9C">
      <w:pPr>
        <w:widowControl w:val="0"/>
        <w:numPr>
          <w:ilvl w:val="0"/>
          <w:numId w:val="2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автоматическая дойка;</w:t>
      </w:r>
    </w:p>
    <w:p w:rsidR="004748DF" w:rsidRPr="00A56C57" w:rsidRDefault="004748DF" w:rsidP="008C1F9C">
      <w:pPr>
        <w:widowControl w:val="0"/>
        <w:numPr>
          <w:ilvl w:val="0"/>
          <w:numId w:val="23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уборка помещения и др.</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Цифровая «умная» ферма — перспективное направление роботизации в животноводстве.</w:t>
      </w:r>
    </w:p>
    <w:p w:rsidR="004748DF" w:rsidRPr="00A56C57" w:rsidRDefault="004748DF" w:rsidP="008C1F9C">
      <w:pPr>
        <w:widowControl w:val="0"/>
        <w:spacing w:after="0" w:line="240" w:lineRule="auto"/>
        <w:ind w:firstLine="240"/>
        <w:jc w:val="both"/>
        <w:rPr>
          <w:rFonts w:ascii="Times New Roman" w:eastAsia="Times New Roman" w:hAnsi="Times New Roman"/>
          <w:b/>
          <w:bCs/>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3. Профессии, связанные с деятельностью животновода.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60" w:name="bookmark1706"/>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Модуль «Растениеводство»</w:t>
      </w:r>
      <w:bookmarkEnd w:id="660"/>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61" w:name="bookmark1708"/>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7-8 КЛАССЫ</w:t>
      </w:r>
      <w:bookmarkEnd w:id="661"/>
    </w:p>
    <w:p w:rsidR="004748DF" w:rsidRPr="00A56C57" w:rsidRDefault="004748DF" w:rsidP="008C1F9C">
      <w:pPr>
        <w:widowControl w:val="0"/>
        <w:spacing w:after="0" w:line="240" w:lineRule="auto"/>
        <w:ind w:firstLine="240"/>
        <w:jc w:val="both"/>
        <w:rPr>
          <w:rFonts w:ascii="Times New Roman" w:eastAsia="Times New Roman" w:hAnsi="Times New Roman"/>
          <w:b/>
          <w:bCs/>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1. Элементы технологий выращивания сельскохозяйственных культур.</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Земледелие как поворотный пункт развития человеческой цивилизации. Земля как величайшая ценность человечества. История земледелия.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Почвы, виды почв. Плодородие почв.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Инструменты обработки почвы: ручные и механизированные. Сельскохозяйственная техника.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Культурные растения и их классификация.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Выращивание растений на школьном/приусадебном участке.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Полезные для человека дикорастущие растения и их классификация.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Сохранение природной среды.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2. Сельскохозяйственное производство.</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Автоматизация и роботизация сельскохозяйственного производства:</w:t>
      </w:r>
    </w:p>
    <w:p w:rsidR="004748DF" w:rsidRPr="00A56C57" w:rsidRDefault="004748DF" w:rsidP="008C1F9C">
      <w:pPr>
        <w:widowControl w:val="0"/>
        <w:numPr>
          <w:ilvl w:val="0"/>
          <w:numId w:val="23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анализаторы почвы </w:t>
      </w:r>
      <w:r w:rsidRPr="00A56C57">
        <w:rPr>
          <w:rFonts w:ascii="Times New Roman" w:eastAsia="Times New Roman" w:hAnsi="Times New Roman"/>
          <w:sz w:val="28"/>
          <w:szCs w:val="28"/>
          <w:lang w:val="en-US" w:bidi="en-US"/>
        </w:rPr>
        <w:t>c</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lang w:eastAsia="ru-RU" w:bidi="ru-RU"/>
        </w:rPr>
        <w:t>использованием спутниковой системы навигации;</w:t>
      </w:r>
    </w:p>
    <w:p w:rsidR="004748DF" w:rsidRPr="00A56C57" w:rsidRDefault="004748DF" w:rsidP="008C1F9C">
      <w:pPr>
        <w:widowControl w:val="0"/>
        <w:numPr>
          <w:ilvl w:val="0"/>
          <w:numId w:val="23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автоматизация тепличного хозяйства;</w:t>
      </w:r>
    </w:p>
    <w:p w:rsidR="004748DF" w:rsidRPr="00A56C57" w:rsidRDefault="004748DF" w:rsidP="008C1F9C">
      <w:pPr>
        <w:widowControl w:val="0"/>
        <w:numPr>
          <w:ilvl w:val="0"/>
          <w:numId w:val="23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применение роботов манипуляторов для уборки урожая;</w:t>
      </w:r>
    </w:p>
    <w:p w:rsidR="004748DF" w:rsidRPr="00A56C57" w:rsidRDefault="004748DF" w:rsidP="008C1F9C">
      <w:pPr>
        <w:widowControl w:val="0"/>
        <w:numPr>
          <w:ilvl w:val="0"/>
          <w:numId w:val="23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внесение удобрение на основе данных от азотно-спектральных датчиков;</w:t>
      </w:r>
    </w:p>
    <w:p w:rsidR="004748DF" w:rsidRPr="00A56C57" w:rsidRDefault="004748DF" w:rsidP="008C1F9C">
      <w:pPr>
        <w:widowControl w:val="0"/>
        <w:numPr>
          <w:ilvl w:val="0"/>
          <w:numId w:val="23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определение критических точек полей с помощью спутниковых снимков;</w:t>
      </w:r>
    </w:p>
    <w:p w:rsidR="004748DF" w:rsidRPr="00A56C57" w:rsidRDefault="004748DF" w:rsidP="008C1F9C">
      <w:pPr>
        <w:widowControl w:val="0"/>
        <w:numPr>
          <w:ilvl w:val="0"/>
          <w:numId w:val="238"/>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использование БПЛА и др.</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Генно-модифицированные растения: положительные и отрицательные аспекты.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Раздел 3. Сельскохозяйственные профессии.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F74166" w:rsidRPr="00A56C57" w:rsidRDefault="00F74166" w:rsidP="008C1F9C">
      <w:pPr>
        <w:spacing w:after="0" w:line="240" w:lineRule="auto"/>
        <w:jc w:val="both"/>
        <w:rPr>
          <w:rFonts w:ascii="Times New Roman" w:eastAsiaTheme="minorHAnsi" w:hAnsi="Times New Roman"/>
          <w:b/>
          <w:sz w:val="28"/>
          <w:szCs w:val="28"/>
        </w:rPr>
      </w:pPr>
    </w:p>
    <w:p w:rsidR="004748DF" w:rsidRPr="00A56C57" w:rsidRDefault="004748DF"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ПЛАНИРУЕМЫЕ РЕЗУЛЬТАТЫ ОСВОЕНИЯ ПРОГРАММЫ УЧЕБНОГО ПРЕДМЕТА «ТЕХНОЛОГИЯ» НА УРОВНЕ ООО</w:t>
      </w:r>
    </w:p>
    <w:p w:rsidR="004748DF" w:rsidRPr="00A56C57" w:rsidRDefault="004748DF" w:rsidP="008C1F9C">
      <w:pPr>
        <w:spacing w:after="0" w:line="240" w:lineRule="auto"/>
        <w:jc w:val="both"/>
        <w:rPr>
          <w:rFonts w:ascii="Times New Roman" w:eastAsiaTheme="minorHAnsi" w:hAnsi="Times New Roman"/>
          <w:b/>
          <w:sz w:val="28"/>
          <w:szCs w:val="28"/>
        </w:rPr>
      </w:pPr>
    </w:p>
    <w:p w:rsidR="004748DF" w:rsidRPr="00A56C57" w:rsidRDefault="004748DF" w:rsidP="008C1F9C">
      <w:pPr>
        <w:widowControl w:val="0"/>
        <w:spacing w:after="0" w:line="240" w:lineRule="auto"/>
        <w:ind w:firstLine="238"/>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62" w:name="bookmark1714"/>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ЛИЧНОСТНЫЕ РЕЗУЛЬТАТЫ</w:t>
      </w:r>
      <w:bookmarkEnd w:id="662"/>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Патриотическое воспитание</w:t>
      </w:r>
      <w:r w:rsidRPr="00A56C57">
        <w:rPr>
          <w:rFonts w:ascii="Times New Roman" w:eastAsia="Times New Roman" w:hAnsi="Times New Roman"/>
          <w:sz w:val="28"/>
          <w:szCs w:val="28"/>
          <w:lang w:eastAsia="ru-RU" w:bidi="ru-RU"/>
        </w:rPr>
        <w:t>:</w:t>
      </w:r>
    </w:p>
    <w:p w:rsidR="004748DF" w:rsidRPr="00A56C57" w:rsidRDefault="004748DF" w:rsidP="008C1F9C">
      <w:pPr>
        <w:widowControl w:val="0"/>
        <w:numPr>
          <w:ilvl w:val="0"/>
          <w:numId w:val="23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проявление интереса к истории и современному состоянию российской науки и технологии;</w:t>
      </w:r>
    </w:p>
    <w:p w:rsidR="004748DF" w:rsidRPr="00A56C57" w:rsidRDefault="004748DF" w:rsidP="008C1F9C">
      <w:pPr>
        <w:widowControl w:val="0"/>
        <w:numPr>
          <w:ilvl w:val="0"/>
          <w:numId w:val="23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ценностное отношение к достижениям российских инженеров и учёных.</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Гражданское и духовно-нравственное воспитание</w:t>
      </w:r>
      <w:r w:rsidRPr="00A56C57">
        <w:rPr>
          <w:rFonts w:ascii="Times New Roman" w:eastAsia="Times New Roman" w:hAnsi="Times New Roman"/>
          <w:sz w:val="28"/>
          <w:szCs w:val="28"/>
          <w:lang w:eastAsia="ru-RU" w:bidi="ru-RU"/>
        </w:rPr>
        <w:t>:</w:t>
      </w:r>
    </w:p>
    <w:p w:rsidR="004748DF" w:rsidRPr="00A56C57" w:rsidRDefault="004748DF" w:rsidP="008C1F9C">
      <w:pPr>
        <w:widowControl w:val="0"/>
        <w:numPr>
          <w:ilvl w:val="0"/>
          <w:numId w:val="24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748DF" w:rsidRPr="00A56C57" w:rsidRDefault="004748DF" w:rsidP="008C1F9C">
      <w:pPr>
        <w:widowControl w:val="0"/>
        <w:numPr>
          <w:ilvl w:val="0"/>
          <w:numId w:val="24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важности морально-этических принципов в деятельности, связанной с реализацией технологий;</w:t>
      </w:r>
    </w:p>
    <w:p w:rsidR="004748DF" w:rsidRPr="00A56C57" w:rsidRDefault="004748DF" w:rsidP="008C1F9C">
      <w:pPr>
        <w:widowControl w:val="0"/>
        <w:numPr>
          <w:ilvl w:val="0"/>
          <w:numId w:val="24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Эстетическое воспитание</w:t>
      </w:r>
      <w:r w:rsidRPr="00A56C57">
        <w:rPr>
          <w:rFonts w:ascii="Times New Roman" w:eastAsia="Times New Roman" w:hAnsi="Times New Roman"/>
          <w:sz w:val="28"/>
          <w:szCs w:val="28"/>
          <w:lang w:eastAsia="ru-RU" w:bidi="ru-RU"/>
        </w:rPr>
        <w:t>:</w:t>
      </w:r>
    </w:p>
    <w:p w:rsidR="004748DF" w:rsidRPr="00A56C57" w:rsidRDefault="004748DF" w:rsidP="008C1F9C">
      <w:pPr>
        <w:widowControl w:val="0"/>
        <w:numPr>
          <w:ilvl w:val="0"/>
          <w:numId w:val="24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восприятие эстетических качеств предметов труда;</w:t>
      </w:r>
    </w:p>
    <w:p w:rsidR="004748DF" w:rsidRPr="00A56C57" w:rsidRDefault="004748DF" w:rsidP="008C1F9C">
      <w:pPr>
        <w:widowControl w:val="0"/>
        <w:numPr>
          <w:ilvl w:val="0"/>
          <w:numId w:val="24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создавать эстетически значимые изделия из различных материалов.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Ценности научного познания и практической деятельности</w:t>
      </w:r>
      <w:r w:rsidRPr="00A56C57">
        <w:rPr>
          <w:rFonts w:ascii="Times New Roman" w:eastAsia="Times New Roman" w:hAnsi="Times New Roman"/>
          <w:sz w:val="28"/>
          <w:szCs w:val="28"/>
          <w:lang w:eastAsia="ru-RU" w:bidi="ru-RU"/>
        </w:rPr>
        <w:t>:</w:t>
      </w:r>
    </w:p>
    <w:p w:rsidR="004748DF" w:rsidRPr="00A56C57" w:rsidRDefault="004748DF" w:rsidP="008C1F9C">
      <w:pPr>
        <w:widowControl w:val="0"/>
        <w:numPr>
          <w:ilvl w:val="0"/>
          <w:numId w:val="24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ценности науки как фундамента технологий;</w:t>
      </w:r>
    </w:p>
    <w:p w:rsidR="004748DF" w:rsidRPr="00A56C57" w:rsidRDefault="004748DF" w:rsidP="008C1F9C">
      <w:pPr>
        <w:widowControl w:val="0"/>
        <w:numPr>
          <w:ilvl w:val="0"/>
          <w:numId w:val="24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развитие интереса к исследовательской деятельности, реализации на практике достижений науки.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Формирование культуры здоровья и эмоционального благополучия</w:t>
      </w:r>
      <w:r w:rsidRPr="00A56C57">
        <w:rPr>
          <w:rFonts w:ascii="Times New Roman" w:eastAsia="Times New Roman" w:hAnsi="Times New Roman"/>
          <w:sz w:val="28"/>
          <w:szCs w:val="28"/>
          <w:lang w:eastAsia="ru-RU" w:bidi="ru-RU"/>
        </w:rPr>
        <w:t>:</w:t>
      </w:r>
    </w:p>
    <w:p w:rsidR="004748DF" w:rsidRPr="00A56C57" w:rsidRDefault="004748DF" w:rsidP="008C1F9C">
      <w:pPr>
        <w:widowControl w:val="0"/>
        <w:numPr>
          <w:ilvl w:val="0"/>
          <w:numId w:val="24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748DF" w:rsidRPr="00A56C57" w:rsidRDefault="004748DF" w:rsidP="008C1F9C">
      <w:pPr>
        <w:widowControl w:val="0"/>
        <w:numPr>
          <w:ilvl w:val="0"/>
          <w:numId w:val="24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распознавать информационные угрозы и осуществлять защиту личности от этих угроз.</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Трудовое воспитание</w:t>
      </w:r>
      <w:r w:rsidRPr="00A56C57">
        <w:rPr>
          <w:rFonts w:ascii="Times New Roman" w:eastAsia="Times New Roman" w:hAnsi="Times New Roman"/>
          <w:sz w:val="28"/>
          <w:szCs w:val="28"/>
          <w:lang w:eastAsia="ru-RU" w:bidi="ru-RU"/>
        </w:rPr>
        <w:t>:</w:t>
      </w:r>
    </w:p>
    <w:p w:rsidR="004748DF" w:rsidRPr="00A56C57" w:rsidRDefault="004748DF" w:rsidP="008C1F9C">
      <w:pPr>
        <w:widowControl w:val="0"/>
        <w:numPr>
          <w:ilvl w:val="0"/>
          <w:numId w:val="24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активное участие в решении возникающих практических задач из различных областей;</w:t>
      </w:r>
    </w:p>
    <w:p w:rsidR="004748DF" w:rsidRPr="00A56C57" w:rsidRDefault="004748DF" w:rsidP="008C1F9C">
      <w:pPr>
        <w:widowControl w:val="0"/>
        <w:numPr>
          <w:ilvl w:val="0"/>
          <w:numId w:val="24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умение ориентироваться в мире современных профессий.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Экологическое воспитание</w:t>
      </w:r>
      <w:r w:rsidRPr="00A56C57">
        <w:rPr>
          <w:rFonts w:ascii="Times New Roman" w:eastAsia="Times New Roman" w:hAnsi="Times New Roman"/>
          <w:sz w:val="28"/>
          <w:szCs w:val="28"/>
          <w:lang w:eastAsia="ru-RU" w:bidi="ru-RU"/>
        </w:rPr>
        <w:t>:</w:t>
      </w:r>
    </w:p>
    <w:p w:rsidR="004748DF" w:rsidRPr="00A56C57" w:rsidRDefault="004748DF" w:rsidP="008C1F9C">
      <w:pPr>
        <w:widowControl w:val="0"/>
        <w:numPr>
          <w:ilvl w:val="0"/>
          <w:numId w:val="24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воспитание бережного отношения к окружающей среде, понимание необходимости соблюдения баланса между природой и техносферой;</w:t>
      </w:r>
    </w:p>
    <w:p w:rsidR="004748DF" w:rsidRPr="00A56C57" w:rsidRDefault="004748DF" w:rsidP="008C1F9C">
      <w:pPr>
        <w:widowControl w:val="0"/>
        <w:numPr>
          <w:ilvl w:val="0"/>
          <w:numId w:val="245"/>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пределов преобразовательной деятельности человека.</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63" w:name="bookmark1716"/>
    </w:p>
    <w:p w:rsidR="00FA6325" w:rsidRPr="00A56C57" w:rsidRDefault="00FA6325"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МЕТАПРЕДМЕТНЫЕ РЕЗУЛЬТАТЫ</w:t>
      </w:r>
      <w:bookmarkEnd w:id="663"/>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содержания предмета «Технология» в основной школе способствует достижению метапредметных результатов, в том числе:</w:t>
      </w:r>
    </w:p>
    <w:p w:rsidR="004748DF" w:rsidRPr="00A56C57" w:rsidRDefault="004748DF" w:rsidP="008C1F9C">
      <w:pPr>
        <w:keepNext/>
        <w:keepLines/>
        <w:widowControl w:val="0"/>
        <w:spacing w:after="0" w:line="240" w:lineRule="auto"/>
        <w:rPr>
          <w:rFonts w:ascii="Arial" w:eastAsia="Courier New" w:hAnsi="Arial" w:cs="Arial"/>
          <w:b/>
          <w:i/>
          <w:sz w:val="28"/>
          <w:szCs w:val="28"/>
          <w:lang w:eastAsia="ru-RU" w:bidi="ru-RU"/>
        </w:rPr>
      </w:pPr>
      <w:bookmarkStart w:id="664" w:name="bookmark1718"/>
      <w:r w:rsidRPr="00A56C57">
        <w:rPr>
          <w:rFonts w:ascii="Arial" w:eastAsia="Courier New" w:hAnsi="Arial" w:cs="Arial"/>
          <w:b/>
          <w:i/>
          <w:sz w:val="28"/>
          <w:szCs w:val="28"/>
          <w:lang w:eastAsia="ru-RU" w:bidi="ru-RU"/>
        </w:rPr>
        <w:t>Овладение универсальными познавательными действиями</w:t>
      </w:r>
      <w:bookmarkEnd w:id="664"/>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Базовые логические действия</w:t>
      </w:r>
      <w:r w:rsidRPr="00A56C57">
        <w:rPr>
          <w:rFonts w:ascii="Times New Roman" w:eastAsia="Times New Roman" w:hAnsi="Times New Roman"/>
          <w:sz w:val="28"/>
          <w:szCs w:val="28"/>
          <w:lang w:eastAsia="ru-RU" w:bidi="ru-RU"/>
        </w:rPr>
        <w:t>:</w:t>
      </w:r>
    </w:p>
    <w:p w:rsidR="004748DF" w:rsidRPr="00A56C57" w:rsidRDefault="004748DF" w:rsidP="008C1F9C">
      <w:pPr>
        <w:widowControl w:val="0"/>
        <w:numPr>
          <w:ilvl w:val="0"/>
          <w:numId w:val="24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и характеризовать существенные признаки природных и рукотворных объектов;</w:t>
      </w:r>
    </w:p>
    <w:p w:rsidR="004748DF" w:rsidRPr="00A56C57" w:rsidRDefault="004748DF" w:rsidP="008C1F9C">
      <w:pPr>
        <w:widowControl w:val="0"/>
        <w:numPr>
          <w:ilvl w:val="0"/>
          <w:numId w:val="24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существенный признак классификации, основание для обобщения и сравнения;</w:t>
      </w:r>
    </w:p>
    <w:p w:rsidR="004748DF" w:rsidRPr="00A56C57" w:rsidRDefault="004748DF" w:rsidP="008C1F9C">
      <w:pPr>
        <w:widowControl w:val="0"/>
        <w:numPr>
          <w:ilvl w:val="0"/>
          <w:numId w:val="24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закономерности и противоречия в рассматриваемых фактах, данных и наблюдениях, относящихся к внешнему миру;</w:t>
      </w:r>
    </w:p>
    <w:p w:rsidR="004748DF" w:rsidRPr="00A56C57" w:rsidRDefault="004748DF" w:rsidP="008C1F9C">
      <w:pPr>
        <w:widowControl w:val="0"/>
        <w:numPr>
          <w:ilvl w:val="0"/>
          <w:numId w:val="24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причинно-следственные связи при изучении природных явлений и процессов, а также процессов, происходящих в техносфере;</w:t>
      </w:r>
    </w:p>
    <w:p w:rsidR="004748DF" w:rsidRPr="00A56C57" w:rsidRDefault="004748DF" w:rsidP="008C1F9C">
      <w:pPr>
        <w:widowControl w:val="0"/>
        <w:numPr>
          <w:ilvl w:val="0"/>
          <w:numId w:val="24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самостоятельно выбирать способ решения поставленной задачи, используя для этого необходимые материалы, инструменты и технологии.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Базовые исследовательские действия</w:t>
      </w:r>
      <w:r w:rsidRPr="00A56C57">
        <w:rPr>
          <w:rFonts w:ascii="Times New Roman" w:eastAsia="Times New Roman" w:hAnsi="Times New Roman"/>
          <w:sz w:val="28"/>
          <w:szCs w:val="28"/>
          <w:lang w:eastAsia="ru-RU" w:bidi="ru-RU"/>
        </w:rPr>
        <w:t>:</w:t>
      </w:r>
    </w:p>
    <w:p w:rsidR="004748DF" w:rsidRPr="00A56C57" w:rsidRDefault="004748DF" w:rsidP="008C1F9C">
      <w:pPr>
        <w:widowControl w:val="0"/>
        <w:numPr>
          <w:ilvl w:val="0"/>
          <w:numId w:val="24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вопросы как исследовательский инструмент познания;</w:t>
      </w:r>
    </w:p>
    <w:p w:rsidR="004748DF" w:rsidRPr="00A56C57" w:rsidRDefault="004748DF" w:rsidP="008C1F9C">
      <w:pPr>
        <w:widowControl w:val="0"/>
        <w:numPr>
          <w:ilvl w:val="0"/>
          <w:numId w:val="24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формировать запросы к информационной системе с целью получения необходимой информации;</w:t>
      </w:r>
    </w:p>
    <w:p w:rsidR="004748DF" w:rsidRPr="00A56C57" w:rsidRDefault="004748DF" w:rsidP="008C1F9C">
      <w:pPr>
        <w:widowControl w:val="0"/>
        <w:numPr>
          <w:ilvl w:val="0"/>
          <w:numId w:val="24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полноту, достоверность и актуальность полученной информации;</w:t>
      </w:r>
    </w:p>
    <w:p w:rsidR="004748DF" w:rsidRPr="00A56C57" w:rsidRDefault="004748DF" w:rsidP="008C1F9C">
      <w:pPr>
        <w:widowControl w:val="0"/>
        <w:numPr>
          <w:ilvl w:val="0"/>
          <w:numId w:val="24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опытным путём изучать свойства различных материалов;</w:t>
      </w:r>
    </w:p>
    <w:p w:rsidR="004748DF" w:rsidRPr="00A56C57" w:rsidRDefault="004748DF" w:rsidP="008C1F9C">
      <w:pPr>
        <w:widowControl w:val="0"/>
        <w:numPr>
          <w:ilvl w:val="0"/>
          <w:numId w:val="24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748DF" w:rsidRPr="00A56C57" w:rsidRDefault="004748DF" w:rsidP="008C1F9C">
      <w:pPr>
        <w:widowControl w:val="0"/>
        <w:numPr>
          <w:ilvl w:val="0"/>
          <w:numId w:val="24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строить и оценивать модели объектов, явлений и процессов;</w:t>
      </w:r>
    </w:p>
    <w:p w:rsidR="004748DF" w:rsidRPr="00A56C57" w:rsidRDefault="004748DF" w:rsidP="008C1F9C">
      <w:pPr>
        <w:widowControl w:val="0"/>
        <w:numPr>
          <w:ilvl w:val="0"/>
          <w:numId w:val="24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создавать, применять и преобразовывать знаки и символы, модели и схемы для решения учебных и познавательных задач;</w:t>
      </w:r>
    </w:p>
    <w:p w:rsidR="004748DF" w:rsidRPr="00A56C57" w:rsidRDefault="004748DF" w:rsidP="008C1F9C">
      <w:pPr>
        <w:widowControl w:val="0"/>
        <w:numPr>
          <w:ilvl w:val="0"/>
          <w:numId w:val="24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оценивать правильность выполнения учебной задачи, собственные возможности её решения;</w:t>
      </w:r>
    </w:p>
    <w:p w:rsidR="004748DF" w:rsidRPr="00A56C57" w:rsidRDefault="004748DF" w:rsidP="008C1F9C">
      <w:pPr>
        <w:widowControl w:val="0"/>
        <w:numPr>
          <w:ilvl w:val="0"/>
          <w:numId w:val="24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прогнозировать поведение технической системы, в том числе с учётом синергетических эффектов.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Работа с информацией</w:t>
      </w:r>
      <w:r w:rsidRPr="00A56C57">
        <w:rPr>
          <w:rFonts w:ascii="Times New Roman" w:eastAsia="Times New Roman" w:hAnsi="Times New Roman"/>
          <w:sz w:val="28"/>
          <w:szCs w:val="28"/>
          <w:lang w:eastAsia="ru-RU" w:bidi="ru-RU"/>
        </w:rPr>
        <w:t>:</w:t>
      </w:r>
    </w:p>
    <w:p w:rsidR="004748DF" w:rsidRPr="00A56C57" w:rsidRDefault="004748DF" w:rsidP="008C1F9C">
      <w:pPr>
        <w:widowControl w:val="0"/>
        <w:numPr>
          <w:ilvl w:val="0"/>
          <w:numId w:val="24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форму представления информации в зависимости от поставленной задачи;</w:t>
      </w:r>
    </w:p>
    <w:p w:rsidR="004748DF" w:rsidRPr="00A56C57" w:rsidRDefault="004748DF" w:rsidP="008C1F9C">
      <w:pPr>
        <w:widowControl w:val="0"/>
        <w:numPr>
          <w:ilvl w:val="0"/>
          <w:numId w:val="24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различие между данными, информацией и знаниями;</w:t>
      </w:r>
    </w:p>
    <w:p w:rsidR="004748DF" w:rsidRPr="00A56C57" w:rsidRDefault="004748DF" w:rsidP="008C1F9C">
      <w:pPr>
        <w:widowControl w:val="0"/>
        <w:numPr>
          <w:ilvl w:val="0"/>
          <w:numId w:val="24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начальными навыками работы с «большими данными»;</w:t>
      </w:r>
    </w:p>
    <w:p w:rsidR="004748DF" w:rsidRPr="00A56C57" w:rsidRDefault="004748DF" w:rsidP="008C1F9C">
      <w:pPr>
        <w:widowControl w:val="0"/>
        <w:numPr>
          <w:ilvl w:val="0"/>
          <w:numId w:val="24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технологией трансформации данных в информацию, информации в знания.</w:t>
      </w:r>
    </w:p>
    <w:p w:rsidR="004748DF" w:rsidRPr="00A56C57" w:rsidRDefault="004748DF" w:rsidP="008C1F9C">
      <w:pPr>
        <w:keepNext/>
        <w:keepLines/>
        <w:widowControl w:val="0"/>
        <w:spacing w:after="0" w:line="240" w:lineRule="auto"/>
        <w:rPr>
          <w:rFonts w:ascii="Arial" w:eastAsia="Courier New" w:hAnsi="Arial" w:cs="Arial"/>
          <w:b/>
          <w:i/>
          <w:sz w:val="28"/>
          <w:szCs w:val="28"/>
          <w:lang w:eastAsia="ru-RU" w:bidi="ru-RU"/>
        </w:rPr>
      </w:pPr>
      <w:bookmarkStart w:id="665" w:name="bookmark1720"/>
      <w:r w:rsidRPr="00A56C57">
        <w:rPr>
          <w:rFonts w:ascii="Arial" w:eastAsia="Courier New" w:hAnsi="Arial" w:cs="Arial"/>
          <w:b/>
          <w:i/>
          <w:sz w:val="28"/>
          <w:szCs w:val="28"/>
          <w:lang w:eastAsia="ru-RU" w:bidi="ru-RU"/>
        </w:rPr>
        <w:t>Овладение универсальными учебными регулятивными действиями</w:t>
      </w:r>
      <w:bookmarkEnd w:id="665"/>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Самоорганизация</w:t>
      </w:r>
      <w:r w:rsidRPr="00A56C57">
        <w:rPr>
          <w:rFonts w:ascii="Times New Roman" w:eastAsia="Times New Roman" w:hAnsi="Times New Roman"/>
          <w:sz w:val="28"/>
          <w:szCs w:val="28"/>
          <w:lang w:eastAsia="ru-RU" w:bidi="ru-RU"/>
        </w:rPr>
        <w:t>:</w:t>
      </w:r>
    </w:p>
    <w:p w:rsidR="004748DF" w:rsidRPr="00A56C57" w:rsidRDefault="004748DF" w:rsidP="008C1F9C">
      <w:pPr>
        <w:widowControl w:val="0"/>
        <w:numPr>
          <w:ilvl w:val="0"/>
          <w:numId w:val="24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748DF" w:rsidRPr="00A56C57" w:rsidRDefault="004748DF" w:rsidP="008C1F9C">
      <w:pPr>
        <w:widowControl w:val="0"/>
        <w:numPr>
          <w:ilvl w:val="0"/>
          <w:numId w:val="24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748DF" w:rsidRPr="00A56C57" w:rsidRDefault="004748DF" w:rsidP="008C1F9C">
      <w:pPr>
        <w:widowControl w:val="0"/>
        <w:numPr>
          <w:ilvl w:val="0"/>
          <w:numId w:val="24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делать выбор и брать ответственность за решение. </w:t>
      </w:r>
      <w:r w:rsidRPr="00A56C57">
        <w:rPr>
          <w:rFonts w:ascii="Times New Roman" w:eastAsia="Times New Roman" w:hAnsi="Times New Roman"/>
          <w:i/>
          <w:iCs/>
          <w:sz w:val="28"/>
          <w:szCs w:val="28"/>
          <w:lang w:eastAsia="ru-RU" w:bidi="ru-RU"/>
        </w:rPr>
        <w:t>Самоконтроль</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i/>
          <w:iCs/>
          <w:sz w:val="28"/>
          <w:szCs w:val="28"/>
          <w:lang w:eastAsia="ru-RU" w:bidi="ru-RU"/>
        </w:rPr>
        <w:t>рефлексия</w:t>
      </w:r>
      <w:r w:rsidRPr="00A56C57">
        <w:rPr>
          <w:rFonts w:ascii="Times New Roman" w:eastAsia="Times New Roman" w:hAnsi="Times New Roman"/>
          <w:sz w:val="28"/>
          <w:szCs w:val="28"/>
          <w:lang w:eastAsia="ru-RU" w:bidi="ru-RU"/>
        </w:rPr>
        <w:t>):</w:t>
      </w:r>
    </w:p>
    <w:p w:rsidR="004748DF" w:rsidRPr="00A56C57" w:rsidRDefault="004748DF" w:rsidP="008C1F9C">
      <w:pPr>
        <w:widowControl w:val="0"/>
        <w:numPr>
          <w:ilvl w:val="0"/>
          <w:numId w:val="24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давать адекватную оценку ситуации и предлагать план её изменения;</w:t>
      </w:r>
    </w:p>
    <w:p w:rsidR="004748DF" w:rsidRPr="00A56C57" w:rsidRDefault="004748DF" w:rsidP="008C1F9C">
      <w:pPr>
        <w:widowControl w:val="0"/>
        <w:numPr>
          <w:ilvl w:val="0"/>
          <w:numId w:val="24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причины достижения (недостижения) результатов преобразовательной деятельности;</w:t>
      </w:r>
    </w:p>
    <w:p w:rsidR="004748DF" w:rsidRPr="00A56C57" w:rsidRDefault="004748DF" w:rsidP="008C1F9C">
      <w:pPr>
        <w:widowControl w:val="0"/>
        <w:numPr>
          <w:ilvl w:val="0"/>
          <w:numId w:val="24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вносить необходимые коррективы в деятельность по решению задачи или по осуществлению проекта;</w:t>
      </w:r>
    </w:p>
    <w:p w:rsidR="004748DF" w:rsidRPr="00A56C57" w:rsidRDefault="004748DF" w:rsidP="008C1F9C">
      <w:pPr>
        <w:widowControl w:val="0"/>
        <w:numPr>
          <w:ilvl w:val="0"/>
          <w:numId w:val="24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соответствие результата цели и условиям и при необходимости корректировать цель и процесс её достижения.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Принятие себя и других</w:t>
      </w:r>
      <w:r w:rsidRPr="00A56C57">
        <w:rPr>
          <w:rFonts w:ascii="Times New Roman" w:eastAsia="Times New Roman" w:hAnsi="Times New Roman"/>
          <w:sz w:val="28"/>
          <w:szCs w:val="28"/>
          <w:lang w:eastAsia="ru-RU" w:bidi="ru-RU"/>
        </w:rPr>
        <w:t>:</w:t>
      </w:r>
    </w:p>
    <w:p w:rsidR="004748DF" w:rsidRPr="00A56C57" w:rsidRDefault="004748DF" w:rsidP="008C1F9C">
      <w:pPr>
        <w:widowControl w:val="0"/>
        <w:numPr>
          <w:ilvl w:val="0"/>
          <w:numId w:val="25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признавать своё право на ошибку при решении задач или при реализации проекта, такое же право другого на подобные ошибки.</w:t>
      </w:r>
    </w:p>
    <w:p w:rsidR="004748DF" w:rsidRPr="00A56C57" w:rsidRDefault="004748DF" w:rsidP="008C1F9C">
      <w:pPr>
        <w:keepNext/>
        <w:keepLines/>
        <w:widowControl w:val="0"/>
        <w:spacing w:after="0" w:line="240" w:lineRule="auto"/>
        <w:rPr>
          <w:rFonts w:ascii="Arial" w:eastAsia="Courier New" w:hAnsi="Arial" w:cs="Arial"/>
          <w:b/>
          <w:i/>
          <w:sz w:val="28"/>
          <w:szCs w:val="28"/>
          <w:lang w:eastAsia="ru-RU" w:bidi="ru-RU"/>
        </w:rPr>
      </w:pPr>
      <w:bookmarkStart w:id="666" w:name="bookmark1722"/>
      <w:r w:rsidRPr="00A56C57">
        <w:rPr>
          <w:rFonts w:ascii="Arial" w:eastAsia="Courier New" w:hAnsi="Arial" w:cs="Arial"/>
          <w:b/>
          <w:i/>
          <w:sz w:val="28"/>
          <w:szCs w:val="28"/>
          <w:lang w:eastAsia="ru-RU" w:bidi="ru-RU"/>
        </w:rPr>
        <w:t>Овладение универсальными коммуникативными действиями</w:t>
      </w:r>
      <w:bookmarkEnd w:id="666"/>
      <w:r w:rsidRPr="00A56C57">
        <w:rPr>
          <w:rFonts w:ascii="Arial" w:eastAsia="Courier New" w:hAnsi="Arial" w:cs="Arial"/>
          <w:b/>
          <w:i/>
          <w:sz w:val="28"/>
          <w:szCs w:val="28"/>
          <w:lang w:eastAsia="ru-RU" w:bidi="ru-RU"/>
        </w:rPr>
        <w:t xml:space="preserve"> </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Общение</w:t>
      </w:r>
      <w:r w:rsidRPr="00A56C57">
        <w:rPr>
          <w:rFonts w:ascii="Times New Roman" w:eastAsia="Times New Roman" w:hAnsi="Times New Roman"/>
          <w:sz w:val="28"/>
          <w:szCs w:val="28"/>
          <w:lang w:eastAsia="ru-RU" w:bidi="ru-RU"/>
        </w:rPr>
        <w:t>:</w:t>
      </w:r>
    </w:p>
    <w:p w:rsidR="004748DF" w:rsidRPr="00A56C57" w:rsidRDefault="004748DF" w:rsidP="008C1F9C">
      <w:pPr>
        <w:widowControl w:val="0"/>
        <w:numPr>
          <w:ilvl w:val="0"/>
          <w:numId w:val="25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ходе обсуждения учебного материала, планирования и осуществления учебного проекта;</w:t>
      </w:r>
    </w:p>
    <w:p w:rsidR="004748DF" w:rsidRPr="00A56C57" w:rsidRDefault="004748DF" w:rsidP="008C1F9C">
      <w:pPr>
        <w:widowControl w:val="0"/>
        <w:numPr>
          <w:ilvl w:val="0"/>
          <w:numId w:val="25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рамках публичного представления результатов проектной деятельности;</w:t>
      </w:r>
    </w:p>
    <w:p w:rsidR="004748DF" w:rsidRPr="00A56C57" w:rsidRDefault="004748DF" w:rsidP="008C1F9C">
      <w:pPr>
        <w:widowControl w:val="0"/>
        <w:numPr>
          <w:ilvl w:val="0"/>
          <w:numId w:val="25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ходе совместного решения задачи с использованием облачных сервисов;</w:t>
      </w:r>
    </w:p>
    <w:p w:rsidR="004748DF" w:rsidRPr="00A56C57" w:rsidRDefault="004748DF" w:rsidP="008C1F9C">
      <w:pPr>
        <w:widowControl w:val="0"/>
        <w:numPr>
          <w:ilvl w:val="0"/>
          <w:numId w:val="25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ходе общения с представителями других культур, в частности в социальных сетях.</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Совместная деятельность</w:t>
      </w:r>
      <w:r w:rsidRPr="00A56C57">
        <w:rPr>
          <w:rFonts w:ascii="Times New Roman" w:eastAsia="Times New Roman" w:hAnsi="Times New Roman"/>
          <w:sz w:val="28"/>
          <w:szCs w:val="28"/>
          <w:lang w:eastAsia="ru-RU" w:bidi="ru-RU"/>
        </w:rPr>
        <w:t>:</w:t>
      </w:r>
    </w:p>
    <w:p w:rsidR="004748DF" w:rsidRPr="00A56C57" w:rsidRDefault="004748DF" w:rsidP="008C1F9C">
      <w:pPr>
        <w:widowControl w:val="0"/>
        <w:numPr>
          <w:ilvl w:val="0"/>
          <w:numId w:val="25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и использовать преимущества командной работы при реализации учебного проекта;</w:t>
      </w:r>
    </w:p>
    <w:p w:rsidR="004748DF" w:rsidRPr="00A56C57" w:rsidRDefault="004748DF" w:rsidP="008C1F9C">
      <w:pPr>
        <w:widowControl w:val="0"/>
        <w:numPr>
          <w:ilvl w:val="0"/>
          <w:numId w:val="25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необходимость выработки знаково-символических средств как необходимого условия успешной проектной деятельности;</w:t>
      </w:r>
    </w:p>
    <w:p w:rsidR="004748DF" w:rsidRPr="00A56C57" w:rsidRDefault="004748DF" w:rsidP="008C1F9C">
      <w:pPr>
        <w:widowControl w:val="0"/>
        <w:numPr>
          <w:ilvl w:val="0"/>
          <w:numId w:val="25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адекватно интерпретировать высказывания собеседника — участника совместной деятельности;</w:t>
      </w:r>
    </w:p>
    <w:p w:rsidR="004748DF" w:rsidRPr="00A56C57" w:rsidRDefault="004748DF" w:rsidP="008C1F9C">
      <w:pPr>
        <w:widowControl w:val="0"/>
        <w:numPr>
          <w:ilvl w:val="0"/>
          <w:numId w:val="25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навыками отстаивания своей точки зрения, используя при этом законы логики;</w:t>
      </w:r>
    </w:p>
    <w:p w:rsidR="004748DF" w:rsidRPr="00A56C57" w:rsidRDefault="004748DF" w:rsidP="008C1F9C">
      <w:pPr>
        <w:widowControl w:val="0"/>
        <w:numPr>
          <w:ilvl w:val="0"/>
          <w:numId w:val="25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распознавать некорректную аргументацию.</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67" w:name="bookmark1724"/>
      <w:r w:rsidRPr="00A56C57">
        <w:rPr>
          <w:rFonts w:ascii="Arial" w:eastAsia="Courier New" w:hAnsi="Arial" w:cs="Arial"/>
          <w:b/>
          <w:sz w:val="28"/>
          <w:szCs w:val="28"/>
          <w:lang w:eastAsia="ru-RU" w:bidi="ru-RU"/>
        </w:rPr>
        <w:t>ПРЕДМЕТНЫЕ РЕЗУЛЬТАТЫ</w:t>
      </w:r>
      <w:bookmarkEnd w:id="667"/>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 завершении обучения учащийся должен иметь сформированные образовательные результаты, соотнесённые с каждым из модулей.</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68" w:name="bookmark1726"/>
      <w:r w:rsidRPr="00A56C57">
        <w:rPr>
          <w:rFonts w:ascii="Arial" w:eastAsia="Courier New" w:hAnsi="Arial" w:cs="Arial"/>
          <w:b/>
          <w:sz w:val="28"/>
          <w:szCs w:val="28"/>
          <w:lang w:eastAsia="ru-RU" w:bidi="ru-RU"/>
        </w:rPr>
        <w:t>Модуль «Производство и технология»</w:t>
      </w:r>
      <w:bookmarkEnd w:id="668"/>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69" w:name="bookmark1728"/>
      <w:r w:rsidRPr="00A56C57">
        <w:rPr>
          <w:rFonts w:ascii="Arial" w:eastAsia="Courier New" w:hAnsi="Arial" w:cs="Arial"/>
          <w:b/>
          <w:sz w:val="28"/>
          <w:szCs w:val="28"/>
          <w:lang w:eastAsia="ru-RU" w:bidi="ru-RU"/>
        </w:rPr>
        <w:t>5-6 КЛАССЫ:</w:t>
      </w:r>
      <w:bookmarkEnd w:id="669"/>
    </w:p>
    <w:p w:rsidR="004748DF" w:rsidRPr="00A56C57" w:rsidRDefault="004748DF" w:rsidP="008C1F9C">
      <w:pPr>
        <w:widowControl w:val="0"/>
        <w:numPr>
          <w:ilvl w:val="0"/>
          <w:numId w:val="2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роль техники и технологий для прогрессивного развития общества;</w:t>
      </w:r>
    </w:p>
    <w:p w:rsidR="004748DF" w:rsidRPr="00A56C57" w:rsidRDefault="004748DF" w:rsidP="008C1F9C">
      <w:pPr>
        <w:widowControl w:val="0"/>
        <w:numPr>
          <w:ilvl w:val="0"/>
          <w:numId w:val="2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роль техники и технологий в цифровом социуме;</w:t>
      </w:r>
    </w:p>
    <w:p w:rsidR="004748DF" w:rsidRPr="00A56C57" w:rsidRDefault="004748DF" w:rsidP="008C1F9C">
      <w:pPr>
        <w:widowControl w:val="0"/>
        <w:numPr>
          <w:ilvl w:val="0"/>
          <w:numId w:val="2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причины и последствия развития техники и технологий;</w:t>
      </w:r>
    </w:p>
    <w:p w:rsidR="004748DF" w:rsidRPr="00A56C57" w:rsidRDefault="004748DF" w:rsidP="008C1F9C">
      <w:pPr>
        <w:widowControl w:val="0"/>
        <w:numPr>
          <w:ilvl w:val="0"/>
          <w:numId w:val="2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виды современных технологий и определять перспективы их развития;</w:t>
      </w:r>
    </w:p>
    <w:p w:rsidR="004748DF" w:rsidRPr="00A56C57" w:rsidRDefault="004748DF" w:rsidP="008C1F9C">
      <w:pPr>
        <w:widowControl w:val="0"/>
        <w:numPr>
          <w:ilvl w:val="0"/>
          <w:numId w:val="2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строить учебную и практическую деятельность в соответствии со структурой технологии: этапами, операциями, действиями;</w:t>
      </w:r>
    </w:p>
    <w:p w:rsidR="004748DF" w:rsidRPr="00A56C57" w:rsidRDefault="004748DF" w:rsidP="008C1F9C">
      <w:pPr>
        <w:widowControl w:val="0"/>
        <w:numPr>
          <w:ilvl w:val="0"/>
          <w:numId w:val="2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научиться конструировать, оценивать и использовать модели в познавательной и практической деятельности;</w:t>
      </w:r>
    </w:p>
    <w:p w:rsidR="004748DF" w:rsidRPr="00A56C57" w:rsidRDefault="004748DF" w:rsidP="008C1F9C">
      <w:pPr>
        <w:widowControl w:val="0"/>
        <w:numPr>
          <w:ilvl w:val="0"/>
          <w:numId w:val="2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организовывать рабочее место в соответствии с требованиями безопасности;</w:t>
      </w:r>
    </w:p>
    <w:p w:rsidR="004748DF" w:rsidRPr="00A56C57" w:rsidRDefault="004748DF" w:rsidP="008C1F9C">
      <w:pPr>
        <w:widowControl w:val="0"/>
        <w:numPr>
          <w:ilvl w:val="0"/>
          <w:numId w:val="2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безопасности;</w:t>
      </w:r>
    </w:p>
    <w:p w:rsidR="004748DF" w:rsidRPr="00A56C57" w:rsidRDefault="004748DF" w:rsidP="008C1F9C">
      <w:pPr>
        <w:widowControl w:val="0"/>
        <w:numPr>
          <w:ilvl w:val="0"/>
          <w:numId w:val="2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различные материалы (древесина, металлы и сплавы, полимеры, текстиль, сельскохозяйственная продукция);</w:t>
      </w:r>
    </w:p>
    <w:p w:rsidR="004748DF" w:rsidRPr="00A56C57" w:rsidRDefault="004748DF" w:rsidP="008C1F9C">
      <w:pPr>
        <w:widowControl w:val="0"/>
        <w:numPr>
          <w:ilvl w:val="0"/>
          <w:numId w:val="2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создавать, применять и преобразовывать знаки и символы, модели и схемы для решения учебных и производственных задач;</w:t>
      </w:r>
    </w:p>
    <w:p w:rsidR="004748DF" w:rsidRPr="00A56C57" w:rsidRDefault="004748DF" w:rsidP="008C1F9C">
      <w:pPr>
        <w:widowControl w:val="0"/>
        <w:numPr>
          <w:ilvl w:val="0"/>
          <w:numId w:val="2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научиться коллективно решать задачи с использованием облачных сервисов;</w:t>
      </w:r>
    </w:p>
    <w:p w:rsidR="004748DF" w:rsidRPr="00A56C57" w:rsidRDefault="004748DF" w:rsidP="008C1F9C">
      <w:pPr>
        <w:widowControl w:val="0"/>
        <w:numPr>
          <w:ilvl w:val="0"/>
          <w:numId w:val="2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оперировать понятием «биотехнология»;</w:t>
      </w:r>
    </w:p>
    <w:p w:rsidR="004748DF" w:rsidRPr="00A56C57" w:rsidRDefault="004748DF" w:rsidP="008C1F9C">
      <w:pPr>
        <w:widowControl w:val="0"/>
        <w:numPr>
          <w:ilvl w:val="0"/>
          <w:numId w:val="2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классифицировать методы очистки воды, использовать фильтрование воды;</w:t>
      </w:r>
    </w:p>
    <w:p w:rsidR="004748DF" w:rsidRPr="00A56C57" w:rsidRDefault="004748DF" w:rsidP="008C1F9C">
      <w:pPr>
        <w:widowControl w:val="0"/>
        <w:numPr>
          <w:ilvl w:val="0"/>
          <w:numId w:val="25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оперировать понятиями «биоэнергетика», «биометаногенез».</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70" w:name="bookmark1730"/>
      <w:r w:rsidRPr="00A56C57">
        <w:rPr>
          <w:rFonts w:ascii="Arial" w:eastAsia="Courier New" w:hAnsi="Arial" w:cs="Arial"/>
          <w:b/>
          <w:sz w:val="28"/>
          <w:szCs w:val="28"/>
          <w:lang w:eastAsia="ru-RU" w:bidi="ru-RU"/>
        </w:rPr>
        <w:t>7-9 КЛАССЫ:</w:t>
      </w:r>
      <w:bookmarkEnd w:id="670"/>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перечислять и характеризовать виды современных технологий;</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технологии для решения возникающих задач;</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не только функциональных, но и эстетичных промышленных изделий;</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овладеть информационно-когнитивными технологиями преобразования данных в информацию и информации в знание;</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области применения технологий, понимать их возможности и ограничения;</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условия применимости технологии с позиций экологической защищённости;</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научиться модернизировать и создавать технологии обработки известных материалов;</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значимые для конкретного человека потребности;</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перечислять и характеризовать продукты питания;</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перечислять виды и названия народных промыслов и ремёсел;</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использование нанотехнологий в различных областях;</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экологические проблемы;</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генеалогический метод;</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роль прививок;</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работу биодатчиков;</w:t>
      </w:r>
    </w:p>
    <w:p w:rsidR="004748DF" w:rsidRPr="00A56C57" w:rsidRDefault="004748DF" w:rsidP="008C1F9C">
      <w:pPr>
        <w:widowControl w:val="0"/>
        <w:numPr>
          <w:ilvl w:val="0"/>
          <w:numId w:val="25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микробиологические технологии, методы генной инженерии.</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71" w:name="bookmark1732"/>
      <w:r w:rsidRPr="00A56C57">
        <w:rPr>
          <w:rFonts w:ascii="Arial" w:eastAsia="Courier New" w:hAnsi="Arial" w:cs="Arial"/>
          <w:b/>
          <w:sz w:val="28"/>
          <w:szCs w:val="28"/>
          <w:lang w:eastAsia="ru-RU" w:bidi="ru-RU"/>
        </w:rPr>
        <w:t>Модуль «Технология обработки материалов</w:t>
      </w:r>
      <w:bookmarkEnd w:id="671"/>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и пищевых продуктов»</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72" w:name="bookmark1735"/>
      <w:r w:rsidRPr="00A56C57">
        <w:rPr>
          <w:rFonts w:ascii="Arial" w:eastAsia="Courier New" w:hAnsi="Arial" w:cs="Arial"/>
          <w:b/>
          <w:sz w:val="28"/>
          <w:szCs w:val="28"/>
          <w:lang w:eastAsia="ru-RU" w:bidi="ru-RU"/>
        </w:rPr>
        <w:t>5-6 КЛАССЫ:</w:t>
      </w:r>
      <w:bookmarkEnd w:id="672"/>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познавательную и преобразовательную деятельность человека;</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безопасности;</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организовывать рабочее место в соответствии с требованиями безопасности;</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классифицировать и характеризовать инструменты, приспособления и технологическое оборудование;</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активно использовать знания, полученные при изучении других учебных предметов, и сформированные универсальные учебные действия;</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инструменты, приспособления и технологическое оборудование;</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технологические операции с использованием ручных инструментов, приспособлений, технологического оборудования;</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научиться использовать цифровые инструменты при изготовлении предметов из различных материалов;</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технологические операции ручной обработки конструкционных материалов;</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ручные технологии обработки конструкционных материалов;</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правильно хранить пищевые продукты;</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механическую и тепловую обработку пищевых продуктов, сохраняя их пищевую ценность;</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продукты, инструменты и оборудование для приготовления блюда;</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доступными средствами контроль качества блюда;</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проектировать интерьер помещения с использованием программных сервисов;</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последовательность выполнения технологических операций для изготовления швейных изделий;</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строить чертежи простых швейных изделий;</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материалы, инструменты и оборудование для выполнения швейных работ;</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художественное оформление швейных изделий;</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выделять свойства наноструктур;</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приводить примеры наноструктур, их использования в технологиях;</w:t>
      </w:r>
    </w:p>
    <w:p w:rsidR="004748DF" w:rsidRPr="00A56C57" w:rsidRDefault="004748DF" w:rsidP="008C1F9C">
      <w:pPr>
        <w:widowControl w:val="0"/>
        <w:numPr>
          <w:ilvl w:val="0"/>
          <w:numId w:val="25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познакомиться с физическимами основы нанотехнологий и их использованием для конструирования новых материалов.</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73" w:name="bookmark1737"/>
      <w:r w:rsidRPr="00A56C57">
        <w:rPr>
          <w:rFonts w:ascii="Arial" w:eastAsia="Courier New" w:hAnsi="Arial" w:cs="Arial"/>
          <w:b/>
          <w:sz w:val="28"/>
          <w:szCs w:val="28"/>
          <w:lang w:eastAsia="ru-RU" w:bidi="ru-RU"/>
        </w:rPr>
        <w:t>7-9 КЛАССЫ:</w:t>
      </w:r>
      <w:bookmarkEnd w:id="673"/>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освоить основные этапы создания проектов от идеи до презентации и использования полученных результатов;</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научиться использовать программные сервисы для поддержки проектной деятельности;</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необходимые опыты по исследованию свойств материалов;</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инструменты и оборудование, необходимые для изготовления выбранного изделия по данной технологии;</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технологии механической обработки конструкционных материалов;</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доступными средствами контроль качества изготавливаемого изделия, находить и устранять допущенные дефекты;</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классифицировать виды и назначение методов получения и преобразования конструкционных и текстильных материалов;</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научиться конструировать модели различных объектов и использовать их в практической деятельности;</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конструировать модели машин и механизмов;</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изготавливать изделие из конструкционных или поделочных материалов;</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готовить кулинарные блюда в соответствии с известными технологиями;</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декоративно-прикладную обработку материалов;</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художественное оформление изделий;</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художественный образ и воплощать его в продукте;</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строить чертежи швейных изделий;</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материалы, инструменты и оборудование для выполнения швейных работ;</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применять основные приёмы и навыки решения изобретательских задач;</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научиться применять принципы ТРИЗ для решения технических задач;</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презентовать изделие (продукт);</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и характеризовать современные и перспективные технологии производства и обработки материалов;</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узнать о современных цифровых технологиях, их возможностях и ограничениях;</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выявлять потребности современной техники в умных материалах;</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аллотропные соединения углерода, приводить примеры использования аллотропных соединений углерода;</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мир профессий, связанных с изучаемыми технологиями, их востребованность на рынке труда;</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изготовление субъективно нового продукта, опираясь на общую технологическую схему;</w:t>
      </w:r>
    </w:p>
    <w:p w:rsidR="004748DF" w:rsidRPr="00A56C57" w:rsidRDefault="004748DF" w:rsidP="008C1F9C">
      <w:pPr>
        <w:widowControl w:val="0"/>
        <w:numPr>
          <w:ilvl w:val="0"/>
          <w:numId w:val="25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пределы применимости данной технологии, в том числе с экономических и экологических позиций.</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74" w:name="bookmark1739"/>
      <w:r w:rsidRPr="00A56C57">
        <w:rPr>
          <w:rFonts w:ascii="Arial" w:eastAsia="Courier New" w:hAnsi="Arial" w:cs="Arial"/>
          <w:b/>
          <w:sz w:val="28"/>
          <w:szCs w:val="28"/>
          <w:lang w:eastAsia="ru-RU" w:bidi="ru-RU"/>
        </w:rPr>
        <w:t>Модуль «Робототехника»</w:t>
      </w:r>
      <w:bookmarkEnd w:id="674"/>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75" w:name="bookmark1741"/>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5-6 КЛАССЫ:</w:t>
      </w:r>
      <w:bookmarkEnd w:id="675"/>
    </w:p>
    <w:p w:rsidR="004748DF" w:rsidRPr="00A56C57" w:rsidRDefault="004748DF" w:rsidP="008C1F9C">
      <w:pPr>
        <w:widowControl w:val="0"/>
        <w:numPr>
          <w:ilvl w:val="0"/>
          <w:numId w:val="25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безопасности;</w:t>
      </w:r>
    </w:p>
    <w:p w:rsidR="004748DF" w:rsidRPr="00A56C57" w:rsidRDefault="004748DF" w:rsidP="008C1F9C">
      <w:pPr>
        <w:widowControl w:val="0"/>
        <w:numPr>
          <w:ilvl w:val="0"/>
          <w:numId w:val="25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организовывать рабочее место в соответствии с требованиями безопасности;</w:t>
      </w:r>
    </w:p>
    <w:p w:rsidR="004748DF" w:rsidRPr="00A56C57" w:rsidRDefault="004748DF" w:rsidP="008C1F9C">
      <w:pPr>
        <w:widowControl w:val="0"/>
        <w:numPr>
          <w:ilvl w:val="0"/>
          <w:numId w:val="25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классифицировать и характеризовать роботов по видам и назначению;</w:t>
      </w:r>
    </w:p>
    <w:p w:rsidR="004748DF" w:rsidRPr="00A56C57" w:rsidRDefault="004748DF" w:rsidP="008C1F9C">
      <w:pPr>
        <w:widowControl w:val="0"/>
        <w:numPr>
          <w:ilvl w:val="0"/>
          <w:numId w:val="25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знать и уметь применять основные законы робототехники;</w:t>
      </w:r>
    </w:p>
    <w:p w:rsidR="004748DF" w:rsidRPr="00A56C57" w:rsidRDefault="004748DF" w:rsidP="008C1F9C">
      <w:pPr>
        <w:widowControl w:val="0"/>
        <w:numPr>
          <w:ilvl w:val="0"/>
          <w:numId w:val="25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конструировать и программировать движущиеся модели;</w:t>
      </w:r>
    </w:p>
    <w:p w:rsidR="004748DF" w:rsidRPr="00A56C57" w:rsidRDefault="004748DF" w:rsidP="008C1F9C">
      <w:pPr>
        <w:widowControl w:val="0"/>
        <w:numPr>
          <w:ilvl w:val="0"/>
          <w:numId w:val="25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сформировать навыки моделирования машин и механизмов с помощью робототехнического конструктора;</w:t>
      </w:r>
    </w:p>
    <w:p w:rsidR="004748DF" w:rsidRPr="00A56C57" w:rsidRDefault="004748DF" w:rsidP="008C1F9C">
      <w:pPr>
        <w:widowControl w:val="0"/>
        <w:numPr>
          <w:ilvl w:val="0"/>
          <w:numId w:val="25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навыками моделирования машин и механизмов с помощью робототехнического конструктора;</w:t>
      </w:r>
    </w:p>
    <w:p w:rsidR="004748DF" w:rsidRPr="00A56C57" w:rsidRDefault="004748DF" w:rsidP="008C1F9C">
      <w:pPr>
        <w:widowControl w:val="0"/>
        <w:numPr>
          <w:ilvl w:val="0"/>
          <w:numId w:val="25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навыками индивидуальной и коллективной деятельности, направленной на создание робототехнического продукта.</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76" w:name="bookmark1743"/>
      <w:r w:rsidRPr="00A56C57">
        <w:rPr>
          <w:rFonts w:ascii="Arial" w:eastAsia="Courier New" w:hAnsi="Arial" w:cs="Arial"/>
          <w:b/>
          <w:sz w:val="28"/>
          <w:szCs w:val="28"/>
          <w:lang w:eastAsia="ru-RU" w:bidi="ru-RU"/>
        </w:rPr>
        <w:t>7-8 КЛАССЫ:</w:t>
      </w:r>
      <w:bookmarkEnd w:id="676"/>
    </w:p>
    <w:p w:rsidR="004748DF" w:rsidRPr="00A56C57" w:rsidRDefault="004748DF" w:rsidP="008C1F9C">
      <w:pPr>
        <w:widowControl w:val="0"/>
        <w:numPr>
          <w:ilvl w:val="0"/>
          <w:numId w:val="25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конструировать и моделировать робототехнические системы;</w:t>
      </w:r>
    </w:p>
    <w:p w:rsidR="004748DF" w:rsidRPr="00A56C57" w:rsidRDefault="004748DF" w:rsidP="008C1F9C">
      <w:pPr>
        <w:widowControl w:val="0"/>
        <w:numPr>
          <w:ilvl w:val="0"/>
          <w:numId w:val="25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использовать визуальный язык программирования роботов;</w:t>
      </w:r>
    </w:p>
    <w:p w:rsidR="004748DF" w:rsidRPr="00A56C57" w:rsidRDefault="004748DF" w:rsidP="008C1F9C">
      <w:pPr>
        <w:widowControl w:val="0"/>
        <w:numPr>
          <w:ilvl w:val="0"/>
          <w:numId w:val="25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реализовывать полный цикл создания робота;</w:t>
      </w:r>
    </w:p>
    <w:p w:rsidR="004748DF" w:rsidRPr="00A56C57" w:rsidRDefault="004748DF" w:rsidP="008C1F9C">
      <w:pPr>
        <w:widowControl w:val="0"/>
        <w:numPr>
          <w:ilvl w:val="0"/>
          <w:numId w:val="25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программировать действие учебного робота-манипулятора со сменными модулями для обучения работе с производственным оборудованием;</w:t>
      </w:r>
    </w:p>
    <w:p w:rsidR="004748DF" w:rsidRPr="00A56C57" w:rsidRDefault="004748DF" w:rsidP="008C1F9C">
      <w:pPr>
        <w:widowControl w:val="0"/>
        <w:numPr>
          <w:ilvl w:val="0"/>
          <w:numId w:val="25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программировать работу модели роботизированной производственной линии;</w:t>
      </w:r>
    </w:p>
    <w:p w:rsidR="004748DF" w:rsidRPr="00A56C57" w:rsidRDefault="004748DF" w:rsidP="008C1F9C">
      <w:pPr>
        <w:widowControl w:val="0"/>
        <w:numPr>
          <w:ilvl w:val="0"/>
          <w:numId w:val="25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управлять движущимися моделями в компьютерно-управляемых средах;</w:t>
      </w:r>
    </w:p>
    <w:p w:rsidR="004748DF" w:rsidRPr="00A56C57" w:rsidRDefault="004748DF" w:rsidP="008C1F9C">
      <w:pPr>
        <w:widowControl w:val="0"/>
        <w:numPr>
          <w:ilvl w:val="0"/>
          <w:numId w:val="25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научиться управлять системой учебных роботов-манипуляторов;</w:t>
      </w:r>
    </w:p>
    <w:p w:rsidR="004748DF" w:rsidRPr="00A56C57" w:rsidRDefault="004748DF" w:rsidP="008C1F9C">
      <w:pPr>
        <w:widowControl w:val="0"/>
        <w:numPr>
          <w:ilvl w:val="0"/>
          <w:numId w:val="25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осуществлять робототехнические проекты;</w:t>
      </w:r>
    </w:p>
    <w:p w:rsidR="004748DF" w:rsidRPr="00A56C57" w:rsidRDefault="004748DF" w:rsidP="008C1F9C">
      <w:pPr>
        <w:widowControl w:val="0"/>
        <w:numPr>
          <w:ilvl w:val="0"/>
          <w:numId w:val="25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презентовать изделие;</w:t>
      </w:r>
    </w:p>
    <w:p w:rsidR="004748DF" w:rsidRPr="00A56C57" w:rsidRDefault="004748DF" w:rsidP="008C1F9C">
      <w:pPr>
        <w:widowControl w:val="0"/>
        <w:numPr>
          <w:ilvl w:val="0"/>
          <w:numId w:val="25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мир профессий, связанных с изучаемыми технологиями, их востребованность на рынке труда.</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77" w:name="bookmark1745"/>
      <w:r w:rsidRPr="00A56C57">
        <w:rPr>
          <w:rFonts w:ascii="Arial" w:eastAsia="Courier New" w:hAnsi="Arial" w:cs="Arial"/>
          <w:b/>
          <w:sz w:val="28"/>
          <w:szCs w:val="28"/>
          <w:lang w:eastAsia="ru-RU" w:bidi="ru-RU"/>
        </w:rPr>
        <w:t>Модуль «3D-моделирование, прототипирование</w:t>
      </w:r>
      <w:bookmarkEnd w:id="677"/>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и макетирование»</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78" w:name="bookmark1748"/>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7-9 КЛАССЫ:</w:t>
      </w:r>
      <w:bookmarkEnd w:id="678"/>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безопасности;</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организовывать рабочее место в соответствии с требованиями безопасности;</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3D-модели, используя программное обеспечение;</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адекватность модели объекту и целям моделирования;</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анализ и модернизацию компьютерной модели;</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изготавливать прототипы с использованием ЗD-принтера;</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изготавливать изделия с помощью лазерного гравера;</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модернизировать прототип в соответствии с поставленной задачей;</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презентовать изделие;</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виды макетов и их назначение;</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создавать макеты различных видов;</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развёртку и соединять фрагменты макета;</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сборку деталей макета;</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освоить программные сервисы создания макетов;</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разрабатывать графическую документацию;</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 основе анализа и испытания прототипа осуществлять модификацию механизмов для получения заданного результата;</w:t>
      </w:r>
    </w:p>
    <w:p w:rsidR="004748DF" w:rsidRPr="00A56C57" w:rsidRDefault="004748DF" w:rsidP="008C1F9C">
      <w:pPr>
        <w:widowControl w:val="0"/>
        <w:numPr>
          <w:ilvl w:val="0"/>
          <w:numId w:val="25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мир профессий, связанных с изучаемыми технологиями, их востребованность на рынке труда.</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79" w:name="bookmark1750"/>
      <w:r w:rsidRPr="00A56C57">
        <w:rPr>
          <w:rFonts w:ascii="Arial" w:eastAsia="Courier New" w:hAnsi="Arial" w:cs="Arial"/>
          <w:b/>
          <w:sz w:val="28"/>
          <w:szCs w:val="28"/>
          <w:lang w:eastAsia="ru-RU" w:bidi="ru-RU"/>
        </w:rPr>
        <w:t>Модуль «Компьютерная графика, черчение»</w:t>
      </w:r>
      <w:bookmarkEnd w:id="679"/>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80" w:name="bookmark1752"/>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8-9 КЛАССЫ:</w:t>
      </w:r>
      <w:bookmarkEnd w:id="680"/>
    </w:p>
    <w:p w:rsidR="004748DF" w:rsidRPr="00A56C57" w:rsidRDefault="004748DF" w:rsidP="008C1F9C">
      <w:pPr>
        <w:widowControl w:val="0"/>
        <w:numPr>
          <w:ilvl w:val="0"/>
          <w:numId w:val="25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безопасности;</w:t>
      </w:r>
    </w:p>
    <w:p w:rsidR="004748DF" w:rsidRPr="00A56C57" w:rsidRDefault="004748DF" w:rsidP="008C1F9C">
      <w:pPr>
        <w:widowControl w:val="0"/>
        <w:numPr>
          <w:ilvl w:val="0"/>
          <w:numId w:val="25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организовывать рабочее место в соответствии с требованиями безопасности;</w:t>
      </w:r>
    </w:p>
    <w:p w:rsidR="004748DF" w:rsidRPr="00A56C57" w:rsidRDefault="004748DF" w:rsidP="008C1F9C">
      <w:pPr>
        <w:widowControl w:val="0"/>
        <w:numPr>
          <w:ilvl w:val="0"/>
          <w:numId w:val="25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смысл условных графических обозначений, создавать с их помощью графические тексты;</w:t>
      </w:r>
    </w:p>
    <w:p w:rsidR="004748DF" w:rsidRPr="00A56C57" w:rsidRDefault="004748DF" w:rsidP="008C1F9C">
      <w:pPr>
        <w:widowControl w:val="0"/>
        <w:numPr>
          <w:ilvl w:val="0"/>
          <w:numId w:val="25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ручными способами вычерчивания чертежей, эскизов и технических рисунков деталей;</w:t>
      </w:r>
    </w:p>
    <w:p w:rsidR="004748DF" w:rsidRPr="00A56C57" w:rsidRDefault="004748DF" w:rsidP="008C1F9C">
      <w:pPr>
        <w:widowControl w:val="0"/>
        <w:numPr>
          <w:ilvl w:val="0"/>
          <w:numId w:val="25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автоматизированными способами вычерчивания чертежей, эскизов и технических рисунков;</w:t>
      </w:r>
    </w:p>
    <w:p w:rsidR="004748DF" w:rsidRPr="00A56C57" w:rsidRDefault="004748DF" w:rsidP="008C1F9C">
      <w:pPr>
        <w:widowControl w:val="0"/>
        <w:numPr>
          <w:ilvl w:val="0"/>
          <w:numId w:val="25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уметь читать чертежи деталей и осуществлять расчёты по чертежам;</w:t>
      </w:r>
    </w:p>
    <w:p w:rsidR="004748DF" w:rsidRPr="00A56C57" w:rsidRDefault="004748DF" w:rsidP="008C1F9C">
      <w:pPr>
        <w:widowControl w:val="0"/>
        <w:numPr>
          <w:ilvl w:val="0"/>
          <w:numId w:val="25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748DF" w:rsidRPr="00A56C57" w:rsidRDefault="004748DF" w:rsidP="008C1F9C">
      <w:pPr>
        <w:widowControl w:val="0"/>
        <w:numPr>
          <w:ilvl w:val="0"/>
          <w:numId w:val="25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овладевать средствами и формами графического отображения объектов или процессов, правилами выполнения графической документации;</w:t>
      </w:r>
    </w:p>
    <w:p w:rsidR="004748DF" w:rsidRPr="00A56C57" w:rsidRDefault="004748DF" w:rsidP="008C1F9C">
      <w:pPr>
        <w:widowControl w:val="0"/>
        <w:numPr>
          <w:ilvl w:val="0"/>
          <w:numId w:val="25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научиться использовать технологию формообразования для конструирования 3D-модели;</w:t>
      </w:r>
    </w:p>
    <w:p w:rsidR="004748DF" w:rsidRPr="00A56C57" w:rsidRDefault="004748DF" w:rsidP="008C1F9C">
      <w:pPr>
        <w:widowControl w:val="0"/>
        <w:numPr>
          <w:ilvl w:val="0"/>
          <w:numId w:val="25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оформлять конструкторскую документацию, в том числе с использованием систем автоматизированного проектирования (САПР);</w:t>
      </w:r>
    </w:p>
    <w:p w:rsidR="004748DF" w:rsidRPr="00A56C57" w:rsidRDefault="004748DF" w:rsidP="008C1F9C">
      <w:pPr>
        <w:widowControl w:val="0"/>
        <w:numPr>
          <w:ilvl w:val="0"/>
          <w:numId w:val="25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презентовать изделие;</w:t>
      </w:r>
    </w:p>
    <w:p w:rsidR="004748DF" w:rsidRPr="00A56C57" w:rsidRDefault="004748DF" w:rsidP="008C1F9C">
      <w:pPr>
        <w:widowControl w:val="0"/>
        <w:numPr>
          <w:ilvl w:val="0"/>
          <w:numId w:val="25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мир профессий, связанных с изучаемыми технологиями, их востребованность на рынке труда.</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81" w:name="bookmark1754"/>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Модуль «Автоматизированные системы»</w:t>
      </w:r>
      <w:bookmarkEnd w:id="681"/>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82" w:name="bookmark1756"/>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7-9 КЛАССЫ:</w:t>
      </w:r>
      <w:bookmarkEnd w:id="682"/>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безопасности;</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организовывать рабочее место в соответствии с требованиями безопасности;</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научиться исследовать схему управления техническими системами;</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управление учебными техническими системами;</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классифицировать автоматические и автоматизированные системы;</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проектировать автоматизированные системы;</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конструировать автоматизированные системы;</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использования учебного робота-манипулятора со сменными модулями для моделирования производственного процесса;</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пользоваться учебным роботом-манипулятором со сменными модулями для моделирования производственного процесса;</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использовать мобильные приложения для управления устройствами;</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управление учебной социально-экономической системой (например, в рамках проекта «Школьная фирма»);</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презентовать изделие;</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мир профессий, связанных с изучаемыми технологиями, их востребованность на рынке труда;</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распознавать способы хранения и производства электроэнергии;</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классифицировать типы передачи электроэнергии;</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принцип сборки электрических схем;</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научиться выполнять сборку электрических схем;</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результат работы электрической схемы при использовании различных элементов;</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как применяются элементы электрической цепи в бытовых приборах;</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последовательное и параллельное соединения резисторов;</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аналоговую и цифровую схемотехнику;</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программировать простое «умное» устройство с заданными характеристиками;</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различать особенности современных датчиков, применять в реальных задачах;</w:t>
      </w:r>
    </w:p>
    <w:p w:rsidR="004748DF" w:rsidRPr="00A56C57" w:rsidRDefault="004748DF" w:rsidP="008C1F9C">
      <w:pPr>
        <w:widowControl w:val="0"/>
        <w:numPr>
          <w:ilvl w:val="0"/>
          <w:numId w:val="26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несложные алгоритмы управления умного дома.</w:t>
      </w:r>
    </w:p>
    <w:p w:rsidR="004748DF" w:rsidRPr="00A56C57" w:rsidRDefault="004748DF" w:rsidP="008C1F9C">
      <w:pPr>
        <w:widowControl w:val="0"/>
        <w:spacing w:after="0" w:line="240" w:lineRule="auto"/>
        <w:ind w:firstLine="709"/>
        <w:jc w:val="both"/>
        <w:rPr>
          <w:rFonts w:ascii="Times New Roman" w:eastAsia="Times New Roman" w:hAnsi="Times New Roman"/>
          <w:sz w:val="28"/>
          <w:szCs w:val="28"/>
          <w:lang w:eastAsia="ru-RU" w:bidi="ru-RU"/>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83" w:name="bookmark1758"/>
      <w:r w:rsidRPr="00A56C57">
        <w:rPr>
          <w:rFonts w:ascii="Arial" w:eastAsia="Courier New" w:hAnsi="Arial" w:cs="Arial"/>
          <w:b/>
          <w:sz w:val="28"/>
          <w:szCs w:val="28"/>
          <w:lang w:eastAsia="ru-RU" w:bidi="ru-RU"/>
        </w:rPr>
        <w:t>Модуль «Животноводство»</w:t>
      </w:r>
      <w:bookmarkEnd w:id="683"/>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84" w:name="bookmark1760"/>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7-8 КЛАССЫ:</w:t>
      </w:r>
      <w:bookmarkEnd w:id="684"/>
    </w:p>
    <w:p w:rsidR="004748DF" w:rsidRPr="00A56C57" w:rsidRDefault="004748DF" w:rsidP="008C1F9C">
      <w:pPr>
        <w:widowControl w:val="0"/>
        <w:numPr>
          <w:ilvl w:val="0"/>
          <w:numId w:val="2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безопасности;</w:t>
      </w:r>
    </w:p>
    <w:p w:rsidR="004748DF" w:rsidRPr="00A56C57" w:rsidRDefault="004748DF" w:rsidP="008C1F9C">
      <w:pPr>
        <w:widowControl w:val="0"/>
        <w:numPr>
          <w:ilvl w:val="0"/>
          <w:numId w:val="2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организовывать рабочее место в соответствии с требованиями безопасности;</w:t>
      </w:r>
    </w:p>
    <w:p w:rsidR="004748DF" w:rsidRPr="00A56C57" w:rsidRDefault="004748DF" w:rsidP="008C1F9C">
      <w:pPr>
        <w:widowControl w:val="0"/>
        <w:numPr>
          <w:ilvl w:val="0"/>
          <w:numId w:val="2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основные направления животноводства;</w:t>
      </w:r>
    </w:p>
    <w:p w:rsidR="004748DF" w:rsidRPr="00A56C57" w:rsidRDefault="004748DF" w:rsidP="008C1F9C">
      <w:pPr>
        <w:widowControl w:val="0"/>
        <w:numPr>
          <w:ilvl w:val="0"/>
          <w:numId w:val="2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особенности основных видов сельскохозяйственных животных своего региона;</w:t>
      </w:r>
    </w:p>
    <w:p w:rsidR="004748DF" w:rsidRPr="00A56C57" w:rsidRDefault="004748DF" w:rsidP="008C1F9C">
      <w:pPr>
        <w:widowControl w:val="0"/>
        <w:numPr>
          <w:ilvl w:val="0"/>
          <w:numId w:val="2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полный технологический цикл получения продукции животноводства своего региона;</w:t>
      </w:r>
    </w:p>
    <w:p w:rsidR="004748DF" w:rsidRPr="00A56C57" w:rsidRDefault="004748DF" w:rsidP="008C1F9C">
      <w:pPr>
        <w:widowControl w:val="0"/>
        <w:numPr>
          <w:ilvl w:val="0"/>
          <w:numId w:val="2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виды сельскохозяйственных животных, характерных для данного региона;</w:t>
      </w:r>
    </w:p>
    <w:p w:rsidR="004748DF" w:rsidRPr="00A56C57" w:rsidRDefault="004748DF" w:rsidP="008C1F9C">
      <w:pPr>
        <w:widowControl w:val="0"/>
        <w:numPr>
          <w:ilvl w:val="0"/>
          <w:numId w:val="2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оценивать условия содержания животных в различных условиях;</w:t>
      </w:r>
    </w:p>
    <w:p w:rsidR="004748DF" w:rsidRPr="00A56C57" w:rsidRDefault="004748DF" w:rsidP="008C1F9C">
      <w:pPr>
        <w:widowControl w:val="0"/>
        <w:numPr>
          <w:ilvl w:val="0"/>
          <w:numId w:val="2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навыками оказания первой помощи заболевшим или пораненным животным;</w:t>
      </w:r>
    </w:p>
    <w:p w:rsidR="004748DF" w:rsidRPr="00A56C57" w:rsidRDefault="004748DF" w:rsidP="008C1F9C">
      <w:pPr>
        <w:widowControl w:val="0"/>
        <w:numPr>
          <w:ilvl w:val="0"/>
          <w:numId w:val="2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способы переработки и хранения продукции животноводства;</w:t>
      </w:r>
    </w:p>
    <w:p w:rsidR="004748DF" w:rsidRPr="00A56C57" w:rsidRDefault="004748DF" w:rsidP="008C1F9C">
      <w:pPr>
        <w:widowControl w:val="0"/>
        <w:numPr>
          <w:ilvl w:val="0"/>
          <w:numId w:val="2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пути цифровизации животноводческого производства;</w:t>
      </w:r>
    </w:p>
    <w:p w:rsidR="004748DF" w:rsidRPr="00A56C57" w:rsidRDefault="004748DF" w:rsidP="008C1F9C">
      <w:pPr>
        <w:widowControl w:val="0"/>
        <w:numPr>
          <w:ilvl w:val="0"/>
          <w:numId w:val="2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узнать особенности сельскохозяйственного производства;</w:t>
      </w:r>
    </w:p>
    <w:p w:rsidR="004748DF" w:rsidRPr="00A56C57" w:rsidRDefault="004748DF" w:rsidP="008C1F9C">
      <w:pPr>
        <w:widowControl w:val="0"/>
        <w:numPr>
          <w:ilvl w:val="0"/>
          <w:numId w:val="26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мир профессий, связанных с животноводством, их востребованность на рынке труда.</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85" w:name="bookmark1762"/>
      <w:r w:rsidRPr="00A56C57">
        <w:rPr>
          <w:rFonts w:ascii="Arial" w:eastAsia="Courier New" w:hAnsi="Arial" w:cs="Arial"/>
          <w:b/>
          <w:sz w:val="28"/>
          <w:szCs w:val="28"/>
          <w:lang w:eastAsia="ru-RU" w:bidi="ru-RU"/>
        </w:rPr>
        <w:t>Модуль «Растениеводство»</w:t>
      </w:r>
      <w:bookmarkEnd w:id="685"/>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86" w:name="bookmark1764"/>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7-8 КЛАССЫ:</w:t>
      </w:r>
      <w:bookmarkEnd w:id="686"/>
    </w:p>
    <w:p w:rsidR="004748DF" w:rsidRPr="00A56C57" w:rsidRDefault="004748DF" w:rsidP="008C1F9C">
      <w:pPr>
        <w:widowControl w:val="0"/>
        <w:numPr>
          <w:ilvl w:val="0"/>
          <w:numId w:val="26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безопасности;</w:t>
      </w:r>
    </w:p>
    <w:p w:rsidR="004748DF" w:rsidRPr="00A56C57" w:rsidRDefault="004748DF" w:rsidP="008C1F9C">
      <w:pPr>
        <w:widowControl w:val="0"/>
        <w:numPr>
          <w:ilvl w:val="0"/>
          <w:numId w:val="26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организовывать рабочее место в соответствии с требованиями безопасности;</w:t>
      </w:r>
    </w:p>
    <w:p w:rsidR="004748DF" w:rsidRPr="00A56C57" w:rsidRDefault="004748DF" w:rsidP="008C1F9C">
      <w:pPr>
        <w:widowControl w:val="0"/>
        <w:numPr>
          <w:ilvl w:val="0"/>
          <w:numId w:val="262"/>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основные направления растениеводства;</w:t>
      </w:r>
    </w:p>
    <w:p w:rsidR="004748DF" w:rsidRPr="00A56C57" w:rsidRDefault="004748DF" w:rsidP="008C1F9C">
      <w:pPr>
        <w:widowControl w:val="0"/>
        <w:numPr>
          <w:ilvl w:val="0"/>
          <w:numId w:val="262"/>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полный технологический цикл получения наиболее распространённой растениеводческой продукции своего региона;</w:t>
      </w:r>
    </w:p>
    <w:p w:rsidR="004748DF" w:rsidRPr="00A56C57" w:rsidRDefault="004748DF" w:rsidP="008C1F9C">
      <w:pPr>
        <w:widowControl w:val="0"/>
        <w:numPr>
          <w:ilvl w:val="0"/>
          <w:numId w:val="262"/>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виды и свойства почв данного региона;</w:t>
      </w:r>
    </w:p>
    <w:p w:rsidR="004748DF" w:rsidRPr="00A56C57" w:rsidRDefault="004748DF" w:rsidP="008C1F9C">
      <w:pPr>
        <w:widowControl w:val="0"/>
        <w:numPr>
          <w:ilvl w:val="0"/>
          <w:numId w:val="262"/>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назвать ручные и механизированные инструменты обработки почвы;</w:t>
      </w:r>
    </w:p>
    <w:p w:rsidR="004748DF" w:rsidRPr="00A56C57" w:rsidRDefault="004748DF" w:rsidP="008C1F9C">
      <w:pPr>
        <w:widowControl w:val="0"/>
        <w:numPr>
          <w:ilvl w:val="0"/>
          <w:numId w:val="262"/>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классифицировать культурные растения по различным основаниям;</w:t>
      </w:r>
    </w:p>
    <w:p w:rsidR="004748DF" w:rsidRPr="00A56C57" w:rsidRDefault="004748DF" w:rsidP="008C1F9C">
      <w:pPr>
        <w:widowControl w:val="0"/>
        <w:numPr>
          <w:ilvl w:val="0"/>
          <w:numId w:val="26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полезные дикорастущие растения и знать их свойства;</w:t>
      </w:r>
    </w:p>
    <w:p w:rsidR="004748DF" w:rsidRPr="00A56C57" w:rsidRDefault="004748DF" w:rsidP="008C1F9C">
      <w:pPr>
        <w:widowControl w:val="0"/>
        <w:numPr>
          <w:ilvl w:val="0"/>
          <w:numId w:val="26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назвать опасные для человека дикорастущие растения;</w:t>
      </w:r>
    </w:p>
    <w:p w:rsidR="004748DF" w:rsidRPr="00A56C57" w:rsidRDefault="004748DF" w:rsidP="008C1F9C">
      <w:pPr>
        <w:widowControl w:val="0"/>
        <w:numPr>
          <w:ilvl w:val="0"/>
          <w:numId w:val="262"/>
        </w:numPr>
        <w:spacing w:after="0" w:line="240" w:lineRule="auto"/>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полезные для человека грибы;</w:t>
      </w:r>
    </w:p>
    <w:p w:rsidR="004748DF" w:rsidRPr="00A56C57" w:rsidRDefault="004748DF" w:rsidP="008C1F9C">
      <w:pPr>
        <w:widowControl w:val="0"/>
        <w:numPr>
          <w:ilvl w:val="0"/>
          <w:numId w:val="262"/>
        </w:numPr>
        <w:spacing w:after="0" w:line="240" w:lineRule="auto"/>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называть опасные для человека грибы;</w:t>
      </w:r>
    </w:p>
    <w:p w:rsidR="004748DF" w:rsidRPr="00A56C57" w:rsidRDefault="004748DF" w:rsidP="008C1F9C">
      <w:pPr>
        <w:widowControl w:val="0"/>
        <w:numPr>
          <w:ilvl w:val="0"/>
          <w:numId w:val="26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методами сбора, переработки и хранения полезных дикорастущих растений и их плодов;</w:t>
      </w:r>
    </w:p>
    <w:p w:rsidR="004748DF" w:rsidRPr="00A56C57" w:rsidRDefault="004748DF" w:rsidP="008C1F9C">
      <w:pPr>
        <w:widowControl w:val="0"/>
        <w:numPr>
          <w:ilvl w:val="0"/>
          <w:numId w:val="26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владеть методами сбора, переработки и хранения полезных для человека грибов;</w:t>
      </w:r>
    </w:p>
    <w:p w:rsidR="004748DF" w:rsidRPr="00A56C57" w:rsidRDefault="004748DF" w:rsidP="008C1F9C">
      <w:pPr>
        <w:widowControl w:val="0"/>
        <w:numPr>
          <w:ilvl w:val="0"/>
          <w:numId w:val="26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основные направления цифровизации и роботизации в растениеводстве;</w:t>
      </w:r>
    </w:p>
    <w:p w:rsidR="004748DF" w:rsidRPr="00A56C57" w:rsidRDefault="004748DF" w:rsidP="008C1F9C">
      <w:pPr>
        <w:widowControl w:val="0"/>
        <w:numPr>
          <w:ilvl w:val="0"/>
          <w:numId w:val="262"/>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получить возможность научиться использовать цифровые устройства и программные сервисы в технологии растениеводства;</w:t>
      </w:r>
    </w:p>
    <w:p w:rsidR="004748DF" w:rsidRPr="00A56C57" w:rsidRDefault="004748DF" w:rsidP="008C1F9C">
      <w:pPr>
        <w:widowControl w:val="0"/>
        <w:spacing w:after="0" w:line="240" w:lineRule="auto"/>
        <w:ind w:firstLine="709"/>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характеризовать мир профессий, связанных с растениеводством, их востребованность на рынке труда.</w:t>
      </w:r>
    </w:p>
    <w:p w:rsidR="004748DF" w:rsidRPr="00A56C57" w:rsidRDefault="004748DF" w:rsidP="008C1F9C">
      <w:pPr>
        <w:widowControl w:val="0"/>
        <w:spacing w:after="0" w:line="240" w:lineRule="auto"/>
        <w:jc w:val="both"/>
        <w:rPr>
          <w:rFonts w:ascii="Times New Roman" w:eastAsia="Courier New" w:hAnsi="Times New Roman"/>
          <w:sz w:val="28"/>
          <w:szCs w:val="28"/>
          <w:lang w:eastAsia="ru-RU" w:bidi="ru-RU"/>
        </w:rPr>
      </w:pPr>
    </w:p>
    <w:p w:rsidR="004748DF" w:rsidRPr="00230211" w:rsidRDefault="00230211" w:rsidP="00230211">
      <w:pPr>
        <w:pStyle w:val="1"/>
        <w:rPr>
          <w:rStyle w:val="apple-converted-space"/>
          <w:rFonts w:ascii="Times New Roman" w:hAnsi="Times New Roman"/>
          <w:b/>
          <w:color w:val="auto"/>
          <w:sz w:val="28"/>
        </w:rPr>
      </w:pPr>
      <w:bookmarkStart w:id="687" w:name="_Toc146647583"/>
      <w:r w:rsidRPr="00230211">
        <w:rPr>
          <w:rStyle w:val="apple-converted-space"/>
          <w:rFonts w:ascii="Times New Roman" w:hAnsi="Times New Roman"/>
          <w:b/>
          <w:color w:val="auto"/>
          <w:sz w:val="28"/>
        </w:rPr>
        <w:t>2.1.22</w:t>
      </w:r>
      <w:r w:rsidR="00FF6FAD" w:rsidRPr="00230211">
        <w:rPr>
          <w:rStyle w:val="apple-converted-space"/>
          <w:rFonts w:ascii="Times New Roman" w:hAnsi="Times New Roman"/>
          <w:b/>
          <w:color w:val="auto"/>
          <w:sz w:val="28"/>
        </w:rPr>
        <w:t xml:space="preserve">. </w:t>
      </w:r>
      <w:r w:rsidR="004748DF" w:rsidRPr="00230211">
        <w:rPr>
          <w:rStyle w:val="apple-converted-space"/>
          <w:rFonts w:ascii="Times New Roman" w:hAnsi="Times New Roman"/>
          <w:b/>
          <w:color w:val="auto"/>
          <w:sz w:val="28"/>
        </w:rPr>
        <w:t>СОДЕРЖАНИЕ УЧЕБНОГО ПРЕДМЕТА «ФИЗИЧЕСКАЯ КУЛЬТУРА»</w:t>
      </w:r>
      <w:bookmarkEnd w:id="687"/>
    </w:p>
    <w:p w:rsidR="004748DF" w:rsidRPr="00A56C57" w:rsidRDefault="004748DF" w:rsidP="008C1F9C">
      <w:pPr>
        <w:spacing w:after="0" w:line="240" w:lineRule="auto"/>
        <w:jc w:val="both"/>
        <w:rPr>
          <w:rFonts w:ascii="Times New Roman" w:eastAsiaTheme="minorHAnsi" w:hAnsi="Times New Roman"/>
          <w:b/>
          <w:sz w:val="28"/>
          <w:szCs w:val="28"/>
        </w:rPr>
      </w:pPr>
    </w:p>
    <w:p w:rsidR="004748DF" w:rsidRPr="00A56C57" w:rsidRDefault="004748DF" w:rsidP="008C1F9C">
      <w:pPr>
        <w:spacing w:after="0" w:line="240" w:lineRule="auto"/>
        <w:jc w:val="both"/>
        <w:rPr>
          <w:rFonts w:ascii="Times New Roman" w:eastAsiaTheme="minorHAnsi" w:hAnsi="Times New Roman"/>
          <w:b/>
          <w:sz w:val="28"/>
          <w:szCs w:val="28"/>
        </w:rPr>
      </w:pPr>
    </w:p>
    <w:p w:rsidR="004748DF" w:rsidRPr="00A56C57" w:rsidRDefault="004748D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5 КЛАСС</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Знания о физической культуре. </w:t>
      </w:r>
      <w:r w:rsidRPr="00A56C57">
        <w:rPr>
          <w:rFonts w:ascii="Times New Roman" w:eastAsia="Times New Roman" w:hAnsi="Times New Roman"/>
          <w:sz w:val="28"/>
          <w:szCs w:val="28"/>
          <w:lang w:eastAsia="ru-RU" w:bidi="ru-RU"/>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Способы самостоятельной деятельности. </w:t>
      </w:r>
      <w:r w:rsidRPr="00A56C57">
        <w:rPr>
          <w:rFonts w:ascii="Times New Roman" w:eastAsia="Times New Roman" w:hAnsi="Times New Roman"/>
          <w:sz w:val="28"/>
          <w:szCs w:val="28"/>
          <w:lang w:eastAsia="ru-RU" w:bidi="ru-RU"/>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Оценивание состояния организма в покое и после физической нагрузки в процессе самостоятельных занятий физической культуры и спортом.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Составление дневника физической культуры.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Физическое совершенствование. </w:t>
      </w:r>
      <w:r w:rsidRPr="00A56C57">
        <w:rPr>
          <w:rFonts w:ascii="Times New Roman" w:eastAsia="Times New Roman" w:hAnsi="Times New Roman"/>
          <w:b/>
          <w:bCs/>
          <w:i/>
          <w:iCs/>
          <w:sz w:val="28"/>
          <w:szCs w:val="28"/>
          <w:lang w:eastAsia="ru-RU" w:bidi="ru-RU"/>
        </w:rPr>
        <w:t>Физкультурно-оздоровительная деятельность.</w:t>
      </w:r>
      <w:r w:rsidRPr="00A56C57">
        <w:rPr>
          <w:rFonts w:ascii="Times New Roman" w:eastAsia="Times New Roman" w:hAnsi="Times New Roman"/>
          <w:sz w:val="28"/>
          <w:szCs w:val="28"/>
          <w:lang w:eastAsia="ru-RU" w:bidi="ru-RU"/>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Спортивно-оздоровительная деятельность.</w:t>
      </w:r>
      <w:r w:rsidRPr="00A56C57">
        <w:rPr>
          <w:rFonts w:ascii="Times New Roman" w:eastAsia="Times New Roman" w:hAnsi="Times New Roman"/>
          <w:sz w:val="28"/>
          <w:szCs w:val="28"/>
          <w:lang w:eastAsia="ru-RU" w:bidi="ru-RU"/>
        </w:rPr>
        <w:t xml:space="preserve"> Роль и значение спортивно-оздоровительной деятельности в здоровом образе жизни современного человека.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«Гимнастика».</w:t>
      </w:r>
      <w:r w:rsidRPr="00A56C57">
        <w:rPr>
          <w:rFonts w:ascii="Times New Roman" w:eastAsia="Times New Roman" w:hAnsi="Times New Roman"/>
          <w:sz w:val="28"/>
          <w:szCs w:val="28"/>
          <w:lang w:eastAsia="ru-RU" w:bidi="ru-RU"/>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Упражнения на низком гимнастическом бревне: передвижение ходьбой с поворотами кругом и на 90</w:t>
      </w:r>
      <w:r w:rsidRPr="00A56C57">
        <w:rPr>
          <w:rFonts w:ascii="Arial" w:eastAsia="Arial" w:hAnsi="Arial" w:cs="Arial"/>
          <w:sz w:val="28"/>
          <w:szCs w:val="28"/>
          <w:lang w:eastAsia="ru-RU" w:bidi="ru-RU"/>
        </w:rPr>
        <w:t>°</w:t>
      </w:r>
      <w:r w:rsidRPr="00A56C57">
        <w:rPr>
          <w:rFonts w:ascii="Times New Roman" w:eastAsia="Times New Roman" w:hAnsi="Times New Roman"/>
          <w:sz w:val="28"/>
          <w:szCs w:val="28"/>
          <w:lang w:eastAsia="ru-RU" w:bidi="ru-RU"/>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«Лёгкая атлетика».</w:t>
      </w:r>
      <w:r w:rsidRPr="00A56C57">
        <w:rPr>
          <w:rFonts w:ascii="Times New Roman" w:eastAsia="Times New Roman" w:hAnsi="Times New Roman"/>
          <w:sz w:val="28"/>
          <w:szCs w:val="28"/>
          <w:lang w:eastAsia="ru-RU" w:bidi="ru-RU"/>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Метание малого мяча с места в вертикальную неподвижную мишень; метание малого мяча на дальность с трёх шагов разбега.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«Зимние виды спорта».</w:t>
      </w:r>
      <w:r w:rsidRPr="00A56C57">
        <w:rPr>
          <w:rFonts w:ascii="Times New Roman" w:eastAsia="Times New Roman" w:hAnsi="Times New Roman"/>
          <w:sz w:val="28"/>
          <w:szCs w:val="28"/>
          <w:lang w:eastAsia="ru-RU" w:bidi="ru-RU"/>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«Спортивные игры».</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u w:val="single"/>
          <w:lang w:eastAsia="ru-RU" w:bidi="ru-RU"/>
        </w:rPr>
        <w:t>Баскетбол.</w:t>
      </w:r>
      <w:r w:rsidRPr="00A56C57">
        <w:rPr>
          <w:rFonts w:ascii="Times New Roman" w:eastAsia="Times New Roman" w:hAnsi="Times New Roman"/>
          <w:sz w:val="28"/>
          <w:szCs w:val="28"/>
          <w:lang w:eastAsia="ru-RU" w:bidi="ru-RU"/>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u w:val="single"/>
          <w:lang w:eastAsia="ru-RU" w:bidi="ru-RU"/>
        </w:rPr>
        <w:t>Волейбол.</w:t>
      </w:r>
      <w:r w:rsidRPr="00A56C57">
        <w:rPr>
          <w:rFonts w:ascii="Times New Roman" w:eastAsia="Times New Roman" w:hAnsi="Times New Roman"/>
          <w:sz w:val="28"/>
          <w:szCs w:val="28"/>
          <w:lang w:eastAsia="ru-RU" w:bidi="ru-RU"/>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u w:val="single"/>
          <w:lang w:eastAsia="ru-RU" w:bidi="ru-RU"/>
        </w:rPr>
        <w:t>Футбол.</w:t>
      </w:r>
      <w:r w:rsidRPr="00A56C57">
        <w:rPr>
          <w:rFonts w:ascii="Times New Roman" w:eastAsia="Times New Roman" w:hAnsi="Times New Roman"/>
          <w:sz w:val="28"/>
          <w:szCs w:val="28"/>
          <w:lang w:eastAsia="ru-RU" w:bidi="ru-RU"/>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«Спорт».</w:t>
      </w:r>
      <w:r w:rsidRPr="00A56C57">
        <w:rPr>
          <w:rFonts w:ascii="Times New Roman" w:eastAsia="Times New Roman" w:hAnsi="Times New Roman"/>
          <w:sz w:val="28"/>
          <w:szCs w:val="28"/>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88" w:name="bookmark1783"/>
      <w:r w:rsidRPr="00A56C57">
        <w:rPr>
          <w:rFonts w:ascii="Arial" w:eastAsia="Courier New" w:hAnsi="Arial" w:cs="Arial"/>
          <w:b/>
          <w:sz w:val="28"/>
          <w:szCs w:val="28"/>
          <w:lang w:eastAsia="ru-RU" w:bidi="ru-RU"/>
        </w:rPr>
        <w:t>6 КЛАСС</w:t>
      </w:r>
      <w:bookmarkEnd w:id="688"/>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Знания о физической культуре. </w:t>
      </w:r>
      <w:r w:rsidRPr="00A56C57">
        <w:rPr>
          <w:rFonts w:ascii="Times New Roman" w:eastAsia="Times New Roman" w:hAnsi="Times New Roman"/>
          <w:sz w:val="28"/>
          <w:szCs w:val="28"/>
          <w:lang w:eastAsia="ru-RU" w:bidi="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Способы самостоятельной деятельности. </w:t>
      </w:r>
      <w:r w:rsidRPr="00A56C57">
        <w:rPr>
          <w:rFonts w:ascii="Times New Roman" w:eastAsia="Times New Roman" w:hAnsi="Times New Roman"/>
          <w:sz w:val="28"/>
          <w:szCs w:val="28"/>
          <w:lang w:eastAsia="ru-RU" w:bidi="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Правила и способы составления плана самостоятельных занятий физической подготовкой.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Физическое совершенствование. </w:t>
      </w:r>
      <w:r w:rsidRPr="00A56C57">
        <w:rPr>
          <w:rFonts w:ascii="Times New Roman" w:eastAsia="Times New Roman" w:hAnsi="Times New Roman"/>
          <w:b/>
          <w:bCs/>
          <w:i/>
          <w:iCs/>
          <w:sz w:val="28"/>
          <w:szCs w:val="28"/>
          <w:lang w:eastAsia="ru-RU" w:bidi="ru-RU"/>
        </w:rPr>
        <w:t>Физкультурно-оздоровительная деятельность.</w:t>
      </w:r>
      <w:r w:rsidRPr="00A56C57">
        <w:rPr>
          <w:rFonts w:ascii="Times New Roman" w:eastAsia="Times New Roman" w:hAnsi="Times New Roman"/>
          <w:sz w:val="28"/>
          <w:szCs w:val="28"/>
          <w:lang w:eastAsia="ru-RU" w:bidi="ru-RU"/>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Спортивно-оздоровительная деятельность. </w:t>
      </w:r>
      <w:r w:rsidRPr="00A56C57">
        <w:rPr>
          <w:rFonts w:ascii="Times New Roman" w:eastAsia="Times New Roman" w:hAnsi="Times New Roman"/>
          <w:i/>
          <w:iCs/>
          <w:sz w:val="28"/>
          <w:szCs w:val="28"/>
          <w:lang w:eastAsia="ru-RU" w:bidi="ru-RU"/>
        </w:rPr>
        <w:t>Модуль «Гимнастика».</w:t>
      </w:r>
      <w:r w:rsidRPr="00A56C57">
        <w:rPr>
          <w:rFonts w:ascii="Times New Roman" w:eastAsia="Times New Roman" w:hAnsi="Times New Roman"/>
          <w:sz w:val="28"/>
          <w:szCs w:val="28"/>
          <w:lang w:eastAsia="ru-RU" w:bidi="ru-RU"/>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Опорные прыжки через гимнастического козла с разбега способом «согнув ноги» (мальчики) и способом «ноги врозь» (девочки).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Упражнения на невысокой гимнастической перекладине: висы; упор ноги врозь; перемах вперёд и обратно (мальчики).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Лазанье по канату в три приёма (мальчики).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«Лёгкая атлетика»</w:t>
      </w:r>
      <w:r w:rsidRPr="00A56C57">
        <w:rPr>
          <w:rFonts w:ascii="Times New Roman" w:eastAsia="Times New Roman" w:hAnsi="Times New Roman"/>
          <w:sz w:val="28"/>
          <w:szCs w:val="28"/>
          <w:lang w:eastAsia="ru-RU" w:bidi="ru-RU"/>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Метание малого (теннисного) мяча в подвижную (раскачивающуюся) мишень.</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«Зимние виды спорта»</w:t>
      </w:r>
      <w:r w:rsidRPr="00A56C57">
        <w:rPr>
          <w:rFonts w:ascii="Times New Roman" w:eastAsia="Times New Roman" w:hAnsi="Times New Roman"/>
          <w:sz w:val="28"/>
          <w:szCs w:val="28"/>
          <w:lang w:eastAsia="ru-RU" w:bidi="ru-RU"/>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«Спортивные игры».</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u w:val="single"/>
          <w:lang w:eastAsia="ru-RU" w:bidi="ru-RU"/>
        </w:rPr>
        <w:t>Баскетбол</w:t>
      </w:r>
      <w:r w:rsidRPr="00A56C57">
        <w:rPr>
          <w:rFonts w:ascii="Times New Roman" w:eastAsia="Times New Roman" w:hAnsi="Times New Roman"/>
          <w:sz w:val="28"/>
          <w:szCs w:val="28"/>
          <w:lang w:eastAsia="ru-RU" w:bidi="ru-RU"/>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Правила игры и игровая деятельность по правилам с использованием разученных технических приёмов.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u w:val="single"/>
          <w:lang w:eastAsia="ru-RU" w:bidi="ru-RU"/>
        </w:rPr>
        <w:t>Волейбол.</w:t>
      </w:r>
      <w:r w:rsidRPr="00A56C57">
        <w:rPr>
          <w:rFonts w:ascii="Times New Roman" w:eastAsia="Times New Roman" w:hAnsi="Times New Roman"/>
          <w:sz w:val="28"/>
          <w:szCs w:val="28"/>
          <w:lang w:eastAsia="ru-RU" w:bidi="ru-RU"/>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u w:val="single"/>
          <w:lang w:eastAsia="ru-RU" w:bidi="ru-RU"/>
        </w:rPr>
        <w:t>Футбол.</w:t>
      </w:r>
      <w:r w:rsidRPr="00A56C57">
        <w:rPr>
          <w:rFonts w:ascii="Times New Roman" w:eastAsia="Times New Roman" w:hAnsi="Times New Roman"/>
          <w:sz w:val="28"/>
          <w:szCs w:val="28"/>
          <w:lang w:eastAsia="ru-RU" w:bidi="ru-RU"/>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«Спорт».</w:t>
      </w:r>
      <w:r w:rsidRPr="00A56C57">
        <w:rPr>
          <w:rFonts w:ascii="Times New Roman" w:eastAsia="Times New Roman" w:hAnsi="Times New Roman"/>
          <w:sz w:val="28"/>
          <w:szCs w:val="28"/>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89" w:name="bookmark1785"/>
      <w:r w:rsidRPr="00A56C57">
        <w:rPr>
          <w:rFonts w:ascii="Arial" w:eastAsia="Courier New" w:hAnsi="Arial" w:cs="Arial"/>
          <w:b/>
          <w:sz w:val="28"/>
          <w:szCs w:val="28"/>
          <w:lang w:eastAsia="ru-RU" w:bidi="ru-RU"/>
        </w:rPr>
        <w:t>7 КЛАСС</w:t>
      </w:r>
      <w:bookmarkEnd w:id="689"/>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Знания о физической культуре. </w:t>
      </w:r>
      <w:r w:rsidRPr="00A56C57">
        <w:rPr>
          <w:rFonts w:ascii="Times New Roman" w:eastAsia="Times New Roman" w:hAnsi="Times New Roman"/>
          <w:sz w:val="28"/>
          <w:szCs w:val="28"/>
          <w:lang w:eastAsia="ru-RU" w:bidi="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Влияние занятий физической культурой и спортом на воспитание положительных качеств личности современного человека.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Способы самостоятельной деятельности. </w:t>
      </w:r>
      <w:r w:rsidRPr="00A56C57">
        <w:rPr>
          <w:rFonts w:ascii="Times New Roman" w:eastAsia="Times New Roman" w:hAnsi="Times New Roman"/>
          <w:sz w:val="28"/>
          <w:szCs w:val="28"/>
          <w:lang w:eastAsia="ru-RU" w:bidi="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Физическое совершенствование. </w:t>
      </w:r>
      <w:r w:rsidRPr="00A56C57">
        <w:rPr>
          <w:rFonts w:ascii="Times New Roman" w:eastAsia="Times New Roman" w:hAnsi="Times New Roman"/>
          <w:b/>
          <w:bCs/>
          <w:i/>
          <w:iCs/>
          <w:sz w:val="28"/>
          <w:szCs w:val="28"/>
          <w:lang w:eastAsia="ru-RU" w:bidi="ru-RU"/>
        </w:rPr>
        <w:t>Физкультурно-оздоровительная деятельность.</w:t>
      </w:r>
      <w:r w:rsidRPr="00A56C57">
        <w:rPr>
          <w:rFonts w:ascii="Times New Roman" w:eastAsia="Times New Roman" w:hAnsi="Times New Roman"/>
          <w:sz w:val="28"/>
          <w:szCs w:val="28"/>
          <w:lang w:eastAsia="ru-RU" w:bidi="ru-RU"/>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Спортивно-оздоровительная деятельность. </w:t>
      </w:r>
      <w:r w:rsidRPr="00A56C57">
        <w:rPr>
          <w:rFonts w:ascii="Times New Roman" w:eastAsia="Times New Roman" w:hAnsi="Times New Roman"/>
          <w:i/>
          <w:iCs/>
          <w:sz w:val="28"/>
          <w:szCs w:val="28"/>
          <w:lang w:eastAsia="ru-RU" w:bidi="ru-RU"/>
        </w:rPr>
        <w:t>Модуль «Гимнастика»</w:t>
      </w:r>
      <w:r w:rsidRPr="00A56C57">
        <w:rPr>
          <w:rFonts w:ascii="Times New Roman" w:eastAsia="Times New Roman" w:hAnsi="Times New Roman"/>
          <w:sz w:val="28"/>
          <w:szCs w:val="28"/>
          <w:lang w:eastAsia="ru-RU" w:bidi="ru-RU"/>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«Лёгкая атлетика».</w:t>
      </w:r>
      <w:r w:rsidRPr="00A56C57">
        <w:rPr>
          <w:rFonts w:ascii="Times New Roman" w:eastAsia="Times New Roman" w:hAnsi="Times New Roman"/>
          <w:sz w:val="28"/>
          <w:szCs w:val="28"/>
          <w:lang w:eastAsia="ru-RU" w:bidi="ru-RU"/>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Метание малого (теннисного) мяча по движущейся (катящейся) с разной скоростью мишени.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«Зимние виды спорта».</w:t>
      </w:r>
      <w:r w:rsidRPr="00A56C57">
        <w:rPr>
          <w:rFonts w:ascii="Times New Roman" w:eastAsia="Times New Roman" w:hAnsi="Times New Roman"/>
          <w:sz w:val="28"/>
          <w:szCs w:val="28"/>
          <w:lang w:eastAsia="ru-RU" w:bidi="ru-RU"/>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«Спортивные игры».</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u w:val="single"/>
          <w:lang w:eastAsia="ru-RU" w:bidi="ru-RU"/>
        </w:rPr>
        <w:t>Баскетбол.</w:t>
      </w:r>
      <w:r w:rsidRPr="00A56C57">
        <w:rPr>
          <w:rFonts w:ascii="Times New Roman" w:eastAsia="Times New Roman" w:hAnsi="Times New Roman"/>
          <w:sz w:val="28"/>
          <w:szCs w:val="28"/>
          <w:lang w:eastAsia="ru-RU" w:bidi="ru-RU"/>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u w:val="single"/>
          <w:lang w:eastAsia="ru-RU" w:bidi="ru-RU"/>
        </w:rPr>
        <w:t>Волейбол.</w:t>
      </w:r>
      <w:r w:rsidRPr="00A56C57">
        <w:rPr>
          <w:rFonts w:ascii="Times New Roman" w:eastAsia="Times New Roman" w:hAnsi="Times New Roman"/>
          <w:sz w:val="28"/>
          <w:szCs w:val="28"/>
          <w:lang w:eastAsia="ru-RU" w:bidi="ru-RU"/>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u w:val="single"/>
          <w:lang w:eastAsia="ru-RU" w:bidi="ru-RU"/>
        </w:rPr>
        <w:t>Футбол.</w:t>
      </w:r>
      <w:r w:rsidRPr="00A56C57">
        <w:rPr>
          <w:rFonts w:ascii="Times New Roman" w:eastAsia="Times New Roman" w:hAnsi="Times New Roman"/>
          <w:sz w:val="28"/>
          <w:szCs w:val="28"/>
          <w:lang w:eastAsia="ru-RU" w:bidi="ru-RU"/>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«Спорт».</w:t>
      </w:r>
      <w:r w:rsidRPr="00A56C57">
        <w:rPr>
          <w:rFonts w:ascii="Times New Roman" w:eastAsia="Times New Roman" w:hAnsi="Times New Roman"/>
          <w:sz w:val="28"/>
          <w:szCs w:val="28"/>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90" w:name="bookmark1787"/>
      <w:r w:rsidRPr="00A56C57">
        <w:rPr>
          <w:rFonts w:ascii="Arial" w:eastAsia="Courier New" w:hAnsi="Arial" w:cs="Arial"/>
          <w:b/>
          <w:sz w:val="28"/>
          <w:szCs w:val="28"/>
          <w:lang w:eastAsia="ru-RU" w:bidi="ru-RU"/>
        </w:rPr>
        <w:t>8 КЛАСС</w:t>
      </w:r>
      <w:bookmarkEnd w:id="690"/>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Знания о физической культуре. </w:t>
      </w:r>
      <w:r w:rsidRPr="00A56C57">
        <w:rPr>
          <w:rFonts w:ascii="Times New Roman" w:eastAsia="Times New Roman" w:hAnsi="Times New Roman"/>
          <w:sz w:val="28"/>
          <w:szCs w:val="28"/>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748DF" w:rsidRPr="00A56C57" w:rsidRDefault="004748DF" w:rsidP="008C1F9C">
      <w:pPr>
        <w:widowControl w:val="0"/>
        <w:spacing w:after="0" w:line="240" w:lineRule="auto"/>
        <w:ind w:firstLine="238"/>
        <w:jc w:val="both"/>
        <w:rPr>
          <w:rFonts w:ascii="Times New Roman" w:eastAsia="Courier New" w:hAnsi="Times New Roman"/>
          <w:sz w:val="28"/>
          <w:szCs w:val="28"/>
          <w:lang w:eastAsia="ru-RU" w:bidi="ru-RU"/>
        </w:rPr>
      </w:pPr>
      <w:r w:rsidRPr="00A56C57">
        <w:rPr>
          <w:rFonts w:ascii="Times New Roman" w:eastAsia="Courier New" w:hAnsi="Times New Roman"/>
          <w:b/>
          <w:bCs/>
          <w:sz w:val="28"/>
          <w:szCs w:val="28"/>
          <w:lang w:eastAsia="ru-RU" w:bidi="ru-RU"/>
        </w:rPr>
        <w:t xml:space="preserve">Способы самостоятельной деятельности. </w:t>
      </w:r>
      <w:r w:rsidRPr="00A56C57">
        <w:rPr>
          <w:rFonts w:ascii="Times New Roman" w:eastAsia="Courier New" w:hAnsi="Times New Roman"/>
          <w:sz w:val="28"/>
          <w:szCs w:val="28"/>
          <w:lang w:eastAsia="ru-RU" w:bidi="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748DF" w:rsidRPr="00A56C57" w:rsidRDefault="004748DF" w:rsidP="008C1F9C">
      <w:pPr>
        <w:widowControl w:val="0"/>
        <w:spacing w:after="0" w:line="240" w:lineRule="auto"/>
        <w:ind w:firstLine="238"/>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748DF" w:rsidRPr="00A56C57" w:rsidRDefault="004748DF" w:rsidP="008C1F9C">
      <w:pPr>
        <w:widowControl w:val="0"/>
        <w:spacing w:after="0" w:line="240" w:lineRule="auto"/>
        <w:ind w:firstLine="238"/>
        <w:jc w:val="both"/>
        <w:rPr>
          <w:rFonts w:ascii="Times New Roman" w:eastAsia="Courier New" w:hAnsi="Times New Roman"/>
          <w:sz w:val="28"/>
          <w:szCs w:val="28"/>
          <w:lang w:eastAsia="ru-RU" w:bidi="ru-RU"/>
        </w:rPr>
      </w:pPr>
      <w:r w:rsidRPr="00A56C57">
        <w:rPr>
          <w:rFonts w:ascii="Times New Roman" w:eastAsia="Times New Roman" w:hAnsi="Times New Roman"/>
          <w:b/>
          <w:bCs/>
          <w:sz w:val="28"/>
          <w:szCs w:val="28"/>
          <w:lang w:eastAsia="ru-RU" w:bidi="ru-RU"/>
        </w:rPr>
        <w:t xml:space="preserve">Физическое совершенствование. </w:t>
      </w:r>
      <w:r w:rsidRPr="00A56C57">
        <w:rPr>
          <w:rFonts w:ascii="Times New Roman" w:eastAsia="Times New Roman" w:hAnsi="Times New Roman"/>
          <w:b/>
          <w:bCs/>
          <w:i/>
          <w:iCs/>
          <w:sz w:val="28"/>
          <w:szCs w:val="28"/>
          <w:lang w:eastAsia="ru-RU" w:bidi="ru-RU"/>
        </w:rPr>
        <w:t>Физкультурно-оздоровительная деятельность.</w:t>
      </w:r>
      <w:r w:rsidRPr="00A56C57">
        <w:rPr>
          <w:rFonts w:ascii="Times New Roman" w:eastAsia="Courier New" w:hAnsi="Times New Roman"/>
          <w:sz w:val="28"/>
          <w:szCs w:val="28"/>
          <w:lang w:eastAsia="ru-RU" w:bidi="ru-RU"/>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4748DF" w:rsidRPr="00A56C57" w:rsidRDefault="004748DF" w:rsidP="008C1F9C">
      <w:pPr>
        <w:widowControl w:val="0"/>
        <w:spacing w:after="0" w:line="240" w:lineRule="auto"/>
        <w:ind w:firstLine="238"/>
        <w:jc w:val="both"/>
        <w:rPr>
          <w:rFonts w:ascii="Times New Roman" w:eastAsia="Courier New"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Спортивно-оздоровительная деятельность. </w:t>
      </w:r>
      <w:r w:rsidRPr="00A56C57">
        <w:rPr>
          <w:rFonts w:ascii="Times New Roman" w:eastAsia="Times New Roman" w:hAnsi="Times New Roman"/>
          <w:i/>
          <w:iCs/>
          <w:sz w:val="28"/>
          <w:szCs w:val="28"/>
          <w:lang w:eastAsia="ru-RU" w:bidi="ru-RU"/>
        </w:rPr>
        <w:t>Модуль «Гимнастика»</w:t>
      </w:r>
      <w:r w:rsidRPr="00A56C57">
        <w:rPr>
          <w:rFonts w:ascii="Times New Roman" w:eastAsia="Courier New" w:hAnsi="Times New Roman"/>
          <w:sz w:val="28"/>
          <w:szCs w:val="28"/>
          <w:lang w:eastAsia="ru-RU" w:bidi="ru-RU"/>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748DF" w:rsidRPr="00A56C57" w:rsidRDefault="004748DF" w:rsidP="008C1F9C">
      <w:pPr>
        <w:widowControl w:val="0"/>
        <w:spacing w:after="0" w:line="240" w:lineRule="auto"/>
        <w:ind w:firstLine="238"/>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748DF" w:rsidRPr="00A56C57" w:rsidRDefault="004748DF" w:rsidP="008C1F9C">
      <w:pPr>
        <w:widowControl w:val="0"/>
        <w:spacing w:after="0" w:line="240" w:lineRule="auto"/>
        <w:ind w:firstLine="238"/>
        <w:jc w:val="both"/>
        <w:rPr>
          <w:rFonts w:ascii="Times New Roman" w:eastAsia="Courier New" w:hAnsi="Times New Roman"/>
          <w:sz w:val="28"/>
          <w:szCs w:val="28"/>
          <w:lang w:eastAsia="ru-RU" w:bidi="ru-RU"/>
        </w:rPr>
      </w:pPr>
      <w:r w:rsidRPr="00A56C57">
        <w:rPr>
          <w:rFonts w:ascii="Times New Roman" w:eastAsia="Times New Roman" w:hAnsi="Times New Roman"/>
          <w:i/>
          <w:iCs/>
          <w:sz w:val="28"/>
          <w:szCs w:val="28"/>
          <w:lang w:eastAsia="ru-RU" w:bidi="ru-RU"/>
        </w:rPr>
        <w:t>Модуль «Лёгкая атлетика».</w:t>
      </w:r>
      <w:r w:rsidRPr="00A56C57">
        <w:rPr>
          <w:rFonts w:ascii="Times New Roman" w:eastAsia="Courier New" w:hAnsi="Times New Roman"/>
          <w:sz w:val="28"/>
          <w:szCs w:val="28"/>
          <w:lang w:eastAsia="ru-RU" w:bidi="ru-RU"/>
        </w:rPr>
        <w:t xml:space="preserve"> Кроссовый бег; прыжок в длину с разбега способом «прогнувшись».</w:t>
      </w:r>
    </w:p>
    <w:p w:rsidR="004748DF" w:rsidRPr="00A56C57" w:rsidRDefault="004748DF" w:rsidP="008C1F9C">
      <w:pPr>
        <w:widowControl w:val="0"/>
        <w:spacing w:after="0" w:line="240" w:lineRule="auto"/>
        <w:ind w:firstLine="238"/>
        <w:jc w:val="both"/>
        <w:rPr>
          <w:rFonts w:ascii="Times New Roman" w:eastAsia="Courier New" w:hAnsi="Times New Roman"/>
          <w:sz w:val="28"/>
          <w:szCs w:val="28"/>
          <w:lang w:eastAsia="ru-RU" w:bidi="ru-RU"/>
        </w:rPr>
      </w:pPr>
      <w:r w:rsidRPr="00A56C57">
        <w:rPr>
          <w:rFonts w:ascii="Times New Roman" w:eastAsia="Courier New" w:hAnsi="Times New Roman"/>
          <w:sz w:val="28"/>
          <w:szCs w:val="28"/>
          <w:lang w:eastAsia="ru-RU"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748DF" w:rsidRPr="00A56C57" w:rsidRDefault="004748DF" w:rsidP="008C1F9C">
      <w:pPr>
        <w:widowControl w:val="0"/>
        <w:spacing w:after="0" w:line="240" w:lineRule="auto"/>
        <w:ind w:firstLine="238"/>
        <w:jc w:val="both"/>
        <w:rPr>
          <w:rFonts w:ascii="Times New Roman" w:eastAsia="Courier New" w:hAnsi="Times New Roman"/>
          <w:sz w:val="28"/>
          <w:szCs w:val="28"/>
          <w:lang w:eastAsia="ru-RU" w:bidi="ru-RU"/>
        </w:rPr>
      </w:pPr>
      <w:r w:rsidRPr="00A56C57">
        <w:rPr>
          <w:rFonts w:ascii="Times New Roman" w:eastAsia="Times New Roman" w:hAnsi="Times New Roman"/>
          <w:i/>
          <w:iCs/>
          <w:sz w:val="28"/>
          <w:szCs w:val="28"/>
          <w:lang w:eastAsia="ru-RU" w:bidi="ru-RU"/>
        </w:rPr>
        <w:t>Модуль «Зимние виды спорта».</w:t>
      </w:r>
      <w:r w:rsidRPr="00A56C57">
        <w:rPr>
          <w:rFonts w:ascii="Times New Roman" w:eastAsia="Courier New" w:hAnsi="Times New Roman"/>
          <w:sz w:val="28"/>
          <w:szCs w:val="28"/>
          <w:lang w:eastAsia="ru-RU" w:bidi="ru-RU"/>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748DF" w:rsidRPr="00A56C57" w:rsidRDefault="004748DF" w:rsidP="008C1F9C">
      <w:pPr>
        <w:widowControl w:val="0"/>
        <w:spacing w:after="0" w:line="240" w:lineRule="auto"/>
        <w:ind w:firstLine="238"/>
        <w:jc w:val="both"/>
        <w:rPr>
          <w:rFonts w:ascii="Times New Roman" w:eastAsia="Courier New" w:hAnsi="Times New Roman"/>
          <w:sz w:val="28"/>
          <w:szCs w:val="28"/>
          <w:lang w:eastAsia="ru-RU" w:bidi="ru-RU"/>
        </w:rPr>
      </w:pPr>
      <w:r w:rsidRPr="00A56C57">
        <w:rPr>
          <w:rFonts w:ascii="Times New Roman" w:eastAsia="Times New Roman" w:hAnsi="Times New Roman"/>
          <w:i/>
          <w:iCs/>
          <w:sz w:val="28"/>
          <w:szCs w:val="28"/>
          <w:lang w:eastAsia="ru-RU" w:bidi="ru-RU"/>
        </w:rPr>
        <w:t>Модуль «Плавание».</w:t>
      </w:r>
      <w:r w:rsidRPr="00A56C57">
        <w:rPr>
          <w:rFonts w:ascii="Times New Roman" w:eastAsia="Courier New" w:hAnsi="Times New Roman"/>
          <w:sz w:val="28"/>
          <w:szCs w:val="28"/>
          <w:lang w:eastAsia="ru-RU" w:bidi="ru-RU"/>
        </w:rPr>
        <w:t xml:space="preserve">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«Спортивные игры».</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u w:val="single"/>
          <w:lang w:eastAsia="ru-RU" w:bidi="ru-RU"/>
        </w:rPr>
        <w:t>Баскетбол.</w:t>
      </w:r>
      <w:r w:rsidRPr="00A56C57">
        <w:rPr>
          <w:rFonts w:ascii="Times New Roman" w:eastAsia="Times New Roman" w:hAnsi="Times New Roman"/>
          <w:sz w:val="28"/>
          <w:szCs w:val="28"/>
          <w:lang w:eastAsia="ru-RU" w:bidi="ru-RU"/>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u w:val="single"/>
          <w:lang w:eastAsia="ru-RU" w:bidi="ru-RU"/>
        </w:rPr>
        <w:t>Волейбол.</w:t>
      </w:r>
      <w:r w:rsidRPr="00A56C57">
        <w:rPr>
          <w:rFonts w:ascii="Times New Roman" w:eastAsia="Times New Roman" w:hAnsi="Times New Roman"/>
          <w:sz w:val="28"/>
          <w:szCs w:val="28"/>
          <w:lang w:eastAsia="ru-RU" w:bidi="ru-RU"/>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u w:val="single"/>
          <w:lang w:eastAsia="ru-RU" w:bidi="ru-RU"/>
        </w:rPr>
        <w:t>Футбол.</w:t>
      </w:r>
      <w:r w:rsidRPr="00A56C57">
        <w:rPr>
          <w:rFonts w:ascii="Times New Roman" w:eastAsia="Times New Roman" w:hAnsi="Times New Roman"/>
          <w:sz w:val="28"/>
          <w:szCs w:val="28"/>
          <w:lang w:eastAsia="ru-RU" w:bidi="ru-RU"/>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«Спорт».</w:t>
      </w:r>
      <w:r w:rsidRPr="00A56C57">
        <w:rPr>
          <w:rFonts w:ascii="Times New Roman" w:eastAsia="Times New Roman" w:hAnsi="Times New Roman"/>
          <w:sz w:val="28"/>
          <w:szCs w:val="28"/>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748DF" w:rsidRPr="00A56C57" w:rsidRDefault="004748DF" w:rsidP="008C1F9C">
      <w:pPr>
        <w:widowControl w:val="0"/>
        <w:spacing w:after="0" w:line="240" w:lineRule="auto"/>
        <w:rPr>
          <w:rFonts w:ascii="Arial" w:eastAsia="Courier New" w:hAnsi="Arial" w:cs="Arial"/>
          <w:b/>
          <w:sz w:val="28"/>
          <w:szCs w:val="28"/>
          <w:lang w:eastAsia="ru-RU" w:bidi="ru-RU"/>
        </w:rPr>
      </w:pPr>
      <w:bookmarkStart w:id="691" w:name="bookmark1789"/>
      <w:r w:rsidRPr="00A56C57">
        <w:rPr>
          <w:rFonts w:ascii="Arial" w:eastAsia="Courier New" w:hAnsi="Arial" w:cs="Arial"/>
          <w:b/>
          <w:sz w:val="28"/>
          <w:szCs w:val="28"/>
          <w:lang w:eastAsia="ru-RU" w:bidi="ru-RU"/>
        </w:rPr>
        <w:t>9 КЛАСС</w:t>
      </w:r>
      <w:bookmarkEnd w:id="691"/>
    </w:p>
    <w:p w:rsidR="004748DF" w:rsidRPr="00A56C57" w:rsidRDefault="004748DF" w:rsidP="008C1F9C">
      <w:pPr>
        <w:widowControl w:val="0"/>
        <w:spacing w:after="0" w:line="240" w:lineRule="auto"/>
        <w:rPr>
          <w:rFonts w:ascii="Arial" w:eastAsia="Courier New" w:hAnsi="Arial" w:cs="Arial"/>
          <w:b/>
          <w:sz w:val="28"/>
          <w:szCs w:val="28"/>
          <w:lang w:eastAsia="ru-RU" w:bidi="ru-RU"/>
        </w:rPr>
      </w:pP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Знания о физической культуре. </w:t>
      </w:r>
      <w:r w:rsidRPr="00A56C57">
        <w:rPr>
          <w:rFonts w:ascii="Times New Roman" w:eastAsia="Times New Roman" w:hAnsi="Times New Roman"/>
          <w:sz w:val="28"/>
          <w:szCs w:val="28"/>
          <w:lang w:eastAsia="ru-RU" w:bidi="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Способы самостоятельной деятельности. </w:t>
      </w:r>
      <w:r w:rsidRPr="00A56C57">
        <w:rPr>
          <w:rFonts w:ascii="Times New Roman" w:eastAsia="Times New Roman" w:hAnsi="Times New Roman"/>
          <w:sz w:val="28"/>
          <w:szCs w:val="28"/>
          <w:lang w:eastAsia="ru-RU" w:bidi="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Физическое совершенствование. </w:t>
      </w:r>
      <w:r w:rsidRPr="00A56C57">
        <w:rPr>
          <w:rFonts w:ascii="Times New Roman" w:eastAsia="Times New Roman" w:hAnsi="Times New Roman"/>
          <w:b/>
          <w:bCs/>
          <w:i/>
          <w:iCs/>
          <w:sz w:val="28"/>
          <w:szCs w:val="28"/>
          <w:lang w:eastAsia="ru-RU" w:bidi="ru-RU"/>
        </w:rPr>
        <w:t>Физкультурно-оздоровительная деятельность.</w:t>
      </w:r>
      <w:r w:rsidRPr="00A56C57">
        <w:rPr>
          <w:rFonts w:ascii="Times New Roman" w:eastAsia="Times New Roman" w:hAnsi="Times New Roman"/>
          <w:sz w:val="28"/>
          <w:szCs w:val="28"/>
          <w:lang w:eastAsia="ru-RU" w:bidi="ru-RU"/>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Спортивно-оздоровительная деятельность. </w:t>
      </w:r>
      <w:r w:rsidRPr="00A56C57">
        <w:rPr>
          <w:rFonts w:ascii="Times New Roman" w:eastAsia="Times New Roman" w:hAnsi="Times New Roman"/>
          <w:i/>
          <w:iCs/>
          <w:sz w:val="28"/>
          <w:szCs w:val="28"/>
          <w:lang w:eastAsia="ru-RU" w:bidi="ru-RU"/>
        </w:rPr>
        <w:t>Модуль «Гимнастика».</w:t>
      </w:r>
      <w:r w:rsidRPr="00A56C57">
        <w:rPr>
          <w:rFonts w:ascii="Times New Roman" w:eastAsia="Times New Roman" w:hAnsi="Times New Roman"/>
          <w:sz w:val="28"/>
          <w:szCs w:val="28"/>
          <w:lang w:eastAsia="ru-RU" w:bidi="ru-RU"/>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«Лёгкая атлетика».</w:t>
      </w:r>
      <w:r w:rsidRPr="00A56C57">
        <w:rPr>
          <w:rFonts w:ascii="Times New Roman" w:eastAsia="Times New Roman" w:hAnsi="Times New Roman"/>
          <w:sz w:val="28"/>
          <w:szCs w:val="28"/>
          <w:lang w:eastAsia="ru-RU" w:bidi="ru-RU"/>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«Зимние виды спорта».</w:t>
      </w:r>
      <w:r w:rsidRPr="00A56C57">
        <w:rPr>
          <w:rFonts w:ascii="Times New Roman" w:eastAsia="Times New Roman" w:hAnsi="Times New Roman"/>
          <w:sz w:val="28"/>
          <w:szCs w:val="28"/>
          <w:lang w:eastAsia="ru-RU" w:bidi="ru-RU"/>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«Плавание».</w:t>
      </w:r>
      <w:r w:rsidRPr="00A56C57">
        <w:rPr>
          <w:rFonts w:ascii="Times New Roman" w:eastAsia="Times New Roman" w:hAnsi="Times New Roman"/>
          <w:sz w:val="28"/>
          <w:szCs w:val="28"/>
          <w:lang w:eastAsia="ru-RU" w:bidi="ru-RU"/>
        </w:rPr>
        <w:t xml:space="preserve"> Брасс: подводящие упражнения и плавание в полной координации. Повороты при плавании брассом.</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Модуль «Спортивные игры».</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u w:val="single"/>
          <w:lang w:eastAsia="ru-RU" w:bidi="ru-RU"/>
        </w:rPr>
        <w:t>Баскетбол.</w:t>
      </w:r>
      <w:r w:rsidRPr="00A56C57">
        <w:rPr>
          <w:rFonts w:ascii="Times New Roman" w:eastAsia="Times New Roman" w:hAnsi="Times New Roman"/>
          <w:sz w:val="28"/>
          <w:szCs w:val="28"/>
          <w:lang w:eastAsia="ru-RU" w:bidi="ru-RU"/>
        </w:rPr>
        <w:t xml:space="preserve"> Техническая подготовка в игровых действиях: ведение, передачи, приёмы и броски мяча на месте, в прыжке, после ведения.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u w:val="single"/>
          <w:lang w:eastAsia="ru-RU" w:bidi="ru-RU"/>
        </w:rPr>
        <w:t>Волейбол.</w:t>
      </w:r>
      <w:r w:rsidRPr="00A56C57">
        <w:rPr>
          <w:rFonts w:ascii="Times New Roman" w:eastAsia="Times New Roman" w:hAnsi="Times New Roman"/>
          <w:sz w:val="28"/>
          <w:szCs w:val="28"/>
          <w:lang w:eastAsia="ru-RU" w:bidi="ru-RU"/>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u w:val="single"/>
          <w:lang w:eastAsia="ru-RU" w:bidi="ru-RU"/>
        </w:rPr>
        <w:t>Футбол.</w:t>
      </w:r>
      <w:r w:rsidRPr="00A56C57">
        <w:rPr>
          <w:rFonts w:ascii="Times New Roman" w:eastAsia="Times New Roman" w:hAnsi="Times New Roman"/>
          <w:sz w:val="28"/>
          <w:szCs w:val="28"/>
          <w:lang w:eastAsia="ru-RU" w:bidi="ru-RU"/>
        </w:rPr>
        <w:t xml:space="preserve"> Техническая подготовка в игровых действиях: ведение, приёмы и передачи, остановки и удары по мячу с места и в движении.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Модуль «Спорт».</w:t>
      </w:r>
      <w:r w:rsidRPr="00A56C57">
        <w:rPr>
          <w:rFonts w:ascii="Times New Roman" w:eastAsia="Times New Roman" w:hAnsi="Times New Roman"/>
          <w:sz w:val="28"/>
          <w:szCs w:val="28"/>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Примерная программа вариативного модуля «Базовая физическая подготовка». </w:t>
      </w:r>
      <w:r w:rsidRPr="00A56C57">
        <w:rPr>
          <w:rFonts w:ascii="Times New Roman" w:eastAsia="Times New Roman" w:hAnsi="Times New Roman"/>
          <w:i/>
          <w:iCs/>
          <w:sz w:val="28"/>
          <w:szCs w:val="28"/>
          <w:lang w:eastAsia="ru-RU" w:bidi="ru-RU"/>
        </w:rPr>
        <w:t xml:space="preserve">Развитие силовых способностей. </w:t>
      </w:r>
      <w:r w:rsidRPr="00A56C57">
        <w:rPr>
          <w:rFonts w:ascii="Times New Roman" w:eastAsia="Times New Roman" w:hAnsi="Times New Roman"/>
          <w:sz w:val="28"/>
          <w:szCs w:val="28"/>
          <w:lang w:eastAsia="ru-RU" w:bidi="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скоростных способностей.</w:t>
      </w:r>
      <w:r w:rsidRPr="00A56C57">
        <w:rPr>
          <w:rFonts w:ascii="Times New Roman" w:eastAsia="Times New Roman" w:hAnsi="Times New Roman"/>
          <w:sz w:val="28"/>
          <w:szCs w:val="28"/>
          <w:lang w:eastAsia="ru-RU" w:bidi="ru-RU"/>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выносливости.</w:t>
      </w:r>
      <w:r w:rsidRPr="00A56C57">
        <w:rPr>
          <w:rFonts w:ascii="Times New Roman" w:eastAsia="Times New Roman" w:hAnsi="Times New Roman"/>
          <w:sz w:val="28"/>
          <w:szCs w:val="28"/>
          <w:lang w:eastAsia="ru-RU" w:bidi="ru-RU"/>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координации движений.</w:t>
      </w:r>
      <w:r w:rsidRPr="00A56C57">
        <w:rPr>
          <w:rFonts w:ascii="Times New Roman" w:eastAsia="Times New Roman" w:hAnsi="Times New Roman"/>
          <w:sz w:val="28"/>
          <w:szCs w:val="28"/>
          <w:lang w:eastAsia="ru-RU" w:bidi="ru-RU"/>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гибкости.</w:t>
      </w:r>
      <w:r w:rsidRPr="00A56C57">
        <w:rPr>
          <w:rFonts w:ascii="Times New Roman" w:eastAsia="Times New Roman" w:hAnsi="Times New Roman"/>
          <w:sz w:val="28"/>
          <w:szCs w:val="28"/>
          <w:lang w:eastAsia="ru-RU" w:bidi="ru-RU"/>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Упражнения культурно-этнической направленности.</w:t>
      </w:r>
      <w:r w:rsidRPr="00A56C57">
        <w:rPr>
          <w:rFonts w:ascii="Times New Roman" w:eastAsia="Times New Roman" w:hAnsi="Times New Roman"/>
          <w:sz w:val="28"/>
          <w:szCs w:val="28"/>
          <w:lang w:eastAsia="ru-RU" w:bidi="ru-RU"/>
        </w:rPr>
        <w:t xml:space="preserve"> Сюжетно-образные и обрядовые игры. Технические действия национальных видов спорта.</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sz w:val="28"/>
          <w:szCs w:val="28"/>
          <w:lang w:eastAsia="ru-RU" w:bidi="ru-RU"/>
        </w:rPr>
        <w:t xml:space="preserve">Специальная физическая подготовка. </w:t>
      </w:r>
      <w:r w:rsidRPr="00A56C57">
        <w:rPr>
          <w:rFonts w:ascii="Times New Roman" w:eastAsia="Times New Roman" w:hAnsi="Times New Roman"/>
          <w:b/>
          <w:bCs/>
          <w:i/>
          <w:iCs/>
          <w:sz w:val="28"/>
          <w:szCs w:val="28"/>
          <w:lang w:eastAsia="ru-RU" w:bidi="ru-RU"/>
        </w:rPr>
        <w:t xml:space="preserve">Модуль «Гимнастика». </w:t>
      </w:r>
      <w:r w:rsidRPr="00A56C57">
        <w:rPr>
          <w:rFonts w:ascii="Times New Roman" w:eastAsia="Times New Roman" w:hAnsi="Times New Roman"/>
          <w:i/>
          <w:iCs/>
          <w:sz w:val="28"/>
          <w:szCs w:val="28"/>
          <w:lang w:eastAsia="ru-RU" w:bidi="ru-RU"/>
        </w:rPr>
        <w:t>Развитие гибкости</w:t>
      </w:r>
      <w:r w:rsidRPr="00A56C57">
        <w:rPr>
          <w:rFonts w:ascii="Times New Roman" w:eastAsia="Times New Roman" w:hAnsi="Times New Roman"/>
          <w:sz w:val="28"/>
          <w:szCs w:val="28"/>
          <w:lang w:eastAsia="ru-RU" w:bidi="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координации движений</w:t>
      </w:r>
      <w:r w:rsidRPr="00A56C57">
        <w:rPr>
          <w:rFonts w:ascii="Times New Roman" w:eastAsia="Times New Roman" w:hAnsi="Times New Roman"/>
          <w:sz w:val="28"/>
          <w:szCs w:val="28"/>
          <w:lang w:eastAsia="ru-RU" w:bidi="ru-RU"/>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силовых способностей</w:t>
      </w:r>
      <w:r w:rsidRPr="00A56C57">
        <w:rPr>
          <w:rFonts w:ascii="Times New Roman" w:eastAsia="Times New Roman" w:hAnsi="Times New Roman"/>
          <w:sz w:val="28"/>
          <w:szCs w:val="28"/>
          <w:lang w:eastAsia="ru-RU" w:bidi="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выносливости</w:t>
      </w:r>
      <w:r w:rsidRPr="00A56C57">
        <w:rPr>
          <w:rFonts w:ascii="Times New Roman" w:eastAsia="Times New Roman" w:hAnsi="Times New Roman"/>
          <w:b/>
          <w:bCs/>
          <w:i/>
          <w:iCs/>
          <w:sz w:val="28"/>
          <w:szCs w:val="28"/>
          <w:lang w:eastAsia="ru-RU" w:bidi="ru-RU"/>
        </w:rPr>
        <w:t>.</w:t>
      </w:r>
      <w:r w:rsidRPr="00A56C57">
        <w:rPr>
          <w:rFonts w:ascii="Times New Roman" w:eastAsia="Times New Roman" w:hAnsi="Times New Roman"/>
          <w:sz w:val="28"/>
          <w:szCs w:val="28"/>
          <w:lang w:eastAsia="ru-RU" w:bidi="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Модуль «Лёгкая атлетика»</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i/>
          <w:iCs/>
          <w:sz w:val="28"/>
          <w:szCs w:val="28"/>
          <w:lang w:eastAsia="ru-RU" w:bidi="ru-RU"/>
        </w:rPr>
        <w:t xml:space="preserve">Развитие выносливости. </w:t>
      </w:r>
      <w:r w:rsidRPr="00A56C57">
        <w:rPr>
          <w:rFonts w:ascii="Times New Roman" w:eastAsia="Times New Roman" w:hAnsi="Times New Roman"/>
          <w:sz w:val="28"/>
          <w:szCs w:val="28"/>
          <w:lang w:eastAsia="ru-RU" w:bidi="ru-RU"/>
        </w:rPr>
        <w:t>Бег с максимальной скоростью в режиме повторно-интервального метода. Бег по пересеченной местности (кроссовый бег).</w:t>
      </w:r>
    </w:p>
    <w:p w:rsidR="004748DF" w:rsidRPr="00A56C57" w:rsidRDefault="004748DF" w:rsidP="008C1F9C">
      <w:pPr>
        <w:widowControl w:val="0"/>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748DF" w:rsidRPr="00A56C57" w:rsidRDefault="004748DF"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силовых способностей</w:t>
      </w:r>
      <w:r w:rsidRPr="00A56C57">
        <w:rPr>
          <w:rFonts w:ascii="Times New Roman" w:eastAsia="Times New Roman" w:hAnsi="Times New Roman"/>
          <w:sz w:val="28"/>
          <w:szCs w:val="28"/>
          <w:lang w:eastAsia="ru-RU" w:bidi="ru-RU"/>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748DF" w:rsidRPr="00A56C57" w:rsidRDefault="004748DF"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скоростных способностей</w:t>
      </w:r>
      <w:r w:rsidRPr="00A56C57">
        <w:rPr>
          <w:rFonts w:ascii="Times New Roman" w:eastAsia="Times New Roman" w:hAnsi="Times New Roman"/>
          <w:b/>
          <w:bCs/>
          <w:i/>
          <w:iCs/>
          <w:sz w:val="28"/>
          <w:szCs w:val="28"/>
          <w:lang w:eastAsia="ru-RU" w:bidi="ru-RU"/>
        </w:rPr>
        <w:t>.</w:t>
      </w:r>
      <w:r w:rsidRPr="00A56C57">
        <w:rPr>
          <w:rFonts w:ascii="Times New Roman" w:eastAsia="Times New Roman" w:hAnsi="Times New Roman"/>
          <w:sz w:val="28"/>
          <w:szCs w:val="28"/>
          <w:lang w:eastAsia="ru-RU" w:bidi="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748DF" w:rsidRPr="00A56C57" w:rsidRDefault="004748DF"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координации движений</w:t>
      </w:r>
      <w:r w:rsidRPr="00A56C57">
        <w:rPr>
          <w:rFonts w:ascii="Times New Roman" w:eastAsia="Times New Roman" w:hAnsi="Times New Roman"/>
          <w:sz w:val="28"/>
          <w:szCs w:val="28"/>
          <w:lang w:eastAsia="ru-RU" w:bidi="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748DF" w:rsidRPr="00A56C57" w:rsidRDefault="004748DF"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 xml:space="preserve">Модуль «Зимние виды спорта». </w:t>
      </w:r>
      <w:r w:rsidRPr="00A56C57">
        <w:rPr>
          <w:rFonts w:ascii="Times New Roman" w:eastAsia="Times New Roman" w:hAnsi="Times New Roman"/>
          <w:i/>
          <w:iCs/>
          <w:sz w:val="28"/>
          <w:szCs w:val="28"/>
          <w:lang w:eastAsia="ru-RU" w:bidi="ru-RU"/>
        </w:rPr>
        <w:t>Развитие выносливости</w:t>
      </w:r>
      <w:r w:rsidRPr="00A56C57">
        <w:rPr>
          <w:rFonts w:ascii="Times New Roman" w:eastAsia="Times New Roman" w:hAnsi="Times New Roman"/>
          <w:sz w:val="28"/>
          <w:szCs w:val="28"/>
          <w:lang w:eastAsia="ru-RU" w:bidi="ru-RU"/>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4748DF" w:rsidRPr="00A56C57" w:rsidRDefault="004748DF"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силовых способностей</w:t>
      </w:r>
      <w:r w:rsidRPr="00A56C57">
        <w:rPr>
          <w:rFonts w:ascii="Times New Roman" w:eastAsia="Times New Roman" w:hAnsi="Times New Roman"/>
          <w:sz w:val="28"/>
          <w:szCs w:val="28"/>
          <w:lang w:eastAsia="ru-RU" w:bidi="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748DF" w:rsidRPr="00A56C57" w:rsidRDefault="004748DF"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координации</w:t>
      </w:r>
      <w:r w:rsidRPr="00A56C57">
        <w:rPr>
          <w:rFonts w:ascii="Times New Roman" w:eastAsia="Times New Roman" w:hAnsi="Times New Roman"/>
          <w:b/>
          <w:bCs/>
          <w:i/>
          <w:iCs/>
          <w:sz w:val="28"/>
          <w:szCs w:val="28"/>
          <w:lang w:eastAsia="ru-RU" w:bidi="ru-RU"/>
        </w:rPr>
        <w:t>.</w:t>
      </w:r>
      <w:r w:rsidRPr="00A56C57">
        <w:rPr>
          <w:rFonts w:ascii="Times New Roman" w:eastAsia="Times New Roman" w:hAnsi="Times New Roman"/>
          <w:sz w:val="28"/>
          <w:szCs w:val="28"/>
          <w:lang w:eastAsia="ru-RU" w:bidi="ru-RU"/>
        </w:rPr>
        <w:t xml:space="preserve"> Упражнения в поворотах и спусках на лыжах; проезд через «ворота» и преодоление небольших трамплинов.</w:t>
      </w:r>
    </w:p>
    <w:p w:rsidR="004748DF" w:rsidRPr="00A56C57" w:rsidRDefault="004748DF" w:rsidP="008C1F9C">
      <w:pPr>
        <w:widowControl w:val="0"/>
        <w:spacing w:after="0" w:line="240" w:lineRule="auto"/>
        <w:ind w:firstLine="2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Модуль «Спортивные игры»</w:t>
      </w:r>
      <w:r w:rsidRPr="00A56C57">
        <w:rPr>
          <w:rFonts w:ascii="Times New Roman" w:eastAsia="Times New Roman" w:hAnsi="Times New Roman"/>
          <w:i/>
          <w:iCs/>
          <w:sz w:val="28"/>
          <w:szCs w:val="28"/>
          <w:lang w:eastAsia="ru-RU" w:bidi="ru-RU"/>
        </w:rPr>
        <w:t>.</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sz w:val="28"/>
          <w:szCs w:val="28"/>
          <w:u w:val="single"/>
          <w:lang w:eastAsia="ru-RU" w:bidi="ru-RU"/>
        </w:rPr>
        <w:t>Баскетбол.</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i/>
          <w:iCs/>
          <w:sz w:val="28"/>
          <w:szCs w:val="28"/>
          <w:lang w:eastAsia="ru-RU" w:bidi="ru-RU"/>
        </w:rPr>
        <w:t>Развитие скоростных способностей</w:t>
      </w:r>
      <w:r w:rsidRPr="00A56C57">
        <w:rPr>
          <w:rFonts w:ascii="Times New Roman" w:eastAsia="Times New Roman" w:hAnsi="Times New Roman"/>
          <w:sz w:val="28"/>
          <w:szCs w:val="28"/>
          <w:lang w:eastAsia="ru-RU" w:bidi="ru-RU"/>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силовых способностей</w:t>
      </w:r>
      <w:r w:rsidRPr="00A56C57">
        <w:rPr>
          <w:rFonts w:ascii="Times New Roman" w:eastAsia="Times New Roman" w:hAnsi="Times New Roman"/>
          <w:b/>
          <w:bCs/>
          <w:i/>
          <w:iCs/>
          <w:sz w:val="28"/>
          <w:szCs w:val="28"/>
          <w:lang w:eastAsia="ru-RU" w:bidi="ru-RU"/>
        </w:rPr>
        <w:t>.</w:t>
      </w:r>
      <w:r w:rsidRPr="00A56C57">
        <w:rPr>
          <w:rFonts w:ascii="Times New Roman" w:eastAsia="Times New Roman" w:hAnsi="Times New Roman"/>
          <w:sz w:val="28"/>
          <w:szCs w:val="28"/>
          <w:lang w:eastAsia="ru-RU" w:bidi="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A56C57">
        <w:rPr>
          <w:rFonts w:ascii="Arial" w:eastAsia="Arial" w:hAnsi="Arial" w:cs="Arial"/>
          <w:sz w:val="28"/>
          <w:szCs w:val="28"/>
          <w:lang w:eastAsia="ru-RU" w:bidi="ru-RU"/>
        </w:rPr>
        <w:t xml:space="preserve">° </w:t>
      </w:r>
      <w:r w:rsidRPr="00A56C57">
        <w:rPr>
          <w:rFonts w:ascii="Times New Roman" w:eastAsia="Times New Roman" w:hAnsi="Times New Roman"/>
          <w:sz w:val="28"/>
          <w:szCs w:val="28"/>
          <w:lang w:eastAsia="ru-RU" w:bidi="ru-RU"/>
        </w:rPr>
        <w:t>и 360</w:t>
      </w:r>
      <w:r w:rsidRPr="00A56C57">
        <w:rPr>
          <w:rFonts w:ascii="Arial" w:eastAsia="Arial" w:hAnsi="Arial" w:cs="Arial"/>
          <w:sz w:val="28"/>
          <w:szCs w:val="28"/>
          <w:lang w:eastAsia="ru-RU" w:bidi="ru-RU"/>
        </w:rPr>
        <w:t>°</w:t>
      </w:r>
      <w:r w:rsidRPr="00A56C57">
        <w:rPr>
          <w:rFonts w:ascii="Times New Roman" w:eastAsia="Times New Roman" w:hAnsi="Times New Roman"/>
          <w:sz w:val="28"/>
          <w:szCs w:val="28"/>
          <w:lang w:eastAsia="ru-RU" w:bidi="ru-RU"/>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выносливости</w:t>
      </w:r>
      <w:r w:rsidRPr="00A56C57">
        <w:rPr>
          <w:rFonts w:ascii="Times New Roman" w:eastAsia="Times New Roman" w:hAnsi="Times New Roman"/>
          <w:sz w:val="28"/>
          <w:szCs w:val="28"/>
          <w:lang w:eastAsia="ru-RU" w:bidi="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координации движений</w:t>
      </w:r>
      <w:r w:rsidRPr="00A56C57">
        <w:rPr>
          <w:rFonts w:ascii="Times New Roman" w:eastAsia="Times New Roman" w:hAnsi="Times New Roman"/>
          <w:sz w:val="28"/>
          <w:szCs w:val="28"/>
          <w:lang w:eastAsia="ru-RU" w:bidi="ru-RU"/>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u w:val="single"/>
          <w:lang w:eastAsia="ru-RU" w:bidi="ru-RU"/>
        </w:rPr>
        <w:t>Футбол.</w:t>
      </w:r>
      <w:r w:rsidRPr="00A56C57">
        <w:rPr>
          <w:rFonts w:ascii="Times New Roman" w:eastAsia="Times New Roman" w:hAnsi="Times New Roman"/>
          <w:sz w:val="28"/>
          <w:szCs w:val="28"/>
          <w:lang w:eastAsia="ru-RU" w:bidi="ru-RU"/>
        </w:rPr>
        <w:t xml:space="preserve"> </w:t>
      </w:r>
      <w:r w:rsidRPr="00A56C57">
        <w:rPr>
          <w:rFonts w:ascii="Times New Roman" w:eastAsia="Times New Roman" w:hAnsi="Times New Roman"/>
          <w:i/>
          <w:iCs/>
          <w:sz w:val="28"/>
          <w:szCs w:val="28"/>
          <w:lang w:eastAsia="ru-RU" w:bidi="ru-RU"/>
        </w:rPr>
        <w:t>Развитие скоростных способностей.</w:t>
      </w:r>
      <w:r w:rsidRPr="00A56C57">
        <w:rPr>
          <w:rFonts w:ascii="Times New Roman" w:eastAsia="Times New Roman" w:hAnsi="Times New Roman"/>
          <w:sz w:val="28"/>
          <w:szCs w:val="28"/>
          <w:lang w:eastAsia="ru-RU" w:bidi="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A56C57">
        <w:rPr>
          <w:rFonts w:ascii="Arial" w:eastAsia="Arial" w:hAnsi="Arial" w:cs="Arial"/>
          <w:sz w:val="28"/>
          <w:szCs w:val="28"/>
          <w:lang w:eastAsia="ru-RU" w:bidi="ru-RU"/>
        </w:rPr>
        <w:t xml:space="preserve">° </w:t>
      </w:r>
      <w:r w:rsidRPr="00A56C57">
        <w:rPr>
          <w:rFonts w:ascii="Times New Roman" w:eastAsia="Times New Roman" w:hAnsi="Times New Roman"/>
          <w:sz w:val="28"/>
          <w:szCs w:val="28"/>
          <w:lang w:eastAsia="ru-RU" w:bidi="ru-RU"/>
        </w:rPr>
        <w:t>и 360</w:t>
      </w:r>
      <w:r w:rsidRPr="00A56C57">
        <w:rPr>
          <w:rFonts w:ascii="Arial" w:eastAsia="Arial" w:hAnsi="Arial" w:cs="Arial"/>
          <w:sz w:val="28"/>
          <w:szCs w:val="28"/>
          <w:lang w:eastAsia="ru-RU" w:bidi="ru-RU"/>
        </w:rPr>
        <w:t>°</w:t>
      </w:r>
      <w:r w:rsidRPr="00A56C57">
        <w:rPr>
          <w:rFonts w:ascii="Times New Roman" w:eastAsia="Times New Roman" w:hAnsi="Times New Roman"/>
          <w:sz w:val="28"/>
          <w:szCs w:val="28"/>
          <w:lang w:eastAsia="ru-RU" w:bidi="ru-RU"/>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748DF" w:rsidRPr="00A56C57" w:rsidRDefault="004748D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i/>
          <w:iCs/>
          <w:sz w:val="28"/>
          <w:szCs w:val="28"/>
          <w:lang w:eastAsia="ru-RU" w:bidi="ru-RU"/>
        </w:rPr>
        <w:t>Развитие силовых способностей</w:t>
      </w:r>
      <w:r w:rsidRPr="00A56C57">
        <w:rPr>
          <w:rFonts w:ascii="Times New Roman" w:eastAsia="Times New Roman" w:hAnsi="Times New Roman"/>
          <w:b/>
          <w:bCs/>
          <w:i/>
          <w:iCs/>
          <w:sz w:val="28"/>
          <w:szCs w:val="28"/>
          <w:lang w:eastAsia="ru-RU" w:bidi="ru-RU"/>
        </w:rPr>
        <w:t>.</w:t>
      </w:r>
      <w:r w:rsidRPr="00A56C57">
        <w:rPr>
          <w:rFonts w:ascii="Times New Roman" w:eastAsia="Times New Roman" w:hAnsi="Times New Roman"/>
          <w:sz w:val="28"/>
          <w:szCs w:val="28"/>
          <w:lang w:eastAsia="ru-RU" w:bidi="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748DF" w:rsidRPr="00A56C57" w:rsidRDefault="004748DF" w:rsidP="008C1F9C">
      <w:pPr>
        <w:spacing w:after="0" w:line="240" w:lineRule="auto"/>
        <w:ind w:firstLine="709"/>
        <w:jc w:val="both"/>
        <w:rPr>
          <w:rFonts w:ascii="Times New Roman" w:eastAsiaTheme="minorHAnsi" w:hAnsi="Times New Roman"/>
          <w:b/>
          <w:sz w:val="28"/>
          <w:szCs w:val="28"/>
        </w:rPr>
      </w:pPr>
      <w:r w:rsidRPr="00A56C57">
        <w:rPr>
          <w:rFonts w:ascii="Times New Roman" w:eastAsia="Courier New" w:hAnsi="Times New Roman"/>
          <w:i/>
          <w:iCs/>
          <w:sz w:val="28"/>
          <w:szCs w:val="28"/>
          <w:lang w:eastAsia="ru-RU" w:bidi="ru-RU"/>
        </w:rPr>
        <w:t>Развитие выносливости</w:t>
      </w:r>
      <w:r w:rsidRPr="00A56C57">
        <w:rPr>
          <w:rFonts w:ascii="Times New Roman" w:eastAsia="Courier New" w:hAnsi="Times New Roman"/>
          <w:b/>
          <w:bCs/>
          <w:i/>
          <w:iCs/>
          <w:sz w:val="28"/>
          <w:szCs w:val="28"/>
          <w:lang w:eastAsia="ru-RU" w:bidi="ru-RU"/>
        </w:rPr>
        <w:t>.</w:t>
      </w:r>
      <w:r w:rsidRPr="00A56C57">
        <w:rPr>
          <w:rFonts w:ascii="Times New Roman" w:eastAsia="Courier New" w:hAnsi="Times New Roman"/>
          <w:sz w:val="28"/>
          <w:szCs w:val="28"/>
          <w:lang w:eastAsia="ru-RU" w:bidi="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748DF" w:rsidRPr="00A56C57" w:rsidRDefault="004748DF" w:rsidP="008C1F9C">
      <w:pPr>
        <w:spacing w:after="0" w:line="240" w:lineRule="auto"/>
        <w:jc w:val="both"/>
        <w:rPr>
          <w:rFonts w:ascii="Times New Roman" w:eastAsiaTheme="minorHAnsi" w:hAnsi="Times New Roman"/>
          <w:b/>
          <w:sz w:val="28"/>
          <w:szCs w:val="28"/>
        </w:rPr>
      </w:pPr>
    </w:p>
    <w:p w:rsidR="00A256EF" w:rsidRPr="00A56C57" w:rsidRDefault="00A256EF" w:rsidP="008C1F9C">
      <w:pPr>
        <w:spacing w:after="0" w:line="240" w:lineRule="auto"/>
        <w:jc w:val="both"/>
        <w:rPr>
          <w:rFonts w:ascii="Times New Roman" w:eastAsiaTheme="minorHAnsi" w:hAnsi="Times New Roman"/>
          <w:b/>
          <w:sz w:val="28"/>
          <w:szCs w:val="28"/>
        </w:rPr>
      </w:pPr>
      <w:r w:rsidRPr="00A56C57">
        <w:rPr>
          <w:rFonts w:ascii="Times New Roman" w:eastAsiaTheme="minorHAnsi" w:hAnsi="Times New Roman"/>
          <w:b/>
          <w:sz w:val="28"/>
          <w:szCs w:val="28"/>
        </w:rPr>
        <w:t>ПЛАНИРУЕМЫЕ РЕЗУЛЬТАТЫ ОСВОЕНИЯ ПРОГРАММЫ УЧЕБНОГО ПРЕДМЕТА «ФИЗИЧЕСКАЯ КУЛЬТУРА» НА УРОВНЕ ООО</w:t>
      </w:r>
    </w:p>
    <w:p w:rsidR="00A256EF" w:rsidRPr="00A56C57" w:rsidRDefault="00A256EF" w:rsidP="008C1F9C">
      <w:pPr>
        <w:spacing w:after="0" w:line="240" w:lineRule="auto"/>
        <w:jc w:val="both"/>
        <w:rPr>
          <w:rFonts w:ascii="Times New Roman" w:eastAsiaTheme="minorHAnsi" w:hAnsi="Times New Roman"/>
          <w:b/>
          <w:sz w:val="28"/>
          <w:szCs w:val="28"/>
        </w:rPr>
      </w:pPr>
    </w:p>
    <w:p w:rsidR="00A256EF" w:rsidRPr="00A56C57" w:rsidRDefault="00A256EF" w:rsidP="008C1F9C">
      <w:pPr>
        <w:spacing w:after="0" w:line="240" w:lineRule="auto"/>
        <w:jc w:val="both"/>
        <w:rPr>
          <w:rFonts w:ascii="Times New Roman" w:eastAsiaTheme="minorHAnsi" w:hAnsi="Times New Roman"/>
          <w:b/>
          <w:sz w:val="28"/>
          <w:szCs w:val="28"/>
        </w:rPr>
      </w:pPr>
    </w:p>
    <w:p w:rsidR="00A256EF" w:rsidRPr="00A56C57" w:rsidRDefault="00A256EF" w:rsidP="008C1F9C">
      <w:pPr>
        <w:widowControl w:val="0"/>
        <w:spacing w:after="0" w:line="240" w:lineRule="auto"/>
        <w:rPr>
          <w:rFonts w:ascii="Arial" w:eastAsia="Courier New" w:hAnsi="Arial" w:cs="Arial"/>
          <w:b/>
          <w:sz w:val="28"/>
          <w:szCs w:val="28"/>
          <w:lang w:eastAsia="ru-RU" w:bidi="ru-RU"/>
        </w:rPr>
      </w:pPr>
      <w:bookmarkStart w:id="692" w:name="bookmark1794"/>
      <w:r w:rsidRPr="00A56C57">
        <w:rPr>
          <w:rFonts w:ascii="Arial" w:eastAsia="Courier New" w:hAnsi="Arial" w:cs="Arial"/>
          <w:b/>
          <w:sz w:val="28"/>
          <w:szCs w:val="28"/>
          <w:lang w:eastAsia="ru-RU" w:bidi="ru-RU"/>
        </w:rPr>
        <w:t>ЛИЧНОСТНЫЕ РЕЗУЛЬТАТЫ</w:t>
      </w:r>
      <w:bookmarkEnd w:id="692"/>
    </w:p>
    <w:p w:rsidR="00A256EF" w:rsidRPr="00A56C57" w:rsidRDefault="00A256EF" w:rsidP="008C1F9C">
      <w:pPr>
        <w:widowControl w:val="0"/>
        <w:numPr>
          <w:ilvl w:val="0"/>
          <w:numId w:val="26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256EF" w:rsidRPr="00A56C57" w:rsidRDefault="00A256EF" w:rsidP="008C1F9C">
      <w:pPr>
        <w:widowControl w:val="0"/>
        <w:numPr>
          <w:ilvl w:val="0"/>
          <w:numId w:val="26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256EF" w:rsidRPr="00A56C57" w:rsidRDefault="00A256EF" w:rsidP="008C1F9C">
      <w:pPr>
        <w:widowControl w:val="0"/>
        <w:numPr>
          <w:ilvl w:val="0"/>
          <w:numId w:val="26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256EF" w:rsidRPr="00A56C57" w:rsidRDefault="00A256EF" w:rsidP="008C1F9C">
      <w:pPr>
        <w:widowControl w:val="0"/>
        <w:numPr>
          <w:ilvl w:val="0"/>
          <w:numId w:val="26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256EF" w:rsidRPr="00A56C57" w:rsidRDefault="00A256EF" w:rsidP="008C1F9C">
      <w:pPr>
        <w:widowControl w:val="0"/>
        <w:numPr>
          <w:ilvl w:val="0"/>
          <w:numId w:val="26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256EF" w:rsidRPr="00A56C57" w:rsidRDefault="00A256EF" w:rsidP="008C1F9C">
      <w:pPr>
        <w:widowControl w:val="0"/>
        <w:numPr>
          <w:ilvl w:val="0"/>
          <w:numId w:val="26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rsidR="00A256EF" w:rsidRPr="00A56C57" w:rsidRDefault="00A256EF" w:rsidP="008C1F9C">
      <w:pPr>
        <w:widowControl w:val="0"/>
        <w:numPr>
          <w:ilvl w:val="0"/>
          <w:numId w:val="26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256EF" w:rsidRPr="00A56C57" w:rsidRDefault="00A256EF" w:rsidP="008C1F9C">
      <w:pPr>
        <w:widowControl w:val="0"/>
        <w:numPr>
          <w:ilvl w:val="0"/>
          <w:numId w:val="26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256EF" w:rsidRPr="00A56C57" w:rsidRDefault="00A256EF" w:rsidP="008C1F9C">
      <w:pPr>
        <w:widowControl w:val="0"/>
        <w:numPr>
          <w:ilvl w:val="0"/>
          <w:numId w:val="26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256EF" w:rsidRPr="00A56C57" w:rsidRDefault="00A256EF" w:rsidP="008C1F9C">
      <w:pPr>
        <w:widowControl w:val="0"/>
        <w:numPr>
          <w:ilvl w:val="0"/>
          <w:numId w:val="26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256EF" w:rsidRPr="00A56C57" w:rsidRDefault="00A256EF" w:rsidP="008C1F9C">
      <w:pPr>
        <w:widowControl w:val="0"/>
        <w:numPr>
          <w:ilvl w:val="0"/>
          <w:numId w:val="26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256EF" w:rsidRPr="00A56C57" w:rsidRDefault="00A256EF" w:rsidP="008C1F9C">
      <w:pPr>
        <w:widowControl w:val="0"/>
        <w:numPr>
          <w:ilvl w:val="0"/>
          <w:numId w:val="26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256EF" w:rsidRPr="00A56C57" w:rsidRDefault="00A256EF" w:rsidP="008C1F9C">
      <w:pPr>
        <w:widowControl w:val="0"/>
        <w:numPr>
          <w:ilvl w:val="0"/>
          <w:numId w:val="26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256EF" w:rsidRPr="00A56C57" w:rsidRDefault="00A256EF" w:rsidP="008C1F9C">
      <w:pPr>
        <w:widowControl w:val="0"/>
        <w:numPr>
          <w:ilvl w:val="0"/>
          <w:numId w:val="26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256EF" w:rsidRPr="00A56C57" w:rsidRDefault="00A256EF" w:rsidP="008C1F9C">
      <w:pPr>
        <w:widowControl w:val="0"/>
        <w:numPr>
          <w:ilvl w:val="0"/>
          <w:numId w:val="263"/>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256EF" w:rsidRPr="00A56C57" w:rsidRDefault="00A256EF" w:rsidP="008C1F9C">
      <w:pPr>
        <w:widowControl w:val="0"/>
        <w:spacing w:after="0" w:line="240" w:lineRule="auto"/>
        <w:rPr>
          <w:rFonts w:ascii="Arial" w:eastAsia="Courier New" w:hAnsi="Arial" w:cs="Arial"/>
          <w:b/>
          <w:sz w:val="28"/>
          <w:szCs w:val="28"/>
          <w:lang w:eastAsia="ru-RU" w:bidi="ru-RU"/>
        </w:rPr>
      </w:pPr>
      <w:bookmarkStart w:id="693" w:name="bookmark1796"/>
      <w:r w:rsidRPr="00A56C57">
        <w:rPr>
          <w:rFonts w:ascii="Arial" w:eastAsia="Courier New" w:hAnsi="Arial" w:cs="Arial"/>
          <w:b/>
          <w:sz w:val="28"/>
          <w:szCs w:val="28"/>
          <w:lang w:eastAsia="ru-RU" w:bidi="ru-RU"/>
        </w:rPr>
        <w:t>МЕТАПРЕДМЕТНЫЕ РЕЗУЛЬТАТЫ</w:t>
      </w:r>
      <w:bookmarkEnd w:id="693"/>
    </w:p>
    <w:p w:rsidR="00A256EF" w:rsidRPr="00A56C57" w:rsidRDefault="00A256E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Универсальные познавательные действия:</w:t>
      </w:r>
    </w:p>
    <w:p w:rsidR="00A256EF" w:rsidRPr="00A56C57" w:rsidRDefault="00A256EF" w:rsidP="008C1F9C">
      <w:pPr>
        <w:widowControl w:val="0"/>
        <w:numPr>
          <w:ilvl w:val="0"/>
          <w:numId w:val="2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256EF" w:rsidRPr="00A56C57" w:rsidRDefault="00A256EF" w:rsidP="008C1F9C">
      <w:pPr>
        <w:widowControl w:val="0"/>
        <w:numPr>
          <w:ilvl w:val="0"/>
          <w:numId w:val="2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256EF" w:rsidRPr="00A56C57" w:rsidRDefault="00A256EF" w:rsidP="008C1F9C">
      <w:pPr>
        <w:widowControl w:val="0"/>
        <w:numPr>
          <w:ilvl w:val="0"/>
          <w:numId w:val="2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256EF" w:rsidRPr="00A56C57" w:rsidRDefault="00A256EF" w:rsidP="008C1F9C">
      <w:pPr>
        <w:widowControl w:val="0"/>
        <w:numPr>
          <w:ilvl w:val="0"/>
          <w:numId w:val="264"/>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256EF" w:rsidRPr="00A56C57" w:rsidRDefault="00A256EF" w:rsidP="008C1F9C">
      <w:pPr>
        <w:widowControl w:val="0"/>
        <w:numPr>
          <w:ilvl w:val="0"/>
          <w:numId w:val="264"/>
        </w:numPr>
        <w:spacing w:after="0" w:line="240" w:lineRule="auto"/>
        <w:ind w:left="714" w:hanging="357"/>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причинно-следственную связь между планированием режима дня и изменениями показателей работоспособности;</w:t>
      </w:r>
    </w:p>
    <w:p w:rsidR="00A256EF" w:rsidRPr="00A56C57" w:rsidRDefault="00A256EF" w:rsidP="008C1F9C">
      <w:pPr>
        <w:widowControl w:val="0"/>
        <w:numPr>
          <w:ilvl w:val="0"/>
          <w:numId w:val="2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256EF" w:rsidRPr="00A56C57" w:rsidRDefault="00A256EF" w:rsidP="008C1F9C">
      <w:pPr>
        <w:widowControl w:val="0"/>
        <w:numPr>
          <w:ilvl w:val="0"/>
          <w:numId w:val="2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256EF" w:rsidRPr="00A56C57" w:rsidRDefault="00A256EF" w:rsidP="008C1F9C">
      <w:pPr>
        <w:widowControl w:val="0"/>
        <w:numPr>
          <w:ilvl w:val="0"/>
          <w:numId w:val="2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256EF" w:rsidRPr="00A56C57" w:rsidRDefault="00A256EF" w:rsidP="008C1F9C">
      <w:pPr>
        <w:widowControl w:val="0"/>
        <w:numPr>
          <w:ilvl w:val="0"/>
          <w:numId w:val="264"/>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256EF" w:rsidRPr="00A56C57" w:rsidRDefault="00A256EF" w:rsidP="008C1F9C">
      <w:pPr>
        <w:widowControl w:val="0"/>
        <w:spacing w:after="0" w:line="240" w:lineRule="auto"/>
        <w:ind w:firstLine="16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Универсальные коммуникативные действия:</w:t>
      </w:r>
    </w:p>
    <w:p w:rsidR="00A256EF" w:rsidRPr="00A56C57" w:rsidRDefault="00A256EF" w:rsidP="008C1F9C">
      <w:pPr>
        <w:widowControl w:val="0"/>
        <w:numPr>
          <w:ilvl w:val="0"/>
          <w:numId w:val="26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256EF" w:rsidRPr="00A56C57" w:rsidRDefault="00A256EF" w:rsidP="008C1F9C">
      <w:pPr>
        <w:widowControl w:val="0"/>
        <w:numPr>
          <w:ilvl w:val="0"/>
          <w:numId w:val="26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256EF" w:rsidRPr="00A56C57" w:rsidRDefault="00A256EF" w:rsidP="008C1F9C">
      <w:pPr>
        <w:widowControl w:val="0"/>
        <w:numPr>
          <w:ilvl w:val="0"/>
          <w:numId w:val="26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256EF" w:rsidRPr="00A56C57" w:rsidRDefault="00A256EF" w:rsidP="008C1F9C">
      <w:pPr>
        <w:widowControl w:val="0"/>
        <w:numPr>
          <w:ilvl w:val="0"/>
          <w:numId w:val="26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256EF" w:rsidRPr="00A56C57" w:rsidRDefault="00A256EF" w:rsidP="008C1F9C">
      <w:pPr>
        <w:widowControl w:val="0"/>
        <w:numPr>
          <w:ilvl w:val="0"/>
          <w:numId w:val="265"/>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256EF" w:rsidRPr="00A56C57" w:rsidRDefault="00A256E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b/>
          <w:bCs/>
          <w:i/>
          <w:iCs/>
          <w:sz w:val="28"/>
          <w:szCs w:val="28"/>
          <w:lang w:eastAsia="ru-RU" w:bidi="ru-RU"/>
        </w:rPr>
        <w:t>Универсальные учебные регулятивные действия:</w:t>
      </w:r>
    </w:p>
    <w:p w:rsidR="00A256EF" w:rsidRPr="00A56C57" w:rsidRDefault="00A256EF" w:rsidP="008C1F9C">
      <w:pPr>
        <w:widowControl w:val="0"/>
        <w:numPr>
          <w:ilvl w:val="0"/>
          <w:numId w:val="26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256EF" w:rsidRPr="00A56C57" w:rsidRDefault="00A256EF" w:rsidP="008C1F9C">
      <w:pPr>
        <w:widowControl w:val="0"/>
        <w:numPr>
          <w:ilvl w:val="0"/>
          <w:numId w:val="26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256EF" w:rsidRPr="00A56C57" w:rsidRDefault="00A256EF" w:rsidP="008C1F9C">
      <w:pPr>
        <w:widowControl w:val="0"/>
        <w:numPr>
          <w:ilvl w:val="0"/>
          <w:numId w:val="26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256EF" w:rsidRPr="00A56C57" w:rsidRDefault="00A256EF" w:rsidP="008C1F9C">
      <w:pPr>
        <w:widowControl w:val="0"/>
        <w:numPr>
          <w:ilvl w:val="0"/>
          <w:numId w:val="26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256EF" w:rsidRPr="00A56C57" w:rsidRDefault="00A256EF" w:rsidP="008C1F9C">
      <w:pPr>
        <w:widowControl w:val="0"/>
        <w:numPr>
          <w:ilvl w:val="0"/>
          <w:numId w:val="266"/>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256EF" w:rsidRPr="00A56C57" w:rsidRDefault="00A256EF" w:rsidP="008C1F9C">
      <w:pPr>
        <w:spacing w:after="0" w:line="240" w:lineRule="auto"/>
        <w:jc w:val="both"/>
        <w:rPr>
          <w:rFonts w:ascii="Times New Roman" w:eastAsiaTheme="minorHAnsi" w:hAnsi="Times New Roman"/>
          <w:b/>
          <w:sz w:val="28"/>
          <w:szCs w:val="28"/>
        </w:rPr>
      </w:pPr>
    </w:p>
    <w:p w:rsidR="00A256EF" w:rsidRPr="00A56C57" w:rsidRDefault="00A256EF" w:rsidP="008C1F9C">
      <w:pPr>
        <w:spacing w:after="0" w:line="240" w:lineRule="auto"/>
        <w:jc w:val="both"/>
        <w:rPr>
          <w:rFonts w:ascii="Times New Roman" w:eastAsiaTheme="minorHAnsi" w:hAnsi="Times New Roman"/>
          <w:b/>
          <w:sz w:val="28"/>
          <w:szCs w:val="28"/>
        </w:rPr>
      </w:pPr>
    </w:p>
    <w:p w:rsidR="00A256EF" w:rsidRPr="00A56C57" w:rsidRDefault="00A256EF" w:rsidP="008C1F9C">
      <w:pPr>
        <w:widowControl w:val="0"/>
        <w:spacing w:after="0" w:line="240" w:lineRule="auto"/>
        <w:ind w:firstLine="709"/>
        <w:jc w:val="both"/>
        <w:rPr>
          <w:rFonts w:ascii="Times New Roman" w:eastAsia="Courier New" w:hAnsi="Times New Roman"/>
          <w:sz w:val="28"/>
          <w:szCs w:val="28"/>
          <w:lang w:eastAsia="ru-RU" w:bidi="ru-RU"/>
        </w:rPr>
      </w:pPr>
    </w:p>
    <w:p w:rsidR="00A256EF" w:rsidRPr="00A56C57" w:rsidRDefault="00A256EF" w:rsidP="008C1F9C">
      <w:pPr>
        <w:widowControl w:val="0"/>
        <w:spacing w:after="0" w:line="240" w:lineRule="auto"/>
        <w:rPr>
          <w:rFonts w:ascii="Arial" w:eastAsia="Courier New" w:hAnsi="Arial" w:cs="Arial"/>
          <w:b/>
          <w:sz w:val="28"/>
          <w:szCs w:val="28"/>
          <w:lang w:eastAsia="ru-RU" w:bidi="ru-RU"/>
        </w:rPr>
      </w:pPr>
      <w:bookmarkStart w:id="694" w:name="bookmark1798"/>
      <w:r w:rsidRPr="00A56C57">
        <w:rPr>
          <w:rFonts w:ascii="Arial" w:eastAsia="Courier New" w:hAnsi="Arial" w:cs="Arial"/>
          <w:b/>
          <w:sz w:val="28"/>
          <w:szCs w:val="28"/>
          <w:lang w:eastAsia="ru-RU" w:bidi="ru-RU"/>
        </w:rPr>
        <w:t>ПРЕДМЕТНЫЕ РЕЗУЛЬТАТЫ</w:t>
      </w:r>
      <w:bookmarkEnd w:id="694"/>
    </w:p>
    <w:p w:rsidR="00A256EF" w:rsidRPr="00A56C57" w:rsidRDefault="00A256EF" w:rsidP="008C1F9C">
      <w:pPr>
        <w:widowControl w:val="0"/>
        <w:spacing w:after="0" w:line="240" w:lineRule="auto"/>
        <w:rPr>
          <w:rFonts w:ascii="Arial" w:eastAsia="Courier New" w:hAnsi="Arial" w:cs="Arial"/>
          <w:b/>
          <w:sz w:val="28"/>
          <w:szCs w:val="28"/>
          <w:lang w:eastAsia="ru-RU" w:bidi="ru-RU"/>
        </w:rPr>
      </w:pPr>
      <w:bookmarkStart w:id="695" w:name="bookmark1800"/>
    </w:p>
    <w:p w:rsidR="00A256EF" w:rsidRPr="00A56C57" w:rsidRDefault="00A256EF"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5 класс</w:t>
      </w:r>
      <w:bookmarkEnd w:id="695"/>
    </w:p>
    <w:p w:rsidR="00A256EF" w:rsidRPr="00A56C57" w:rsidRDefault="00A256E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 концу обучения в 5 классе обучающийся научится:</w:t>
      </w:r>
    </w:p>
    <w:p w:rsidR="00A256EF" w:rsidRPr="00A56C57" w:rsidRDefault="00A256EF" w:rsidP="008C1F9C">
      <w:pPr>
        <w:widowControl w:val="0"/>
        <w:numPr>
          <w:ilvl w:val="0"/>
          <w:numId w:val="26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256EF" w:rsidRPr="00A56C57" w:rsidRDefault="00A256EF" w:rsidP="008C1F9C">
      <w:pPr>
        <w:widowControl w:val="0"/>
        <w:numPr>
          <w:ilvl w:val="0"/>
          <w:numId w:val="26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256EF" w:rsidRPr="00A56C57" w:rsidRDefault="00A256EF" w:rsidP="008C1F9C">
      <w:pPr>
        <w:widowControl w:val="0"/>
        <w:numPr>
          <w:ilvl w:val="0"/>
          <w:numId w:val="26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256EF" w:rsidRPr="00A56C57" w:rsidRDefault="00A256EF" w:rsidP="008C1F9C">
      <w:pPr>
        <w:widowControl w:val="0"/>
        <w:numPr>
          <w:ilvl w:val="0"/>
          <w:numId w:val="26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256EF" w:rsidRPr="00A56C57" w:rsidRDefault="00A256EF" w:rsidP="008C1F9C">
      <w:pPr>
        <w:widowControl w:val="0"/>
        <w:numPr>
          <w:ilvl w:val="0"/>
          <w:numId w:val="26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комплексы упражнений оздоровительной физической культуры на развитие гибкости, координации и формирование телосложения;</w:t>
      </w:r>
    </w:p>
    <w:p w:rsidR="00A256EF" w:rsidRPr="00A56C57" w:rsidRDefault="00A256EF" w:rsidP="008C1F9C">
      <w:pPr>
        <w:widowControl w:val="0"/>
        <w:numPr>
          <w:ilvl w:val="0"/>
          <w:numId w:val="26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опорный прыжок с разбега способом «ноги врозь» (мальчики) и способом «напрыгивания с последующим спрыгиванием» (девочки);</w:t>
      </w:r>
    </w:p>
    <w:p w:rsidR="00A256EF" w:rsidRPr="00A56C57" w:rsidRDefault="00A256EF" w:rsidP="008C1F9C">
      <w:pPr>
        <w:widowControl w:val="0"/>
        <w:numPr>
          <w:ilvl w:val="0"/>
          <w:numId w:val="26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256EF" w:rsidRPr="00A56C57" w:rsidRDefault="00A256EF" w:rsidP="008C1F9C">
      <w:pPr>
        <w:widowControl w:val="0"/>
        <w:numPr>
          <w:ilvl w:val="0"/>
          <w:numId w:val="26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передвигаться по гимнастической стенке приставным шагом, лазать разноимённым способом вверх и по диагонали;</w:t>
      </w:r>
    </w:p>
    <w:p w:rsidR="00A256EF" w:rsidRPr="00A56C57" w:rsidRDefault="00A256EF" w:rsidP="008C1F9C">
      <w:pPr>
        <w:widowControl w:val="0"/>
        <w:numPr>
          <w:ilvl w:val="0"/>
          <w:numId w:val="26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бег с равномерной скоростью с высокого старта по учебной дистанции;</w:t>
      </w:r>
    </w:p>
    <w:p w:rsidR="00A256EF" w:rsidRPr="00A56C57" w:rsidRDefault="00A256EF" w:rsidP="008C1F9C">
      <w:pPr>
        <w:widowControl w:val="0"/>
        <w:numPr>
          <w:ilvl w:val="0"/>
          <w:numId w:val="26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демонстрировать технику прыжка в длину с разбега способом «согнув ноги»;</w:t>
      </w:r>
    </w:p>
    <w:p w:rsidR="00A256EF" w:rsidRPr="00A56C57" w:rsidRDefault="00A256EF" w:rsidP="008C1F9C">
      <w:pPr>
        <w:widowControl w:val="0"/>
        <w:numPr>
          <w:ilvl w:val="0"/>
          <w:numId w:val="26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передвигаться на лыжах попеременным двухшажным ходом (для бесснежных районов — имитация передвижения);</w:t>
      </w:r>
    </w:p>
    <w:p w:rsidR="00A256EF" w:rsidRPr="00A56C57" w:rsidRDefault="00A256EF" w:rsidP="008C1F9C">
      <w:pPr>
        <w:widowControl w:val="0"/>
        <w:numPr>
          <w:ilvl w:val="0"/>
          <w:numId w:val="268"/>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демонстрировать технические действия в спортивных играх: </w:t>
      </w:r>
    </w:p>
    <w:p w:rsidR="00A256EF" w:rsidRPr="00A56C57" w:rsidRDefault="00A256EF" w:rsidP="008C1F9C">
      <w:pPr>
        <w:widowControl w:val="0"/>
        <w:spacing w:after="0" w:line="240" w:lineRule="auto"/>
        <w:ind w:left="709"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баскетбол (ведение мяча с равномерной скоростью в разных направлениях; приём и передача мяча двумя руками от груди с места и в движении);</w:t>
      </w:r>
    </w:p>
    <w:p w:rsidR="00A256EF" w:rsidRPr="00A56C57" w:rsidRDefault="00A256EF" w:rsidP="008C1F9C">
      <w:pPr>
        <w:widowControl w:val="0"/>
        <w:spacing w:after="0" w:line="240" w:lineRule="auto"/>
        <w:ind w:left="709"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волейбол (приём и передача мяча двумя руками снизу и сверху с места и в движении, прямая нижняя подача);</w:t>
      </w:r>
    </w:p>
    <w:p w:rsidR="00A256EF" w:rsidRPr="00A56C57" w:rsidRDefault="00A256EF" w:rsidP="008C1F9C">
      <w:pPr>
        <w:widowControl w:val="0"/>
        <w:spacing w:after="0" w:line="240" w:lineRule="auto"/>
        <w:ind w:left="709"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256EF" w:rsidRPr="00A56C57" w:rsidRDefault="00A256EF" w:rsidP="008C1F9C">
      <w:pPr>
        <w:widowControl w:val="0"/>
        <w:spacing w:after="0" w:line="240" w:lineRule="auto"/>
        <w:ind w:firstLine="709"/>
        <w:jc w:val="both"/>
        <w:rPr>
          <w:rFonts w:ascii="Times New Roman" w:eastAsia="Times New Roman" w:hAnsi="Times New Roman"/>
          <w:sz w:val="28"/>
          <w:szCs w:val="28"/>
          <w:lang w:eastAsia="ru-RU" w:bidi="ru-RU"/>
        </w:rPr>
      </w:pPr>
    </w:p>
    <w:p w:rsidR="00A256EF" w:rsidRPr="00A56C57" w:rsidRDefault="00A256EF" w:rsidP="008C1F9C">
      <w:pPr>
        <w:widowControl w:val="0"/>
        <w:spacing w:after="0" w:line="240" w:lineRule="auto"/>
        <w:rPr>
          <w:rFonts w:ascii="Arial" w:eastAsia="Courier New" w:hAnsi="Arial" w:cs="Arial"/>
          <w:b/>
          <w:sz w:val="28"/>
          <w:szCs w:val="28"/>
          <w:lang w:eastAsia="ru-RU" w:bidi="ru-RU"/>
        </w:rPr>
      </w:pPr>
      <w:bookmarkStart w:id="696" w:name="bookmark1802"/>
      <w:r w:rsidRPr="00A56C57">
        <w:rPr>
          <w:rFonts w:ascii="Arial" w:eastAsia="Courier New" w:hAnsi="Arial" w:cs="Arial"/>
          <w:b/>
          <w:sz w:val="28"/>
          <w:szCs w:val="28"/>
          <w:lang w:eastAsia="ru-RU" w:bidi="ru-RU"/>
        </w:rPr>
        <w:t>6 класс</w:t>
      </w:r>
      <w:bookmarkEnd w:id="696"/>
    </w:p>
    <w:p w:rsidR="00A256EF" w:rsidRPr="00A56C57" w:rsidRDefault="00A256E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 концу обучения в 6 классе обучающийся научится:</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правила и демонстрировать технические действия в спортивных играх:</w:t>
      </w:r>
    </w:p>
    <w:p w:rsidR="00A256EF" w:rsidRPr="00A56C57" w:rsidRDefault="00A256EF" w:rsidP="008C1F9C">
      <w:pPr>
        <w:widowControl w:val="0"/>
        <w:spacing w:after="0" w:line="240" w:lineRule="auto"/>
        <w:ind w:left="709"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256EF" w:rsidRPr="00A56C57" w:rsidRDefault="00A256EF" w:rsidP="008C1F9C">
      <w:pPr>
        <w:widowControl w:val="0"/>
        <w:spacing w:after="0" w:line="240" w:lineRule="auto"/>
        <w:ind w:left="709"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256EF" w:rsidRPr="00A56C57" w:rsidRDefault="00A256EF" w:rsidP="008C1F9C">
      <w:pPr>
        <w:widowControl w:val="0"/>
        <w:spacing w:after="0" w:line="240" w:lineRule="auto"/>
        <w:ind w:left="709"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256EF" w:rsidRPr="00A56C57" w:rsidRDefault="00A256EF" w:rsidP="008C1F9C">
      <w:pPr>
        <w:widowControl w:val="0"/>
        <w:spacing w:after="0" w:line="240" w:lineRule="auto"/>
        <w:rPr>
          <w:rFonts w:ascii="Arial" w:eastAsia="Courier New" w:hAnsi="Arial" w:cs="Arial"/>
          <w:b/>
          <w:sz w:val="28"/>
          <w:szCs w:val="28"/>
          <w:lang w:eastAsia="ru-RU" w:bidi="ru-RU"/>
        </w:rPr>
      </w:pPr>
      <w:bookmarkStart w:id="697" w:name="bookmark1804"/>
      <w:r w:rsidRPr="00A56C57">
        <w:rPr>
          <w:rFonts w:ascii="Arial" w:eastAsia="Courier New" w:hAnsi="Arial" w:cs="Arial"/>
          <w:b/>
          <w:sz w:val="28"/>
          <w:szCs w:val="28"/>
          <w:lang w:eastAsia="ru-RU" w:bidi="ru-RU"/>
        </w:rPr>
        <w:t>7 класс</w:t>
      </w:r>
      <w:bookmarkEnd w:id="697"/>
    </w:p>
    <w:p w:rsidR="00A256EF" w:rsidRPr="00A56C57" w:rsidRDefault="00A256E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 концу обучения в 7 классе обучающийся научится:</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лазанье по канату в два приёма (юноши) и простейшие акробатические пирамиды в парах и тройках (девушки);</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стойку на голове с опорой на руки и включать её в акробатическую комбинацию из ранее освоенных упражнений (юноши);</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метание малого мяча на точность в неподвижную, качающуюся и катящуюся с разной скоростью мишень;</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256EF" w:rsidRPr="00A56C57" w:rsidRDefault="00A256EF" w:rsidP="008C1F9C">
      <w:pPr>
        <w:widowControl w:val="0"/>
        <w:numPr>
          <w:ilvl w:val="0"/>
          <w:numId w:val="267"/>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демонстрировать и использовать технические действия спортивных игр:</w:t>
      </w:r>
    </w:p>
    <w:p w:rsidR="00A256EF" w:rsidRPr="00A56C57" w:rsidRDefault="00A256EF" w:rsidP="008C1F9C">
      <w:pPr>
        <w:widowControl w:val="0"/>
        <w:spacing w:after="0" w:line="240" w:lineRule="auto"/>
        <w:ind w:left="709"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256EF" w:rsidRPr="00A56C57" w:rsidRDefault="00A256EF" w:rsidP="008C1F9C">
      <w:pPr>
        <w:widowControl w:val="0"/>
        <w:spacing w:after="0" w:line="240" w:lineRule="auto"/>
        <w:ind w:left="709"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256EF" w:rsidRPr="00A56C57" w:rsidRDefault="00A256EF" w:rsidP="008C1F9C">
      <w:pPr>
        <w:widowControl w:val="0"/>
        <w:spacing w:after="0" w:line="240" w:lineRule="auto"/>
        <w:ind w:left="709"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256EF" w:rsidRPr="00A56C57" w:rsidRDefault="00A256EF" w:rsidP="008C1F9C">
      <w:pPr>
        <w:widowControl w:val="0"/>
        <w:numPr>
          <w:ilvl w:val="0"/>
          <w:numId w:val="26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256EF" w:rsidRPr="00A56C57" w:rsidRDefault="00A256EF" w:rsidP="008C1F9C">
      <w:pPr>
        <w:widowControl w:val="0"/>
        <w:spacing w:after="0" w:line="240" w:lineRule="auto"/>
        <w:ind w:firstLine="709"/>
        <w:jc w:val="both"/>
        <w:rPr>
          <w:rFonts w:ascii="Times New Roman" w:eastAsia="Times New Roman" w:hAnsi="Times New Roman"/>
          <w:sz w:val="28"/>
          <w:szCs w:val="28"/>
          <w:lang w:eastAsia="ru-RU" w:bidi="ru-RU"/>
        </w:rPr>
      </w:pPr>
    </w:p>
    <w:p w:rsidR="00A256EF" w:rsidRPr="00A56C57" w:rsidRDefault="00A256EF" w:rsidP="008C1F9C">
      <w:pPr>
        <w:widowControl w:val="0"/>
        <w:spacing w:after="0" w:line="240" w:lineRule="auto"/>
        <w:rPr>
          <w:rFonts w:ascii="Arial" w:eastAsia="Courier New" w:hAnsi="Arial" w:cs="Arial"/>
          <w:b/>
          <w:sz w:val="28"/>
          <w:szCs w:val="28"/>
          <w:lang w:eastAsia="ru-RU" w:bidi="ru-RU"/>
        </w:rPr>
      </w:pPr>
      <w:bookmarkStart w:id="698" w:name="bookmark1806"/>
      <w:r w:rsidRPr="00A56C57">
        <w:rPr>
          <w:rFonts w:ascii="Arial" w:eastAsia="Courier New" w:hAnsi="Arial" w:cs="Arial"/>
          <w:b/>
          <w:sz w:val="28"/>
          <w:szCs w:val="28"/>
          <w:lang w:eastAsia="ru-RU" w:bidi="ru-RU"/>
        </w:rPr>
        <w:t>8 класс</w:t>
      </w:r>
      <w:bookmarkEnd w:id="698"/>
    </w:p>
    <w:p w:rsidR="00A256EF" w:rsidRPr="00A56C57" w:rsidRDefault="00A256E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 концу обучения в 8 классе обучающийся научится:</w:t>
      </w:r>
    </w:p>
    <w:p w:rsidR="00A256EF" w:rsidRPr="00A56C57" w:rsidRDefault="00A256EF" w:rsidP="008C1F9C">
      <w:pPr>
        <w:widowControl w:val="0"/>
        <w:numPr>
          <w:ilvl w:val="0"/>
          <w:numId w:val="26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256EF" w:rsidRPr="00A56C57" w:rsidRDefault="00A256EF" w:rsidP="008C1F9C">
      <w:pPr>
        <w:widowControl w:val="0"/>
        <w:numPr>
          <w:ilvl w:val="0"/>
          <w:numId w:val="26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256EF" w:rsidRPr="00A56C57" w:rsidRDefault="00A256EF" w:rsidP="008C1F9C">
      <w:pPr>
        <w:widowControl w:val="0"/>
        <w:numPr>
          <w:ilvl w:val="0"/>
          <w:numId w:val="26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проводить занятия оздоровительной гимнастикой по коррекции индивидуальной формы осанки и избыточной массы тела;</w:t>
      </w:r>
    </w:p>
    <w:p w:rsidR="00A256EF" w:rsidRPr="00A56C57" w:rsidRDefault="00A256EF" w:rsidP="008C1F9C">
      <w:pPr>
        <w:widowControl w:val="0"/>
        <w:numPr>
          <w:ilvl w:val="0"/>
          <w:numId w:val="26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256EF" w:rsidRPr="00A56C57" w:rsidRDefault="00A256EF" w:rsidP="008C1F9C">
      <w:pPr>
        <w:widowControl w:val="0"/>
        <w:numPr>
          <w:ilvl w:val="0"/>
          <w:numId w:val="26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256EF" w:rsidRPr="00A56C57" w:rsidRDefault="00A256EF" w:rsidP="008C1F9C">
      <w:pPr>
        <w:widowControl w:val="0"/>
        <w:numPr>
          <w:ilvl w:val="0"/>
          <w:numId w:val="26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256EF" w:rsidRPr="00A56C57" w:rsidRDefault="00A256EF" w:rsidP="008C1F9C">
      <w:pPr>
        <w:widowControl w:val="0"/>
        <w:numPr>
          <w:ilvl w:val="0"/>
          <w:numId w:val="26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256EF" w:rsidRPr="00A56C57" w:rsidRDefault="00A256EF" w:rsidP="008C1F9C">
      <w:pPr>
        <w:widowControl w:val="0"/>
        <w:numPr>
          <w:ilvl w:val="0"/>
          <w:numId w:val="26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256EF" w:rsidRPr="00A56C57" w:rsidRDefault="00A256EF" w:rsidP="008C1F9C">
      <w:pPr>
        <w:widowControl w:val="0"/>
        <w:numPr>
          <w:ilvl w:val="0"/>
          <w:numId w:val="26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256EF" w:rsidRPr="00A56C57" w:rsidRDefault="00A256EF" w:rsidP="008C1F9C">
      <w:pPr>
        <w:widowControl w:val="0"/>
        <w:numPr>
          <w:ilvl w:val="0"/>
          <w:numId w:val="26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безопасности в бассейне при выполнении плавательных упражнений;</w:t>
      </w:r>
    </w:p>
    <w:p w:rsidR="00A256EF" w:rsidRPr="00A56C57" w:rsidRDefault="00A256EF" w:rsidP="008C1F9C">
      <w:pPr>
        <w:widowControl w:val="0"/>
        <w:numPr>
          <w:ilvl w:val="0"/>
          <w:numId w:val="26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прыжки в воду со стартовой тумбы;</w:t>
      </w:r>
    </w:p>
    <w:p w:rsidR="00A256EF" w:rsidRPr="00A56C57" w:rsidRDefault="00A256EF" w:rsidP="008C1F9C">
      <w:pPr>
        <w:widowControl w:val="0"/>
        <w:numPr>
          <w:ilvl w:val="0"/>
          <w:numId w:val="26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технические элементы плавания кролем на груди в согласовании с дыханием;</w:t>
      </w:r>
    </w:p>
    <w:p w:rsidR="00A256EF" w:rsidRPr="00A56C57" w:rsidRDefault="00A256EF" w:rsidP="008C1F9C">
      <w:pPr>
        <w:widowControl w:val="0"/>
        <w:numPr>
          <w:ilvl w:val="0"/>
          <w:numId w:val="269"/>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демонстрировать и использовать технические действия спортивных игр:</w:t>
      </w:r>
    </w:p>
    <w:p w:rsidR="00A256EF" w:rsidRPr="00A56C57" w:rsidRDefault="00A256EF" w:rsidP="008C1F9C">
      <w:pPr>
        <w:widowControl w:val="0"/>
        <w:spacing w:after="0" w:line="240" w:lineRule="auto"/>
        <w:ind w:left="709"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256EF" w:rsidRPr="00A56C57" w:rsidRDefault="00A256EF" w:rsidP="008C1F9C">
      <w:pPr>
        <w:widowControl w:val="0"/>
        <w:spacing w:after="0" w:line="240" w:lineRule="auto"/>
        <w:ind w:left="709"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256EF" w:rsidRPr="00A56C57" w:rsidRDefault="00A256EF" w:rsidP="008C1F9C">
      <w:pPr>
        <w:widowControl w:val="0"/>
        <w:spacing w:after="0" w:line="240" w:lineRule="auto"/>
        <w:ind w:left="709"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256EF" w:rsidRDefault="00A256EF" w:rsidP="008C1F9C">
      <w:pPr>
        <w:widowControl w:val="0"/>
        <w:numPr>
          <w:ilvl w:val="0"/>
          <w:numId w:val="270"/>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4161F" w:rsidRPr="0084161F" w:rsidRDefault="0084161F" w:rsidP="008C1F9C">
      <w:pPr>
        <w:widowControl w:val="0"/>
        <w:numPr>
          <w:ilvl w:val="0"/>
          <w:numId w:val="270"/>
        </w:numPr>
        <w:spacing w:after="0" w:line="240" w:lineRule="auto"/>
        <w:jc w:val="both"/>
        <w:rPr>
          <w:rFonts w:ascii="Times New Roman" w:eastAsia="Times New Roman" w:hAnsi="Times New Roman"/>
          <w:sz w:val="28"/>
          <w:szCs w:val="28"/>
          <w:lang w:eastAsia="ru-RU" w:bidi="ru-RU"/>
        </w:rPr>
      </w:pPr>
    </w:p>
    <w:p w:rsidR="00A256EF" w:rsidRPr="00A56C57" w:rsidRDefault="00A256EF" w:rsidP="008C1F9C">
      <w:pPr>
        <w:widowControl w:val="0"/>
        <w:spacing w:after="0" w:line="240" w:lineRule="auto"/>
        <w:ind w:firstLine="709"/>
        <w:jc w:val="both"/>
        <w:rPr>
          <w:rFonts w:ascii="Times New Roman" w:eastAsia="Times New Roman" w:hAnsi="Times New Roman"/>
          <w:b/>
          <w:sz w:val="28"/>
          <w:szCs w:val="28"/>
          <w:lang w:eastAsia="ru-RU" w:bidi="ru-RU"/>
        </w:rPr>
      </w:pPr>
      <w:r w:rsidRPr="00A56C57">
        <w:rPr>
          <w:rFonts w:ascii="Times New Roman" w:eastAsia="Times New Roman" w:hAnsi="Times New Roman"/>
          <w:b/>
          <w:sz w:val="28"/>
          <w:szCs w:val="28"/>
          <w:lang w:eastAsia="ru-RU" w:bidi="ru-RU"/>
        </w:rPr>
        <w:t>9 класс</w:t>
      </w:r>
    </w:p>
    <w:p w:rsidR="00A256EF" w:rsidRPr="00A56C57" w:rsidRDefault="00A256EF" w:rsidP="008C1F9C">
      <w:pPr>
        <w:widowControl w:val="0"/>
        <w:spacing w:after="0" w:line="240" w:lineRule="auto"/>
        <w:ind w:firstLine="24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К концу обучения в 9 классе обучающийся научится:</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самостоятельных занятий физической культурой и спортом, выполнять гигиенические требования к процедурам массажа;</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и выполнять композицию упражнений черлидинга с построением пирамид, элементами степ-аэробики и акробатики (девушки);</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соблюдать правила безопасности в бассейне при выполнении плавательных упражнений;</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повороты кувырком, маятником;</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выполнять технические элементы брассом в согласовании с дыханием;</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256EF" w:rsidRPr="00A56C57" w:rsidRDefault="00A256EF" w:rsidP="008C1F9C">
      <w:pPr>
        <w:pStyle w:val="a6"/>
        <w:widowControl w:val="0"/>
        <w:numPr>
          <w:ilvl w:val="0"/>
          <w:numId w:val="271"/>
        </w:numPr>
        <w:spacing w:after="0" w:line="240" w:lineRule="auto"/>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256EF" w:rsidRPr="00A56C57" w:rsidRDefault="00A256EF" w:rsidP="008C1F9C">
      <w:pPr>
        <w:widowControl w:val="0"/>
        <w:spacing w:after="0" w:line="240" w:lineRule="auto"/>
        <w:jc w:val="both"/>
        <w:rPr>
          <w:rFonts w:ascii="Times New Roman" w:eastAsia="Times New Roman" w:hAnsi="Times New Roman"/>
          <w:sz w:val="28"/>
          <w:szCs w:val="28"/>
          <w:lang w:eastAsia="ru-RU" w:bidi="ru-RU"/>
        </w:rPr>
      </w:pPr>
    </w:p>
    <w:p w:rsidR="00A256EF" w:rsidRPr="00230211" w:rsidRDefault="00230211" w:rsidP="00230211">
      <w:pPr>
        <w:pStyle w:val="1"/>
        <w:rPr>
          <w:rStyle w:val="apple-converted-space"/>
          <w:rFonts w:ascii="Times New Roman" w:hAnsi="Times New Roman"/>
          <w:b/>
          <w:color w:val="auto"/>
          <w:sz w:val="28"/>
        </w:rPr>
      </w:pPr>
      <w:bookmarkStart w:id="699" w:name="_Toc146647584"/>
      <w:r w:rsidRPr="00230211">
        <w:rPr>
          <w:rStyle w:val="apple-converted-space"/>
          <w:rFonts w:ascii="Times New Roman" w:hAnsi="Times New Roman"/>
          <w:b/>
          <w:color w:val="auto"/>
          <w:sz w:val="28"/>
        </w:rPr>
        <w:t>2.1.23</w:t>
      </w:r>
      <w:r w:rsidR="00FF6FAD" w:rsidRPr="00230211">
        <w:rPr>
          <w:rStyle w:val="apple-converted-space"/>
          <w:rFonts w:ascii="Times New Roman" w:hAnsi="Times New Roman"/>
          <w:b/>
          <w:color w:val="auto"/>
          <w:sz w:val="28"/>
        </w:rPr>
        <w:t xml:space="preserve">. </w:t>
      </w:r>
      <w:r w:rsidR="001C592D" w:rsidRPr="00230211">
        <w:rPr>
          <w:rStyle w:val="apple-converted-space"/>
          <w:rFonts w:ascii="Times New Roman" w:hAnsi="Times New Roman"/>
          <w:b/>
          <w:color w:val="auto"/>
          <w:sz w:val="28"/>
        </w:rPr>
        <w:t xml:space="preserve">ФЕДЕРАЛЬНАЯ РАБОЧАЯ  ПРОГРАММА </w:t>
      </w:r>
      <w:r w:rsidR="00A256EF" w:rsidRPr="00230211">
        <w:rPr>
          <w:rStyle w:val="apple-converted-space"/>
          <w:rFonts w:ascii="Times New Roman" w:hAnsi="Times New Roman"/>
          <w:b/>
          <w:color w:val="auto"/>
          <w:sz w:val="28"/>
        </w:rPr>
        <w:t>УЧЕБНОГО ПРЕДМЕТА «ОСНОВЫ БЕЗОПАСНОСТИ ЖИЗНЕДЕЯТЕЛЬНОСТИ»</w:t>
      </w:r>
      <w:r w:rsidR="001C592D" w:rsidRPr="00230211">
        <w:rPr>
          <w:rStyle w:val="apple-converted-space"/>
          <w:rFonts w:ascii="Times New Roman" w:hAnsi="Times New Roman"/>
          <w:b/>
          <w:color w:val="auto"/>
          <w:sz w:val="28"/>
        </w:rPr>
        <w:t xml:space="preserve"> (для 8-9 классов)</w:t>
      </w:r>
      <w:bookmarkEnd w:id="699"/>
      <w:r w:rsidR="001C592D" w:rsidRPr="00230211">
        <w:rPr>
          <w:rStyle w:val="apple-converted-space"/>
          <w:rFonts w:ascii="Times New Roman" w:hAnsi="Times New Roman"/>
          <w:b/>
          <w:color w:val="auto"/>
          <w:sz w:val="28"/>
        </w:rPr>
        <w:t xml:space="preserve"> </w:t>
      </w:r>
    </w:p>
    <w:p w:rsidR="001C592D" w:rsidRPr="00A56C57" w:rsidRDefault="001C592D" w:rsidP="008C1F9C">
      <w:pPr>
        <w:shd w:val="clear" w:color="auto" w:fill="FFFFFF"/>
        <w:spacing w:after="0" w:line="240" w:lineRule="auto"/>
        <w:ind w:firstLine="709"/>
        <w:jc w:val="both"/>
        <w:rPr>
          <w:rFonts w:ascii="Times New Roman" w:eastAsia="Times New Roman" w:hAnsi="Times New Roman"/>
          <w:b/>
          <w:bCs/>
          <w:sz w:val="28"/>
          <w:szCs w:val="28"/>
          <w:lang w:eastAsia="ru-RU"/>
        </w:rPr>
      </w:pPr>
    </w:p>
    <w:p w:rsidR="001C592D" w:rsidRPr="00A56C57" w:rsidRDefault="001C592D" w:rsidP="008C1F9C">
      <w:pPr>
        <w:shd w:val="clear" w:color="auto" w:fill="FFFFFF"/>
        <w:spacing w:after="0" w:line="240" w:lineRule="auto"/>
        <w:ind w:firstLine="709"/>
        <w:jc w:val="both"/>
        <w:rPr>
          <w:rFonts w:ascii="Times New Roman" w:eastAsia="Times New Roman" w:hAnsi="Times New Roman"/>
          <w:b/>
          <w:sz w:val="28"/>
          <w:szCs w:val="28"/>
          <w:lang w:eastAsia="ru-RU"/>
        </w:rPr>
      </w:pPr>
      <w:r w:rsidRPr="00A56C57">
        <w:rPr>
          <w:rFonts w:ascii="Times New Roman" w:eastAsia="Times New Roman" w:hAnsi="Times New Roman"/>
          <w:b/>
          <w:bCs/>
          <w:sz w:val="28"/>
          <w:szCs w:val="28"/>
          <w:lang w:eastAsia="ru-RU"/>
        </w:rPr>
        <w:t>ПОЯСНИТЕЛЬНАЯ ЗАПИСКА</w:t>
      </w:r>
    </w:p>
    <w:p w:rsidR="001C592D" w:rsidRPr="00A56C57" w:rsidRDefault="001C592D" w:rsidP="008C1F9C">
      <w:pPr>
        <w:shd w:val="clear" w:color="auto" w:fill="FFFFFF"/>
        <w:spacing w:after="0" w:line="240" w:lineRule="auto"/>
        <w:ind w:firstLine="709"/>
        <w:jc w:val="both"/>
        <w:rPr>
          <w:rFonts w:ascii="Times New Roman" w:eastAsia="Arial" w:hAnsi="Times New Roman"/>
          <w:bCs/>
          <w:sz w:val="28"/>
          <w:szCs w:val="28"/>
        </w:rPr>
      </w:pPr>
    </w:p>
    <w:p w:rsidR="001C592D" w:rsidRPr="00A56C57" w:rsidRDefault="001C592D" w:rsidP="008C1F9C">
      <w:pPr>
        <w:shd w:val="clear" w:color="auto" w:fill="FFFFFF"/>
        <w:spacing w:after="0" w:line="240" w:lineRule="auto"/>
        <w:ind w:firstLine="709"/>
        <w:jc w:val="both"/>
        <w:rPr>
          <w:rFonts w:ascii="Times New Roman" w:eastAsia="Arial" w:hAnsi="Times New Roman"/>
          <w:bCs/>
          <w:sz w:val="28"/>
          <w:szCs w:val="28"/>
        </w:rPr>
      </w:pPr>
      <w:r w:rsidRPr="00A56C57">
        <w:rPr>
          <w:rFonts w:ascii="Times New Roman" w:eastAsia="Arial" w:hAnsi="Times New Roman"/>
          <w:bCs/>
          <w:sz w:val="28"/>
          <w:szCs w:val="28"/>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00" w:name="_Toc146646640"/>
      <w:bookmarkStart w:id="701" w:name="_Toc146647585"/>
      <w:r w:rsidRPr="00A56C57">
        <w:rPr>
          <w:rFonts w:ascii="Times New Roman" w:eastAsia="Arial" w:hAnsi="Times New Roman"/>
          <w:bCs/>
          <w:sz w:val="28"/>
          <w:szCs w:val="28"/>
        </w:rPr>
        <w:t>Настоящая Программа обеспечивает:</w:t>
      </w:r>
      <w:bookmarkEnd w:id="700"/>
      <w:bookmarkEnd w:id="70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02" w:name="_Toc146646641"/>
      <w:bookmarkStart w:id="703" w:name="_Toc146647586"/>
      <w:r w:rsidRPr="00A56C57">
        <w:rPr>
          <w:rFonts w:ascii="Times New Roman" w:eastAsia="Arial" w:hAnsi="Times New Roman"/>
          <w:bCs/>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bookmarkEnd w:id="702"/>
      <w:bookmarkEnd w:id="70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04" w:name="_Toc146646642"/>
      <w:bookmarkStart w:id="705" w:name="_Toc146647587"/>
      <w:r w:rsidRPr="00A56C57">
        <w:rPr>
          <w:rFonts w:ascii="Times New Roman" w:eastAsia="Arial" w:hAnsi="Times New Roman"/>
          <w:bCs/>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bookmarkEnd w:id="704"/>
      <w:bookmarkEnd w:id="70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06" w:name="_Toc146646643"/>
      <w:bookmarkStart w:id="707" w:name="_Toc146647588"/>
      <w:r w:rsidRPr="00A56C57">
        <w:rPr>
          <w:rFonts w:ascii="Times New Roman" w:eastAsia="Arial" w:hAnsi="Times New Roman"/>
          <w:bCs/>
          <w:sz w:val="28"/>
          <w:szCs w:val="28"/>
        </w:rPr>
        <w:t>возможность выработки и закрепления у обучающихся умений и навыков, необходимых для последующей жизни;</w:t>
      </w:r>
      <w:bookmarkEnd w:id="706"/>
      <w:bookmarkEnd w:id="70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08" w:name="_Toc146646644"/>
      <w:bookmarkStart w:id="709" w:name="_Toc146647589"/>
      <w:r w:rsidRPr="00A56C57">
        <w:rPr>
          <w:rFonts w:ascii="Times New Roman" w:eastAsia="Arial" w:hAnsi="Times New Roman"/>
          <w:bCs/>
          <w:sz w:val="28"/>
          <w:szCs w:val="28"/>
        </w:rPr>
        <w:t>выработку практико-ориентированных компетенций, соответствующих потребностям современности;</w:t>
      </w:r>
      <w:bookmarkEnd w:id="708"/>
      <w:bookmarkEnd w:id="70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10" w:name="_Toc146646645"/>
      <w:bookmarkStart w:id="711" w:name="_Toc146647590"/>
      <w:r w:rsidRPr="00A56C57">
        <w:rPr>
          <w:rFonts w:ascii="Times New Roman" w:eastAsia="Arial" w:hAnsi="Times New Roman"/>
          <w:bCs/>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bookmarkEnd w:id="710"/>
      <w:bookmarkEnd w:id="71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12" w:name="_Toc146646646"/>
      <w:bookmarkStart w:id="713" w:name="_Toc146647591"/>
      <w:r w:rsidRPr="00A56C57">
        <w:rPr>
          <w:rFonts w:ascii="Times New Roman" w:eastAsia="Arial" w:hAnsi="Times New Roman"/>
          <w:bCs/>
          <w:sz w:val="28"/>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bookmarkEnd w:id="712"/>
      <w:bookmarkEnd w:id="71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14" w:name="_Toc146646647"/>
      <w:bookmarkStart w:id="715" w:name="_Toc146647592"/>
      <w:r w:rsidRPr="00A56C57">
        <w:rPr>
          <w:rFonts w:ascii="Times New Roman" w:eastAsia="Arial" w:hAnsi="Times New Roman"/>
          <w:bCs/>
          <w:sz w:val="28"/>
          <w:szCs w:val="28"/>
        </w:rPr>
        <w:t>модуль № 1 «Культура безопасности жизнедеятельности в современном обществе»;</w:t>
      </w:r>
      <w:bookmarkEnd w:id="714"/>
      <w:bookmarkEnd w:id="71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16" w:name="_Toc146646648"/>
      <w:bookmarkStart w:id="717" w:name="_Toc146647593"/>
      <w:r w:rsidRPr="00A56C57">
        <w:rPr>
          <w:rFonts w:ascii="Times New Roman" w:eastAsia="Arial" w:hAnsi="Times New Roman"/>
          <w:bCs/>
          <w:sz w:val="28"/>
          <w:szCs w:val="28"/>
        </w:rPr>
        <w:t>модуль № 2 «Безопасность в быту»;</w:t>
      </w:r>
      <w:bookmarkEnd w:id="716"/>
      <w:bookmarkEnd w:id="71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18" w:name="_Toc146646649"/>
      <w:bookmarkStart w:id="719" w:name="_Toc146647594"/>
      <w:r w:rsidRPr="00A56C57">
        <w:rPr>
          <w:rFonts w:ascii="Times New Roman" w:eastAsia="Arial" w:hAnsi="Times New Roman"/>
          <w:bCs/>
          <w:sz w:val="28"/>
          <w:szCs w:val="28"/>
        </w:rPr>
        <w:t>модуль № 3 «Безопасность на транспорте»;</w:t>
      </w:r>
      <w:bookmarkEnd w:id="718"/>
      <w:bookmarkEnd w:id="71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20" w:name="_Toc146646650"/>
      <w:bookmarkStart w:id="721" w:name="_Toc146647595"/>
      <w:r w:rsidRPr="00A56C57">
        <w:rPr>
          <w:rFonts w:ascii="Times New Roman" w:eastAsia="Arial" w:hAnsi="Times New Roman"/>
          <w:bCs/>
          <w:sz w:val="28"/>
          <w:szCs w:val="28"/>
        </w:rPr>
        <w:t>модуль № 4 «Безопасность в общественных местах»;</w:t>
      </w:r>
      <w:bookmarkEnd w:id="720"/>
      <w:bookmarkEnd w:id="72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22" w:name="_Toc146646651"/>
      <w:bookmarkStart w:id="723" w:name="_Toc146647596"/>
      <w:r w:rsidRPr="00A56C57">
        <w:rPr>
          <w:rFonts w:ascii="Times New Roman" w:eastAsia="Arial" w:hAnsi="Times New Roman"/>
          <w:bCs/>
          <w:sz w:val="28"/>
          <w:szCs w:val="28"/>
        </w:rPr>
        <w:t>модуль № 5 «Безопасность в природной среде»;</w:t>
      </w:r>
      <w:bookmarkEnd w:id="722"/>
      <w:bookmarkEnd w:id="72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24" w:name="_Toc146646652"/>
      <w:bookmarkStart w:id="725" w:name="_Toc146647597"/>
      <w:r w:rsidRPr="00A56C57">
        <w:rPr>
          <w:rFonts w:ascii="Times New Roman" w:eastAsia="Arial" w:hAnsi="Times New Roman"/>
          <w:bCs/>
          <w:sz w:val="28"/>
          <w:szCs w:val="28"/>
        </w:rPr>
        <w:t>модуль № 6 «Здоровье и как его сохранить. Основы медицинских знаний»;</w:t>
      </w:r>
      <w:bookmarkEnd w:id="724"/>
      <w:bookmarkEnd w:id="72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26" w:name="_Toc146646653"/>
      <w:bookmarkStart w:id="727" w:name="_Toc146647598"/>
      <w:r w:rsidRPr="00A56C57">
        <w:rPr>
          <w:rFonts w:ascii="Times New Roman" w:eastAsia="Arial" w:hAnsi="Times New Roman"/>
          <w:bCs/>
          <w:sz w:val="28"/>
          <w:szCs w:val="28"/>
        </w:rPr>
        <w:t>модуль № 7 «Безопасность в социуме»;</w:t>
      </w:r>
      <w:bookmarkEnd w:id="726"/>
      <w:bookmarkEnd w:id="72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28" w:name="_Toc146646654"/>
      <w:bookmarkStart w:id="729" w:name="_Toc146647599"/>
      <w:r w:rsidRPr="00A56C57">
        <w:rPr>
          <w:rFonts w:ascii="Times New Roman" w:eastAsia="Arial" w:hAnsi="Times New Roman"/>
          <w:bCs/>
          <w:sz w:val="28"/>
          <w:szCs w:val="28"/>
        </w:rPr>
        <w:t>модуль № 8 «Безопасность в информационном пространстве»;</w:t>
      </w:r>
      <w:bookmarkEnd w:id="728"/>
      <w:bookmarkEnd w:id="72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30" w:name="_Toc146646655"/>
      <w:bookmarkStart w:id="731" w:name="_Toc146647600"/>
      <w:r w:rsidRPr="00A56C57">
        <w:rPr>
          <w:rFonts w:ascii="Times New Roman" w:eastAsia="Arial" w:hAnsi="Times New Roman"/>
          <w:bCs/>
          <w:sz w:val="28"/>
          <w:szCs w:val="28"/>
        </w:rPr>
        <w:t>модуль № 9 «Основы противодействия экстремизму и терроризму»;</w:t>
      </w:r>
      <w:bookmarkEnd w:id="730"/>
      <w:bookmarkEnd w:id="73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32" w:name="_Toc146646656"/>
      <w:bookmarkStart w:id="733" w:name="_Toc146647601"/>
      <w:r w:rsidRPr="00A56C57">
        <w:rPr>
          <w:rFonts w:ascii="Times New Roman" w:eastAsia="Arial" w:hAnsi="Times New Roman"/>
          <w:bCs/>
          <w:sz w:val="28"/>
          <w:szCs w:val="28"/>
        </w:rPr>
        <w:t>модуль №10 «Взаимодействие личности, общества и государства в обеспечении безопасности жизни и здоровья населения».</w:t>
      </w:r>
      <w:bookmarkEnd w:id="732"/>
      <w:bookmarkEnd w:id="73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34" w:name="_Toc146646657"/>
      <w:bookmarkStart w:id="735" w:name="_Toc146647602"/>
      <w:r w:rsidRPr="00A56C57">
        <w:rPr>
          <w:rFonts w:ascii="Times New Roman" w:eastAsia="Arial" w:hAnsi="Times New Roman"/>
          <w:bCs/>
          <w:sz w:val="28"/>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bookmarkEnd w:id="734"/>
      <w:bookmarkEnd w:id="735"/>
    </w:p>
    <w:p w:rsidR="001C592D" w:rsidRPr="00A56C57" w:rsidRDefault="001C592D" w:rsidP="008C1F9C">
      <w:pPr>
        <w:widowControl w:val="0"/>
        <w:spacing w:after="0" w:line="240" w:lineRule="auto"/>
        <w:jc w:val="both"/>
        <w:outlineLvl w:val="1"/>
        <w:rPr>
          <w:rFonts w:ascii="Times New Roman" w:eastAsia="Arial" w:hAnsi="Times New Roman"/>
          <w:b/>
          <w:bCs/>
          <w:sz w:val="28"/>
          <w:szCs w:val="28"/>
        </w:rPr>
      </w:pPr>
    </w:p>
    <w:p w:rsidR="001C592D" w:rsidRPr="00A56C57" w:rsidRDefault="001C592D" w:rsidP="008C1F9C">
      <w:pPr>
        <w:widowControl w:val="0"/>
        <w:spacing w:after="0" w:line="240" w:lineRule="auto"/>
        <w:jc w:val="both"/>
        <w:outlineLvl w:val="1"/>
        <w:rPr>
          <w:rFonts w:ascii="Times New Roman" w:eastAsia="Arial" w:hAnsi="Times New Roman"/>
          <w:b/>
          <w:bCs/>
          <w:sz w:val="28"/>
          <w:szCs w:val="28"/>
        </w:rPr>
      </w:pPr>
      <w:bookmarkStart w:id="736" w:name="_Toc146646658"/>
      <w:bookmarkStart w:id="737" w:name="_Toc146647603"/>
      <w:r w:rsidRPr="00A56C57">
        <w:rPr>
          <w:rFonts w:ascii="Times New Roman" w:eastAsia="Arial" w:hAnsi="Times New Roman"/>
          <w:b/>
          <w:bCs/>
          <w:sz w:val="28"/>
          <w:szCs w:val="28"/>
        </w:rPr>
        <w:t>ОБЩАЯ ХАРАКТЕРИСТИКА УЧЕБНОГО ПРЕДМЕТА «ОСНОВЫ БЕЗОПАСНОСТИ ЖИЗНЕДЕЯТЕЛЬНОСТИ»</w:t>
      </w:r>
      <w:bookmarkEnd w:id="736"/>
      <w:bookmarkEnd w:id="73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38" w:name="_Toc146646659"/>
      <w:bookmarkStart w:id="739" w:name="_Toc146647604"/>
      <w:r w:rsidRPr="00A56C57">
        <w:rPr>
          <w:rFonts w:ascii="Times New Roman" w:eastAsia="Arial" w:hAnsi="Times New Roman"/>
          <w:bCs/>
          <w:sz w:val="28"/>
          <w:szCs w:val="28"/>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bookmarkEnd w:id="738"/>
      <w:bookmarkEnd w:id="73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40" w:name="_Toc146646660"/>
      <w:bookmarkStart w:id="741" w:name="_Toc146647605"/>
      <w:r w:rsidRPr="00A56C57">
        <w:rPr>
          <w:rFonts w:ascii="Times New Roman" w:eastAsia="Arial" w:hAnsi="Times New Roman"/>
          <w:bCs/>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bookmarkEnd w:id="740"/>
      <w:bookmarkEnd w:id="74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42" w:name="_Toc146646661"/>
      <w:bookmarkStart w:id="743" w:name="_Toc146647606"/>
      <w:r w:rsidRPr="00A56C57">
        <w:rPr>
          <w:rFonts w:ascii="Times New Roman" w:eastAsia="Arial" w:hAnsi="Times New Roman"/>
          <w:bCs/>
          <w:sz w:val="28"/>
          <w:szCs w:val="2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bookmarkEnd w:id="742"/>
      <w:bookmarkEnd w:id="74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44" w:name="_Toc146646662"/>
      <w:bookmarkStart w:id="745" w:name="_Toc146647607"/>
      <w:r w:rsidRPr="00A56C57">
        <w:rPr>
          <w:rFonts w:ascii="Times New Roman" w:eastAsia="Arial" w:hAnsi="Times New Roman"/>
          <w:bCs/>
          <w:sz w:val="28"/>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bookmarkEnd w:id="744"/>
      <w:bookmarkEnd w:id="74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46" w:name="_Toc146646663"/>
      <w:bookmarkStart w:id="747" w:name="_Toc146647608"/>
      <w:r w:rsidRPr="00A56C57">
        <w:rPr>
          <w:rFonts w:ascii="Times New Roman" w:eastAsia="Arial" w:hAnsi="Times New Roman"/>
          <w:bCs/>
          <w:sz w:val="28"/>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bookmarkEnd w:id="746"/>
      <w:bookmarkEnd w:id="74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jc w:val="both"/>
        <w:outlineLvl w:val="1"/>
        <w:rPr>
          <w:rFonts w:ascii="Times New Roman" w:eastAsia="Arial" w:hAnsi="Times New Roman"/>
          <w:b/>
          <w:bCs/>
          <w:sz w:val="28"/>
          <w:szCs w:val="28"/>
        </w:rPr>
      </w:pPr>
      <w:bookmarkStart w:id="748" w:name="_Toc146646664"/>
      <w:bookmarkStart w:id="749" w:name="_Toc146647609"/>
      <w:r w:rsidRPr="00A56C57">
        <w:rPr>
          <w:rFonts w:ascii="Times New Roman" w:eastAsia="Arial" w:hAnsi="Times New Roman"/>
          <w:b/>
          <w:bCs/>
          <w:sz w:val="28"/>
          <w:szCs w:val="28"/>
        </w:rPr>
        <w:t>ЦЕЛЬ ИЗУЧЕНИЯ УЧЕБНОГО ПРЕДМЕТА «ОСНОВЫ БЕЗОПАСНОСТИ ЖИЗНЕДЕЯТЕЛЬНОСТИ»</w:t>
      </w:r>
      <w:bookmarkEnd w:id="748"/>
      <w:bookmarkEnd w:id="749"/>
    </w:p>
    <w:p w:rsidR="001C592D" w:rsidRPr="00A56C57" w:rsidRDefault="001C592D" w:rsidP="008C1F9C">
      <w:pPr>
        <w:widowControl w:val="0"/>
        <w:spacing w:after="0" w:line="240" w:lineRule="auto"/>
        <w:jc w:val="both"/>
        <w:outlineLvl w:val="1"/>
        <w:rPr>
          <w:rFonts w:ascii="Times New Roman" w:eastAsia="Arial" w:hAnsi="Times New Roman"/>
          <w:b/>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50" w:name="_Toc146646665"/>
      <w:bookmarkStart w:id="751" w:name="_Toc146647610"/>
      <w:r w:rsidRPr="00A56C57">
        <w:rPr>
          <w:rFonts w:ascii="Times New Roman" w:eastAsia="Arial" w:hAnsi="Times New Roman"/>
          <w:bCs/>
          <w:sz w:val="28"/>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bookmarkEnd w:id="750"/>
      <w:bookmarkEnd w:id="75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52" w:name="_Toc146646666"/>
      <w:bookmarkStart w:id="753" w:name="_Toc146647611"/>
      <w:r w:rsidRPr="00A56C57">
        <w:rPr>
          <w:rFonts w:ascii="Times New Roman" w:eastAsia="Arial" w:hAnsi="Times New Roman"/>
          <w:bCs/>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bookmarkEnd w:id="752"/>
      <w:bookmarkEnd w:id="75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54" w:name="_Toc146646667"/>
      <w:bookmarkStart w:id="755" w:name="_Toc146647612"/>
      <w:r w:rsidRPr="00A56C57">
        <w:rPr>
          <w:rFonts w:ascii="Times New Roman" w:eastAsia="Arial" w:hAnsi="Times New Roman"/>
          <w:bCs/>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bookmarkEnd w:id="754"/>
      <w:bookmarkEnd w:id="75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56" w:name="_Toc146646668"/>
      <w:bookmarkStart w:id="757" w:name="_Toc146647613"/>
      <w:r w:rsidRPr="00A56C57">
        <w:rPr>
          <w:rFonts w:ascii="Times New Roman" w:eastAsia="Arial" w:hAnsi="Times New Roman"/>
          <w:bCs/>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bookmarkEnd w:id="756"/>
      <w:bookmarkEnd w:id="75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758" w:name="_Toc146646669"/>
      <w:bookmarkStart w:id="759" w:name="_Toc146647614"/>
      <w:r w:rsidRPr="00A56C57">
        <w:rPr>
          <w:rFonts w:ascii="Times New Roman" w:eastAsia="Arial" w:hAnsi="Times New Roman"/>
          <w:b/>
          <w:bCs/>
          <w:sz w:val="28"/>
          <w:szCs w:val="28"/>
        </w:rPr>
        <w:t>СОДЕРЖАНИЕ УЧЕБНОГО ПРЕДМЕТА</w:t>
      </w:r>
      <w:bookmarkEnd w:id="758"/>
      <w:bookmarkEnd w:id="75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760" w:name="_Toc146646670"/>
      <w:bookmarkStart w:id="761" w:name="_Toc146647615"/>
      <w:r w:rsidRPr="00A56C57">
        <w:rPr>
          <w:rFonts w:ascii="Times New Roman" w:eastAsia="Arial" w:hAnsi="Times New Roman"/>
          <w:b/>
          <w:bCs/>
          <w:sz w:val="28"/>
          <w:szCs w:val="28"/>
        </w:rPr>
        <w:t>Модуль № 1 «Культура безопасности жизнедеятельности в современном обществе»:</w:t>
      </w:r>
      <w:bookmarkEnd w:id="760"/>
      <w:bookmarkEnd w:id="76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62" w:name="_Toc146646671"/>
      <w:bookmarkStart w:id="763" w:name="_Toc146647616"/>
      <w:r w:rsidRPr="00A56C57">
        <w:rPr>
          <w:rFonts w:ascii="Times New Roman" w:eastAsia="Arial" w:hAnsi="Times New Roman"/>
          <w:bCs/>
          <w:sz w:val="28"/>
          <w:szCs w:val="28"/>
        </w:rPr>
        <w:t>цель и задачи учебного предмета ОБЖ, его ключевые понятия и значение для человека;</w:t>
      </w:r>
      <w:bookmarkEnd w:id="762"/>
      <w:bookmarkEnd w:id="76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64" w:name="_Toc146646672"/>
      <w:bookmarkStart w:id="765" w:name="_Toc146647617"/>
      <w:r w:rsidRPr="00A56C57">
        <w:rPr>
          <w:rFonts w:ascii="Times New Roman" w:eastAsia="Arial" w:hAnsi="Times New Roman"/>
          <w:bCs/>
          <w:sz w:val="28"/>
          <w:szCs w:val="28"/>
        </w:rPr>
        <w:t>смысл понятий «опасность», «безопасность», «риск», «культура безопасности жизнедеятельности»;</w:t>
      </w:r>
      <w:bookmarkEnd w:id="764"/>
      <w:bookmarkEnd w:id="76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66" w:name="_Toc146646673"/>
      <w:bookmarkStart w:id="767" w:name="_Toc146647618"/>
      <w:r w:rsidRPr="00A56C57">
        <w:rPr>
          <w:rFonts w:ascii="Times New Roman" w:eastAsia="Arial" w:hAnsi="Times New Roman"/>
          <w:bCs/>
          <w:sz w:val="28"/>
          <w:szCs w:val="28"/>
        </w:rPr>
        <w:t>источники и факторы опасности, их классификация;</w:t>
      </w:r>
      <w:bookmarkEnd w:id="766"/>
      <w:bookmarkEnd w:id="76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68" w:name="_Toc146646674"/>
      <w:bookmarkStart w:id="769" w:name="_Toc146647619"/>
      <w:r w:rsidRPr="00A56C57">
        <w:rPr>
          <w:rFonts w:ascii="Times New Roman" w:eastAsia="Arial" w:hAnsi="Times New Roman"/>
          <w:bCs/>
          <w:sz w:val="28"/>
          <w:szCs w:val="28"/>
        </w:rPr>
        <w:t>общие принципы безопасного поведения;</w:t>
      </w:r>
      <w:bookmarkEnd w:id="768"/>
      <w:bookmarkEnd w:id="76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70" w:name="_Toc146646675"/>
      <w:bookmarkStart w:id="771" w:name="_Toc146647620"/>
      <w:r w:rsidRPr="00A56C57">
        <w:rPr>
          <w:rFonts w:ascii="Times New Roman" w:eastAsia="Arial" w:hAnsi="Times New Roman"/>
          <w:bCs/>
          <w:sz w:val="28"/>
          <w:szCs w:val="28"/>
        </w:rPr>
        <w:t>виды чрезвычайных ситуаций, сходство и различия опасной, экстремальной и чрезвычайной ситуаций;</w:t>
      </w:r>
      <w:bookmarkEnd w:id="770"/>
      <w:bookmarkEnd w:id="77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72" w:name="_Toc146646676"/>
      <w:bookmarkStart w:id="773" w:name="_Toc146647621"/>
      <w:r w:rsidRPr="00A56C57">
        <w:rPr>
          <w:rFonts w:ascii="Times New Roman" w:eastAsia="Arial" w:hAnsi="Times New Roman"/>
          <w:bCs/>
          <w:sz w:val="28"/>
          <w:szCs w:val="28"/>
        </w:rPr>
        <w:t>уровни взаимодействия человека и окружающей среды;</w:t>
      </w:r>
      <w:bookmarkEnd w:id="772"/>
      <w:bookmarkEnd w:id="77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74" w:name="_Toc146646677"/>
      <w:bookmarkStart w:id="775" w:name="_Toc146647622"/>
      <w:r w:rsidRPr="00A56C57">
        <w:rPr>
          <w:rFonts w:ascii="Times New Roman" w:eastAsia="Arial" w:hAnsi="Times New Roman"/>
          <w:bCs/>
          <w:sz w:val="28"/>
          <w:szCs w:val="28"/>
        </w:rPr>
        <w:t>механизм перерастания повседневной ситуации в чрезвычайную ситуацию, правила поведения в опасных и чрезвычайных ситуациях.</w:t>
      </w:r>
      <w:bookmarkEnd w:id="774"/>
      <w:bookmarkEnd w:id="77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776" w:name="_Toc146646678"/>
      <w:bookmarkStart w:id="777" w:name="_Toc146647623"/>
      <w:r w:rsidRPr="00A56C57">
        <w:rPr>
          <w:rFonts w:ascii="Times New Roman" w:eastAsia="Arial" w:hAnsi="Times New Roman"/>
          <w:b/>
          <w:bCs/>
          <w:sz w:val="28"/>
          <w:szCs w:val="28"/>
        </w:rPr>
        <w:t>Модуль № 2 «Безопасность в быту»:</w:t>
      </w:r>
      <w:bookmarkEnd w:id="776"/>
      <w:bookmarkEnd w:id="77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78" w:name="_Toc146646679"/>
      <w:bookmarkStart w:id="779" w:name="_Toc146647624"/>
      <w:r w:rsidRPr="00A56C57">
        <w:rPr>
          <w:rFonts w:ascii="Times New Roman" w:eastAsia="Arial" w:hAnsi="Times New Roman"/>
          <w:bCs/>
          <w:sz w:val="28"/>
          <w:szCs w:val="28"/>
        </w:rPr>
        <w:t>основные источники опасности в быту и их классификация;</w:t>
      </w:r>
      <w:bookmarkEnd w:id="778"/>
      <w:bookmarkEnd w:id="77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80" w:name="_Toc146646680"/>
      <w:bookmarkStart w:id="781" w:name="_Toc146647625"/>
      <w:r w:rsidRPr="00A56C57">
        <w:rPr>
          <w:rFonts w:ascii="Times New Roman" w:eastAsia="Arial" w:hAnsi="Times New Roman"/>
          <w:bCs/>
          <w:sz w:val="28"/>
          <w:szCs w:val="28"/>
        </w:rPr>
        <w:t>защита прав потребителя, сроки годности и состав продуктов питания;</w:t>
      </w:r>
      <w:bookmarkEnd w:id="780"/>
      <w:bookmarkEnd w:id="78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82" w:name="_Toc146646681"/>
      <w:bookmarkStart w:id="783" w:name="_Toc146647626"/>
      <w:r w:rsidRPr="00A56C57">
        <w:rPr>
          <w:rFonts w:ascii="Times New Roman" w:eastAsia="Arial" w:hAnsi="Times New Roman"/>
          <w:bCs/>
          <w:sz w:val="28"/>
          <w:szCs w:val="28"/>
        </w:rPr>
        <w:t>бытовые отравления и причины их возникновения, классификация ядовитых веществ и их опасности;</w:t>
      </w:r>
      <w:bookmarkEnd w:id="782"/>
      <w:bookmarkEnd w:id="78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84" w:name="_Toc146646682"/>
      <w:bookmarkStart w:id="785" w:name="_Toc146647627"/>
      <w:r w:rsidRPr="00A56C57">
        <w:rPr>
          <w:rFonts w:ascii="Times New Roman" w:eastAsia="Arial" w:hAnsi="Times New Roman"/>
          <w:bCs/>
          <w:sz w:val="28"/>
          <w:szCs w:val="28"/>
        </w:rPr>
        <w:t>признаки отравления, приёмы и правила оказания первой помощи;</w:t>
      </w:r>
      <w:bookmarkEnd w:id="784"/>
      <w:bookmarkEnd w:id="78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86" w:name="_Toc146646683"/>
      <w:bookmarkStart w:id="787" w:name="_Toc146647628"/>
      <w:r w:rsidRPr="00A56C57">
        <w:rPr>
          <w:rFonts w:ascii="Times New Roman" w:eastAsia="Arial" w:hAnsi="Times New Roman"/>
          <w:bCs/>
          <w:sz w:val="28"/>
          <w:szCs w:val="28"/>
        </w:rPr>
        <w:t>правила комплектования и хранения домашней аптечки;</w:t>
      </w:r>
      <w:bookmarkEnd w:id="786"/>
      <w:bookmarkEnd w:id="78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88" w:name="_Toc146646684"/>
      <w:bookmarkStart w:id="789" w:name="_Toc146647629"/>
      <w:r w:rsidRPr="00A56C57">
        <w:rPr>
          <w:rFonts w:ascii="Times New Roman" w:eastAsia="Arial" w:hAnsi="Times New Roman"/>
          <w:bCs/>
          <w:sz w:val="28"/>
          <w:szCs w:val="28"/>
        </w:rPr>
        <w:t>бытовые травмы и правила их предупреждения, приёмы и правила оказания первой помощи;</w:t>
      </w:r>
      <w:bookmarkEnd w:id="788"/>
      <w:bookmarkEnd w:id="78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90" w:name="_Toc146646685"/>
      <w:bookmarkStart w:id="791" w:name="_Toc146647630"/>
      <w:r w:rsidRPr="00A56C57">
        <w:rPr>
          <w:rFonts w:ascii="Times New Roman" w:eastAsia="Arial" w:hAnsi="Times New Roman"/>
          <w:bCs/>
          <w:sz w:val="28"/>
          <w:szCs w:val="28"/>
        </w:rPr>
        <w:t>правила обращения с газовыми и электрическими приборами, приёмы и правила оказания первой помощи;</w:t>
      </w:r>
      <w:bookmarkEnd w:id="790"/>
      <w:bookmarkEnd w:id="79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92" w:name="_Toc146646686"/>
      <w:bookmarkStart w:id="793" w:name="_Toc146647631"/>
      <w:r w:rsidRPr="00A56C57">
        <w:rPr>
          <w:rFonts w:ascii="Times New Roman" w:eastAsia="Arial" w:hAnsi="Times New Roman"/>
          <w:bCs/>
          <w:sz w:val="28"/>
          <w:szCs w:val="28"/>
        </w:rPr>
        <w:t>правила поведения в подъезде и лифте, а также при входе и выходе из них;</w:t>
      </w:r>
      <w:bookmarkEnd w:id="792"/>
      <w:bookmarkEnd w:id="79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94" w:name="_Toc146646687"/>
      <w:bookmarkStart w:id="795" w:name="_Toc146647632"/>
      <w:r w:rsidRPr="00A56C57">
        <w:rPr>
          <w:rFonts w:ascii="Times New Roman" w:eastAsia="Arial" w:hAnsi="Times New Roman"/>
          <w:bCs/>
          <w:sz w:val="28"/>
          <w:szCs w:val="28"/>
        </w:rPr>
        <w:t>пожар и факторы его развития;</w:t>
      </w:r>
      <w:bookmarkEnd w:id="794"/>
      <w:bookmarkEnd w:id="79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96" w:name="_Toc146646688"/>
      <w:bookmarkStart w:id="797" w:name="_Toc146647633"/>
      <w:r w:rsidRPr="00A56C57">
        <w:rPr>
          <w:rFonts w:ascii="Times New Roman" w:eastAsia="Arial" w:hAnsi="Times New Roman"/>
          <w:bCs/>
          <w:sz w:val="28"/>
          <w:szCs w:val="28"/>
        </w:rPr>
        <w:t>условия и причины возникновения пожаров, их возможные последствия, приёмы и правила оказания первой помощи;</w:t>
      </w:r>
      <w:bookmarkEnd w:id="796"/>
      <w:bookmarkEnd w:id="79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798" w:name="_Toc146646689"/>
      <w:bookmarkStart w:id="799" w:name="_Toc146647634"/>
      <w:r w:rsidRPr="00A56C57">
        <w:rPr>
          <w:rFonts w:ascii="Times New Roman" w:eastAsia="Arial" w:hAnsi="Times New Roman"/>
          <w:bCs/>
          <w:sz w:val="28"/>
          <w:szCs w:val="28"/>
        </w:rPr>
        <w:t>первичные средства пожаротушения;</w:t>
      </w:r>
      <w:bookmarkEnd w:id="798"/>
      <w:bookmarkEnd w:id="79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00" w:name="_Toc146646690"/>
      <w:bookmarkStart w:id="801" w:name="_Toc146647635"/>
      <w:r w:rsidRPr="00A56C57">
        <w:rPr>
          <w:rFonts w:ascii="Times New Roman" w:eastAsia="Arial" w:hAnsi="Times New Roman"/>
          <w:bCs/>
          <w:sz w:val="28"/>
          <w:szCs w:val="28"/>
        </w:rPr>
        <w:t>правила вызова экстренных служб и порядок взаимодействия с ними, ответственность за ложные сообщения;</w:t>
      </w:r>
      <w:bookmarkEnd w:id="800"/>
      <w:bookmarkEnd w:id="80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02" w:name="_Toc146646691"/>
      <w:bookmarkStart w:id="803" w:name="_Toc146647636"/>
      <w:r w:rsidRPr="00A56C57">
        <w:rPr>
          <w:rFonts w:ascii="Times New Roman" w:eastAsia="Arial" w:hAnsi="Times New Roman"/>
          <w:bCs/>
          <w:sz w:val="28"/>
          <w:szCs w:val="28"/>
        </w:rPr>
        <w:t>права, обязанности и ответственность граждан в области пожарной безопасности;</w:t>
      </w:r>
      <w:bookmarkEnd w:id="802"/>
      <w:bookmarkEnd w:id="80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04" w:name="_Toc146646692"/>
      <w:bookmarkStart w:id="805" w:name="_Toc146647637"/>
      <w:r w:rsidRPr="00A56C57">
        <w:rPr>
          <w:rFonts w:ascii="Times New Roman" w:eastAsia="Arial" w:hAnsi="Times New Roman"/>
          <w:bCs/>
          <w:sz w:val="28"/>
          <w:szCs w:val="28"/>
        </w:rPr>
        <w:t>ситуации криминального характера, правила поведения с малознакомыми людьми;</w:t>
      </w:r>
      <w:bookmarkEnd w:id="804"/>
      <w:bookmarkEnd w:id="80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06" w:name="_Toc146646693"/>
      <w:bookmarkStart w:id="807" w:name="_Toc146647638"/>
      <w:r w:rsidRPr="00A56C57">
        <w:rPr>
          <w:rFonts w:ascii="Times New Roman" w:eastAsia="Arial" w:hAnsi="Times New Roman"/>
          <w:bCs/>
          <w:sz w:val="28"/>
          <w:szCs w:val="28"/>
        </w:rPr>
        <w:t>меры по предотвращению проникновения злоумышленников в дом, правила поведения при попытке проникновения в дом посторонних;</w:t>
      </w:r>
      <w:bookmarkEnd w:id="806"/>
      <w:bookmarkEnd w:id="80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08" w:name="_Toc146646694"/>
      <w:bookmarkStart w:id="809" w:name="_Toc146647639"/>
      <w:r w:rsidRPr="00A56C57">
        <w:rPr>
          <w:rFonts w:ascii="Times New Roman" w:eastAsia="Arial" w:hAnsi="Times New Roman"/>
          <w:bCs/>
          <w:sz w:val="28"/>
          <w:szCs w:val="28"/>
        </w:rPr>
        <w:t>классификация аварийных ситуаций в коммунальных системах жизнеобеспечения;</w:t>
      </w:r>
      <w:bookmarkEnd w:id="808"/>
      <w:bookmarkEnd w:id="80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10" w:name="_Toc146646695"/>
      <w:bookmarkStart w:id="811" w:name="_Toc146647640"/>
      <w:r w:rsidRPr="00A56C57">
        <w:rPr>
          <w:rFonts w:ascii="Times New Roman" w:eastAsia="Arial" w:hAnsi="Times New Roman"/>
          <w:bCs/>
          <w:sz w:val="28"/>
          <w:szCs w:val="28"/>
        </w:rPr>
        <w:t>правила подготовки к возможным авариям на коммунальных системах, порядок действий при авариях на коммунальных системах.</w:t>
      </w:r>
      <w:bookmarkEnd w:id="810"/>
      <w:bookmarkEnd w:id="81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812" w:name="_Toc146646696"/>
      <w:bookmarkStart w:id="813" w:name="_Toc146647641"/>
      <w:r w:rsidRPr="00A56C57">
        <w:rPr>
          <w:rFonts w:ascii="Times New Roman" w:eastAsia="Arial" w:hAnsi="Times New Roman"/>
          <w:b/>
          <w:bCs/>
          <w:sz w:val="28"/>
          <w:szCs w:val="28"/>
        </w:rPr>
        <w:t>Модуль № 3 «Безопасность на транспорте»:</w:t>
      </w:r>
      <w:bookmarkEnd w:id="812"/>
      <w:bookmarkEnd w:id="81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14" w:name="_Toc146646697"/>
      <w:bookmarkStart w:id="815" w:name="_Toc146647642"/>
      <w:r w:rsidRPr="00A56C57">
        <w:rPr>
          <w:rFonts w:ascii="Times New Roman" w:eastAsia="Arial" w:hAnsi="Times New Roman"/>
          <w:bCs/>
          <w:sz w:val="28"/>
          <w:szCs w:val="28"/>
        </w:rPr>
        <w:t>правила дорожного движения и их значение, условия обеспечения безопасности участников дорожного движения;</w:t>
      </w:r>
      <w:bookmarkEnd w:id="814"/>
      <w:bookmarkEnd w:id="81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16" w:name="_Toc146646698"/>
      <w:bookmarkStart w:id="817" w:name="_Toc146647643"/>
      <w:r w:rsidRPr="00A56C57">
        <w:rPr>
          <w:rFonts w:ascii="Times New Roman" w:eastAsia="Arial" w:hAnsi="Times New Roman"/>
          <w:bCs/>
          <w:sz w:val="28"/>
          <w:szCs w:val="28"/>
        </w:rPr>
        <w:t>правила дорожного движения и дорожные знаки для пешеходов;</w:t>
      </w:r>
      <w:bookmarkEnd w:id="816"/>
      <w:bookmarkEnd w:id="81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18" w:name="_Toc146646699"/>
      <w:bookmarkStart w:id="819" w:name="_Toc146647644"/>
      <w:r w:rsidRPr="00A56C57">
        <w:rPr>
          <w:rFonts w:ascii="Times New Roman" w:eastAsia="Arial" w:hAnsi="Times New Roman"/>
          <w:bCs/>
          <w:sz w:val="28"/>
          <w:szCs w:val="28"/>
        </w:rPr>
        <w:t>«дорожные ловушки» и правила их предупреждения;</w:t>
      </w:r>
      <w:bookmarkEnd w:id="818"/>
      <w:bookmarkEnd w:id="81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20" w:name="_Toc146646700"/>
      <w:bookmarkStart w:id="821" w:name="_Toc146647645"/>
      <w:r w:rsidRPr="00A56C57">
        <w:rPr>
          <w:rFonts w:ascii="Times New Roman" w:eastAsia="Arial" w:hAnsi="Times New Roman"/>
          <w:bCs/>
          <w:sz w:val="28"/>
          <w:szCs w:val="28"/>
        </w:rPr>
        <w:t>световозвращающие элементы и правила их применения;</w:t>
      </w:r>
      <w:bookmarkEnd w:id="820"/>
      <w:bookmarkEnd w:id="82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22" w:name="_Toc146646701"/>
      <w:bookmarkStart w:id="823" w:name="_Toc146647646"/>
      <w:r w:rsidRPr="00A56C57">
        <w:rPr>
          <w:rFonts w:ascii="Times New Roman" w:eastAsia="Arial" w:hAnsi="Times New Roman"/>
          <w:bCs/>
          <w:sz w:val="28"/>
          <w:szCs w:val="28"/>
        </w:rPr>
        <w:t>правила дорожного движения для пассажиров;</w:t>
      </w:r>
      <w:bookmarkEnd w:id="822"/>
      <w:bookmarkEnd w:id="82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24" w:name="_Toc146646702"/>
      <w:bookmarkStart w:id="825" w:name="_Toc146647647"/>
      <w:r w:rsidRPr="00A56C57">
        <w:rPr>
          <w:rFonts w:ascii="Times New Roman" w:eastAsia="Arial" w:hAnsi="Times New Roman"/>
          <w:bCs/>
          <w:sz w:val="28"/>
          <w:szCs w:val="28"/>
        </w:rPr>
        <w:t>обязанности пассажиров маршрутных транспортных средств, ремень безопасности и правила его применения;</w:t>
      </w:r>
      <w:bookmarkEnd w:id="824"/>
      <w:bookmarkEnd w:id="82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26" w:name="_Toc146646703"/>
      <w:bookmarkStart w:id="827" w:name="_Toc146647648"/>
      <w:r w:rsidRPr="00A56C57">
        <w:rPr>
          <w:rFonts w:ascii="Times New Roman" w:eastAsia="Arial" w:hAnsi="Times New Roman"/>
          <w:bCs/>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bookmarkEnd w:id="826"/>
      <w:bookmarkEnd w:id="82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28" w:name="_Toc146646704"/>
      <w:bookmarkStart w:id="829" w:name="_Toc146647649"/>
      <w:r w:rsidRPr="00A56C57">
        <w:rPr>
          <w:rFonts w:ascii="Times New Roman" w:eastAsia="Arial" w:hAnsi="Times New Roman"/>
          <w:bCs/>
          <w:sz w:val="28"/>
          <w:szCs w:val="28"/>
        </w:rPr>
        <w:t>правила поведения пассажира мотоцикла;</w:t>
      </w:r>
      <w:bookmarkEnd w:id="828"/>
      <w:bookmarkEnd w:id="82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30" w:name="_Toc146646705"/>
      <w:bookmarkStart w:id="831" w:name="_Toc146647650"/>
      <w:r w:rsidRPr="00A56C57">
        <w:rPr>
          <w:rFonts w:ascii="Times New Roman" w:eastAsia="Arial" w:hAnsi="Times New Roman"/>
          <w:bCs/>
          <w:sz w:val="28"/>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bookmarkEnd w:id="830"/>
      <w:bookmarkEnd w:id="83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32" w:name="_Toc146646706"/>
      <w:bookmarkStart w:id="833" w:name="_Toc146647651"/>
      <w:r w:rsidRPr="00A56C57">
        <w:rPr>
          <w:rFonts w:ascii="Times New Roman" w:eastAsia="Arial" w:hAnsi="Times New Roman"/>
          <w:bCs/>
          <w:sz w:val="28"/>
          <w:szCs w:val="28"/>
        </w:rPr>
        <w:t>дорожные знаки для водителя велосипеда, сигналы велосипедиста;</w:t>
      </w:r>
      <w:bookmarkEnd w:id="832"/>
      <w:bookmarkEnd w:id="83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34" w:name="_Toc146646707"/>
      <w:bookmarkStart w:id="835" w:name="_Toc146647652"/>
      <w:r w:rsidRPr="00A56C57">
        <w:rPr>
          <w:rFonts w:ascii="Times New Roman" w:eastAsia="Arial" w:hAnsi="Times New Roman"/>
          <w:bCs/>
          <w:sz w:val="28"/>
          <w:szCs w:val="28"/>
        </w:rPr>
        <w:t>правила подготовки велосипеда к пользованию.</w:t>
      </w:r>
      <w:bookmarkEnd w:id="834"/>
      <w:bookmarkEnd w:id="83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836" w:name="_Toc146646708"/>
      <w:bookmarkStart w:id="837" w:name="_Toc146647653"/>
      <w:r w:rsidRPr="00A56C57">
        <w:rPr>
          <w:rFonts w:ascii="Times New Roman" w:eastAsia="Arial" w:hAnsi="Times New Roman"/>
          <w:b/>
          <w:bCs/>
          <w:sz w:val="28"/>
          <w:szCs w:val="28"/>
        </w:rPr>
        <w:t>Модуль № 4 «Безопасность в общественных местах»:</w:t>
      </w:r>
      <w:bookmarkEnd w:id="836"/>
      <w:bookmarkEnd w:id="83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38" w:name="_Toc146646709"/>
      <w:bookmarkStart w:id="839" w:name="_Toc146647654"/>
      <w:r w:rsidRPr="00A56C57">
        <w:rPr>
          <w:rFonts w:ascii="Times New Roman" w:eastAsia="Arial" w:hAnsi="Times New Roman"/>
          <w:bCs/>
          <w:sz w:val="28"/>
          <w:szCs w:val="28"/>
        </w:rPr>
        <w:t>общественные места и их характеристики, потенциальные источники опасности в общественных местах;</w:t>
      </w:r>
      <w:bookmarkEnd w:id="838"/>
      <w:bookmarkEnd w:id="83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40" w:name="_Toc146646710"/>
      <w:bookmarkStart w:id="841" w:name="_Toc146647655"/>
      <w:r w:rsidRPr="00A56C57">
        <w:rPr>
          <w:rFonts w:ascii="Times New Roman" w:eastAsia="Arial" w:hAnsi="Times New Roman"/>
          <w:bCs/>
          <w:sz w:val="28"/>
          <w:szCs w:val="28"/>
        </w:rPr>
        <w:t>правила вызова экстренных служб и порядок взаимодействия с ними;</w:t>
      </w:r>
      <w:bookmarkEnd w:id="840"/>
      <w:bookmarkEnd w:id="84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42" w:name="_Toc146646711"/>
      <w:bookmarkStart w:id="843" w:name="_Toc146647656"/>
      <w:r w:rsidRPr="00A56C57">
        <w:rPr>
          <w:rFonts w:ascii="Times New Roman" w:eastAsia="Arial" w:hAnsi="Times New Roman"/>
          <w:bCs/>
          <w:sz w:val="28"/>
          <w:szCs w:val="28"/>
        </w:rPr>
        <w:t>массовые мероприятия и правила подготовки к ним, оборудование мест массового пребывания людей;</w:t>
      </w:r>
      <w:bookmarkEnd w:id="842"/>
      <w:bookmarkEnd w:id="84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44" w:name="_Toc146646712"/>
      <w:bookmarkStart w:id="845" w:name="_Toc146647657"/>
      <w:r w:rsidRPr="00A56C57">
        <w:rPr>
          <w:rFonts w:ascii="Times New Roman" w:eastAsia="Arial" w:hAnsi="Times New Roman"/>
          <w:bCs/>
          <w:sz w:val="28"/>
          <w:szCs w:val="28"/>
        </w:rPr>
        <w:t>порядок действий при беспорядках в местах массового пребывания людей;</w:t>
      </w:r>
      <w:bookmarkEnd w:id="844"/>
      <w:bookmarkEnd w:id="84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46" w:name="_Toc146646713"/>
      <w:bookmarkStart w:id="847" w:name="_Toc146647658"/>
      <w:r w:rsidRPr="00A56C57">
        <w:rPr>
          <w:rFonts w:ascii="Times New Roman" w:eastAsia="Arial" w:hAnsi="Times New Roman"/>
          <w:bCs/>
          <w:sz w:val="28"/>
          <w:szCs w:val="28"/>
        </w:rPr>
        <w:t>порядок действий при попадании в толпу и давку;</w:t>
      </w:r>
      <w:bookmarkEnd w:id="846"/>
      <w:bookmarkEnd w:id="84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48" w:name="_Toc146646714"/>
      <w:bookmarkStart w:id="849" w:name="_Toc146647659"/>
      <w:r w:rsidRPr="00A56C57">
        <w:rPr>
          <w:rFonts w:ascii="Times New Roman" w:eastAsia="Arial" w:hAnsi="Times New Roman"/>
          <w:bCs/>
          <w:sz w:val="28"/>
          <w:szCs w:val="28"/>
        </w:rPr>
        <w:t>порядок действий при обнаружении угрозы возникновения пожара;</w:t>
      </w:r>
      <w:bookmarkEnd w:id="848"/>
      <w:bookmarkEnd w:id="84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50" w:name="_Toc146646715"/>
      <w:bookmarkStart w:id="851" w:name="_Toc146647660"/>
      <w:r w:rsidRPr="00A56C57">
        <w:rPr>
          <w:rFonts w:ascii="Times New Roman" w:eastAsia="Arial" w:hAnsi="Times New Roman"/>
          <w:bCs/>
          <w:sz w:val="28"/>
          <w:szCs w:val="28"/>
        </w:rPr>
        <w:t>порядок действий при эвакуации из общественных мест и зданий;</w:t>
      </w:r>
      <w:bookmarkEnd w:id="850"/>
      <w:bookmarkEnd w:id="85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52" w:name="_Toc146646716"/>
      <w:bookmarkStart w:id="853" w:name="_Toc146647661"/>
      <w:r w:rsidRPr="00A56C57">
        <w:rPr>
          <w:rFonts w:ascii="Times New Roman" w:eastAsia="Arial" w:hAnsi="Times New Roman"/>
          <w:bCs/>
          <w:sz w:val="28"/>
          <w:szCs w:val="28"/>
        </w:rPr>
        <w:t>опасности криминогенного и антиобщественного характера в общественных местах, порядок действий при их возникновении;</w:t>
      </w:r>
      <w:bookmarkEnd w:id="852"/>
      <w:bookmarkEnd w:id="85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54" w:name="_Toc146646717"/>
      <w:bookmarkStart w:id="855" w:name="_Toc146647662"/>
      <w:r w:rsidRPr="00A56C57">
        <w:rPr>
          <w:rFonts w:ascii="Times New Roman" w:eastAsia="Arial" w:hAnsi="Times New Roman"/>
          <w:bCs/>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bookmarkEnd w:id="854"/>
      <w:bookmarkEnd w:id="85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56" w:name="_Toc146646718"/>
      <w:bookmarkStart w:id="857" w:name="_Toc146647663"/>
      <w:r w:rsidRPr="00A56C57">
        <w:rPr>
          <w:rFonts w:ascii="Times New Roman" w:eastAsia="Arial" w:hAnsi="Times New Roman"/>
          <w:bCs/>
          <w:sz w:val="28"/>
          <w:szCs w:val="28"/>
        </w:rPr>
        <w:t>порядок действий при взаимодействии с правоохранительными органами.</w:t>
      </w:r>
      <w:bookmarkEnd w:id="856"/>
      <w:bookmarkEnd w:id="85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858" w:name="_Toc146646719"/>
      <w:bookmarkStart w:id="859" w:name="_Toc146647664"/>
      <w:r w:rsidRPr="00A56C57">
        <w:rPr>
          <w:rFonts w:ascii="Times New Roman" w:eastAsia="Arial" w:hAnsi="Times New Roman"/>
          <w:b/>
          <w:bCs/>
          <w:sz w:val="28"/>
          <w:szCs w:val="28"/>
        </w:rPr>
        <w:t>Модуль № 5 «Безопасность в природной среде»:</w:t>
      </w:r>
      <w:bookmarkEnd w:id="858"/>
      <w:bookmarkEnd w:id="85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60" w:name="_Toc146646720"/>
      <w:bookmarkStart w:id="861" w:name="_Toc146647665"/>
      <w:r w:rsidRPr="00A56C57">
        <w:rPr>
          <w:rFonts w:ascii="Times New Roman" w:eastAsia="Arial" w:hAnsi="Times New Roman"/>
          <w:bCs/>
          <w:sz w:val="28"/>
          <w:szCs w:val="28"/>
        </w:rPr>
        <w:t>чрезвычайные ситуации природного характера и их классификация;</w:t>
      </w:r>
      <w:bookmarkEnd w:id="860"/>
      <w:bookmarkEnd w:id="86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62" w:name="_Toc146646721"/>
      <w:bookmarkStart w:id="863" w:name="_Toc146647666"/>
      <w:r w:rsidRPr="00A56C57">
        <w:rPr>
          <w:rFonts w:ascii="Times New Roman" w:eastAsia="Arial" w:hAnsi="Times New Roman"/>
          <w:bCs/>
          <w:sz w:val="28"/>
          <w:szCs w:val="28"/>
        </w:rPr>
        <w:t>правила поведения, необходимые для снижения риска встречи с дикими животными, порядок действий при встрече с ними;</w:t>
      </w:r>
      <w:bookmarkEnd w:id="862"/>
      <w:bookmarkEnd w:id="86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64" w:name="_Toc146646722"/>
      <w:bookmarkStart w:id="865" w:name="_Toc146647667"/>
      <w:r w:rsidRPr="00A56C57">
        <w:rPr>
          <w:rFonts w:ascii="Times New Roman" w:eastAsia="Arial" w:hAnsi="Times New Roman"/>
          <w:bCs/>
          <w:sz w:val="28"/>
          <w:szCs w:val="28"/>
        </w:rPr>
        <w:t>порядок действий при укусах диких животных, змей, пауков, клещей и насекомых;</w:t>
      </w:r>
      <w:bookmarkEnd w:id="864"/>
      <w:bookmarkEnd w:id="86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66" w:name="_Toc146646723"/>
      <w:bookmarkStart w:id="867" w:name="_Toc146647668"/>
      <w:r w:rsidRPr="00A56C57">
        <w:rPr>
          <w:rFonts w:ascii="Times New Roman" w:eastAsia="Arial" w:hAnsi="Times New Roman"/>
          <w:bCs/>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bookmarkEnd w:id="866"/>
      <w:bookmarkEnd w:id="86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68" w:name="_Toc146646724"/>
      <w:bookmarkStart w:id="869" w:name="_Toc146647669"/>
      <w:r w:rsidRPr="00A56C57">
        <w:rPr>
          <w:rFonts w:ascii="Times New Roman" w:eastAsia="Arial" w:hAnsi="Times New Roman"/>
          <w:bCs/>
          <w:sz w:val="28"/>
          <w:szCs w:val="28"/>
        </w:rPr>
        <w:t>автономные условия, их особенности и опасности, правила подготовки к длительному автономному существованию;</w:t>
      </w:r>
      <w:bookmarkEnd w:id="868"/>
      <w:bookmarkEnd w:id="86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70" w:name="_Toc146646725"/>
      <w:bookmarkStart w:id="871" w:name="_Toc146647670"/>
      <w:r w:rsidRPr="00A56C57">
        <w:rPr>
          <w:rFonts w:ascii="Times New Roman" w:eastAsia="Arial" w:hAnsi="Times New Roman"/>
          <w:bCs/>
          <w:sz w:val="28"/>
          <w:szCs w:val="28"/>
        </w:rPr>
        <w:t>порядок действий при автономном существовании в природной среде;</w:t>
      </w:r>
      <w:bookmarkEnd w:id="870"/>
      <w:bookmarkEnd w:id="87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72" w:name="_Toc146646726"/>
      <w:bookmarkStart w:id="873" w:name="_Toc146647671"/>
      <w:r w:rsidRPr="00A56C57">
        <w:rPr>
          <w:rFonts w:ascii="Times New Roman" w:eastAsia="Arial" w:hAnsi="Times New Roman"/>
          <w:bCs/>
          <w:sz w:val="28"/>
          <w:szCs w:val="28"/>
        </w:rPr>
        <w:t>правила ориентирования на местности, способы подачи сигналов бедствия;</w:t>
      </w:r>
      <w:bookmarkEnd w:id="872"/>
      <w:bookmarkEnd w:id="87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74" w:name="_Toc146646727"/>
      <w:bookmarkStart w:id="875" w:name="_Toc146647672"/>
      <w:r w:rsidRPr="00A56C57">
        <w:rPr>
          <w:rFonts w:ascii="Times New Roman" w:eastAsia="Arial" w:hAnsi="Times New Roman"/>
          <w:bCs/>
          <w:sz w:val="28"/>
          <w:szCs w:val="28"/>
        </w:rPr>
        <w:t>общие правила безопасного поведения на водоёмах, правила купания в подготовленных и неподготовленных местах;</w:t>
      </w:r>
      <w:bookmarkEnd w:id="874"/>
      <w:bookmarkEnd w:id="87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76" w:name="_Toc146646728"/>
      <w:bookmarkStart w:id="877" w:name="_Toc146647673"/>
      <w:r w:rsidRPr="00A56C57">
        <w:rPr>
          <w:rFonts w:ascii="Times New Roman" w:eastAsia="Arial" w:hAnsi="Times New Roman"/>
          <w:bCs/>
          <w:sz w:val="28"/>
          <w:szCs w:val="28"/>
        </w:rPr>
        <w:t>порядок действий при обнаружении тонущего человека;</w:t>
      </w:r>
      <w:bookmarkEnd w:id="876"/>
      <w:bookmarkEnd w:id="87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78" w:name="_Toc146646729"/>
      <w:bookmarkStart w:id="879" w:name="_Toc146647674"/>
      <w:r w:rsidRPr="00A56C57">
        <w:rPr>
          <w:rFonts w:ascii="Times New Roman" w:eastAsia="Arial" w:hAnsi="Times New Roman"/>
          <w:bCs/>
          <w:sz w:val="28"/>
          <w:szCs w:val="28"/>
        </w:rPr>
        <w:t>правила поведения при нахождении на плавсредствах;</w:t>
      </w:r>
      <w:bookmarkEnd w:id="878"/>
      <w:bookmarkEnd w:id="87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80" w:name="_Toc146646730"/>
      <w:bookmarkStart w:id="881" w:name="_Toc146647675"/>
      <w:r w:rsidRPr="00A56C57">
        <w:rPr>
          <w:rFonts w:ascii="Times New Roman" w:eastAsia="Arial" w:hAnsi="Times New Roman"/>
          <w:bCs/>
          <w:sz w:val="28"/>
          <w:szCs w:val="28"/>
        </w:rPr>
        <w:t>правила поведения при нахождении на льду, порядок действий при обнаружении человека в полынье.</w:t>
      </w:r>
      <w:bookmarkEnd w:id="880"/>
      <w:bookmarkEnd w:id="88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882" w:name="_Toc146646731"/>
      <w:bookmarkStart w:id="883" w:name="_Toc146647676"/>
      <w:r w:rsidRPr="00A56C57">
        <w:rPr>
          <w:rFonts w:ascii="Times New Roman" w:eastAsia="Arial" w:hAnsi="Times New Roman"/>
          <w:b/>
          <w:bCs/>
          <w:sz w:val="28"/>
          <w:szCs w:val="28"/>
        </w:rPr>
        <w:t>Модуль № 6 «Здоровье и как его сохранить. Основы медицинских знаний»:</w:t>
      </w:r>
      <w:bookmarkEnd w:id="882"/>
      <w:bookmarkEnd w:id="88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84" w:name="_Toc146646732"/>
      <w:bookmarkStart w:id="885" w:name="_Toc146647677"/>
      <w:r w:rsidRPr="00A56C57">
        <w:rPr>
          <w:rFonts w:ascii="Times New Roman" w:eastAsia="Arial" w:hAnsi="Times New Roman"/>
          <w:bCs/>
          <w:sz w:val="28"/>
          <w:szCs w:val="28"/>
        </w:rPr>
        <w:t>смысл понятий «здоровье» и «здоровый образ жизни», их содержание и значение для человека;</w:t>
      </w:r>
      <w:bookmarkEnd w:id="884"/>
      <w:bookmarkEnd w:id="88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86" w:name="_Toc146646733"/>
      <w:bookmarkStart w:id="887" w:name="_Toc146647678"/>
      <w:r w:rsidRPr="00A56C57">
        <w:rPr>
          <w:rFonts w:ascii="Times New Roman" w:eastAsia="Arial" w:hAnsi="Times New Roman"/>
          <w:bCs/>
          <w:sz w:val="28"/>
          <w:szCs w:val="28"/>
        </w:rPr>
        <w:t>факторы, влияющие на здоровье человека, опасность вредных привычек;</w:t>
      </w:r>
      <w:bookmarkEnd w:id="886"/>
      <w:bookmarkEnd w:id="88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88" w:name="_Toc146646734"/>
      <w:bookmarkStart w:id="889" w:name="_Toc146647679"/>
      <w:r w:rsidRPr="00A56C57">
        <w:rPr>
          <w:rFonts w:ascii="Times New Roman" w:eastAsia="Arial" w:hAnsi="Times New Roman"/>
          <w:bCs/>
          <w:sz w:val="28"/>
          <w:szCs w:val="28"/>
        </w:rPr>
        <w:t>элементы здорового образа жизни, ответственность за сохранение здоровья;</w:t>
      </w:r>
      <w:bookmarkEnd w:id="888"/>
      <w:bookmarkEnd w:id="88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90" w:name="_Toc146646735"/>
      <w:bookmarkStart w:id="891" w:name="_Toc146647680"/>
      <w:r w:rsidRPr="00A56C57">
        <w:rPr>
          <w:rFonts w:ascii="Times New Roman" w:eastAsia="Arial" w:hAnsi="Times New Roman"/>
          <w:bCs/>
          <w:sz w:val="28"/>
          <w:szCs w:val="28"/>
        </w:rPr>
        <w:t>понятие «инфекционные заболевания», причины их возникновения;</w:t>
      </w:r>
      <w:bookmarkEnd w:id="890"/>
      <w:bookmarkEnd w:id="89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92" w:name="_Toc146646736"/>
      <w:bookmarkStart w:id="893" w:name="_Toc146647681"/>
      <w:r w:rsidRPr="00A56C57">
        <w:rPr>
          <w:rFonts w:ascii="Times New Roman" w:eastAsia="Arial" w:hAnsi="Times New Roman"/>
          <w:bCs/>
          <w:sz w:val="28"/>
          <w:szCs w:val="28"/>
        </w:rPr>
        <w:t>механизм распространения инфекционных заболеваний, меры их профилактики и защиты от них;</w:t>
      </w:r>
      <w:bookmarkEnd w:id="892"/>
      <w:bookmarkEnd w:id="89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94" w:name="_Toc146646737"/>
      <w:bookmarkStart w:id="895" w:name="_Toc146647682"/>
      <w:r w:rsidRPr="00A56C57">
        <w:rPr>
          <w:rFonts w:ascii="Times New Roman" w:eastAsia="Arial" w:hAnsi="Times New Roman"/>
          <w:bCs/>
          <w:sz w:val="28"/>
          <w:szCs w:val="28"/>
        </w:rPr>
        <w:t>порядок действий при возникновении чрезвычайных ситуаций биолого-социального происхождения (эпидемия, пандемия);</w:t>
      </w:r>
      <w:bookmarkEnd w:id="894"/>
      <w:bookmarkEnd w:id="89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96" w:name="_Toc146646738"/>
      <w:bookmarkStart w:id="897" w:name="_Toc146647683"/>
      <w:r w:rsidRPr="00A56C57">
        <w:rPr>
          <w:rFonts w:ascii="Times New Roman" w:eastAsia="Arial" w:hAnsi="Times New Roman"/>
          <w:bCs/>
          <w:sz w:val="28"/>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bookmarkEnd w:id="896"/>
      <w:bookmarkEnd w:id="89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898" w:name="_Toc146646739"/>
      <w:bookmarkStart w:id="899" w:name="_Toc146647684"/>
      <w:r w:rsidRPr="00A56C57">
        <w:rPr>
          <w:rFonts w:ascii="Times New Roman" w:eastAsia="Arial" w:hAnsi="Times New Roman"/>
          <w:bCs/>
          <w:sz w:val="28"/>
          <w:szCs w:val="28"/>
        </w:rPr>
        <w:t>понятие «неинфекционные заболевания» и их классификация, факторы риска неинфекционных заболеваний;</w:t>
      </w:r>
      <w:bookmarkEnd w:id="898"/>
      <w:bookmarkEnd w:id="89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00" w:name="_Toc146646740"/>
      <w:bookmarkStart w:id="901" w:name="_Toc146647685"/>
      <w:r w:rsidRPr="00A56C57">
        <w:rPr>
          <w:rFonts w:ascii="Times New Roman" w:eastAsia="Arial" w:hAnsi="Times New Roman"/>
          <w:bCs/>
          <w:sz w:val="28"/>
          <w:szCs w:val="28"/>
        </w:rPr>
        <w:t>меры профилактики неинфекционных заболеваний и защиты от них;</w:t>
      </w:r>
      <w:bookmarkEnd w:id="900"/>
      <w:bookmarkEnd w:id="90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02" w:name="_Toc146646741"/>
      <w:bookmarkStart w:id="903" w:name="_Toc146647686"/>
      <w:r w:rsidRPr="00A56C57">
        <w:rPr>
          <w:rFonts w:ascii="Times New Roman" w:eastAsia="Arial" w:hAnsi="Times New Roman"/>
          <w:bCs/>
          <w:sz w:val="28"/>
          <w:szCs w:val="28"/>
        </w:rPr>
        <w:t>диспансеризация и её задачи;</w:t>
      </w:r>
      <w:bookmarkEnd w:id="902"/>
      <w:bookmarkEnd w:id="90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04" w:name="_Toc146646742"/>
      <w:bookmarkStart w:id="905" w:name="_Toc146647687"/>
      <w:r w:rsidRPr="00A56C57">
        <w:rPr>
          <w:rFonts w:ascii="Times New Roman" w:eastAsia="Arial" w:hAnsi="Times New Roman"/>
          <w:bCs/>
          <w:sz w:val="28"/>
          <w:szCs w:val="28"/>
        </w:rPr>
        <w:t>понятие «первая помощь» и обязанность по её оказанию, универсальный алгоритм оказания первой помощи;</w:t>
      </w:r>
      <w:bookmarkEnd w:id="904"/>
      <w:bookmarkEnd w:id="90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06" w:name="_Toc146646743"/>
      <w:bookmarkStart w:id="907" w:name="_Toc146647688"/>
      <w:r w:rsidRPr="00A56C57">
        <w:rPr>
          <w:rFonts w:ascii="Times New Roman" w:eastAsia="Arial" w:hAnsi="Times New Roman"/>
          <w:bCs/>
          <w:sz w:val="28"/>
          <w:szCs w:val="28"/>
        </w:rPr>
        <w:t>назначение и состав аптечки первой помощи;</w:t>
      </w:r>
      <w:bookmarkEnd w:id="906"/>
      <w:bookmarkEnd w:id="90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08" w:name="_Toc146646744"/>
      <w:bookmarkStart w:id="909" w:name="_Toc146647689"/>
      <w:r w:rsidRPr="00A56C57">
        <w:rPr>
          <w:rFonts w:ascii="Times New Roman" w:eastAsia="Arial" w:hAnsi="Times New Roman"/>
          <w:bCs/>
          <w:sz w:val="28"/>
          <w:szCs w:val="28"/>
        </w:rPr>
        <w:t>порядок действий при оказании первой помощи в различных ситуациях, приёмы психологической поддержки пострадавшего.</w:t>
      </w:r>
      <w:bookmarkEnd w:id="908"/>
      <w:bookmarkEnd w:id="90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910" w:name="_Toc146646745"/>
      <w:bookmarkStart w:id="911" w:name="_Toc146647690"/>
      <w:r w:rsidRPr="00A56C57">
        <w:rPr>
          <w:rFonts w:ascii="Times New Roman" w:eastAsia="Arial" w:hAnsi="Times New Roman"/>
          <w:b/>
          <w:bCs/>
          <w:sz w:val="28"/>
          <w:szCs w:val="28"/>
        </w:rPr>
        <w:t>Модуль № 7 «Безопасность в социуме»:</w:t>
      </w:r>
      <w:bookmarkEnd w:id="910"/>
      <w:bookmarkEnd w:id="91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12" w:name="_Toc146646746"/>
      <w:bookmarkStart w:id="913" w:name="_Toc146647691"/>
      <w:r w:rsidRPr="00A56C57">
        <w:rPr>
          <w:rFonts w:ascii="Times New Roman" w:eastAsia="Arial" w:hAnsi="Times New Roman"/>
          <w:bCs/>
          <w:sz w:val="28"/>
          <w:szCs w:val="28"/>
        </w:rPr>
        <w:t>общение и его значение для человека, способы организации эффективного и позитивного общения;</w:t>
      </w:r>
      <w:bookmarkEnd w:id="912"/>
      <w:bookmarkEnd w:id="91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14" w:name="_Toc146646747"/>
      <w:bookmarkStart w:id="915" w:name="_Toc146647692"/>
      <w:r w:rsidRPr="00A56C57">
        <w:rPr>
          <w:rFonts w:ascii="Times New Roman" w:eastAsia="Arial" w:hAnsi="Times New Roman"/>
          <w:bCs/>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bookmarkEnd w:id="914"/>
      <w:bookmarkEnd w:id="91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16" w:name="_Toc146646748"/>
      <w:bookmarkStart w:id="917" w:name="_Toc146647693"/>
      <w:r w:rsidRPr="00A56C57">
        <w:rPr>
          <w:rFonts w:ascii="Times New Roman" w:eastAsia="Arial" w:hAnsi="Times New Roman"/>
          <w:bCs/>
          <w:sz w:val="28"/>
          <w:szCs w:val="28"/>
        </w:rPr>
        <w:t>манипуляции в ходе межличностного общения, приёмы распознавания манипуляций и способы противостояния им;</w:t>
      </w:r>
      <w:bookmarkEnd w:id="916"/>
      <w:bookmarkEnd w:id="91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18" w:name="_Toc146646749"/>
      <w:bookmarkStart w:id="919" w:name="_Toc146647694"/>
      <w:r w:rsidRPr="00A56C57">
        <w:rPr>
          <w:rFonts w:ascii="Times New Roman" w:eastAsia="Arial" w:hAnsi="Times New Roman"/>
          <w:bCs/>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bookmarkEnd w:id="918"/>
      <w:bookmarkEnd w:id="91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20" w:name="_Toc146646750"/>
      <w:bookmarkStart w:id="921" w:name="_Toc146647695"/>
      <w:r w:rsidRPr="00A56C57">
        <w:rPr>
          <w:rFonts w:ascii="Times New Roman" w:eastAsia="Arial" w:hAnsi="Times New Roman"/>
          <w:bCs/>
          <w:sz w:val="28"/>
          <w:szCs w:val="28"/>
        </w:rPr>
        <w:t>современные молодёжные увлечения и опасности, связанные с ними, правила безопасного поведения;</w:t>
      </w:r>
      <w:bookmarkEnd w:id="920"/>
      <w:bookmarkEnd w:id="92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22" w:name="_Toc146646751"/>
      <w:bookmarkStart w:id="923" w:name="_Toc146647696"/>
      <w:r w:rsidRPr="00A56C57">
        <w:rPr>
          <w:rFonts w:ascii="Times New Roman" w:eastAsia="Arial" w:hAnsi="Times New Roman"/>
          <w:bCs/>
          <w:sz w:val="28"/>
          <w:szCs w:val="28"/>
        </w:rPr>
        <w:t>правила безопасной коммуникации с незнакомыми людьми.</w:t>
      </w:r>
      <w:bookmarkEnd w:id="922"/>
      <w:bookmarkEnd w:id="92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24" w:name="_Toc146646752"/>
      <w:bookmarkStart w:id="925" w:name="_Toc146647697"/>
      <w:r w:rsidRPr="00A56C57">
        <w:rPr>
          <w:rFonts w:ascii="Times New Roman" w:eastAsia="Arial" w:hAnsi="Times New Roman"/>
          <w:b/>
          <w:bCs/>
          <w:sz w:val="28"/>
          <w:szCs w:val="28"/>
        </w:rPr>
        <w:t>Модуль № 8 «Безопасность в информационном пространст</w:t>
      </w:r>
      <w:r w:rsidRPr="00A56C57">
        <w:rPr>
          <w:rFonts w:ascii="Times New Roman" w:eastAsia="Arial" w:hAnsi="Times New Roman"/>
          <w:bCs/>
          <w:sz w:val="28"/>
          <w:szCs w:val="28"/>
        </w:rPr>
        <w:t>ве»:</w:t>
      </w:r>
      <w:bookmarkEnd w:id="924"/>
      <w:bookmarkEnd w:id="92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26" w:name="_Toc146646753"/>
      <w:bookmarkStart w:id="927" w:name="_Toc146647698"/>
      <w:r w:rsidRPr="00A56C57">
        <w:rPr>
          <w:rFonts w:ascii="Times New Roman" w:eastAsia="Arial" w:hAnsi="Times New Roman"/>
          <w:bCs/>
          <w:sz w:val="28"/>
          <w:szCs w:val="28"/>
        </w:rPr>
        <w:t>понятие «цифровая среда», её характеристики и примеры информационных и компьютерных угроз, положительные возможности цифровой среды;</w:t>
      </w:r>
      <w:bookmarkEnd w:id="926"/>
      <w:bookmarkEnd w:id="92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28" w:name="_Toc146646754"/>
      <w:bookmarkStart w:id="929" w:name="_Toc146647699"/>
      <w:r w:rsidRPr="00A56C57">
        <w:rPr>
          <w:rFonts w:ascii="Times New Roman" w:eastAsia="Arial" w:hAnsi="Times New Roman"/>
          <w:bCs/>
          <w:sz w:val="28"/>
          <w:szCs w:val="28"/>
        </w:rPr>
        <w:t>риски и угрозы при использовании Интернета;</w:t>
      </w:r>
      <w:bookmarkEnd w:id="928"/>
      <w:bookmarkEnd w:id="92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30" w:name="_Toc146646755"/>
      <w:bookmarkStart w:id="931" w:name="_Toc146647700"/>
      <w:r w:rsidRPr="00A56C57">
        <w:rPr>
          <w:rFonts w:ascii="Times New Roman" w:eastAsia="Arial" w:hAnsi="Times New Roman"/>
          <w:bCs/>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bookmarkEnd w:id="930"/>
      <w:bookmarkEnd w:id="93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32" w:name="_Toc146646756"/>
      <w:bookmarkStart w:id="933" w:name="_Toc146647701"/>
      <w:r w:rsidRPr="00A56C57">
        <w:rPr>
          <w:rFonts w:ascii="Times New Roman" w:eastAsia="Arial" w:hAnsi="Times New Roman"/>
          <w:bCs/>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bookmarkEnd w:id="932"/>
      <w:bookmarkEnd w:id="93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34" w:name="_Toc146646757"/>
      <w:bookmarkStart w:id="935" w:name="_Toc146647702"/>
      <w:r w:rsidRPr="00A56C57">
        <w:rPr>
          <w:rFonts w:ascii="Times New Roman" w:eastAsia="Arial" w:hAnsi="Times New Roman"/>
          <w:bCs/>
          <w:sz w:val="28"/>
          <w:szCs w:val="28"/>
        </w:rPr>
        <w:t>противоправные действия в Интернете;</w:t>
      </w:r>
      <w:bookmarkEnd w:id="934"/>
      <w:bookmarkEnd w:id="93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36" w:name="_Toc146646758"/>
      <w:bookmarkStart w:id="937" w:name="_Toc146647703"/>
      <w:r w:rsidRPr="00A56C57">
        <w:rPr>
          <w:rFonts w:ascii="Times New Roman" w:eastAsia="Arial" w:hAnsi="Times New Roman"/>
          <w:bCs/>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bookmarkEnd w:id="936"/>
      <w:bookmarkEnd w:id="93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938" w:name="_Toc146646759"/>
      <w:bookmarkStart w:id="939" w:name="_Toc146647704"/>
      <w:r w:rsidRPr="00A56C57">
        <w:rPr>
          <w:rFonts w:ascii="Times New Roman" w:eastAsia="Arial" w:hAnsi="Times New Roman"/>
          <w:b/>
          <w:bCs/>
          <w:sz w:val="28"/>
          <w:szCs w:val="28"/>
        </w:rPr>
        <w:t>Модуль № 9 «Основы противодействия экстремизму и терроризму»:</w:t>
      </w:r>
      <w:bookmarkEnd w:id="938"/>
      <w:bookmarkEnd w:id="93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40" w:name="_Toc146646760"/>
      <w:bookmarkStart w:id="941" w:name="_Toc146647705"/>
      <w:r w:rsidRPr="00A56C57">
        <w:rPr>
          <w:rFonts w:ascii="Times New Roman" w:eastAsia="Arial" w:hAnsi="Times New Roman"/>
          <w:bCs/>
          <w:sz w:val="28"/>
          <w:szCs w:val="28"/>
        </w:rPr>
        <w:t>понятия «экстремизм» и «терроризм», их содержание, причины, возможные варианты проявления и последствия;</w:t>
      </w:r>
      <w:bookmarkEnd w:id="940"/>
      <w:bookmarkEnd w:id="94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42" w:name="_Toc146646761"/>
      <w:bookmarkStart w:id="943" w:name="_Toc146647706"/>
      <w:r w:rsidRPr="00A56C57">
        <w:rPr>
          <w:rFonts w:ascii="Times New Roman" w:eastAsia="Arial" w:hAnsi="Times New Roman"/>
          <w:bCs/>
          <w:sz w:val="28"/>
          <w:szCs w:val="28"/>
        </w:rPr>
        <w:t>цели и формы проявления террористических актов, их последствия, уровни террористической опасности;</w:t>
      </w:r>
      <w:bookmarkEnd w:id="942"/>
      <w:bookmarkEnd w:id="94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44" w:name="_Toc146646762"/>
      <w:bookmarkStart w:id="945" w:name="_Toc146647707"/>
      <w:r w:rsidRPr="00A56C57">
        <w:rPr>
          <w:rFonts w:ascii="Times New Roman" w:eastAsia="Arial" w:hAnsi="Times New Roman"/>
          <w:bCs/>
          <w:sz w:val="28"/>
          <w:szCs w:val="28"/>
        </w:rPr>
        <w:t>основы общественно-государственной системы противодействия экстремизму и терроризму, контртеррористическая операция и её цели;</w:t>
      </w:r>
      <w:bookmarkEnd w:id="944"/>
      <w:bookmarkEnd w:id="94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46" w:name="_Toc146646763"/>
      <w:bookmarkStart w:id="947" w:name="_Toc146647708"/>
      <w:r w:rsidRPr="00A56C57">
        <w:rPr>
          <w:rFonts w:ascii="Times New Roman" w:eastAsia="Arial" w:hAnsi="Times New Roman"/>
          <w:bCs/>
          <w:sz w:val="28"/>
          <w:szCs w:val="28"/>
        </w:rPr>
        <w:t>признаки вовлечения в террористическую деятельность, правила антитеррористического поведения;</w:t>
      </w:r>
      <w:bookmarkEnd w:id="946"/>
      <w:bookmarkEnd w:id="94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48" w:name="_Toc146646764"/>
      <w:bookmarkStart w:id="949" w:name="_Toc146647709"/>
      <w:r w:rsidRPr="00A56C57">
        <w:rPr>
          <w:rFonts w:ascii="Times New Roman" w:eastAsia="Arial" w:hAnsi="Times New Roman"/>
          <w:bCs/>
          <w:sz w:val="28"/>
          <w:szCs w:val="28"/>
        </w:rPr>
        <w:t>признаки угроз и подготовки различных форм терактов, порядок действий при их обнаружении;</w:t>
      </w:r>
      <w:bookmarkEnd w:id="948"/>
      <w:bookmarkEnd w:id="94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50" w:name="_Toc146646765"/>
      <w:bookmarkStart w:id="951" w:name="_Toc146647710"/>
      <w:r w:rsidRPr="00A56C57">
        <w:rPr>
          <w:rFonts w:ascii="Times New Roman" w:eastAsia="Arial" w:hAnsi="Times New Roman"/>
          <w:bCs/>
          <w:sz w:val="28"/>
          <w:szCs w:val="28"/>
        </w:rPr>
        <w:t>правила безопасного поведения в условиях совершения теракта;</w:t>
      </w:r>
      <w:bookmarkEnd w:id="950"/>
      <w:bookmarkEnd w:id="95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52" w:name="_Toc146646766"/>
      <w:bookmarkStart w:id="953" w:name="_Toc146647711"/>
      <w:r w:rsidRPr="00A56C57">
        <w:rPr>
          <w:rFonts w:ascii="Times New Roman" w:eastAsia="Arial" w:hAnsi="Times New Roman"/>
          <w:bCs/>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bookmarkEnd w:id="952"/>
      <w:bookmarkEnd w:id="95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954" w:name="_Toc146646767"/>
      <w:bookmarkStart w:id="955" w:name="_Toc146647712"/>
      <w:r w:rsidRPr="00A56C57">
        <w:rPr>
          <w:rFonts w:ascii="Times New Roman" w:eastAsia="Arial" w:hAnsi="Times New Roman"/>
          <w:b/>
          <w:bCs/>
          <w:sz w:val="28"/>
          <w:szCs w:val="28"/>
        </w:rPr>
        <w:t>Модуль № 10 «Взаимодействие личности, общества и государства в обеспечении безопасности жизни и здоровья населения»:</w:t>
      </w:r>
      <w:bookmarkEnd w:id="954"/>
      <w:bookmarkEnd w:id="95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56" w:name="_Toc146646768"/>
      <w:bookmarkStart w:id="957" w:name="_Toc146647713"/>
      <w:r w:rsidRPr="00A56C57">
        <w:rPr>
          <w:rFonts w:ascii="Times New Roman" w:eastAsia="Arial" w:hAnsi="Times New Roman"/>
          <w:bCs/>
          <w:sz w:val="28"/>
          <w:szCs w:val="28"/>
        </w:rPr>
        <w:t>классификация чрезвычайных ситуаций природного и техногенного характера;</w:t>
      </w:r>
      <w:bookmarkEnd w:id="956"/>
      <w:bookmarkEnd w:id="95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58" w:name="_Toc146646769"/>
      <w:bookmarkStart w:id="959" w:name="_Toc146647714"/>
      <w:r w:rsidRPr="00A56C57">
        <w:rPr>
          <w:rFonts w:ascii="Times New Roman" w:eastAsia="Arial" w:hAnsi="Times New Roman"/>
          <w:bCs/>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bookmarkEnd w:id="958"/>
      <w:bookmarkEnd w:id="95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60" w:name="_Toc146646770"/>
      <w:bookmarkStart w:id="961" w:name="_Toc146647715"/>
      <w:r w:rsidRPr="00A56C57">
        <w:rPr>
          <w:rFonts w:ascii="Times New Roman" w:eastAsia="Arial" w:hAnsi="Times New Roman"/>
          <w:bCs/>
          <w:sz w:val="28"/>
          <w:szCs w:val="28"/>
        </w:rPr>
        <w:t>государственные службы обеспечения безопасности, их роль и сфера ответственности, порядок взаимодействия с ними;</w:t>
      </w:r>
      <w:bookmarkEnd w:id="960"/>
      <w:bookmarkEnd w:id="96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62" w:name="_Toc146646771"/>
      <w:bookmarkStart w:id="963" w:name="_Toc146647716"/>
      <w:r w:rsidRPr="00A56C57">
        <w:rPr>
          <w:rFonts w:ascii="Times New Roman" w:eastAsia="Arial" w:hAnsi="Times New Roman"/>
          <w:bCs/>
          <w:sz w:val="28"/>
          <w:szCs w:val="28"/>
        </w:rPr>
        <w:t>общественные институты и их место в системе обеспечения безопасности жизни и здоровья населения;</w:t>
      </w:r>
      <w:bookmarkEnd w:id="962"/>
      <w:bookmarkEnd w:id="96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64" w:name="_Toc146646772"/>
      <w:bookmarkStart w:id="965" w:name="_Toc146647717"/>
      <w:r w:rsidRPr="00A56C57">
        <w:rPr>
          <w:rFonts w:ascii="Times New Roman" w:eastAsia="Arial" w:hAnsi="Times New Roman"/>
          <w:bCs/>
          <w:sz w:val="28"/>
          <w:szCs w:val="28"/>
        </w:rPr>
        <w:t>права, обязанности и роль граждан Российской Федерации в области защиты населения от чрезвычайных ситуаций;</w:t>
      </w:r>
      <w:bookmarkEnd w:id="964"/>
      <w:bookmarkEnd w:id="96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66" w:name="_Toc146646773"/>
      <w:bookmarkStart w:id="967" w:name="_Toc146647718"/>
      <w:r w:rsidRPr="00A56C57">
        <w:rPr>
          <w:rFonts w:ascii="Times New Roman" w:eastAsia="Arial" w:hAnsi="Times New Roman"/>
          <w:bCs/>
          <w:sz w:val="28"/>
          <w:szCs w:val="28"/>
        </w:rPr>
        <w:t>антикоррупционное поведение как элемент общественной и государственной безопасности;</w:t>
      </w:r>
      <w:bookmarkEnd w:id="966"/>
      <w:bookmarkEnd w:id="96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68" w:name="_Toc146646774"/>
      <w:bookmarkStart w:id="969" w:name="_Toc146647719"/>
      <w:r w:rsidRPr="00A56C57">
        <w:rPr>
          <w:rFonts w:ascii="Times New Roman" w:eastAsia="Arial" w:hAnsi="Times New Roman"/>
          <w:bCs/>
          <w:sz w:val="28"/>
          <w:szCs w:val="28"/>
        </w:rPr>
        <w:t>информирование и оповещение населения о чрезвычайных ситуациях, система ОКСИОН;</w:t>
      </w:r>
      <w:bookmarkEnd w:id="968"/>
      <w:bookmarkEnd w:id="96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70" w:name="_Toc146646775"/>
      <w:bookmarkStart w:id="971" w:name="_Toc146647720"/>
      <w:r w:rsidRPr="00A56C57">
        <w:rPr>
          <w:rFonts w:ascii="Times New Roman" w:eastAsia="Arial" w:hAnsi="Times New Roman"/>
          <w:bCs/>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bookmarkEnd w:id="970"/>
      <w:bookmarkEnd w:id="97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72" w:name="_Toc146646776"/>
      <w:bookmarkStart w:id="973" w:name="_Toc146647721"/>
      <w:r w:rsidRPr="00A56C57">
        <w:rPr>
          <w:rFonts w:ascii="Times New Roman" w:eastAsia="Arial" w:hAnsi="Times New Roman"/>
          <w:bCs/>
          <w:sz w:val="28"/>
          <w:szCs w:val="28"/>
        </w:rPr>
        <w:t>средства индивидуальной и коллективной защиты населения, порядок пользования фильтрующим противогазом;</w:t>
      </w:r>
      <w:bookmarkEnd w:id="972"/>
      <w:bookmarkEnd w:id="97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74" w:name="_Toc146646777"/>
      <w:bookmarkStart w:id="975" w:name="_Toc146647722"/>
      <w:r w:rsidRPr="00A56C57">
        <w:rPr>
          <w:rFonts w:ascii="Times New Roman" w:eastAsia="Arial" w:hAnsi="Times New Roman"/>
          <w:bCs/>
          <w:sz w:val="28"/>
          <w:szCs w:val="28"/>
        </w:rPr>
        <w:t>эвакуация населения в условиях чрезвычайных ситуаций, порядок действий населения при объявлении эвакуации.</w:t>
      </w:r>
      <w:bookmarkEnd w:id="974"/>
      <w:bookmarkEnd w:id="97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976" w:name="_Toc146646778"/>
      <w:bookmarkStart w:id="977" w:name="_Toc146647723"/>
      <w:r w:rsidRPr="00A56C57">
        <w:rPr>
          <w:rFonts w:ascii="Times New Roman" w:eastAsia="Arial" w:hAnsi="Times New Roman"/>
          <w:b/>
          <w:bCs/>
          <w:sz w:val="28"/>
          <w:szCs w:val="28"/>
        </w:rPr>
        <w:t>ПЛАНИРУЕМЫЕ ОБРАЗОВАТЕЛЬНЫЕ РЕЗУЛЬТАТЫ</w:t>
      </w:r>
      <w:bookmarkEnd w:id="976"/>
      <w:bookmarkEnd w:id="97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978" w:name="_Toc146646779"/>
      <w:bookmarkStart w:id="979" w:name="_Toc146647724"/>
      <w:r w:rsidRPr="00A56C57">
        <w:rPr>
          <w:rFonts w:ascii="Times New Roman" w:eastAsia="Arial" w:hAnsi="Times New Roman"/>
          <w:b/>
          <w:bCs/>
          <w:sz w:val="28"/>
          <w:szCs w:val="28"/>
        </w:rPr>
        <w:t>ЛИЧНОСТНЫЕ РЕЗУЛЬТАТЫ</w:t>
      </w:r>
      <w:bookmarkEnd w:id="978"/>
      <w:bookmarkEnd w:id="97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80" w:name="_Toc146646780"/>
      <w:bookmarkStart w:id="981" w:name="_Toc146647725"/>
      <w:r w:rsidRPr="00A56C57">
        <w:rPr>
          <w:rFonts w:ascii="Times New Roman" w:eastAsia="Arial" w:hAnsi="Times New Roman"/>
          <w:bCs/>
          <w:sz w:val="28"/>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bookmarkEnd w:id="980"/>
      <w:bookmarkEnd w:id="98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82" w:name="_Toc146646781"/>
      <w:bookmarkStart w:id="983" w:name="_Toc146647726"/>
      <w:r w:rsidRPr="00A56C57">
        <w:rPr>
          <w:rFonts w:ascii="Times New Roman" w:eastAsia="Arial" w:hAnsi="Times New Roman"/>
          <w:bCs/>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bookmarkEnd w:id="982"/>
      <w:bookmarkEnd w:id="98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84" w:name="_Toc146646782"/>
      <w:bookmarkStart w:id="985" w:name="_Toc146647727"/>
      <w:r w:rsidRPr="00A56C57">
        <w:rPr>
          <w:rFonts w:ascii="Times New Roman" w:eastAsia="Arial" w:hAnsi="Times New Roman"/>
          <w:bCs/>
          <w:sz w:val="28"/>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bookmarkEnd w:id="984"/>
      <w:bookmarkEnd w:id="98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986" w:name="_Toc146646783"/>
      <w:bookmarkStart w:id="987" w:name="_Toc146647728"/>
      <w:r w:rsidRPr="00A56C57">
        <w:rPr>
          <w:rFonts w:ascii="Times New Roman" w:eastAsia="Arial" w:hAnsi="Times New Roman"/>
          <w:b/>
          <w:bCs/>
          <w:sz w:val="28"/>
          <w:szCs w:val="28"/>
        </w:rPr>
        <w:t>1. Патриотическое воспитание:</w:t>
      </w:r>
      <w:bookmarkEnd w:id="986"/>
      <w:bookmarkEnd w:id="98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88" w:name="_Toc146646784"/>
      <w:bookmarkStart w:id="989" w:name="_Toc146647729"/>
      <w:r w:rsidRPr="00A56C57">
        <w:rPr>
          <w:rFonts w:ascii="Times New Roman" w:eastAsia="Arial" w:hAnsi="Times New Roman"/>
          <w:bCs/>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bookmarkEnd w:id="988"/>
      <w:bookmarkEnd w:id="98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90" w:name="_Toc146646785"/>
      <w:bookmarkStart w:id="991" w:name="_Toc146647730"/>
      <w:r w:rsidRPr="00A56C57">
        <w:rPr>
          <w:rFonts w:ascii="Times New Roman" w:eastAsia="Arial" w:hAnsi="Times New Roman"/>
          <w:bCs/>
          <w:sz w:val="28"/>
          <w:szCs w:val="28"/>
        </w:rPr>
        <w:t>формирование чувства гордости за свою Родину, ответственного отношения к выполнению конституционного долга – защите Отечества.</w:t>
      </w:r>
      <w:bookmarkEnd w:id="990"/>
      <w:bookmarkEnd w:id="99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992" w:name="_Toc146646786"/>
      <w:bookmarkStart w:id="993" w:name="_Toc146647731"/>
      <w:r w:rsidRPr="00A56C57">
        <w:rPr>
          <w:rFonts w:ascii="Times New Roman" w:eastAsia="Arial" w:hAnsi="Times New Roman"/>
          <w:b/>
          <w:bCs/>
          <w:sz w:val="28"/>
          <w:szCs w:val="28"/>
        </w:rPr>
        <w:t>2. Гражданское воспитание:</w:t>
      </w:r>
      <w:bookmarkEnd w:id="992"/>
      <w:bookmarkEnd w:id="99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94" w:name="_Toc146646787"/>
      <w:bookmarkStart w:id="995" w:name="_Toc146647732"/>
      <w:r w:rsidRPr="00A56C57">
        <w:rPr>
          <w:rFonts w:ascii="Times New Roman" w:eastAsia="Arial" w:hAnsi="Times New Roman"/>
          <w:bCs/>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bookmarkEnd w:id="994"/>
      <w:bookmarkEnd w:id="99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96" w:name="_Toc146646788"/>
      <w:bookmarkStart w:id="997" w:name="_Toc146647733"/>
      <w:r w:rsidRPr="00A56C57">
        <w:rPr>
          <w:rFonts w:ascii="Times New Roman" w:eastAsia="Arial" w:hAnsi="Times New Roman"/>
          <w:bCs/>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bookmarkEnd w:id="996"/>
      <w:bookmarkEnd w:id="99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998" w:name="_Toc146646789"/>
      <w:bookmarkStart w:id="999" w:name="_Toc146647734"/>
      <w:r w:rsidRPr="00A56C57">
        <w:rPr>
          <w:rFonts w:ascii="Times New Roman" w:eastAsia="Arial" w:hAnsi="Times New Roman"/>
          <w:bCs/>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bookmarkEnd w:id="998"/>
      <w:bookmarkEnd w:id="99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00" w:name="_Toc146646790"/>
      <w:bookmarkStart w:id="1001" w:name="_Toc146647735"/>
      <w:r w:rsidRPr="00A56C57">
        <w:rPr>
          <w:rFonts w:ascii="Times New Roman" w:eastAsia="Arial" w:hAnsi="Times New Roman"/>
          <w:bCs/>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bookmarkEnd w:id="1000"/>
      <w:bookmarkEnd w:id="1001"/>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002" w:name="_Toc146646791"/>
      <w:bookmarkStart w:id="1003" w:name="_Toc146647736"/>
      <w:r w:rsidRPr="00A56C57">
        <w:rPr>
          <w:rFonts w:ascii="Times New Roman" w:eastAsia="Arial" w:hAnsi="Times New Roman"/>
          <w:b/>
          <w:bCs/>
          <w:sz w:val="28"/>
          <w:szCs w:val="28"/>
        </w:rPr>
        <w:t>3. Духовно-нравственное воспитание:</w:t>
      </w:r>
      <w:bookmarkEnd w:id="1002"/>
      <w:bookmarkEnd w:id="100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04" w:name="_Toc146646792"/>
      <w:bookmarkStart w:id="1005" w:name="_Toc146647737"/>
      <w:r w:rsidRPr="00A56C57">
        <w:rPr>
          <w:rFonts w:ascii="Times New Roman" w:eastAsia="Arial" w:hAnsi="Times New Roman"/>
          <w:bCs/>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bookmarkEnd w:id="1004"/>
      <w:bookmarkEnd w:id="100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06" w:name="_Toc146646793"/>
      <w:bookmarkStart w:id="1007" w:name="_Toc146647738"/>
      <w:r w:rsidRPr="00A56C57">
        <w:rPr>
          <w:rFonts w:ascii="Times New Roman" w:eastAsia="Arial" w:hAnsi="Times New Roman"/>
          <w:bCs/>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bookmarkEnd w:id="1006"/>
      <w:bookmarkEnd w:id="100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08" w:name="_Toc146646794"/>
      <w:bookmarkStart w:id="1009" w:name="_Toc146647739"/>
      <w:r w:rsidRPr="00A56C57">
        <w:rPr>
          <w:rFonts w:ascii="Times New Roman" w:eastAsia="Arial" w:hAnsi="Times New Roman"/>
          <w:bCs/>
          <w:sz w:val="28"/>
          <w:szCs w:val="28"/>
        </w:rPr>
        <w:t>формирование личности безопасного типа, осознанного и ответственного отношения к личной безопасности и безопасности других людей.</w:t>
      </w:r>
      <w:bookmarkEnd w:id="1008"/>
      <w:bookmarkEnd w:id="100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010" w:name="_Toc146646795"/>
      <w:bookmarkStart w:id="1011" w:name="_Toc146647740"/>
      <w:r w:rsidRPr="00A56C57">
        <w:rPr>
          <w:rFonts w:ascii="Times New Roman" w:eastAsia="Arial" w:hAnsi="Times New Roman"/>
          <w:b/>
          <w:bCs/>
          <w:sz w:val="28"/>
          <w:szCs w:val="28"/>
        </w:rPr>
        <w:t>4. Эстетическое воспитание:</w:t>
      </w:r>
      <w:bookmarkEnd w:id="1010"/>
      <w:bookmarkEnd w:id="101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12" w:name="_Toc146646796"/>
      <w:bookmarkStart w:id="1013" w:name="_Toc146647741"/>
      <w:r w:rsidRPr="00A56C57">
        <w:rPr>
          <w:rFonts w:ascii="Times New Roman" w:eastAsia="Arial" w:hAnsi="Times New Roman"/>
          <w:bCs/>
          <w:sz w:val="28"/>
          <w:szCs w:val="28"/>
        </w:rPr>
        <w:t>формирование гармоничной личности, развитие способности воспринимать, ценить и создавать прекрасное в повседневной жизни;</w:t>
      </w:r>
      <w:bookmarkEnd w:id="1012"/>
      <w:bookmarkEnd w:id="101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14" w:name="_Toc146646797"/>
      <w:bookmarkStart w:id="1015" w:name="_Toc146647742"/>
      <w:r w:rsidRPr="00A56C57">
        <w:rPr>
          <w:rFonts w:ascii="Times New Roman" w:eastAsia="Arial" w:hAnsi="Times New Roman"/>
          <w:bCs/>
          <w:sz w:val="28"/>
          <w:szCs w:val="28"/>
        </w:rPr>
        <w:t>понимание взаимозависимости счастливого юношества и безопасного личного поведения в повседневной жизни.</w:t>
      </w:r>
      <w:bookmarkEnd w:id="1014"/>
      <w:bookmarkEnd w:id="1015"/>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016" w:name="_Toc146646798"/>
      <w:bookmarkStart w:id="1017" w:name="_Toc146647743"/>
      <w:r w:rsidRPr="00A56C57">
        <w:rPr>
          <w:rFonts w:ascii="Times New Roman" w:eastAsia="Arial" w:hAnsi="Times New Roman"/>
          <w:b/>
          <w:bCs/>
          <w:sz w:val="28"/>
          <w:szCs w:val="28"/>
        </w:rPr>
        <w:t>5. Ценности научного познания:</w:t>
      </w:r>
      <w:bookmarkEnd w:id="1016"/>
      <w:bookmarkEnd w:id="101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18" w:name="_Toc146646799"/>
      <w:bookmarkStart w:id="1019" w:name="_Toc146647744"/>
      <w:r w:rsidRPr="00A56C57">
        <w:rPr>
          <w:rFonts w:ascii="Times New Roman" w:eastAsia="Arial" w:hAnsi="Times New Roman"/>
          <w:bCs/>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bookmarkEnd w:id="1018"/>
      <w:bookmarkEnd w:id="101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20" w:name="_Toc146646800"/>
      <w:bookmarkStart w:id="1021" w:name="_Toc146647745"/>
      <w:r w:rsidRPr="00A56C57">
        <w:rPr>
          <w:rFonts w:ascii="Times New Roman" w:eastAsia="Arial" w:hAnsi="Times New Roman"/>
          <w:bCs/>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bookmarkEnd w:id="1020"/>
      <w:bookmarkEnd w:id="102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22" w:name="_Toc146646801"/>
      <w:bookmarkStart w:id="1023" w:name="_Toc146647746"/>
      <w:r w:rsidRPr="00A56C57">
        <w:rPr>
          <w:rFonts w:ascii="Times New Roman" w:eastAsia="Arial" w:hAnsi="Times New Roman"/>
          <w:bCs/>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bookmarkEnd w:id="1022"/>
      <w:bookmarkEnd w:id="102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024" w:name="_Toc146646802"/>
      <w:bookmarkStart w:id="1025" w:name="_Toc146647747"/>
      <w:r w:rsidRPr="00A56C57">
        <w:rPr>
          <w:rFonts w:ascii="Times New Roman" w:eastAsia="Arial" w:hAnsi="Times New Roman"/>
          <w:b/>
          <w:bCs/>
          <w:sz w:val="28"/>
          <w:szCs w:val="28"/>
        </w:rPr>
        <w:t>6. Физическое воспитание, формирование культуры здоровья и эмоционального благополучия:</w:t>
      </w:r>
      <w:bookmarkEnd w:id="1024"/>
      <w:bookmarkEnd w:id="102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26" w:name="_Toc146646803"/>
      <w:bookmarkStart w:id="1027" w:name="_Toc146647748"/>
      <w:r w:rsidRPr="00A56C57">
        <w:rPr>
          <w:rFonts w:ascii="Times New Roman" w:eastAsia="Arial" w:hAnsi="Times New Roman"/>
          <w:bCs/>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bookmarkEnd w:id="1026"/>
      <w:bookmarkEnd w:id="102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28" w:name="_Toc146646804"/>
      <w:bookmarkStart w:id="1029" w:name="_Toc146647749"/>
      <w:r w:rsidRPr="00A56C57">
        <w:rPr>
          <w:rFonts w:ascii="Times New Roman" w:eastAsia="Arial" w:hAnsi="Times New Roman"/>
          <w:bCs/>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bookmarkEnd w:id="1028"/>
      <w:bookmarkEnd w:id="102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30" w:name="_Toc146646805"/>
      <w:bookmarkStart w:id="1031" w:name="_Toc146647750"/>
      <w:r w:rsidRPr="00A56C57">
        <w:rPr>
          <w:rFonts w:ascii="Times New Roman" w:eastAsia="Arial" w:hAnsi="Times New Roman"/>
          <w:bCs/>
          <w:sz w:val="28"/>
          <w:szCs w:val="28"/>
        </w:rPr>
        <w:t>умение принимать себя и других, не осуждая;</w:t>
      </w:r>
      <w:bookmarkEnd w:id="1030"/>
      <w:bookmarkEnd w:id="103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32" w:name="_Toc146646806"/>
      <w:bookmarkStart w:id="1033" w:name="_Toc146647751"/>
      <w:r w:rsidRPr="00A56C57">
        <w:rPr>
          <w:rFonts w:ascii="Times New Roman" w:eastAsia="Arial" w:hAnsi="Times New Roman"/>
          <w:bCs/>
          <w:sz w:val="28"/>
          <w:szCs w:val="28"/>
        </w:rPr>
        <w:t>умение осознавать эмоциональное состояние себя и других, уметь управлять собственным эмоциональным состоянием;</w:t>
      </w:r>
      <w:bookmarkEnd w:id="1032"/>
      <w:bookmarkEnd w:id="103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34" w:name="_Toc146646807"/>
      <w:bookmarkStart w:id="1035" w:name="_Toc146647752"/>
      <w:r w:rsidRPr="00A56C57">
        <w:rPr>
          <w:rFonts w:ascii="Times New Roman" w:eastAsia="Arial" w:hAnsi="Times New Roman"/>
          <w:bCs/>
          <w:sz w:val="28"/>
          <w:szCs w:val="28"/>
        </w:rPr>
        <w:t>сформированность навыка рефлексии, признание своего права на ошибку и такого же права другого человека.</w:t>
      </w:r>
      <w:bookmarkEnd w:id="1034"/>
      <w:bookmarkEnd w:id="103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036" w:name="_Toc146646808"/>
      <w:bookmarkStart w:id="1037" w:name="_Toc146647753"/>
      <w:r w:rsidRPr="00A56C57">
        <w:rPr>
          <w:rFonts w:ascii="Times New Roman" w:eastAsia="Arial" w:hAnsi="Times New Roman"/>
          <w:b/>
          <w:bCs/>
          <w:sz w:val="28"/>
          <w:szCs w:val="28"/>
        </w:rPr>
        <w:t>7. Трудовое воспитание:</w:t>
      </w:r>
      <w:bookmarkEnd w:id="1036"/>
      <w:bookmarkEnd w:id="103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38" w:name="_Toc146646809"/>
      <w:bookmarkStart w:id="1039" w:name="_Toc146647754"/>
      <w:r w:rsidRPr="00A56C57">
        <w:rPr>
          <w:rFonts w:ascii="Times New Roman" w:eastAsia="Arial" w:hAnsi="Times New Roman"/>
          <w:bCs/>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bookmarkEnd w:id="1038"/>
      <w:bookmarkEnd w:id="103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40" w:name="_Toc146646810"/>
      <w:bookmarkStart w:id="1041" w:name="_Toc146647755"/>
      <w:r w:rsidRPr="00A56C57">
        <w:rPr>
          <w:rFonts w:ascii="Times New Roman" w:eastAsia="Arial" w:hAnsi="Times New Roman"/>
          <w:bCs/>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bookmarkEnd w:id="1040"/>
      <w:bookmarkEnd w:id="104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42" w:name="_Toc146646811"/>
      <w:bookmarkStart w:id="1043" w:name="_Toc146647756"/>
      <w:r w:rsidRPr="00A56C57">
        <w:rPr>
          <w:rFonts w:ascii="Times New Roman" w:eastAsia="Arial" w:hAnsi="Times New Roman"/>
          <w:bCs/>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bookmarkEnd w:id="1042"/>
      <w:bookmarkEnd w:id="104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44" w:name="_Toc146646812"/>
      <w:bookmarkStart w:id="1045" w:name="_Toc146647757"/>
      <w:r w:rsidRPr="00A56C57">
        <w:rPr>
          <w:rFonts w:ascii="Times New Roman" w:eastAsia="Arial" w:hAnsi="Times New Roman"/>
          <w:bCs/>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bookmarkEnd w:id="1044"/>
      <w:bookmarkEnd w:id="1045"/>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046" w:name="_Toc146646813"/>
      <w:bookmarkStart w:id="1047" w:name="_Toc146647758"/>
      <w:r w:rsidRPr="00A56C57">
        <w:rPr>
          <w:rFonts w:ascii="Times New Roman" w:eastAsia="Arial" w:hAnsi="Times New Roman"/>
          <w:b/>
          <w:bCs/>
          <w:sz w:val="28"/>
          <w:szCs w:val="28"/>
        </w:rPr>
        <w:t>8. Экологическое воспитание:</w:t>
      </w:r>
      <w:bookmarkEnd w:id="1046"/>
      <w:bookmarkEnd w:id="104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48" w:name="_Toc146646814"/>
      <w:bookmarkStart w:id="1049" w:name="_Toc146647759"/>
      <w:r w:rsidRPr="00A56C57">
        <w:rPr>
          <w:rFonts w:ascii="Times New Roman" w:eastAsia="Arial" w:hAnsi="Times New Roman"/>
          <w:bCs/>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bookmarkEnd w:id="1048"/>
      <w:bookmarkEnd w:id="104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50" w:name="_Toc146646815"/>
      <w:bookmarkStart w:id="1051" w:name="_Toc146647760"/>
      <w:r w:rsidRPr="00A56C57">
        <w:rPr>
          <w:rFonts w:ascii="Times New Roman" w:eastAsia="Arial" w:hAnsi="Times New Roman"/>
          <w:bCs/>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bookmarkEnd w:id="1050"/>
      <w:bookmarkEnd w:id="105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052" w:name="_Toc146646816"/>
      <w:bookmarkStart w:id="1053" w:name="_Toc146647761"/>
      <w:r w:rsidRPr="00A56C57">
        <w:rPr>
          <w:rFonts w:ascii="Times New Roman" w:eastAsia="Arial" w:hAnsi="Times New Roman"/>
          <w:b/>
          <w:bCs/>
          <w:sz w:val="28"/>
          <w:szCs w:val="28"/>
        </w:rPr>
        <w:t>МЕТАПРЕДМЕТНЫЕ РЕЗУЛЬТАТЫ</w:t>
      </w:r>
      <w:bookmarkEnd w:id="1052"/>
      <w:bookmarkEnd w:id="105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54" w:name="_Toc146646817"/>
      <w:bookmarkStart w:id="1055" w:name="_Toc146647762"/>
      <w:r w:rsidRPr="00A56C57">
        <w:rPr>
          <w:rFonts w:ascii="Times New Roman" w:eastAsia="Arial" w:hAnsi="Times New Roman"/>
          <w:bCs/>
          <w:sz w:val="28"/>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bookmarkEnd w:id="1054"/>
      <w:bookmarkEnd w:id="105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56" w:name="_Toc146646818"/>
      <w:bookmarkStart w:id="1057" w:name="_Toc146647763"/>
      <w:r w:rsidRPr="00A56C57">
        <w:rPr>
          <w:rFonts w:ascii="Times New Roman" w:eastAsia="Arial" w:hAnsi="Times New Roman"/>
          <w:bCs/>
          <w:sz w:val="28"/>
          <w:szCs w:val="28"/>
        </w:rPr>
        <w:t>Метапредметные результаты, формируемые в ходе изучения учебного предмета ОБЖ, должны отражать:</w:t>
      </w:r>
      <w:bookmarkEnd w:id="1056"/>
      <w:bookmarkEnd w:id="1057"/>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058" w:name="_Toc146646819"/>
      <w:bookmarkStart w:id="1059" w:name="_Toc146647764"/>
      <w:r w:rsidRPr="00A56C57">
        <w:rPr>
          <w:rFonts w:ascii="Times New Roman" w:eastAsia="Arial" w:hAnsi="Times New Roman"/>
          <w:bCs/>
          <w:sz w:val="28"/>
          <w:szCs w:val="28"/>
        </w:rPr>
        <w:t>1</w:t>
      </w:r>
      <w:r w:rsidRPr="00A56C57">
        <w:rPr>
          <w:rFonts w:ascii="Times New Roman" w:eastAsia="Arial" w:hAnsi="Times New Roman"/>
          <w:b/>
          <w:bCs/>
          <w:sz w:val="28"/>
          <w:szCs w:val="28"/>
        </w:rPr>
        <w:t>. Овладение универсальными познавательными действиями.</w:t>
      </w:r>
      <w:bookmarkEnd w:id="1058"/>
      <w:bookmarkEnd w:id="1059"/>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060" w:name="_Toc146646820"/>
      <w:bookmarkStart w:id="1061" w:name="_Toc146647765"/>
      <w:r w:rsidRPr="00A56C57">
        <w:rPr>
          <w:rFonts w:ascii="Times New Roman" w:eastAsia="Arial" w:hAnsi="Times New Roman"/>
          <w:b/>
          <w:bCs/>
          <w:sz w:val="28"/>
          <w:szCs w:val="28"/>
        </w:rPr>
        <w:t>Базовые логические действия:</w:t>
      </w:r>
      <w:bookmarkEnd w:id="1060"/>
      <w:bookmarkEnd w:id="106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62" w:name="_Toc146646821"/>
      <w:bookmarkStart w:id="1063" w:name="_Toc146647766"/>
      <w:r w:rsidRPr="00A56C57">
        <w:rPr>
          <w:rFonts w:ascii="Times New Roman" w:eastAsia="Arial" w:hAnsi="Times New Roman"/>
          <w:bCs/>
          <w:sz w:val="28"/>
          <w:szCs w:val="28"/>
        </w:rPr>
        <w:t>выявлять и характеризовать существенные признаки объектов (явлений);</w:t>
      </w:r>
      <w:bookmarkEnd w:id="1062"/>
      <w:bookmarkEnd w:id="106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64" w:name="_Toc146646822"/>
      <w:bookmarkStart w:id="1065" w:name="_Toc146647767"/>
      <w:r w:rsidRPr="00A56C57">
        <w:rPr>
          <w:rFonts w:ascii="Times New Roman" w:eastAsia="Arial" w:hAnsi="Times New Roman"/>
          <w:bCs/>
          <w:sz w:val="28"/>
          <w:szCs w:val="28"/>
        </w:rPr>
        <w:t>устанавливать существенный признак классификации, основания для обобщения и сравнения, критерии проводимого анализа;</w:t>
      </w:r>
      <w:bookmarkEnd w:id="1064"/>
      <w:bookmarkEnd w:id="106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66" w:name="_Toc146646823"/>
      <w:bookmarkStart w:id="1067" w:name="_Toc146647768"/>
      <w:r w:rsidRPr="00A56C57">
        <w:rPr>
          <w:rFonts w:ascii="Times New Roman" w:eastAsia="Arial" w:hAnsi="Times New Roman"/>
          <w:bCs/>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bookmarkEnd w:id="1066"/>
      <w:bookmarkEnd w:id="106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68" w:name="_Toc146646824"/>
      <w:bookmarkStart w:id="1069" w:name="_Toc146647769"/>
      <w:r w:rsidRPr="00A56C57">
        <w:rPr>
          <w:rFonts w:ascii="Times New Roman" w:eastAsia="Arial" w:hAnsi="Times New Roman"/>
          <w:bCs/>
          <w:sz w:val="28"/>
          <w:szCs w:val="28"/>
        </w:rPr>
        <w:t>выявлять дефициты информации, данных, необходимых для решения поставленной задачи;</w:t>
      </w:r>
      <w:bookmarkEnd w:id="1068"/>
      <w:bookmarkEnd w:id="106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70" w:name="_Toc146646825"/>
      <w:bookmarkStart w:id="1071" w:name="_Toc146647770"/>
      <w:r w:rsidRPr="00A56C57">
        <w:rPr>
          <w:rFonts w:ascii="Times New Roman" w:eastAsia="Arial" w:hAnsi="Times New Roman"/>
          <w:bCs/>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bookmarkEnd w:id="1070"/>
      <w:bookmarkEnd w:id="107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72" w:name="_Toc146646826"/>
      <w:bookmarkStart w:id="1073" w:name="_Toc146647771"/>
      <w:r w:rsidRPr="00A56C57">
        <w:rPr>
          <w:rFonts w:ascii="Times New Roman" w:eastAsia="Arial" w:hAnsi="Times New Roman"/>
          <w:bCs/>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bookmarkEnd w:id="1072"/>
      <w:bookmarkEnd w:id="107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074" w:name="_Toc146646827"/>
      <w:bookmarkStart w:id="1075" w:name="_Toc146647772"/>
      <w:r w:rsidRPr="00A56C57">
        <w:rPr>
          <w:rFonts w:ascii="Times New Roman" w:eastAsia="Arial" w:hAnsi="Times New Roman"/>
          <w:b/>
          <w:bCs/>
          <w:sz w:val="28"/>
          <w:szCs w:val="28"/>
        </w:rPr>
        <w:t>Базовые исследовательские действия:</w:t>
      </w:r>
      <w:bookmarkEnd w:id="1074"/>
      <w:bookmarkEnd w:id="107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76" w:name="_Toc146646828"/>
      <w:bookmarkStart w:id="1077" w:name="_Toc146647773"/>
      <w:r w:rsidRPr="00A56C57">
        <w:rPr>
          <w:rFonts w:ascii="Times New Roman" w:eastAsia="Arial" w:hAnsi="Times New Roman"/>
          <w:bCs/>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bookmarkEnd w:id="1076"/>
      <w:bookmarkEnd w:id="107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78" w:name="_Toc146646829"/>
      <w:bookmarkStart w:id="1079" w:name="_Toc146647774"/>
      <w:r w:rsidRPr="00A56C57">
        <w:rPr>
          <w:rFonts w:ascii="Times New Roman" w:eastAsia="Arial" w:hAnsi="Times New Roman"/>
          <w:bCs/>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bookmarkEnd w:id="1078"/>
      <w:bookmarkEnd w:id="107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80" w:name="_Toc146646830"/>
      <w:bookmarkStart w:id="1081" w:name="_Toc146647775"/>
      <w:r w:rsidRPr="00A56C57">
        <w:rPr>
          <w:rFonts w:ascii="Times New Roman" w:eastAsia="Arial" w:hAnsi="Times New Roman"/>
          <w:bCs/>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bookmarkEnd w:id="1080"/>
      <w:bookmarkEnd w:id="108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82" w:name="_Toc146646831"/>
      <w:bookmarkStart w:id="1083" w:name="_Toc146647776"/>
      <w:r w:rsidRPr="00A56C57">
        <w:rPr>
          <w:rFonts w:ascii="Times New Roman" w:eastAsia="Arial" w:hAnsi="Times New Roman"/>
          <w:bCs/>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bookmarkEnd w:id="1082"/>
      <w:bookmarkEnd w:id="108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084" w:name="_Toc146646832"/>
      <w:bookmarkStart w:id="1085" w:name="_Toc146647777"/>
      <w:r w:rsidRPr="00A56C57">
        <w:rPr>
          <w:rFonts w:ascii="Times New Roman" w:eastAsia="Arial" w:hAnsi="Times New Roman"/>
          <w:b/>
          <w:bCs/>
          <w:sz w:val="28"/>
          <w:szCs w:val="28"/>
        </w:rPr>
        <w:t>Работа с информацией:</w:t>
      </w:r>
      <w:bookmarkEnd w:id="1084"/>
      <w:bookmarkEnd w:id="108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86" w:name="_Toc146646833"/>
      <w:bookmarkStart w:id="1087" w:name="_Toc146647778"/>
      <w:r w:rsidRPr="00A56C57">
        <w:rPr>
          <w:rFonts w:ascii="Times New Roman" w:eastAsia="Arial" w:hAnsi="Times New Roman"/>
          <w:bCs/>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bookmarkEnd w:id="1086"/>
      <w:bookmarkEnd w:id="108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88" w:name="_Toc146646834"/>
      <w:bookmarkStart w:id="1089" w:name="_Toc146647779"/>
      <w:r w:rsidRPr="00A56C57">
        <w:rPr>
          <w:rFonts w:ascii="Times New Roman" w:eastAsia="Arial" w:hAnsi="Times New Roman"/>
          <w:bCs/>
          <w:sz w:val="28"/>
          <w:szCs w:val="28"/>
        </w:rPr>
        <w:t>выбирать, анализировать, систематизировать и интерпретировать информацию различных видов и форм представления;</w:t>
      </w:r>
      <w:bookmarkEnd w:id="1088"/>
      <w:bookmarkEnd w:id="108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90" w:name="_Toc146646835"/>
      <w:bookmarkStart w:id="1091" w:name="_Toc146647780"/>
      <w:r w:rsidRPr="00A56C57">
        <w:rPr>
          <w:rFonts w:ascii="Times New Roman" w:eastAsia="Arial" w:hAnsi="Times New Roman"/>
          <w:bCs/>
          <w:sz w:val="28"/>
          <w:szCs w:val="28"/>
        </w:rPr>
        <w:t>находить сходные аргументы (подтверждающие или опровергающие одну и ту же идею, версию) в различных информационных источниках;</w:t>
      </w:r>
      <w:bookmarkEnd w:id="1090"/>
      <w:bookmarkEnd w:id="109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92" w:name="_Toc146646836"/>
      <w:bookmarkStart w:id="1093" w:name="_Toc146647781"/>
      <w:r w:rsidRPr="00A56C57">
        <w:rPr>
          <w:rFonts w:ascii="Times New Roman" w:eastAsia="Arial" w:hAnsi="Times New Roman"/>
          <w:bCs/>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bookmarkEnd w:id="1092"/>
      <w:bookmarkEnd w:id="109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94" w:name="_Toc146646837"/>
      <w:bookmarkStart w:id="1095" w:name="_Toc146647782"/>
      <w:r w:rsidRPr="00A56C57">
        <w:rPr>
          <w:rFonts w:ascii="Times New Roman" w:eastAsia="Arial" w:hAnsi="Times New Roman"/>
          <w:bCs/>
          <w:sz w:val="28"/>
          <w:szCs w:val="28"/>
        </w:rPr>
        <w:t>оценивать надёжность информации по критериям, предложенным педагогическим работником или сформулированным самостоятельно;</w:t>
      </w:r>
      <w:bookmarkEnd w:id="1094"/>
      <w:bookmarkEnd w:id="109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96" w:name="_Toc146646838"/>
      <w:bookmarkStart w:id="1097" w:name="_Toc146647783"/>
      <w:r w:rsidRPr="00A56C57">
        <w:rPr>
          <w:rFonts w:ascii="Times New Roman" w:eastAsia="Arial" w:hAnsi="Times New Roman"/>
          <w:bCs/>
          <w:sz w:val="28"/>
          <w:szCs w:val="28"/>
        </w:rPr>
        <w:t>эффективно запоминать и систематизировать информацию.</w:t>
      </w:r>
      <w:bookmarkEnd w:id="1096"/>
      <w:bookmarkEnd w:id="109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098" w:name="_Toc146646839"/>
      <w:bookmarkStart w:id="1099" w:name="_Toc146647784"/>
      <w:r w:rsidRPr="00A56C57">
        <w:rPr>
          <w:rFonts w:ascii="Times New Roman" w:eastAsia="Arial" w:hAnsi="Times New Roman"/>
          <w:bCs/>
          <w:sz w:val="28"/>
          <w:szCs w:val="28"/>
        </w:rPr>
        <w:t>Овладение системой универсальных познавательных действий обеспечивает сформированность когнитивных навыков обучающихся.</w:t>
      </w:r>
      <w:bookmarkEnd w:id="1098"/>
      <w:bookmarkEnd w:id="109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100" w:name="_Toc146646840"/>
      <w:bookmarkStart w:id="1101" w:name="_Toc146647785"/>
      <w:r w:rsidRPr="00A56C57">
        <w:rPr>
          <w:rFonts w:ascii="Times New Roman" w:eastAsia="Arial" w:hAnsi="Times New Roman"/>
          <w:b/>
          <w:bCs/>
          <w:sz w:val="28"/>
          <w:szCs w:val="28"/>
        </w:rPr>
        <w:t>2. Овладение универсальными коммуникативными действиями.</w:t>
      </w:r>
      <w:bookmarkEnd w:id="1100"/>
      <w:bookmarkEnd w:id="1101"/>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102" w:name="_Toc146646841"/>
      <w:bookmarkStart w:id="1103" w:name="_Toc146647786"/>
      <w:r w:rsidRPr="00A56C57">
        <w:rPr>
          <w:rFonts w:ascii="Times New Roman" w:eastAsia="Arial" w:hAnsi="Times New Roman"/>
          <w:b/>
          <w:bCs/>
          <w:sz w:val="28"/>
          <w:szCs w:val="28"/>
        </w:rPr>
        <w:t>Общение:</w:t>
      </w:r>
      <w:bookmarkEnd w:id="1102"/>
      <w:bookmarkEnd w:id="110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04" w:name="_Toc146646842"/>
      <w:bookmarkStart w:id="1105" w:name="_Toc146647787"/>
      <w:r w:rsidRPr="00A56C57">
        <w:rPr>
          <w:rFonts w:ascii="Times New Roman" w:eastAsia="Arial" w:hAnsi="Times New Roman"/>
          <w:bCs/>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bookmarkEnd w:id="1104"/>
      <w:bookmarkEnd w:id="110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06" w:name="_Toc146646843"/>
      <w:bookmarkStart w:id="1107" w:name="_Toc146647788"/>
      <w:r w:rsidRPr="00A56C57">
        <w:rPr>
          <w:rFonts w:ascii="Times New Roman" w:eastAsia="Arial" w:hAnsi="Times New Roman"/>
          <w:bCs/>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bookmarkEnd w:id="1106"/>
      <w:bookmarkEnd w:id="110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08" w:name="_Toc146646844"/>
      <w:bookmarkStart w:id="1109" w:name="_Toc146647789"/>
      <w:r w:rsidRPr="00A56C57">
        <w:rPr>
          <w:rFonts w:ascii="Times New Roman" w:eastAsia="Arial" w:hAnsi="Times New Roman"/>
          <w:bCs/>
          <w:sz w:val="28"/>
          <w:szCs w:val="28"/>
        </w:rPr>
        <w:t>сопоставлять свои суждения с суждениями других участников диалога, обнаруживать различие и сходство позиций;</w:t>
      </w:r>
      <w:bookmarkEnd w:id="1108"/>
      <w:bookmarkEnd w:id="110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10" w:name="_Toc146646845"/>
      <w:bookmarkStart w:id="1111" w:name="_Toc146647790"/>
      <w:r w:rsidRPr="00A56C57">
        <w:rPr>
          <w:rFonts w:ascii="Times New Roman" w:eastAsia="Arial" w:hAnsi="Times New Roman"/>
          <w:bCs/>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bookmarkEnd w:id="1110"/>
      <w:bookmarkEnd w:id="111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12" w:name="_Toc146646846"/>
      <w:bookmarkStart w:id="1113" w:name="_Toc146647791"/>
      <w:r w:rsidRPr="00A56C57">
        <w:rPr>
          <w:rFonts w:ascii="Times New Roman" w:eastAsia="Arial" w:hAnsi="Times New Roman"/>
          <w:bCs/>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bookmarkEnd w:id="1112"/>
      <w:bookmarkEnd w:id="1113"/>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114" w:name="_Toc146646847"/>
      <w:bookmarkStart w:id="1115" w:name="_Toc146647792"/>
      <w:r w:rsidRPr="00A56C57">
        <w:rPr>
          <w:rFonts w:ascii="Times New Roman" w:eastAsia="Arial" w:hAnsi="Times New Roman"/>
          <w:b/>
          <w:bCs/>
          <w:sz w:val="28"/>
          <w:szCs w:val="28"/>
        </w:rPr>
        <w:t>Совместная деятельность (сотрудничество):</w:t>
      </w:r>
      <w:bookmarkEnd w:id="1114"/>
      <w:bookmarkEnd w:id="111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16" w:name="_Toc146646848"/>
      <w:bookmarkStart w:id="1117" w:name="_Toc146647793"/>
      <w:r w:rsidRPr="00A56C57">
        <w:rPr>
          <w:rFonts w:ascii="Times New Roman" w:eastAsia="Arial" w:hAnsi="Times New Roman"/>
          <w:bCs/>
          <w:sz w:val="28"/>
          <w:szCs w:val="28"/>
        </w:rPr>
        <w:t>понимать и использовать преимущества командной и индивидуальной работы при решении конкретной учебной задачи;</w:t>
      </w:r>
      <w:bookmarkEnd w:id="1116"/>
      <w:bookmarkEnd w:id="111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18" w:name="_Toc146646849"/>
      <w:bookmarkStart w:id="1119" w:name="_Toc146647794"/>
      <w:r w:rsidRPr="00A56C57">
        <w:rPr>
          <w:rFonts w:ascii="Times New Roman" w:eastAsia="Arial" w:hAnsi="Times New Roman"/>
          <w:bCs/>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bookmarkEnd w:id="1118"/>
      <w:bookmarkEnd w:id="111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20" w:name="_Toc146646850"/>
      <w:bookmarkStart w:id="1121" w:name="_Toc146647795"/>
      <w:r w:rsidRPr="00A56C57">
        <w:rPr>
          <w:rFonts w:ascii="Times New Roman" w:eastAsia="Arial" w:hAnsi="Times New Roman"/>
          <w:bCs/>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bookmarkEnd w:id="1120"/>
      <w:bookmarkEnd w:id="112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22" w:name="_Toc146646851"/>
      <w:bookmarkStart w:id="1123" w:name="_Toc146647796"/>
      <w:r w:rsidRPr="00A56C57">
        <w:rPr>
          <w:rFonts w:ascii="Times New Roman" w:eastAsia="Arial" w:hAnsi="Times New Roman"/>
          <w:bCs/>
          <w:sz w:val="28"/>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bookmarkEnd w:id="1122"/>
      <w:bookmarkEnd w:id="1123"/>
    </w:p>
    <w:p w:rsidR="00BD493C" w:rsidRPr="00A56C57" w:rsidRDefault="00BD493C"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124" w:name="_Toc146646852"/>
      <w:bookmarkStart w:id="1125" w:name="_Toc146647797"/>
      <w:r w:rsidRPr="00A56C57">
        <w:rPr>
          <w:rFonts w:ascii="Times New Roman" w:eastAsia="Arial" w:hAnsi="Times New Roman"/>
          <w:b/>
          <w:bCs/>
          <w:sz w:val="28"/>
          <w:szCs w:val="28"/>
        </w:rPr>
        <w:t>3. Овладение универсальными учебными регулятивными действиями.</w:t>
      </w:r>
      <w:bookmarkEnd w:id="1124"/>
      <w:bookmarkEnd w:id="1125"/>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126" w:name="_Toc146646853"/>
      <w:bookmarkStart w:id="1127" w:name="_Toc146647798"/>
      <w:r w:rsidRPr="00A56C57">
        <w:rPr>
          <w:rFonts w:ascii="Times New Roman" w:eastAsia="Arial" w:hAnsi="Times New Roman"/>
          <w:b/>
          <w:bCs/>
          <w:sz w:val="28"/>
          <w:szCs w:val="28"/>
        </w:rPr>
        <w:t>Самоорганизация:</w:t>
      </w:r>
      <w:bookmarkEnd w:id="1126"/>
      <w:bookmarkEnd w:id="112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28" w:name="_Toc146646854"/>
      <w:bookmarkStart w:id="1129" w:name="_Toc146647799"/>
      <w:r w:rsidRPr="00A56C57">
        <w:rPr>
          <w:rFonts w:ascii="Times New Roman" w:eastAsia="Arial" w:hAnsi="Times New Roman"/>
          <w:bCs/>
          <w:sz w:val="28"/>
          <w:szCs w:val="28"/>
        </w:rPr>
        <w:t>выявлять проблемные вопросы, требующие решения в жизненных и учебных ситуациях;</w:t>
      </w:r>
      <w:bookmarkEnd w:id="1128"/>
      <w:bookmarkEnd w:id="112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30" w:name="_Toc146646855"/>
      <w:bookmarkStart w:id="1131" w:name="_Toc146647800"/>
      <w:r w:rsidRPr="00A56C57">
        <w:rPr>
          <w:rFonts w:ascii="Times New Roman" w:eastAsia="Arial" w:hAnsi="Times New Roman"/>
          <w:bCs/>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bookmarkEnd w:id="1130"/>
      <w:bookmarkEnd w:id="113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32" w:name="_Toc146646856"/>
      <w:bookmarkStart w:id="1133" w:name="_Toc146647801"/>
      <w:r w:rsidRPr="00A56C57">
        <w:rPr>
          <w:rFonts w:ascii="Times New Roman" w:eastAsia="Arial" w:hAnsi="Times New Roman"/>
          <w:bCs/>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bookmarkEnd w:id="1132"/>
      <w:bookmarkEnd w:id="1133"/>
    </w:p>
    <w:p w:rsidR="00BD493C" w:rsidRPr="00A56C57" w:rsidRDefault="00BD493C"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134" w:name="_Toc146646857"/>
      <w:bookmarkStart w:id="1135" w:name="_Toc146647802"/>
      <w:r w:rsidRPr="00A56C57">
        <w:rPr>
          <w:rFonts w:ascii="Times New Roman" w:eastAsia="Arial" w:hAnsi="Times New Roman"/>
          <w:b/>
          <w:bCs/>
          <w:sz w:val="28"/>
          <w:szCs w:val="28"/>
        </w:rPr>
        <w:t>Самоконтроль (рефлексия):</w:t>
      </w:r>
      <w:bookmarkEnd w:id="1134"/>
      <w:bookmarkEnd w:id="113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36" w:name="_Toc146646858"/>
      <w:bookmarkStart w:id="1137" w:name="_Toc146647803"/>
      <w:r w:rsidRPr="00A56C57">
        <w:rPr>
          <w:rFonts w:ascii="Times New Roman" w:eastAsia="Arial" w:hAnsi="Times New Roman"/>
          <w:bCs/>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bookmarkEnd w:id="1136"/>
      <w:bookmarkEnd w:id="113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38" w:name="_Toc146646859"/>
      <w:bookmarkStart w:id="1139" w:name="_Toc146647804"/>
      <w:r w:rsidRPr="00A56C57">
        <w:rPr>
          <w:rFonts w:ascii="Times New Roman" w:eastAsia="Arial" w:hAnsi="Times New Roman"/>
          <w:bCs/>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bookmarkEnd w:id="1138"/>
      <w:bookmarkEnd w:id="113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40" w:name="_Toc146646860"/>
      <w:bookmarkStart w:id="1141" w:name="_Toc146647805"/>
      <w:r w:rsidRPr="00A56C57">
        <w:rPr>
          <w:rFonts w:ascii="Times New Roman" w:eastAsia="Arial" w:hAnsi="Times New Roman"/>
          <w:bCs/>
          <w:sz w:val="28"/>
          <w:szCs w:val="28"/>
        </w:rPr>
        <w:t>оценивать соответствие результата цели и условиям.</w:t>
      </w:r>
      <w:bookmarkEnd w:id="1140"/>
      <w:bookmarkEnd w:id="114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142" w:name="_Toc146646861"/>
      <w:bookmarkStart w:id="1143" w:name="_Toc146647806"/>
      <w:r w:rsidRPr="00A56C57">
        <w:rPr>
          <w:rFonts w:ascii="Times New Roman" w:eastAsia="Arial" w:hAnsi="Times New Roman"/>
          <w:b/>
          <w:bCs/>
          <w:sz w:val="28"/>
          <w:szCs w:val="28"/>
        </w:rPr>
        <w:t>Эмоциональный интеллект:</w:t>
      </w:r>
      <w:bookmarkEnd w:id="1142"/>
      <w:bookmarkEnd w:id="114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44" w:name="_Toc146646862"/>
      <w:bookmarkStart w:id="1145" w:name="_Toc146647807"/>
      <w:r w:rsidRPr="00A56C57">
        <w:rPr>
          <w:rFonts w:ascii="Times New Roman" w:eastAsia="Arial" w:hAnsi="Times New Roman"/>
          <w:bCs/>
          <w:sz w:val="28"/>
          <w:szCs w:val="28"/>
        </w:rPr>
        <w:t>управлять собственными эмоциями и не поддаваться эмоциям других, выявлять и анализировать их причины;</w:t>
      </w:r>
      <w:bookmarkEnd w:id="1144"/>
      <w:bookmarkEnd w:id="114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46" w:name="_Toc146646863"/>
      <w:bookmarkStart w:id="1147" w:name="_Toc146647808"/>
      <w:r w:rsidRPr="00A56C57">
        <w:rPr>
          <w:rFonts w:ascii="Times New Roman" w:eastAsia="Arial" w:hAnsi="Times New Roman"/>
          <w:bCs/>
          <w:sz w:val="28"/>
          <w:szCs w:val="28"/>
        </w:rPr>
        <w:t>ставить себя на место другого человека, понимать мотивы и намерения другого, регулировать способ выражения эмоций.</w:t>
      </w:r>
      <w:bookmarkEnd w:id="1146"/>
      <w:bookmarkEnd w:id="114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48" w:name="_Toc146646864"/>
      <w:bookmarkStart w:id="1149" w:name="_Toc146647809"/>
      <w:r w:rsidRPr="00A56C57">
        <w:rPr>
          <w:rFonts w:ascii="Times New Roman" w:eastAsia="Arial" w:hAnsi="Times New Roman"/>
          <w:bCs/>
          <w:sz w:val="28"/>
          <w:szCs w:val="28"/>
        </w:rPr>
        <w:t>Принятие себя и других:</w:t>
      </w:r>
      <w:bookmarkEnd w:id="1148"/>
      <w:bookmarkEnd w:id="114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50" w:name="_Toc146646865"/>
      <w:bookmarkStart w:id="1151" w:name="_Toc146647810"/>
      <w:r w:rsidRPr="00A56C57">
        <w:rPr>
          <w:rFonts w:ascii="Times New Roman" w:eastAsia="Arial" w:hAnsi="Times New Roman"/>
          <w:bCs/>
          <w:sz w:val="28"/>
          <w:szCs w:val="28"/>
        </w:rPr>
        <w:t>осознанно относиться к другому человеку, его мнению, признавать право на ошибку свою и чужую;</w:t>
      </w:r>
      <w:bookmarkEnd w:id="1150"/>
      <w:bookmarkEnd w:id="115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52" w:name="_Toc146646866"/>
      <w:bookmarkStart w:id="1153" w:name="_Toc146647811"/>
      <w:r w:rsidRPr="00A56C57">
        <w:rPr>
          <w:rFonts w:ascii="Times New Roman" w:eastAsia="Arial" w:hAnsi="Times New Roman"/>
          <w:bCs/>
          <w:sz w:val="28"/>
          <w:szCs w:val="28"/>
        </w:rPr>
        <w:t>быть открытым себе и другим, осознавать невозможность контроля всего вокруг.</w:t>
      </w:r>
      <w:bookmarkEnd w:id="1152"/>
      <w:bookmarkEnd w:id="115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54" w:name="_Toc146646867"/>
      <w:bookmarkStart w:id="1155" w:name="_Toc146647812"/>
      <w:r w:rsidRPr="00A56C57">
        <w:rPr>
          <w:rFonts w:ascii="Times New Roman" w:eastAsia="Arial" w:hAnsi="Times New Roman"/>
          <w:bCs/>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bookmarkEnd w:id="1154"/>
      <w:bookmarkEnd w:id="115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156" w:name="_Toc146646868"/>
      <w:bookmarkStart w:id="1157" w:name="_Toc146647813"/>
      <w:r w:rsidRPr="00A56C57">
        <w:rPr>
          <w:rFonts w:ascii="Times New Roman" w:eastAsia="Arial" w:hAnsi="Times New Roman"/>
          <w:b/>
          <w:bCs/>
          <w:sz w:val="28"/>
          <w:szCs w:val="28"/>
        </w:rPr>
        <w:t>ПРЕДМЕТНЫЕ РЕЗУЛЬТАТЫ</w:t>
      </w:r>
      <w:bookmarkEnd w:id="1156"/>
      <w:bookmarkEnd w:id="115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58" w:name="_Toc146646869"/>
      <w:bookmarkStart w:id="1159" w:name="_Toc146647814"/>
      <w:r w:rsidRPr="00A56C57">
        <w:rPr>
          <w:rFonts w:ascii="Times New Roman" w:eastAsia="Arial" w:hAnsi="Times New Roman"/>
          <w:bCs/>
          <w:sz w:val="28"/>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bookmarkEnd w:id="1158"/>
      <w:bookmarkEnd w:id="115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60" w:name="_Toc146646870"/>
      <w:bookmarkStart w:id="1161" w:name="_Toc146647815"/>
      <w:r w:rsidRPr="00A56C57">
        <w:rPr>
          <w:rFonts w:ascii="Times New Roman" w:eastAsia="Arial" w:hAnsi="Times New Roman"/>
          <w:bCs/>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bookmarkEnd w:id="1160"/>
      <w:bookmarkEnd w:id="1161"/>
    </w:p>
    <w:p w:rsidR="00BD493C" w:rsidRPr="00A56C57" w:rsidRDefault="00BD493C"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162" w:name="_Toc146646871"/>
      <w:bookmarkStart w:id="1163" w:name="_Toc146647816"/>
      <w:r w:rsidRPr="00A56C57">
        <w:rPr>
          <w:rFonts w:ascii="Times New Roman" w:eastAsia="Arial" w:hAnsi="Times New Roman"/>
          <w:b/>
          <w:bCs/>
          <w:sz w:val="28"/>
          <w:szCs w:val="28"/>
        </w:rPr>
        <w:t>Предметные результаты по предметной области «Физическая культура и основы безопасности жизнедеятельности» должны обеспечивать:</w:t>
      </w:r>
      <w:bookmarkEnd w:id="1162"/>
      <w:bookmarkEnd w:id="1163"/>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164" w:name="_Toc146646872"/>
      <w:bookmarkStart w:id="1165" w:name="_Toc146647817"/>
      <w:r w:rsidRPr="00A56C57">
        <w:rPr>
          <w:rFonts w:ascii="Times New Roman" w:eastAsia="Arial" w:hAnsi="Times New Roman"/>
          <w:bCs/>
          <w:sz w:val="28"/>
          <w:szCs w:val="28"/>
        </w:rPr>
        <w:t xml:space="preserve">По учебному предмету </w:t>
      </w:r>
      <w:r w:rsidRPr="00A56C57">
        <w:rPr>
          <w:rFonts w:ascii="Times New Roman" w:eastAsia="Arial" w:hAnsi="Times New Roman"/>
          <w:b/>
          <w:bCs/>
          <w:sz w:val="28"/>
          <w:szCs w:val="28"/>
        </w:rPr>
        <w:t>«Основы безопасности жизнедеятельности»:</w:t>
      </w:r>
      <w:bookmarkEnd w:id="1164"/>
      <w:bookmarkEnd w:id="116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66" w:name="_Toc146646873"/>
      <w:bookmarkStart w:id="1167" w:name="_Toc146647818"/>
      <w:r w:rsidRPr="00A56C57">
        <w:rPr>
          <w:rFonts w:ascii="Times New Roman" w:eastAsia="Arial" w:hAnsi="Times New Roman"/>
          <w:bCs/>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bookmarkEnd w:id="1166"/>
      <w:bookmarkEnd w:id="116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68" w:name="_Toc146646874"/>
      <w:bookmarkStart w:id="1169" w:name="_Toc146647819"/>
      <w:r w:rsidRPr="00A56C57">
        <w:rPr>
          <w:rFonts w:ascii="Times New Roman" w:eastAsia="Arial" w:hAnsi="Times New Roman"/>
          <w:bCs/>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bookmarkEnd w:id="1168"/>
      <w:bookmarkEnd w:id="116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70" w:name="_Toc146646875"/>
      <w:bookmarkStart w:id="1171" w:name="_Toc146647820"/>
      <w:r w:rsidRPr="00A56C57">
        <w:rPr>
          <w:rFonts w:ascii="Times New Roman" w:eastAsia="Arial" w:hAnsi="Times New Roman"/>
          <w:bCs/>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bookmarkEnd w:id="1170"/>
      <w:bookmarkEnd w:id="117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72" w:name="_Toc146646876"/>
      <w:bookmarkStart w:id="1173" w:name="_Toc146647821"/>
      <w:r w:rsidRPr="00A56C57">
        <w:rPr>
          <w:rFonts w:ascii="Times New Roman" w:eastAsia="Arial" w:hAnsi="Times New Roman"/>
          <w:bCs/>
          <w:sz w:val="28"/>
          <w:szCs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bookmarkEnd w:id="1172"/>
      <w:bookmarkEnd w:id="117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74" w:name="_Toc146646877"/>
      <w:bookmarkStart w:id="1175" w:name="_Toc146647822"/>
      <w:r w:rsidRPr="00A56C57">
        <w:rPr>
          <w:rFonts w:ascii="Times New Roman" w:eastAsia="Arial" w:hAnsi="Times New Roman"/>
          <w:bCs/>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bookmarkEnd w:id="1174"/>
      <w:bookmarkEnd w:id="117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76" w:name="_Toc146646878"/>
      <w:bookmarkStart w:id="1177" w:name="_Toc146647823"/>
      <w:r w:rsidRPr="00A56C57">
        <w:rPr>
          <w:rFonts w:ascii="Times New Roman" w:eastAsia="Arial" w:hAnsi="Times New Roman"/>
          <w:bCs/>
          <w:sz w:val="28"/>
          <w:szCs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bookmarkEnd w:id="1176"/>
      <w:bookmarkEnd w:id="117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78" w:name="_Toc146646879"/>
      <w:bookmarkStart w:id="1179" w:name="_Toc146647824"/>
      <w:r w:rsidRPr="00A56C57">
        <w:rPr>
          <w:rFonts w:ascii="Times New Roman" w:eastAsia="Arial" w:hAnsi="Times New Roman"/>
          <w:bCs/>
          <w:sz w:val="28"/>
          <w:szCs w:val="28"/>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bookmarkEnd w:id="1178"/>
      <w:bookmarkEnd w:id="117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80" w:name="_Toc146646880"/>
      <w:bookmarkStart w:id="1181" w:name="_Toc146647825"/>
      <w:r w:rsidRPr="00A56C57">
        <w:rPr>
          <w:rFonts w:ascii="Times New Roman" w:eastAsia="Arial" w:hAnsi="Times New Roman"/>
          <w:bCs/>
          <w:sz w:val="28"/>
          <w:szCs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bookmarkEnd w:id="1180"/>
      <w:bookmarkEnd w:id="118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82" w:name="_Toc146646881"/>
      <w:bookmarkStart w:id="1183" w:name="_Toc146647826"/>
      <w:r w:rsidRPr="00A56C57">
        <w:rPr>
          <w:rFonts w:ascii="Times New Roman" w:eastAsia="Arial" w:hAnsi="Times New Roman"/>
          <w:bCs/>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bookmarkEnd w:id="1182"/>
      <w:bookmarkEnd w:id="118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84" w:name="_Toc146646882"/>
      <w:bookmarkStart w:id="1185" w:name="_Toc146647827"/>
      <w:r w:rsidRPr="00A56C57">
        <w:rPr>
          <w:rFonts w:ascii="Times New Roman" w:eastAsia="Arial" w:hAnsi="Times New Roman"/>
          <w:bCs/>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bookmarkEnd w:id="1184"/>
      <w:bookmarkEnd w:id="118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86" w:name="_Toc146646883"/>
      <w:bookmarkStart w:id="1187" w:name="_Toc146647828"/>
      <w:r w:rsidRPr="00A56C57">
        <w:rPr>
          <w:rFonts w:ascii="Times New Roman" w:eastAsia="Arial" w:hAnsi="Times New Roman"/>
          <w:bCs/>
          <w:sz w:val="28"/>
          <w:szCs w:val="28"/>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bookmarkEnd w:id="1186"/>
      <w:bookmarkEnd w:id="118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88" w:name="_Toc146646884"/>
      <w:bookmarkStart w:id="1189" w:name="_Toc146647829"/>
      <w:r w:rsidRPr="00A56C57">
        <w:rPr>
          <w:rFonts w:ascii="Times New Roman" w:eastAsia="Arial" w:hAnsi="Times New Roman"/>
          <w:bCs/>
          <w:sz w:val="28"/>
          <w:szCs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bookmarkEnd w:id="1188"/>
      <w:bookmarkEnd w:id="118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90" w:name="_Toc146646885"/>
      <w:bookmarkStart w:id="1191" w:name="_Toc146647830"/>
      <w:r w:rsidRPr="00A56C57">
        <w:rPr>
          <w:rFonts w:ascii="Times New Roman" w:eastAsia="Arial" w:hAnsi="Times New Roman"/>
          <w:bCs/>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bookmarkEnd w:id="1190"/>
      <w:bookmarkEnd w:id="119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92" w:name="_Toc146646886"/>
      <w:bookmarkStart w:id="1193" w:name="_Toc146647831"/>
      <w:r w:rsidRPr="00A56C57">
        <w:rPr>
          <w:rFonts w:ascii="Times New Roman" w:eastAsia="Arial" w:hAnsi="Times New Roman"/>
          <w:bCs/>
          <w:sz w:val="28"/>
          <w:szCs w:val="28"/>
        </w:rPr>
        <w:t>Распределение предметных результатов, формируемых в ходе изучения учебного предмета ОБЖ, по учебным модулям:</w:t>
      </w:r>
      <w:bookmarkEnd w:id="1192"/>
      <w:bookmarkEnd w:id="119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194" w:name="_Toc146646887"/>
      <w:bookmarkStart w:id="1195" w:name="_Toc146647832"/>
      <w:r w:rsidRPr="00A56C57">
        <w:rPr>
          <w:rFonts w:ascii="Times New Roman" w:eastAsia="Arial" w:hAnsi="Times New Roman"/>
          <w:b/>
          <w:bCs/>
          <w:sz w:val="28"/>
          <w:szCs w:val="28"/>
        </w:rPr>
        <w:t>8 КЛАСС</w:t>
      </w:r>
      <w:bookmarkEnd w:id="1194"/>
      <w:bookmarkEnd w:id="1195"/>
    </w:p>
    <w:p w:rsidR="00BD493C" w:rsidRPr="00A56C57" w:rsidRDefault="00BD493C"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BD493C" w:rsidP="008C1F9C">
      <w:pPr>
        <w:widowControl w:val="0"/>
        <w:spacing w:after="0" w:line="240" w:lineRule="auto"/>
        <w:ind w:firstLine="709"/>
        <w:jc w:val="both"/>
        <w:outlineLvl w:val="1"/>
        <w:rPr>
          <w:rFonts w:ascii="Times New Roman" w:eastAsia="Arial" w:hAnsi="Times New Roman"/>
          <w:b/>
          <w:bCs/>
          <w:sz w:val="28"/>
          <w:szCs w:val="28"/>
        </w:rPr>
      </w:pPr>
      <w:bookmarkStart w:id="1196" w:name="_Toc146646888"/>
      <w:bookmarkStart w:id="1197" w:name="_Toc146647833"/>
      <w:r w:rsidRPr="00A56C57">
        <w:rPr>
          <w:rFonts w:ascii="Times New Roman" w:eastAsia="Arial" w:hAnsi="Times New Roman"/>
          <w:b/>
          <w:bCs/>
          <w:sz w:val="28"/>
          <w:szCs w:val="28"/>
        </w:rPr>
        <w:t>М</w:t>
      </w:r>
      <w:r w:rsidR="001C592D" w:rsidRPr="00A56C57">
        <w:rPr>
          <w:rFonts w:ascii="Times New Roman" w:eastAsia="Arial" w:hAnsi="Times New Roman"/>
          <w:b/>
          <w:bCs/>
          <w:sz w:val="28"/>
          <w:szCs w:val="28"/>
        </w:rPr>
        <w:t>одуль № 1 «Культура безопасности жизнедеятельности в современном обществе»:</w:t>
      </w:r>
      <w:bookmarkEnd w:id="1196"/>
      <w:bookmarkEnd w:id="119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198" w:name="_Toc146646889"/>
      <w:bookmarkStart w:id="1199" w:name="_Toc146647834"/>
      <w:r w:rsidRPr="00A56C57">
        <w:rPr>
          <w:rFonts w:ascii="Times New Roman" w:eastAsia="Arial" w:hAnsi="Times New Roman"/>
          <w:bCs/>
          <w:sz w:val="28"/>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bookmarkEnd w:id="1198"/>
      <w:bookmarkEnd w:id="119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00" w:name="_Toc146646890"/>
      <w:bookmarkStart w:id="1201" w:name="_Toc146647835"/>
      <w:r w:rsidRPr="00A56C57">
        <w:rPr>
          <w:rFonts w:ascii="Times New Roman" w:eastAsia="Arial" w:hAnsi="Times New Roman"/>
          <w:bCs/>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bookmarkEnd w:id="1200"/>
      <w:bookmarkEnd w:id="120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02" w:name="_Toc146646891"/>
      <w:bookmarkStart w:id="1203" w:name="_Toc146647836"/>
      <w:r w:rsidRPr="00A56C57">
        <w:rPr>
          <w:rFonts w:ascii="Times New Roman" w:eastAsia="Arial" w:hAnsi="Times New Roman"/>
          <w:bCs/>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bookmarkEnd w:id="1202"/>
      <w:bookmarkEnd w:id="120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04" w:name="_Toc146646892"/>
      <w:bookmarkStart w:id="1205" w:name="_Toc146647837"/>
      <w:r w:rsidRPr="00A56C57">
        <w:rPr>
          <w:rFonts w:ascii="Times New Roman" w:eastAsia="Arial" w:hAnsi="Times New Roman"/>
          <w:bCs/>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bookmarkEnd w:id="1204"/>
      <w:bookmarkEnd w:id="120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06" w:name="_Toc146646893"/>
      <w:bookmarkStart w:id="1207" w:name="_Toc146647838"/>
      <w:r w:rsidRPr="00A56C57">
        <w:rPr>
          <w:rFonts w:ascii="Times New Roman" w:eastAsia="Arial" w:hAnsi="Times New Roman"/>
          <w:bCs/>
          <w:sz w:val="28"/>
          <w:szCs w:val="28"/>
        </w:rPr>
        <w:t>раскрывать общие принципы безопасного поведения.</w:t>
      </w:r>
      <w:bookmarkEnd w:id="1206"/>
      <w:bookmarkEnd w:id="1207"/>
    </w:p>
    <w:p w:rsidR="00BD493C" w:rsidRPr="00A56C57" w:rsidRDefault="00BD493C" w:rsidP="008C1F9C">
      <w:pPr>
        <w:widowControl w:val="0"/>
        <w:spacing w:after="0" w:line="240" w:lineRule="auto"/>
        <w:jc w:val="both"/>
        <w:outlineLvl w:val="1"/>
        <w:rPr>
          <w:rFonts w:ascii="Times New Roman" w:eastAsia="Arial" w:hAnsi="Times New Roman"/>
          <w:b/>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208" w:name="_Toc146646894"/>
      <w:bookmarkStart w:id="1209" w:name="_Toc146647839"/>
      <w:r w:rsidRPr="00A56C57">
        <w:rPr>
          <w:rFonts w:ascii="Times New Roman" w:eastAsia="Arial" w:hAnsi="Times New Roman"/>
          <w:b/>
          <w:bCs/>
          <w:sz w:val="28"/>
          <w:szCs w:val="28"/>
        </w:rPr>
        <w:t>Модуль № 2 «Безопасность в быту»:</w:t>
      </w:r>
      <w:bookmarkEnd w:id="1208"/>
      <w:bookmarkEnd w:id="1209"/>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10" w:name="_Toc146646895"/>
      <w:bookmarkStart w:id="1211" w:name="_Toc146647840"/>
      <w:r w:rsidRPr="00A56C57">
        <w:rPr>
          <w:rFonts w:ascii="Times New Roman" w:eastAsia="Arial" w:hAnsi="Times New Roman"/>
          <w:bCs/>
          <w:sz w:val="28"/>
          <w:szCs w:val="28"/>
        </w:rPr>
        <w:t>объяснять особенности жизнеобеспечения жилища;</w:t>
      </w:r>
      <w:bookmarkEnd w:id="1210"/>
      <w:bookmarkEnd w:id="121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12" w:name="_Toc146646896"/>
      <w:bookmarkStart w:id="1213" w:name="_Toc146647841"/>
      <w:r w:rsidRPr="00A56C57">
        <w:rPr>
          <w:rFonts w:ascii="Times New Roman" w:eastAsia="Arial" w:hAnsi="Times New Roman"/>
          <w:bCs/>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bookmarkEnd w:id="1212"/>
      <w:bookmarkEnd w:id="121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14" w:name="_Toc146646897"/>
      <w:bookmarkStart w:id="1215" w:name="_Toc146647842"/>
      <w:r w:rsidRPr="00A56C57">
        <w:rPr>
          <w:rFonts w:ascii="Times New Roman" w:eastAsia="Arial" w:hAnsi="Times New Roman"/>
          <w:bCs/>
          <w:sz w:val="28"/>
          <w:szCs w:val="28"/>
        </w:rPr>
        <w:t>знать права, обязанности и ответственность граждан в области пожарной безопасности;</w:t>
      </w:r>
      <w:bookmarkEnd w:id="1214"/>
      <w:bookmarkEnd w:id="121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16" w:name="_Toc146646898"/>
      <w:bookmarkStart w:id="1217" w:name="_Toc146647843"/>
      <w:r w:rsidRPr="00A56C57">
        <w:rPr>
          <w:rFonts w:ascii="Times New Roman" w:eastAsia="Arial" w:hAnsi="Times New Roman"/>
          <w:bCs/>
          <w:sz w:val="28"/>
          <w:szCs w:val="28"/>
        </w:rPr>
        <w:t>соблюдать правила безопасного поведения, позволяющие предупредить возникновение опасных ситуаций в быту;</w:t>
      </w:r>
      <w:bookmarkEnd w:id="1216"/>
      <w:bookmarkEnd w:id="121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18" w:name="_Toc146646899"/>
      <w:bookmarkStart w:id="1219" w:name="_Toc146647844"/>
      <w:r w:rsidRPr="00A56C57">
        <w:rPr>
          <w:rFonts w:ascii="Times New Roman" w:eastAsia="Arial" w:hAnsi="Times New Roman"/>
          <w:bCs/>
          <w:sz w:val="28"/>
          <w:szCs w:val="28"/>
        </w:rPr>
        <w:t>распознавать ситуации криминального характера;</w:t>
      </w:r>
      <w:bookmarkEnd w:id="1218"/>
      <w:bookmarkEnd w:id="121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20" w:name="_Toc146646900"/>
      <w:bookmarkStart w:id="1221" w:name="_Toc146647845"/>
      <w:r w:rsidRPr="00A56C57">
        <w:rPr>
          <w:rFonts w:ascii="Times New Roman" w:eastAsia="Arial" w:hAnsi="Times New Roman"/>
          <w:bCs/>
          <w:sz w:val="28"/>
          <w:szCs w:val="28"/>
        </w:rPr>
        <w:t>знать о правилах вызова экстренных служб и ответственности за ложные сообщения;</w:t>
      </w:r>
      <w:bookmarkEnd w:id="1220"/>
      <w:bookmarkEnd w:id="122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22" w:name="_Toc146646901"/>
      <w:bookmarkStart w:id="1223" w:name="_Toc146647846"/>
      <w:r w:rsidRPr="00A56C57">
        <w:rPr>
          <w:rFonts w:ascii="Times New Roman" w:eastAsia="Arial" w:hAnsi="Times New Roman"/>
          <w:bCs/>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bookmarkEnd w:id="1222"/>
      <w:bookmarkEnd w:id="122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24" w:name="_Toc146646902"/>
      <w:bookmarkStart w:id="1225" w:name="_Toc146647847"/>
      <w:r w:rsidRPr="00A56C57">
        <w:rPr>
          <w:rFonts w:ascii="Times New Roman" w:eastAsia="Arial" w:hAnsi="Times New Roman"/>
          <w:bCs/>
          <w:sz w:val="28"/>
          <w:szCs w:val="28"/>
        </w:rPr>
        <w:t>безопасно действовать в ситуациях криминального характера;</w:t>
      </w:r>
      <w:bookmarkEnd w:id="1224"/>
      <w:bookmarkEnd w:id="122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26" w:name="_Toc146646903"/>
      <w:bookmarkStart w:id="1227" w:name="_Toc146647848"/>
      <w:r w:rsidRPr="00A56C57">
        <w:rPr>
          <w:rFonts w:ascii="Times New Roman" w:eastAsia="Arial" w:hAnsi="Times New Roman"/>
          <w:bCs/>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bookmarkEnd w:id="1226"/>
      <w:bookmarkEnd w:id="122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228" w:name="_Toc146646904"/>
      <w:bookmarkStart w:id="1229" w:name="_Toc146647849"/>
      <w:r w:rsidRPr="00A56C57">
        <w:rPr>
          <w:rFonts w:ascii="Times New Roman" w:eastAsia="Arial" w:hAnsi="Times New Roman"/>
          <w:b/>
          <w:bCs/>
          <w:sz w:val="28"/>
          <w:szCs w:val="28"/>
        </w:rPr>
        <w:t>Модуль № 3 «Безопасность на транспорте»:</w:t>
      </w:r>
      <w:bookmarkEnd w:id="1228"/>
      <w:bookmarkEnd w:id="122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30" w:name="_Toc146646905"/>
      <w:bookmarkStart w:id="1231" w:name="_Toc146647850"/>
      <w:r w:rsidRPr="00A56C57">
        <w:rPr>
          <w:rFonts w:ascii="Times New Roman" w:eastAsia="Arial" w:hAnsi="Times New Roman"/>
          <w:bCs/>
          <w:sz w:val="28"/>
          <w:szCs w:val="28"/>
        </w:rPr>
        <w:t>классифицировать виды опасностей на транспорте (наземный, подземный, железнодорожный, водный, воздушный);</w:t>
      </w:r>
      <w:bookmarkEnd w:id="1230"/>
      <w:bookmarkEnd w:id="123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32" w:name="_Toc146646906"/>
      <w:bookmarkStart w:id="1233" w:name="_Toc146647851"/>
      <w:r w:rsidRPr="00A56C57">
        <w:rPr>
          <w:rFonts w:ascii="Times New Roman" w:eastAsia="Arial" w:hAnsi="Times New Roman"/>
          <w:bCs/>
          <w:sz w:val="28"/>
          <w:szCs w:val="28"/>
        </w:rPr>
        <w:t>соблюдать правила дорожного движения, установленные для пешехода, пассажира, водителя велосипеда и иных средств передвижения;</w:t>
      </w:r>
      <w:bookmarkEnd w:id="1232"/>
      <w:bookmarkEnd w:id="123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234" w:name="_Toc146646907"/>
      <w:bookmarkStart w:id="1235" w:name="_Toc146647852"/>
      <w:r w:rsidRPr="00A56C57">
        <w:rPr>
          <w:rFonts w:ascii="Times New Roman" w:eastAsia="Arial" w:hAnsi="Times New Roman"/>
          <w:b/>
          <w:bCs/>
          <w:sz w:val="28"/>
          <w:szCs w:val="28"/>
        </w:rPr>
        <w:t>Модуль № 4 «Безопасность в общественных местах»:</w:t>
      </w:r>
      <w:bookmarkEnd w:id="1234"/>
      <w:bookmarkEnd w:id="123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36" w:name="_Toc146646908"/>
      <w:bookmarkStart w:id="1237" w:name="_Toc146647853"/>
      <w:r w:rsidRPr="00A56C57">
        <w:rPr>
          <w:rFonts w:ascii="Times New Roman" w:eastAsia="Arial" w:hAnsi="Times New Roman"/>
          <w:bCs/>
          <w:sz w:val="28"/>
          <w:szCs w:val="28"/>
        </w:rPr>
        <w:t>характеризовать потенциальные источники опасности в общественных местах, в том числе техногенного происхождения;</w:t>
      </w:r>
      <w:bookmarkEnd w:id="1236"/>
      <w:bookmarkEnd w:id="123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38" w:name="_Toc146646909"/>
      <w:bookmarkStart w:id="1239" w:name="_Toc146647854"/>
      <w:r w:rsidRPr="00A56C57">
        <w:rPr>
          <w:rFonts w:ascii="Times New Roman" w:eastAsia="Arial" w:hAnsi="Times New Roman"/>
          <w:bCs/>
          <w:sz w:val="28"/>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bookmarkEnd w:id="1238"/>
      <w:bookmarkEnd w:id="123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40" w:name="_Toc146646910"/>
      <w:bookmarkStart w:id="1241" w:name="_Toc146647855"/>
      <w:r w:rsidRPr="00A56C57">
        <w:rPr>
          <w:rFonts w:ascii="Times New Roman" w:eastAsia="Arial" w:hAnsi="Times New Roman"/>
          <w:bCs/>
          <w:sz w:val="28"/>
          <w:szCs w:val="28"/>
        </w:rPr>
        <w:t>соблюдать правила безопасного поведения в местах массового пребывания людей (в толпе);</w:t>
      </w:r>
      <w:bookmarkEnd w:id="1240"/>
      <w:bookmarkEnd w:id="124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42" w:name="_Toc146646911"/>
      <w:bookmarkStart w:id="1243" w:name="_Toc146647856"/>
      <w:r w:rsidRPr="00A56C57">
        <w:rPr>
          <w:rFonts w:ascii="Times New Roman" w:eastAsia="Arial" w:hAnsi="Times New Roman"/>
          <w:bCs/>
          <w:sz w:val="28"/>
          <w:szCs w:val="28"/>
        </w:rPr>
        <w:t>знать правила информирования экстренных служб;</w:t>
      </w:r>
      <w:bookmarkEnd w:id="1242"/>
      <w:bookmarkEnd w:id="124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44" w:name="_Toc146646912"/>
      <w:bookmarkStart w:id="1245" w:name="_Toc146647857"/>
      <w:r w:rsidRPr="00A56C57">
        <w:rPr>
          <w:rFonts w:ascii="Times New Roman" w:eastAsia="Arial" w:hAnsi="Times New Roman"/>
          <w:bCs/>
          <w:sz w:val="28"/>
          <w:szCs w:val="28"/>
        </w:rPr>
        <w:t>безопасно действовать при обнаружении в общественных местах бесхозных (потенциально опасных) вещей и предметов;</w:t>
      </w:r>
      <w:bookmarkEnd w:id="1244"/>
      <w:bookmarkEnd w:id="124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46" w:name="_Toc146646913"/>
      <w:bookmarkStart w:id="1247" w:name="_Toc146647858"/>
      <w:r w:rsidRPr="00A56C57">
        <w:rPr>
          <w:rFonts w:ascii="Times New Roman" w:eastAsia="Arial" w:hAnsi="Times New Roman"/>
          <w:bCs/>
          <w:sz w:val="28"/>
          <w:szCs w:val="28"/>
        </w:rPr>
        <w:t>эвакуироваться из общественных мест и зданий;</w:t>
      </w:r>
      <w:bookmarkEnd w:id="1246"/>
      <w:bookmarkEnd w:id="124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48" w:name="_Toc146646914"/>
      <w:bookmarkStart w:id="1249" w:name="_Toc146647859"/>
      <w:r w:rsidRPr="00A56C57">
        <w:rPr>
          <w:rFonts w:ascii="Times New Roman" w:eastAsia="Arial" w:hAnsi="Times New Roman"/>
          <w:bCs/>
          <w:sz w:val="28"/>
          <w:szCs w:val="28"/>
        </w:rPr>
        <w:t>безопасно действовать при возникновении пожара и происшествиях в общественных местах;</w:t>
      </w:r>
      <w:bookmarkEnd w:id="1248"/>
      <w:bookmarkEnd w:id="124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50" w:name="_Toc146646915"/>
      <w:bookmarkStart w:id="1251" w:name="_Toc146647860"/>
      <w:r w:rsidRPr="00A56C57">
        <w:rPr>
          <w:rFonts w:ascii="Times New Roman" w:eastAsia="Arial" w:hAnsi="Times New Roman"/>
          <w:bCs/>
          <w:sz w:val="28"/>
          <w:szCs w:val="28"/>
        </w:rPr>
        <w:t>безопасно действовать в условиях совершения террористического акта, в том числе при захвате и освобождении заложников;</w:t>
      </w:r>
      <w:bookmarkEnd w:id="1250"/>
      <w:bookmarkEnd w:id="125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52" w:name="_Toc146646916"/>
      <w:bookmarkStart w:id="1253" w:name="_Toc146647861"/>
      <w:r w:rsidRPr="00A56C57">
        <w:rPr>
          <w:rFonts w:ascii="Times New Roman" w:eastAsia="Arial" w:hAnsi="Times New Roman"/>
          <w:bCs/>
          <w:sz w:val="28"/>
          <w:szCs w:val="28"/>
        </w:rPr>
        <w:t>безопасно действовать в ситуациях криминогенного и антиобщественного характера.</w:t>
      </w:r>
      <w:bookmarkEnd w:id="1252"/>
      <w:bookmarkEnd w:id="125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254" w:name="_Toc146646917"/>
      <w:bookmarkStart w:id="1255" w:name="_Toc146647862"/>
      <w:r w:rsidRPr="00A56C57">
        <w:rPr>
          <w:rFonts w:ascii="Times New Roman" w:eastAsia="Arial" w:hAnsi="Times New Roman"/>
          <w:b/>
          <w:bCs/>
          <w:sz w:val="28"/>
          <w:szCs w:val="28"/>
        </w:rPr>
        <w:t>Модуль № 5 «Безопасность в природной среде»:</w:t>
      </w:r>
      <w:bookmarkEnd w:id="1254"/>
      <w:bookmarkEnd w:id="125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56" w:name="_Toc146646918"/>
      <w:bookmarkStart w:id="1257" w:name="_Toc146647863"/>
      <w:r w:rsidRPr="00A56C57">
        <w:rPr>
          <w:rFonts w:ascii="Times New Roman" w:eastAsia="Arial" w:hAnsi="Times New Roman"/>
          <w:bCs/>
          <w:sz w:val="28"/>
          <w:szCs w:val="28"/>
        </w:rPr>
        <w:t>соблюдать правила безопасного поведения на природе;</w:t>
      </w:r>
      <w:bookmarkEnd w:id="1256"/>
      <w:bookmarkEnd w:id="125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58" w:name="_Toc146646919"/>
      <w:bookmarkStart w:id="1259" w:name="_Toc146647864"/>
      <w:r w:rsidRPr="00A56C57">
        <w:rPr>
          <w:rFonts w:ascii="Times New Roman" w:eastAsia="Arial" w:hAnsi="Times New Roman"/>
          <w:bCs/>
          <w:sz w:val="28"/>
          <w:szCs w:val="28"/>
        </w:rPr>
        <w:t>объяснять правила безопасного поведения на водоёмах в различное время года;</w:t>
      </w:r>
      <w:bookmarkEnd w:id="1258"/>
      <w:bookmarkEnd w:id="125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60" w:name="_Toc146646920"/>
      <w:bookmarkStart w:id="1261" w:name="_Toc146647865"/>
      <w:r w:rsidRPr="00A56C57">
        <w:rPr>
          <w:rFonts w:ascii="Times New Roman" w:eastAsia="Arial" w:hAnsi="Times New Roman"/>
          <w:bCs/>
          <w:sz w:val="28"/>
          <w:szCs w:val="28"/>
        </w:rPr>
        <w:t>характеризовать правила само- и взаимопомощи терпящим бедствие на воде;</w:t>
      </w:r>
      <w:bookmarkEnd w:id="1260"/>
      <w:bookmarkEnd w:id="126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62" w:name="_Toc146646921"/>
      <w:bookmarkStart w:id="1263" w:name="_Toc146647866"/>
      <w:r w:rsidRPr="00A56C57">
        <w:rPr>
          <w:rFonts w:ascii="Times New Roman" w:eastAsia="Arial" w:hAnsi="Times New Roman"/>
          <w:bCs/>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bookmarkEnd w:id="1262"/>
      <w:bookmarkEnd w:id="126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64" w:name="_Toc146646922"/>
      <w:bookmarkStart w:id="1265" w:name="_Toc146647867"/>
      <w:r w:rsidRPr="00A56C57">
        <w:rPr>
          <w:rFonts w:ascii="Times New Roman" w:eastAsia="Arial" w:hAnsi="Times New Roman"/>
          <w:bCs/>
          <w:sz w:val="28"/>
          <w:szCs w:val="28"/>
        </w:rPr>
        <w:t>знать и применять способы подачи сигнала о помощи.</w:t>
      </w:r>
      <w:bookmarkEnd w:id="1264"/>
      <w:bookmarkEnd w:id="126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266" w:name="_Toc146646923"/>
      <w:bookmarkStart w:id="1267" w:name="_Toc146647868"/>
      <w:r w:rsidRPr="00A56C57">
        <w:rPr>
          <w:rFonts w:ascii="Times New Roman" w:eastAsia="Arial" w:hAnsi="Times New Roman"/>
          <w:b/>
          <w:bCs/>
          <w:sz w:val="28"/>
          <w:szCs w:val="28"/>
        </w:rPr>
        <w:t>Модуль № 6 «Здоровье и как его сохранить. Основы медицинских знаний»:</w:t>
      </w:r>
      <w:bookmarkEnd w:id="1266"/>
      <w:bookmarkEnd w:id="126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68" w:name="_Toc146646924"/>
      <w:bookmarkStart w:id="1269" w:name="_Toc146647869"/>
      <w:r w:rsidRPr="00A56C57">
        <w:rPr>
          <w:rFonts w:ascii="Times New Roman" w:eastAsia="Arial" w:hAnsi="Times New Roman"/>
          <w:bCs/>
          <w:sz w:val="28"/>
          <w:szCs w:val="28"/>
        </w:rPr>
        <w:t>раскрывать смысл понятий здоровья (физического и психического) и здорового образа жизни;</w:t>
      </w:r>
      <w:bookmarkEnd w:id="1268"/>
      <w:bookmarkEnd w:id="126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70" w:name="_Toc146646925"/>
      <w:bookmarkStart w:id="1271" w:name="_Toc146647870"/>
      <w:r w:rsidRPr="00A56C57">
        <w:rPr>
          <w:rFonts w:ascii="Times New Roman" w:eastAsia="Arial" w:hAnsi="Times New Roman"/>
          <w:bCs/>
          <w:sz w:val="28"/>
          <w:szCs w:val="28"/>
        </w:rPr>
        <w:t>характеризовать факторы, влияющие на здоровье человека;</w:t>
      </w:r>
      <w:bookmarkEnd w:id="1270"/>
      <w:bookmarkEnd w:id="127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72" w:name="_Toc146646926"/>
      <w:bookmarkStart w:id="1273" w:name="_Toc146647871"/>
      <w:r w:rsidRPr="00A56C57">
        <w:rPr>
          <w:rFonts w:ascii="Times New Roman" w:eastAsia="Arial" w:hAnsi="Times New Roman"/>
          <w:bCs/>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bookmarkEnd w:id="1272"/>
      <w:bookmarkEnd w:id="127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74" w:name="_Toc146646927"/>
      <w:bookmarkStart w:id="1275" w:name="_Toc146647872"/>
      <w:r w:rsidRPr="00A56C57">
        <w:rPr>
          <w:rFonts w:ascii="Times New Roman" w:eastAsia="Arial" w:hAnsi="Times New Roman"/>
          <w:bCs/>
          <w:sz w:val="28"/>
          <w:szCs w:val="28"/>
        </w:rPr>
        <w:t>сформировать негативное отношение к вредным привычкам (табакокурение, алкоголизм, наркомания, игровая зависимость);</w:t>
      </w:r>
      <w:bookmarkEnd w:id="1274"/>
      <w:bookmarkEnd w:id="127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76" w:name="_Toc146646928"/>
      <w:bookmarkStart w:id="1277" w:name="_Toc146647873"/>
      <w:r w:rsidRPr="00A56C57">
        <w:rPr>
          <w:rFonts w:ascii="Times New Roman" w:eastAsia="Arial" w:hAnsi="Times New Roman"/>
          <w:bCs/>
          <w:sz w:val="28"/>
          <w:szCs w:val="28"/>
        </w:rPr>
        <w:t>приводить примеры мер защиты от инфекционных и неинфекционных заболеваний;</w:t>
      </w:r>
      <w:bookmarkEnd w:id="1276"/>
      <w:bookmarkEnd w:id="127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78" w:name="_Toc146646929"/>
      <w:bookmarkStart w:id="1279" w:name="_Toc146647874"/>
      <w:r w:rsidRPr="00A56C57">
        <w:rPr>
          <w:rFonts w:ascii="Times New Roman" w:eastAsia="Arial" w:hAnsi="Times New Roman"/>
          <w:bCs/>
          <w:sz w:val="28"/>
          <w:szCs w:val="28"/>
        </w:rPr>
        <w:t>безопасно действовать в случае возникновения чрезвычайных ситуаций биолого-социального происхождения (эпидемии, пандемии);</w:t>
      </w:r>
      <w:bookmarkEnd w:id="1278"/>
      <w:bookmarkEnd w:id="127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80" w:name="_Toc146646930"/>
      <w:bookmarkStart w:id="1281" w:name="_Toc146647875"/>
      <w:r w:rsidRPr="00A56C57">
        <w:rPr>
          <w:rFonts w:ascii="Times New Roman" w:eastAsia="Arial" w:hAnsi="Times New Roman"/>
          <w:bCs/>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bookmarkEnd w:id="1280"/>
      <w:bookmarkEnd w:id="128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82" w:name="_Toc146646931"/>
      <w:bookmarkStart w:id="1283" w:name="_Toc146647876"/>
      <w:r w:rsidRPr="00A56C57">
        <w:rPr>
          <w:rFonts w:ascii="Times New Roman" w:eastAsia="Arial" w:hAnsi="Times New Roman"/>
          <w:bCs/>
          <w:sz w:val="28"/>
          <w:szCs w:val="28"/>
        </w:rPr>
        <w:t>оказывать первую помощь и самопомощь при неотложных состояниях.</w:t>
      </w:r>
      <w:bookmarkEnd w:id="1282"/>
      <w:bookmarkEnd w:id="128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284" w:name="_Toc146646932"/>
      <w:bookmarkStart w:id="1285" w:name="_Toc146647877"/>
      <w:r w:rsidRPr="00A56C57">
        <w:rPr>
          <w:rFonts w:ascii="Times New Roman" w:eastAsia="Arial" w:hAnsi="Times New Roman"/>
          <w:b/>
          <w:bCs/>
          <w:sz w:val="28"/>
          <w:szCs w:val="28"/>
        </w:rPr>
        <w:t>Модуль № 7 «Безопасность в социуме»:</w:t>
      </w:r>
      <w:bookmarkEnd w:id="1284"/>
      <w:bookmarkEnd w:id="128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86" w:name="_Toc146646933"/>
      <w:bookmarkStart w:id="1287" w:name="_Toc146647878"/>
      <w:r w:rsidRPr="00A56C57">
        <w:rPr>
          <w:rFonts w:ascii="Times New Roman" w:eastAsia="Arial" w:hAnsi="Times New Roman"/>
          <w:bCs/>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bookmarkEnd w:id="1286"/>
      <w:bookmarkEnd w:id="128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88" w:name="_Toc146646934"/>
      <w:bookmarkStart w:id="1289" w:name="_Toc146647879"/>
      <w:r w:rsidRPr="00A56C57">
        <w:rPr>
          <w:rFonts w:ascii="Times New Roman" w:eastAsia="Arial" w:hAnsi="Times New Roman"/>
          <w:bCs/>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bookmarkEnd w:id="1288"/>
      <w:bookmarkEnd w:id="128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90" w:name="_Toc146646935"/>
      <w:bookmarkStart w:id="1291" w:name="_Toc146647880"/>
      <w:r w:rsidRPr="00A56C57">
        <w:rPr>
          <w:rFonts w:ascii="Times New Roman" w:eastAsia="Arial" w:hAnsi="Times New Roman"/>
          <w:bCs/>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bookmarkEnd w:id="1290"/>
      <w:bookmarkEnd w:id="129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92" w:name="_Toc146646936"/>
      <w:bookmarkStart w:id="1293" w:name="_Toc146647881"/>
      <w:r w:rsidRPr="00A56C57">
        <w:rPr>
          <w:rFonts w:ascii="Times New Roman" w:eastAsia="Arial" w:hAnsi="Times New Roman"/>
          <w:bCs/>
          <w:sz w:val="28"/>
          <w:szCs w:val="28"/>
        </w:rPr>
        <w:t>распознавать опасности и соблюдать правила безопасного поведения в практике современных молодёжных увлечений.</w:t>
      </w:r>
      <w:bookmarkEnd w:id="1292"/>
      <w:bookmarkEnd w:id="129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294" w:name="_Toc146646937"/>
      <w:bookmarkStart w:id="1295" w:name="_Toc146647882"/>
      <w:r w:rsidRPr="00A56C57">
        <w:rPr>
          <w:rFonts w:ascii="Times New Roman" w:eastAsia="Arial" w:hAnsi="Times New Roman"/>
          <w:b/>
          <w:bCs/>
          <w:sz w:val="28"/>
          <w:szCs w:val="28"/>
        </w:rPr>
        <w:t>Модуль № 8 «Безопасность в информационном пространстве»:</w:t>
      </w:r>
      <w:bookmarkEnd w:id="1294"/>
      <w:bookmarkEnd w:id="1295"/>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96" w:name="_Toc146646938"/>
      <w:bookmarkStart w:id="1297" w:name="_Toc146647883"/>
      <w:r w:rsidRPr="00A56C57">
        <w:rPr>
          <w:rFonts w:ascii="Times New Roman" w:eastAsia="Arial" w:hAnsi="Times New Roman"/>
          <w:bCs/>
          <w:sz w:val="28"/>
          <w:szCs w:val="28"/>
        </w:rPr>
        <w:t>приводить примеры информационных и компьютерных угроз;</w:t>
      </w:r>
      <w:bookmarkEnd w:id="1296"/>
      <w:bookmarkEnd w:id="129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298" w:name="_Toc146646939"/>
      <w:bookmarkStart w:id="1299" w:name="_Toc146647884"/>
      <w:r w:rsidRPr="00A56C57">
        <w:rPr>
          <w:rFonts w:ascii="Times New Roman" w:eastAsia="Arial" w:hAnsi="Times New Roman"/>
          <w:bCs/>
          <w:sz w:val="28"/>
          <w:szCs w:val="2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bookmarkEnd w:id="1298"/>
      <w:bookmarkEnd w:id="129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00" w:name="_Toc146646940"/>
      <w:bookmarkStart w:id="1301" w:name="_Toc146647885"/>
      <w:r w:rsidRPr="00A56C57">
        <w:rPr>
          <w:rFonts w:ascii="Times New Roman" w:eastAsia="Arial" w:hAnsi="Times New Roman"/>
          <w:bCs/>
          <w:sz w:val="28"/>
          <w:szCs w:val="28"/>
        </w:rPr>
        <w:t>владеть принципами безопасного использования Интернета;</w:t>
      </w:r>
      <w:bookmarkEnd w:id="1300"/>
      <w:bookmarkEnd w:id="130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02" w:name="_Toc146646941"/>
      <w:bookmarkStart w:id="1303" w:name="_Toc146647886"/>
      <w:r w:rsidRPr="00A56C57">
        <w:rPr>
          <w:rFonts w:ascii="Times New Roman" w:eastAsia="Arial" w:hAnsi="Times New Roman"/>
          <w:bCs/>
          <w:sz w:val="28"/>
          <w:szCs w:val="28"/>
        </w:rPr>
        <w:t>предупреждать возникновение сложных и опасных ситуаций;</w:t>
      </w:r>
      <w:bookmarkEnd w:id="1302"/>
      <w:bookmarkEnd w:id="130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04" w:name="_Toc146646942"/>
      <w:bookmarkStart w:id="1305" w:name="_Toc146647887"/>
      <w:r w:rsidRPr="00A56C57">
        <w:rPr>
          <w:rFonts w:ascii="Times New Roman" w:eastAsia="Arial" w:hAnsi="Times New Roman"/>
          <w:bCs/>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bookmarkEnd w:id="1304"/>
      <w:bookmarkEnd w:id="130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306" w:name="_Toc146646943"/>
      <w:bookmarkStart w:id="1307" w:name="_Toc146647888"/>
      <w:r w:rsidRPr="00A56C57">
        <w:rPr>
          <w:rFonts w:ascii="Times New Roman" w:eastAsia="Arial" w:hAnsi="Times New Roman"/>
          <w:b/>
          <w:bCs/>
          <w:sz w:val="28"/>
          <w:szCs w:val="28"/>
        </w:rPr>
        <w:t>Модуль № 9 «Основы противодействия экстремизму и терроризму»:</w:t>
      </w:r>
      <w:bookmarkEnd w:id="1306"/>
      <w:bookmarkEnd w:id="130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08" w:name="_Toc146646944"/>
      <w:bookmarkStart w:id="1309" w:name="_Toc146647889"/>
      <w:r w:rsidRPr="00A56C57">
        <w:rPr>
          <w:rFonts w:ascii="Times New Roman" w:eastAsia="Arial" w:hAnsi="Times New Roman"/>
          <w:bCs/>
          <w:sz w:val="28"/>
          <w:szCs w:val="28"/>
        </w:rPr>
        <w:t>объяснять понятия экстремизма, терроризма, их причины и последствия;</w:t>
      </w:r>
      <w:bookmarkEnd w:id="1308"/>
      <w:bookmarkEnd w:id="130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10" w:name="_Toc146646945"/>
      <w:bookmarkStart w:id="1311" w:name="_Toc146647890"/>
      <w:r w:rsidRPr="00A56C57">
        <w:rPr>
          <w:rFonts w:ascii="Times New Roman" w:eastAsia="Arial" w:hAnsi="Times New Roman"/>
          <w:bCs/>
          <w:sz w:val="28"/>
          <w:szCs w:val="28"/>
        </w:rPr>
        <w:t>сформировать негативное отношение к экстремистской и террористической деятельности;</w:t>
      </w:r>
      <w:bookmarkEnd w:id="1310"/>
      <w:bookmarkEnd w:id="131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12" w:name="_Toc146646946"/>
      <w:bookmarkStart w:id="1313" w:name="_Toc146647891"/>
      <w:r w:rsidRPr="00A56C57">
        <w:rPr>
          <w:rFonts w:ascii="Times New Roman" w:eastAsia="Arial" w:hAnsi="Times New Roman"/>
          <w:bCs/>
          <w:sz w:val="28"/>
          <w:szCs w:val="28"/>
        </w:rPr>
        <w:t>объяснять организационные основы системы противодействия терроризму и экстремизму в Российской Федерации;</w:t>
      </w:r>
      <w:bookmarkEnd w:id="1312"/>
      <w:bookmarkEnd w:id="131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14" w:name="_Toc146646947"/>
      <w:bookmarkStart w:id="1315" w:name="_Toc146647892"/>
      <w:r w:rsidRPr="00A56C57">
        <w:rPr>
          <w:rFonts w:ascii="Times New Roman" w:eastAsia="Arial" w:hAnsi="Times New Roman"/>
          <w:bCs/>
          <w:sz w:val="28"/>
          <w:szCs w:val="28"/>
        </w:rPr>
        <w:t>распознавать ситуации угрозы террористического акта в доме, в общественном месте;</w:t>
      </w:r>
      <w:bookmarkEnd w:id="1314"/>
      <w:bookmarkEnd w:id="131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16" w:name="_Toc146646948"/>
      <w:bookmarkStart w:id="1317" w:name="_Toc146647893"/>
      <w:r w:rsidRPr="00A56C57">
        <w:rPr>
          <w:rFonts w:ascii="Times New Roman" w:eastAsia="Arial" w:hAnsi="Times New Roman"/>
          <w:bCs/>
          <w:sz w:val="28"/>
          <w:szCs w:val="28"/>
        </w:rPr>
        <w:t>безопасно действовать при обнаружении в общественных местах бесхозных (или опасных) вещей и предметов;</w:t>
      </w:r>
      <w:bookmarkEnd w:id="1316"/>
      <w:bookmarkEnd w:id="131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18" w:name="_Toc146646949"/>
      <w:bookmarkStart w:id="1319" w:name="_Toc146647894"/>
      <w:r w:rsidRPr="00A56C57">
        <w:rPr>
          <w:rFonts w:ascii="Times New Roman" w:eastAsia="Arial" w:hAnsi="Times New Roman"/>
          <w:bCs/>
          <w:sz w:val="28"/>
          <w:szCs w:val="28"/>
        </w:rPr>
        <w:t>безопасно действовать в условиях совершения террористического акта, в том числе при захвате и освобождении заложников.</w:t>
      </w:r>
      <w:bookmarkEnd w:id="1318"/>
      <w:bookmarkEnd w:id="131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320" w:name="_Toc146646950"/>
      <w:bookmarkStart w:id="1321" w:name="_Toc146647895"/>
      <w:r w:rsidRPr="00A56C57">
        <w:rPr>
          <w:rFonts w:ascii="Times New Roman" w:eastAsia="Arial" w:hAnsi="Times New Roman"/>
          <w:b/>
          <w:bCs/>
          <w:sz w:val="28"/>
          <w:szCs w:val="28"/>
        </w:rPr>
        <w:t>9 КЛАСС</w:t>
      </w:r>
      <w:bookmarkEnd w:id="1320"/>
      <w:bookmarkEnd w:id="1321"/>
    </w:p>
    <w:p w:rsidR="00BD493C" w:rsidRPr="00A56C57" w:rsidRDefault="00BD493C"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322" w:name="_Toc146646951"/>
      <w:bookmarkStart w:id="1323" w:name="_Toc146647896"/>
      <w:r w:rsidRPr="00A56C57">
        <w:rPr>
          <w:rFonts w:ascii="Times New Roman" w:eastAsia="Arial" w:hAnsi="Times New Roman"/>
          <w:b/>
          <w:bCs/>
          <w:sz w:val="28"/>
          <w:szCs w:val="28"/>
        </w:rPr>
        <w:t>Модуль № 2 «Безопасность в быту»:</w:t>
      </w:r>
      <w:bookmarkEnd w:id="1322"/>
      <w:bookmarkEnd w:id="132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24" w:name="_Toc146646952"/>
      <w:bookmarkStart w:id="1325" w:name="_Toc146647897"/>
      <w:r w:rsidRPr="00A56C57">
        <w:rPr>
          <w:rFonts w:ascii="Times New Roman" w:eastAsia="Arial" w:hAnsi="Times New Roman"/>
          <w:bCs/>
          <w:sz w:val="28"/>
          <w:szCs w:val="28"/>
        </w:rPr>
        <w:t>знать права, обязанности и ответственность граждан в области пожарной безопасности;</w:t>
      </w:r>
      <w:bookmarkEnd w:id="1324"/>
      <w:bookmarkEnd w:id="132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26" w:name="_Toc146646953"/>
      <w:bookmarkStart w:id="1327" w:name="_Toc146647898"/>
      <w:r w:rsidRPr="00A56C57">
        <w:rPr>
          <w:rFonts w:ascii="Times New Roman" w:eastAsia="Arial" w:hAnsi="Times New Roman"/>
          <w:bCs/>
          <w:sz w:val="28"/>
          <w:szCs w:val="28"/>
        </w:rPr>
        <w:t>знать о правилах вызова экстренных служб и ответственности за ложные сообщения;</w:t>
      </w:r>
      <w:bookmarkEnd w:id="1326"/>
      <w:bookmarkEnd w:id="132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28" w:name="_Toc146646954"/>
      <w:bookmarkStart w:id="1329" w:name="_Toc146647899"/>
      <w:r w:rsidRPr="00A56C57">
        <w:rPr>
          <w:rFonts w:ascii="Times New Roman" w:eastAsia="Arial" w:hAnsi="Times New Roman"/>
          <w:bCs/>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bookmarkEnd w:id="1328"/>
      <w:bookmarkEnd w:id="132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330" w:name="_Toc146646955"/>
      <w:bookmarkStart w:id="1331" w:name="_Toc146647900"/>
      <w:r w:rsidRPr="00A56C57">
        <w:rPr>
          <w:rFonts w:ascii="Times New Roman" w:eastAsia="Arial" w:hAnsi="Times New Roman"/>
          <w:b/>
          <w:bCs/>
          <w:sz w:val="28"/>
          <w:szCs w:val="28"/>
        </w:rPr>
        <w:t>Модуль № 3 «Безопасность на транспорте»:</w:t>
      </w:r>
      <w:bookmarkEnd w:id="1330"/>
      <w:bookmarkEnd w:id="133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32" w:name="_Toc146646956"/>
      <w:bookmarkStart w:id="1333" w:name="_Toc146647901"/>
      <w:r w:rsidRPr="00A56C57">
        <w:rPr>
          <w:rFonts w:ascii="Times New Roman" w:eastAsia="Arial" w:hAnsi="Times New Roman"/>
          <w:bCs/>
          <w:sz w:val="28"/>
          <w:szCs w:val="28"/>
        </w:rPr>
        <w:t>классифицировать виды опасностей на транспорте (наземный, подземный, железнодорожный, водный, воздушный);</w:t>
      </w:r>
      <w:bookmarkEnd w:id="1332"/>
      <w:bookmarkEnd w:id="133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34" w:name="_Toc146646957"/>
      <w:bookmarkStart w:id="1335" w:name="_Toc146647902"/>
      <w:r w:rsidRPr="00A56C57">
        <w:rPr>
          <w:rFonts w:ascii="Times New Roman" w:eastAsia="Arial" w:hAnsi="Times New Roman"/>
          <w:bCs/>
          <w:sz w:val="28"/>
          <w:szCs w:val="28"/>
        </w:rPr>
        <w:t>соблюдать правила дорожного движения, установленные для пешехода, пассажира, водителя велосипеда и иных средств передвижения;</w:t>
      </w:r>
      <w:bookmarkEnd w:id="1334"/>
      <w:bookmarkEnd w:id="133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36" w:name="_Toc146646958"/>
      <w:bookmarkStart w:id="1337" w:name="_Toc146647903"/>
      <w:r w:rsidRPr="00A56C57">
        <w:rPr>
          <w:rFonts w:ascii="Times New Roman" w:eastAsia="Arial" w:hAnsi="Times New Roman"/>
          <w:bCs/>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bookmarkEnd w:id="1336"/>
      <w:bookmarkEnd w:id="133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38" w:name="_Toc146646959"/>
      <w:bookmarkStart w:id="1339" w:name="_Toc146647904"/>
      <w:r w:rsidRPr="00A56C57">
        <w:rPr>
          <w:rFonts w:ascii="Times New Roman" w:eastAsia="Arial" w:hAnsi="Times New Roman"/>
          <w:bCs/>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bookmarkEnd w:id="1338"/>
      <w:bookmarkEnd w:id="133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340" w:name="_Toc146646960"/>
      <w:bookmarkStart w:id="1341" w:name="_Toc146647905"/>
      <w:r w:rsidRPr="00A56C57">
        <w:rPr>
          <w:rFonts w:ascii="Times New Roman" w:eastAsia="Arial" w:hAnsi="Times New Roman"/>
          <w:b/>
          <w:bCs/>
          <w:sz w:val="28"/>
          <w:szCs w:val="28"/>
        </w:rPr>
        <w:t>Модуль № 4 «Безопасность в общественных местах»:</w:t>
      </w:r>
      <w:bookmarkEnd w:id="1340"/>
      <w:bookmarkEnd w:id="134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42" w:name="_Toc146646961"/>
      <w:bookmarkStart w:id="1343" w:name="_Toc146647906"/>
      <w:r w:rsidRPr="00A56C57">
        <w:rPr>
          <w:rFonts w:ascii="Times New Roman" w:eastAsia="Arial" w:hAnsi="Times New Roman"/>
          <w:bCs/>
          <w:sz w:val="28"/>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bookmarkEnd w:id="1342"/>
      <w:bookmarkEnd w:id="134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44" w:name="_Toc146646962"/>
      <w:bookmarkStart w:id="1345" w:name="_Toc146647907"/>
      <w:r w:rsidRPr="00A56C57">
        <w:rPr>
          <w:rFonts w:ascii="Times New Roman" w:eastAsia="Arial" w:hAnsi="Times New Roman"/>
          <w:bCs/>
          <w:sz w:val="28"/>
          <w:szCs w:val="28"/>
        </w:rPr>
        <w:t>знать правила информирования экстренных служб;</w:t>
      </w:r>
      <w:bookmarkEnd w:id="1344"/>
      <w:bookmarkEnd w:id="134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46" w:name="_Toc146646963"/>
      <w:bookmarkStart w:id="1347" w:name="_Toc146647908"/>
      <w:r w:rsidRPr="00A56C57">
        <w:rPr>
          <w:rFonts w:ascii="Times New Roman" w:eastAsia="Arial" w:hAnsi="Times New Roman"/>
          <w:bCs/>
          <w:sz w:val="28"/>
          <w:szCs w:val="28"/>
        </w:rPr>
        <w:t>безопасно действовать при возникновении пожара и происшествиях в общественных местах;</w:t>
      </w:r>
      <w:bookmarkEnd w:id="1346"/>
      <w:bookmarkEnd w:id="134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48" w:name="_Toc146646964"/>
      <w:bookmarkStart w:id="1349" w:name="_Toc146647909"/>
      <w:r w:rsidRPr="00A56C57">
        <w:rPr>
          <w:rFonts w:ascii="Times New Roman" w:eastAsia="Arial" w:hAnsi="Times New Roman"/>
          <w:bCs/>
          <w:sz w:val="28"/>
          <w:szCs w:val="28"/>
        </w:rPr>
        <w:t>безопасно действовать в условиях совершения террористического акта, в том числе при захвате и освобождении заложников;</w:t>
      </w:r>
      <w:bookmarkEnd w:id="1348"/>
      <w:bookmarkEnd w:id="134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50" w:name="_Toc146646965"/>
      <w:bookmarkStart w:id="1351" w:name="_Toc146647910"/>
      <w:r w:rsidRPr="00A56C57">
        <w:rPr>
          <w:rFonts w:ascii="Times New Roman" w:eastAsia="Arial" w:hAnsi="Times New Roman"/>
          <w:bCs/>
          <w:sz w:val="28"/>
          <w:szCs w:val="28"/>
        </w:rPr>
        <w:t>безопасно действовать в ситуациях криминогенного и антиобщественного характера.</w:t>
      </w:r>
      <w:bookmarkEnd w:id="1350"/>
      <w:bookmarkEnd w:id="135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352" w:name="_Toc146646966"/>
      <w:bookmarkStart w:id="1353" w:name="_Toc146647911"/>
      <w:r w:rsidRPr="00A56C57">
        <w:rPr>
          <w:rFonts w:ascii="Times New Roman" w:eastAsia="Arial" w:hAnsi="Times New Roman"/>
          <w:b/>
          <w:bCs/>
          <w:sz w:val="28"/>
          <w:szCs w:val="28"/>
        </w:rPr>
        <w:t>Модуль № 5 «Безопасность в природной среде»:</w:t>
      </w:r>
      <w:bookmarkEnd w:id="1352"/>
      <w:bookmarkEnd w:id="135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54" w:name="_Toc146646967"/>
      <w:bookmarkStart w:id="1355" w:name="_Toc146647912"/>
      <w:r w:rsidRPr="00A56C57">
        <w:rPr>
          <w:rFonts w:ascii="Times New Roman" w:eastAsia="Arial" w:hAnsi="Times New Roman"/>
          <w:bCs/>
          <w:sz w:val="28"/>
          <w:szCs w:val="28"/>
        </w:rPr>
        <w:t>раскрывать смысл понятия экологии, экологической культуры, значение экологии для устойчивого развития общества;</w:t>
      </w:r>
      <w:bookmarkEnd w:id="1354"/>
      <w:bookmarkEnd w:id="135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56" w:name="_Toc146646968"/>
      <w:bookmarkStart w:id="1357" w:name="_Toc146647913"/>
      <w:r w:rsidRPr="00A56C57">
        <w:rPr>
          <w:rFonts w:ascii="Times New Roman" w:eastAsia="Arial" w:hAnsi="Times New Roman"/>
          <w:bCs/>
          <w:sz w:val="28"/>
          <w:szCs w:val="28"/>
        </w:rPr>
        <w:t>помнить и выполнять правила безопасного поведения при неблагоприятной экологической обстановке;</w:t>
      </w:r>
      <w:bookmarkEnd w:id="1356"/>
      <w:bookmarkEnd w:id="135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58" w:name="_Toc146646969"/>
      <w:bookmarkStart w:id="1359" w:name="_Toc146647914"/>
      <w:r w:rsidRPr="00A56C57">
        <w:rPr>
          <w:rFonts w:ascii="Times New Roman" w:eastAsia="Arial" w:hAnsi="Times New Roman"/>
          <w:bCs/>
          <w:sz w:val="28"/>
          <w:szCs w:val="28"/>
        </w:rPr>
        <w:t>объяснять правила безопасного поведения на водоёмах в различное время года;</w:t>
      </w:r>
      <w:bookmarkEnd w:id="1358"/>
      <w:bookmarkEnd w:id="135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60" w:name="_Toc146646970"/>
      <w:bookmarkStart w:id="1361" w:name="_Toc146647915"/>
      <w:r w:rsidRPr="00A56C57">
        <w:rPr>
          <w:rFonts w:ascii="Times New Roman" w:eastAsia="Arial" w:hAnsi="Times New Roman"/>
          <w:bCs/>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bookmarkEnd w:id="1360"/>
      <w:bookmarkEnd w:id="136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62" w:name="_Toc146646971"/>
      <w:bookmarkStart w:id="1363" w:name="_Toc146647916"/>
      <w:r w:rsidRPr="00A56C57">
        <w:rPr>
          <w:rFonts w:ascii="Times New Roman" w:eastAsia="Arial" w:hAnsi="Times New Roman"/>
          <w:bCs/>
          <w:sz w:val="28"/>
          <w:szCs w:val="28"/>
        </w:rPr>
        <w:t>характеризовать правила само- и взаимопомощи терпящим бедствие на воде;</w:t>
      </w:r>
      <w:bookmarkEnd w:id="1362"/>
      <w:bookmarkEnd w:id="136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64" w:name="_Toc146646972"/>
      <w:bookmarkStart w:id="1365" w:name="_Toc146647917"/>
      <w:r w:rsidRPr="00A56C57">
        <w:rPr>
          <w:rFonts w:ascii="Times New Roman" w:eastAsia="Arial" w:hAnsi="Times New Roman"/>
          <w:bCs/>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bookmarkEnd w:id="1364"/>
      <w:bookmarkEnd w:id="136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66" w:name="_Toc146646973"/>
      <w:bookmarkStart w:id="1367" w:name="_Toc146647918"/>
      <w:r w:rsidRPr="00A56C57">
        <w:rPr>
          <w:rFonts w:ascii="Times New Roman" w:eastAsia="Arial" w:hAnsi="Times New Roman"/>
          <w:bCs/>
          <w:sz w:val="28"/>
          <w:szCs w:val="28"/>
        </w:rPr>
        <w:t>знать и применять способы подачи сигнала о помощи.</w:t>
      </w:r>
      <w:bookmarkEnd w:id="1366"/>
      <w:bookmarkEnd w:id="136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368" w:name="_Toc146646974"/>
      <w:bookmarkStart w:id="1369" w:name="_Toc146647919"/>
      <w:r w:rsidRPr="00A56C57">
        <w:rPr>
          <w:rFonts w:ascii="Times New Roman" w:eastAsia="Arial" w:hAnsi="Times New Roman"/>
          <w:b/>
          <w:bCs/>
          <w:sz w:val="28"/>
          <w:szCs w:val="28"/>
        </w:rPr>
        <w:t>Модуль № 6 «Здоровье и как его сохранить. Основы медицинских знаний»:</w:t>
      </w:r>
      <w:bookmarkEnd w:id="1368"/>
      <w:bookmarkEnd w:id="136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70" w:name="_Toc146646975"/>
      <w:bookmarkStart w:id="1371" w:name="_Toc146647920"/>
      <w:r w:rsidRPr="00A56C57">
        <w:rPr>
          <w:rFonts w:ascii="Times New Roman" w:eastAsia="Arial" w:hAnsi="Times New Roman"/>
          <w:bCs/>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bookmarkEnd w:id="1370"/>
      <w:bookmarkEnd w:id="137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72" w:name="_Toc146646976"/>
      <w:bookmarkStart w:id="1373" w:name="_Toc146647921"/>
      <w:r w:rsidRPr="00A56C57">
        <w:rPr>
          <w:rFonts w:ascii="Times New Roman" w:eastAsia="Arial" w:hAnsi="Times New Roman"/>
          <w:bCs/>
          <w:sz w:val="28"/>
          <w:szCs w:val="28"/>
        </w:rPr>
        <w:t>оказывать первую помощь и самопомощь при неотложных состояниях.</w:t>
      </w:r>
      <w:bookmarkEnd w:id="1372"/>
      <w:bookmarkEnd w:id="137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374" w:name="_Toc146646977"/>
      <w:bookmarkStart w:id="1375" w:name="_Toc146647922"/>
      <w:r w:rsidRPr="00A56C57">
        <w:rPr>
          <w:rFonts w:ascii="Times New Roman" w:eastAsia="Arial" w:hAnsi="Times New Roman"/>
          <w:b/>
          <w:bCs/>
          <w:sz w:val="28"/>
          <w:szCs w:val="28"/>
        </w:rPr>
        <w:t>Модуль № 7 «Безопасность в социуме»:</w:t>
      </w:r>
      <w:bookmarkEnd w:id="1374"/>
      <w:bookmarkEnd w:id="137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76" w:name="_Toc146646978"/>
      <w:bookmarkStart w:id="1377" w:name="_Toc146647923"/>
      <w:r w:rsidRPr="00A56C57">
        <w:rPr>
          <w:rFonts w:ascii="Times New Roman" w:eastAsia="Arial" w:hAnsi="Times New Roman"/>
          <w:bCs/>
          <w:sz w:val="28"/>
          <w:szCs w:val="28"/>
        </w:rPr>
        <w:t>приводить примеры межличностного и группового конфликта;</w:t>
      </w:r>
      <w:bookmarkEnd w:id="1376"/>
      <w:bookmarkEnd w:id="137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78" w:name="_Toc146646979"/>
      <w:bookmarkStart w:id="1379" w:name="_Toc146647924"/>
      <w:r w:rsidRPr="00A56C57">
        <w:rPr>
          <w:rFonts w:ascii="Times New Roman" w:eastAsia="Arial" w:hAnsi="Times New Roman"/>
          <w:bCs/>
          <w:sz w:val="28"/>
          <w:szCs w:val="28"/>
        </w:rPr>
        <w:t>характеризовать способы избегания и разрешения конфликтных ситуаций;</w:t>
      </w:r>
      <w:bookmarkEnd w:id="1378"/>
      <w:bookmarkEnd w:id="137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80" w:name="_Toc146646980"/>
      <w:bookmarkStart w:id="1381" w:name="_Toc146647925"/>
      <w:r w:rsidRPr="00A56C57">
        <w:rPr>
          <w:rFonts w:ascii="Times New Roman" w:eastAsia="Arial" w:hAnsi="Times New Roman"/>
          <w:bCs/>
          <w:sz w:val="28"/>
          <w:szCs w:val="28"/>
        </w:rPr>
        <w:t>характеризовать опасные проявления конфликтов (в том числе насилие, буллинг (травля));</w:t>
      </w:r>
      <w:bookmarkEnd w:id="1380"/>
      <w:bookmarkEnd w:id="138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82" w:name="_Toc146646981"/>
      <w:bookmarkStart w:id="1383" w:name="_Toc146647926"/>
      <w:r w:rsidRPr="00A56C57">
        <w:rPr>
          <w:rFonts w:ascii="Times New Roman" w:eastAsia="Arial" w:hAnsi="Times New Roman"/>
          <w:bCs/>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bookmarkEnd w:id="1382"/>
      <w:bookmarkEnd w:id="138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84" w:name="_Toc146646982"/>
      <w:bookmarkStart w:id="1385" w:name="_Toc146647927"/>
      <w:r w:rsidRPr="00A56C57">
        <w:rPr>
          <w:rFonts w:ascii="Times New Roman" w:eastAsia="Arial" w:hAnsi="Times New Roman"/>
          <w:bCs/>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bookmarkEnd w:id="1384"/>
      <w:bookmarkEnd w:id="138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86" w:name="_Toc146646983"/>
      <w:bookmarkStart w:id="1387" w:name="_Toc146647928"/>
      <w:r w:rsidRPr="00A56C57">
        <w:rPr>
          <w:rFonts w:ascii="Times New Roman" w:eastAsia="Arial" w:hAnsi="Times New Roman"/>
          <w:bCs/>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bookmarkEnd w:id="1386"/>
      <w:bookmarkEnd w:id="138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88" w:name="_Toc146646984"/>
      <w:bookmarkStart w:id="1389" w:name="_Toc146647929"/>
      <w:r w:rsidRPr="00A56C57">
        <w:rPr>
          <w:rFonts w:ascii="Times New Roman" w:eastAsia="Arial" w:hAnsi="Times New Roman"/>
          <w:bCs/>
          <w:sz w:val="28"/>
          <w:szCs w:val="28"/>
        </w:rPr>
        <w:t>распознавать опасности и соблюдать правила безопасного поведения в практике современных молодёжных увлечений;</w:t>
      </w:r>
      <w:bookmarkEnd w:id="1388"/>
      <w:bookmarkEnd w:id="138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90" w:name="_Toc146646985"/>
      <w:bookmarkStart w:id="1391" w:name="_Toc146647930"/>
      <w:r w:rsidRPr="00A56C57">
        <w:rPr>
          <w:rFonts w:ascii="Times New Roman" w:eastAsia="Arial" w:hAnsi="Times New Roman"/>
          <w:bCs/>
          <w:sz w:val="28"/>
          <w:szCs w:val="28"/>
        </w:rPr>
        <w:t>безопасно действовать при опасных проявлениях конфликта и при возможных манипуляциях.</w:t>
      </w:r>
      <w:bookmarkEnd w:id="1390"/>
      <w:bookmarkEnd w:id="139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392" w:name="_Toc146646986"/>
      <w:bookmarkStart w:id="1393" w:name="_Toc146647931"/>
      <w:r w:rsidRPr="00A56C57">
        <w:rPr>
          <w:rFonts w:ascii="Times New Roman" w:eastAsia="Arial" w:hAnsi="Times New Roman"/>
          <w:b/>
          <w:bCs/>
          <w:sz w:val="28"/>
          <w:szCs w:val="28"/>
        </w:rPr>
        <w:t>Модуль № 8 «Безопасность в информационном пространстве»:</w:t>
      </w:r>
      <w:bookmarkEnd w:id="1392"/>
      <w:bookmarkEnd w:id="139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94" w:name="_Toc146646987"/>
      <w:bookmarkStart w:id="1395" w:name="_Toc146647932"/>
      <w:r w:rsidRPr="00A56C57">
        <w:rPr>
          <w:rFonts w:ascii="Times New Roman" w:eastAsia="Arial" w:hAnsi="Times New Roman"/>
          <w:bCs/>
          <w:sz w:val="28"/>
          <w:szCs w:val="2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bookmarkEnd w:id="1394"/>
      <w:bookmarkEnd w:id="139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396" w:name="_Toc146646988"/>
      <w:bookmarkStart w:id="1397" w:name="_Toc146647933"/>
      <w:r w:rsidRPr="00A56C57">
        <w:rPr>
          <w:rFonts w:ascii="Times New Roman" w:eastAsia="Arial" w:hAnsi="Times New Roman"/>
          <w:bCs/>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bookmarkEnd w:id="1396"/>
      <w:bookmarkEnd w:id="139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BD493C" w:rsidRPr="00A56C57" w:rsidRDefault="00BD493C"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398" w:name="_Toc146646989"/>
      <w:bookmarkStart w:id="1399" w:name="_Toc146647934"/>
      <w:r w:rsidRPr="00A56C57">
        <w:rPr>
          <w:rFonts w:ascii="Times New Roman" w:eastAsia="Arial" w:hAnsi="Times New Roman"/>
          <w:b/>
          <w:bCs/>
          <w:sz w:val="28"/>
          <w:szCs w:val="28"/>
        </w:rPr>
        <w:t>Модуль № 9 «Основы противодействия экстремизму и терроризму»:</w:t>
      </w:r>
      <w:bookmarkEnd w:id="1398"/>
      <w:bookmarkEnd w:id="139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400" w:name="_Toc146646990"/>
      <w:bookmarkStart w:id="1401" w:name="_Toc146647935"/>
      <w:r w:rsidRPr="00A56C57">
        <w:rPr>
          <w:rFonts w:ascii="Times New Roman" w:eastAsia="Arial" w:hAnsi="Times New Roman"/>
          <w:bCs/>
          <w:sz w:val="28"/>
          <w:szCs w:val="28"/>
        </w:rPr>
        <w:t>объяснять понятия экстремизма, терроризма, их причины и последствия;</w:t>
      </w:r>
      <w:bookmarkEnd w:id="1400"/>
      <w:bookmarkEnd w:id="140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402" w:name="_Toc146646991"/>
      <w:bookmarkStart w:id="1403" w:name="_Toc146647936"/>
      <w:r w:rsidRPr="00A56C57">
        <w:rPr>
          <w:rFonts w:ascii="Times New Roman" w:eastAsia="Arial" w:hAnsi="Times New Roman"/>
          <w:bCs/>
          <w:sz w:val="28"/>
          <w:szCs w:val="28"/>
        </w:rPr>
        <w:t>сформировать негативное отношение к экстремистской и террористической деятельности;</w:t>
      </w:r>
      <w:bookmarkEnd w:id="1402"/>
      <w:bookmarkEnd w:id="140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404" w:name="_Toc146646992"/>
      <w:bookmarkStart w:id="1405" w:name="_Toc146647937"/>
      <w:r w:rsidRPr="00A56C57">
        <w:rPr>
          <w:rFonts w:ascii="Times New Roman" w:eastAsia="Arial" w:hAnsi="Times New Roman"/>
          <w:bCs/>
          <w:sz w:val="28"/>
          <w:szCs w:val="28"/>
        </w:rPr>
        <w:t>объяснять организационные основы системы противодействия терроризму и экстремизму в Российской Федерации;</w:t>
      </w:r>
      <w:bookmarkEnd w:id="1404"/>
      <w:bookmarkEnd w:id="140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406" w:name="_Toc146646993"/>
      <w:bookmarkStart w:id="1407" w:name="_Toc146647938"/>
      <w:r w:rsidRPr="00A56C57">
        <w:rPr>
          <w:rFonts w:ascii="Times New Roman" w:eastAsia="Arial" w:hAnsi="Times New Roman"/>
          <w:bCs/>
          <w:sz w:val="28"/>
          <w:szCs w:val="28"/>
        </w:rPr>
        <w:t>распознавать ситуации угрозы террористического акта в доме, в общественном месте;</w:t>
      </w:r>
      <w:bookmarkEnd w:id="1406"/>
      <w:bookmarkEnd w:id="140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408" w:name="_Toc146646994"/>
      <w:bookmarkStart w:id="1409" w:name="_Toc146647939"/>
      <w:r w:rsidRPr="00A56C57">
        <w:rPr>
          <w:rFonts w:ascii="Times New Roman" w:eastAsia="Arial" w:hAnsi="Times New Roman"/>
          <w:bCs/>
          <w:sz w:val="28"/>
          <w:szCs w:val="28"/>
        </w:rPr>
        <w:t>безопасно действовать при обнаружении в общественных местах бесхозных (или опасных) вещей и предметов;</w:t>
      </w:r>
      <w:bookmarkEnd w:id="1408"/>
      <w:bookmarkEnd w:id="140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410" w:name="_Toc146646995"/>
      <w:bookmarkStart w:id="1411" w:name="_Toc146647940"/>
      <w:r w:rsidRPr="00A56C57">
        <w:rPr>
          <w:rFonts w:ascii="Times New Roman" w:eastAsia="Arial" w:hAnsi="Times New Roman"/>
          <w:bCs/>
          <w:sz w:val="28"/>
          <w:szCs w:val="28"/>
        </w:rPr>
        <w:t>безопасно действовать в условиях совершения террористического акта, в том числе при захвате и освобождении заложников.</w:t>
      </w:r>
      <w:bookmarkEnd w:id="1410"/>
      <w:bookmarkEnd w:id="141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p>
    <w:p w:rsidR="001C592D" w:rsidRPr="00A56C57" w:rsidRDefault="001C592D" w:rsidP="008C1F9C">
      <w:pPr>
        <w:widowControl w:val="0"/>
        <w:spacing w:after="0" w:line="240" w:lineRule="auto"/>
        <w:ind w:firstLine="709"/>
        <w:jc w:val="both"/>
        <w:outlineLvl w:val="1"/>
        <w:rPr>
          <w:rFonts w:ascii="Times New Roman" w:eastAsia="Arial" w:hAnsi="Times New Roman"/>
          <w:b/>
          <w:bCs/>
          <w:sz w:val="28"/>
          <w:szCs w:val="28"/>
        </w:rPr>
      </w:pPr>
      <w:bookmarkStart w:id="1412" w:name="_Toc146646996"/>
      <w:bookmarkStart w:id="1413" w:name="_Toc146647941"/>
      <w:r w:rsidRPr="00A56C57">
        <w:rPr>
          <w:rFonts w:ascii="Times New Roman" w:eastAsia="Arial" w:hAnsi="Times New Roman"/>
          <w:b/>
          <w:bCs/>
          <w:sz w:val="28"/>
          <w:szCs w:val="28"/>
        </w:rPr>
        <w:t>Модуль № 10 «Взаимодействие личности, общества и государства в обеспечении безопасности жизни и здоровья населения»:</w:t>
      </w:r>
      <w:bookmarkEnd w:id="1412"/>
      <w:bookmarkEnd w:id="141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414" w:name="_Toc146646997"/>
      <w:bookmarkStart w:id="1415" w:name="_Toc146647942"/>
      <w:r w:rsidRPr="00A56C57">
        <w:rPr>
          <w:rFonts w:ascii="Times New Roman" w:eastAsia="Arial" w:hAnsi="Times New Roman"/>
          <w:bCs/>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bookmarkEnd w:id="1414"/>
      <w:bookmarkEnd w:id="141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416" w:name="_Toc146646998"/>
      <w:bookmarkStart w:id="1417" w:name="_Toc146647943"/>
      <w:r w:rsidRPr="00A56C57">
        <w:rPr>
          <w:rFonts w:ascii="Times New Roman" w:eastAsia="Arial" w:hAnsi="Times New Roman"/>
          <w:bCs/>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bookmarkEnd w:id="1416"/>
      <w:bookmarkEnd w:id="1417"/>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418" w:name="_Toc146646999"/>
      <w:bookmarkStart w:id="1419" w:name="_Toc146647944"/>
      <w:r w:rsidRPr="00A56C57">
        <w:rPr>
          <w:rFonts w:ascii="Times New Roman" w:eastAsia="Arial" w:hAnsi="Times New Roman"/>
          <w:bCs/>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bookmarkEnd w:id="1418"/>
      <w:bookmarkEnd w:id="1419"/>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420" w:name="_Toc146647000"/>
      <w:bookmarkStart w:id="1421" w:name="_Toc146647945"/>
      <w:r w:rsidRPr="00A56C57">
        <w:rPr>
          <w:rFonts w:ascii="Times New Roman" w:eastAsia="Arial" w:hAnsi="Times New Roman"/>
          <w:bCs/>
          <w:sz w:val="28"/>
          <w:szCs w:val="28"/>
        </w:rPr>
        <w:t>объяснять правила оповещения и эвакуации населения в условиях чрезвычайных ситуаций;</w:t>
      </w:r>
      <w:bookmarkEnd w:id="1420"/>
      <w:bookmarkEnd w:id="1421"/>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422" w:name="_Toc146647001"/>
      <w:bookmarkStart w:id="1423" w:name="_Toc146647946"/>
      <w:r w:rsidRPr="00A56C57">
        <w:rPr>
          <w:rFonts w:ascii="Times New Roman" w:eastAsia="Arial" w:hAnsi="Times New Roman"/>
          <w:bCs/>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bookmarkEnd w:id="1422"/>
      <w:bookmarkEnd w:id="1423"/>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424" w:name="_Toc146647002"/>
      <w:bookmarkStart w:id="1425" w:name="_Toc146647947"/>
      <w:r w:rsidRPr="00A56C57">
        <w:rPr>
          <w:rFonts w:ascii="Times New Roman" w:eastAsia="Arial" w:hAnsi="Times New Roman"/>
          <w:bCs/>
          <w:sz w:val="28"/>
          <w:szCs w:val="28"/>
        </w:rPr>
        <w:t>владеть правилами безопасного поведения и безопасно действовать в различных ситуациях;</w:t>
      </w:r>
      <w:bookmarkEnd w:id="1424"/>
      <w:bookmarkEnd w:id="1425"/>
    </w:p>
    <w:p w:rsidR="001C592D" w:rsidRPr="00A56C57"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426" w:name="_Toc146647003"/>
      <w:bookmarkStart w:id="1427" w:name="_Toc146647948"/>
      <w:r w:rsidRPr="00A56C57">
        <w:rPr>
          <w:rFonts w:ascii="Times New Roman" w:eastAsia="Arial" w:hAnsi="Times New Roman"/>
          <w:bCs/>
          <w:sz w:val="28"/>
          <w:szCs w:val="28"/>
        </w:rPr>
        <w:t>владеть способами антикоррупционного поведения с учётом возрастных обязанностей;</w:t>
      </w:r>
      <w:bookmarkEnd w:id="1426"/>
      <w:bookmarkEnd w:id="1427"/>
    </w:p>
    <w:p w:rsidR="001C592D" w:rsidRDefault="001C592D" w:rsidP="008C1F9C">
      <w:pPr>
        <w:widowControl w:val="0"/>
        <w:spacing w:after="0" w:line="240" w:lineRule="auto"/>
        <w:ind w:firstLine="709"/>
        <w:jc w:val="both"/>
        <w:outlineLvl w:val="1"/>
        <w:rPr>
          <w:rFonts w:ascii="Times New Roman" w:eastAsia="Arial" w:hAnsi="Times New Roman"/>
          <w:bCs/>
          <w:sz w:val="28"/>
          <w:szCs w:val="28"/>
        </w:rPr>
      </w:pPr>
      <w:bookmarkStart w:id="1428" w:name="_Toc146647004"/>
      <w:bookmarkStart w:id="1429" w:name="_Toc146647949"/>
      <w:r w:rsidRPr="00A56C57">
        <w:rPr>
          <w:rFonts w:ascii="Times New Roman" w:eastAsia="Arial" w:hAnsi="Times New Roman"/>
          <w:bCs/>
          <w:sz w:val="28"/>
          <w:szCs w:val="28"/>
        </w:rPr>
        <w:t>информировать население и соответствующие органы о возникновении опасных ситуаций.</w:t>
      </w:r>
      <w:bookmarkEnd w:id="1428"/>
      <w:bookmarkEnd w:id="1429"/>
    </w:p>
    <w:p w:rsidR="00103C8D" w:rsidRDefault="00103C8D" w:rsidP="008C1F9C">
      <w:pPr>
        <w:widowControl w:val="0"/>
        <w:spacing w:after="0" w:line="240" w:lineRule="auto"/>
        <w:ind w:firstLine="709"/>
        <w:jc w:val="both"/>
        <w:outlineLvl w:val="1"/>
        <w:rPr>
          <w:rFonts w:ascii="Times New Roman" w:eastAsia="Arial" w:hAnsi="Times New Roman"/>
          <w:bCs/>
          <w:sz w:val="28"/>
          <w:szCs w:val="28"/>
        </w:rPr>
      </w:pPr>
    </w:p>
    <w:p w:rsidR="00620F7E" w:rsidRPr="00FF6FAD" w:rsidRDefault="00E86F8B" w:rsidP="008C1F9C">
      <w:pPr>
        <w:widowControl w:val="0"/>
        <w:spacing w:after="0" w:line="240" w:lineRule="auto"/>
        <w:jc w:val="both"/>
        <w:outlineLvl w:val="1"/>
        <w:rPr>
          <w:rStyle w:val="apple-converted-space"/>
          <w:rFonts w:ascii="Times New Roman" w:hAnsi="Times New Roman"/>
          <w:b/>
          <w:sz w:val="28"/>
        </w:rPr>
      </w:pPr>
      <w:bookmarkStart w:id="1430" w:name="_Toc146647005"/>
      <w:bookmarkStart w:id="1431" w:name="_Toc146647950"/>
      <w:r>
        <w:rPr>
          <w:rStyle w:val="apple-converted-space"/>
          <w:rFonts w:ascii="Times New Roman" w:hAnsi="Times New Roman"/>
          <w:b/>
          <w:sz w:val="28"/>
        </w:rPr>
        <w:t>2.1.24</w:t>
      </w:r>
      <w:r w:rsidR="00FF6FAD" w:rsidRPr="00FF6FAD">
        <w:rPr>
          <w:rStyle w:val="apple-converted-space"/>
          <w:rFonts w:ascii="Times New Roman" w:hAnsi="Times New Roman"/>
          <w:b/>
          <w:sz w:val="28"/>
        </w:rPr>
        <w:t xml:space="preserve">. </w:t>
      </w:r>
      <w:r w:rsidR="00620F7E" w:rsidRPr="00FF6FAD">
        <w:rPr>
          <w:rStyle w:val="apple-converted-space"/>
          <w:rFonts w:ascii="Times New Roman" w:hAnsi="Times New Roman"/>
          <w:b/>
          <w:sz w:val="28"/>
        </w:rPr>
        <w:t>СОДЕРЖАНИЕ  УЧЕБНОГО ПРЕДМЕТА «ОСНОВЫ  ДУХОВНО-НРАВСТВЕННОЙ КУЛЬТУРЫ НАРОДОВ РОССИИ»</w:t>
      </w:r>
      <w:bookmarkEnd w:id="1430"/>
      <w:bookmarkEnd w:id="1431"/>
      <w:r w:rsidR="00620F7E" w:rsidRPr="00FF6FAD">
        <w:rPr>
          <w:rStyle w:val="apple-converted-space"/>
          <w:rFonts w:ascii="Times New Roman" w:hAnsi="Times New Roman"/>
          <w:b/>
          <w:sz w:val="28"/>
        </w:rPr>
        <w:t xml:space="preserve">  </w:t>
      </w:r>
    </w:p>
    <w:p w:rsidR="00620F7E" w:rsidRPr="00E86F8B" w:rsidRDefault="00620F7E" w:rsidP="008C1F9C">
      <w:pPr>
        <w:widowControl w:val="0"/>
        <w:spacing w:after="0" w:line="240" w:lineRule="auto"/>
        <w:outlineLvl w:val="1"/>
        <w:rPr>
          <w:rFonts w:ascii="Times New Roman" w:eastAsia="Arial" w:hAnsi="Times New Roman" w:cs="Times New Roman"/>
          <w:b/>
          <w:bCs/>
          <w:color w:val="231E20"/>
          <w:sz w:val="28"/>
          <w:szCs w:val="28"/>
        </w:rPr>
      </w:pPr>
    </w:p>
    <w:p w:rsidR="00620F7E" w:rsidRPr="00E86F8B" w:rsidRDefault="00620F7E" w:rsidP="00E86F8B">
      <w:pPr>
        <w:rPr>
          <w:rFonts w:ascii="Times New Roman" w:eastAsia="Arial" w:hAnsi="Times New Roman" w:cs="Times New Roman"/>
          <w:b/>
          <w:sz w:val="28"/>
          <w:szCs w:val="28"/>
        </w:rPr>
      </w:pPr>
      <w:bookmarkStart w:id="1432" w:name="_Toc146647006"/>
      <w:r w:rsidRPr="00E86F8B">
        <w:rPr>
          <w:rFonts w:ascii="Times New Roman" w:eastAsia="Arial" w:hAnsi="Times New Roman" w:cs="Times New Roman"/>
          <w:b/>
          <w:sz w:val="28"/>
          <w:szCs w:val="28"/>
        </w:rPr>
        <w:t>5 класс (34 ч)</w:t>
      </w:r>
      <w:bookmarkEnd w:id="1432"/>
    </w:p>
    <w:p w:rsidR="00620F7E" w:rsidRPr="00E86F8B" w:rsidRDefault="00620F7E" w:rsidP="00E86F8B">
      <w:pPr>
        <w:rPr>
          <w:rFonts w:ascii="Times New Roman" w:eastAsia="Arial" w:hAnsi="Times New Roman" w:cs="Times New Roman"/>
          <w:b/>
          <w:sz w:val="28"/>
          <w:szCs w:val="28"/>
        </w:rPr>
      </w:pPr>
      <w:bookmarkStart w:id="1433" w:name="_Toc146647007"/>
      <w:r w:rsidRPr="00E86F8B">
        <w:rPr>
          <w:rFonts w:ascii="Times New Roman" w:eastAsia="Arial" w:hAnsi="Times New Roman" w:cs="Times New Roman"/>
          <w:b/>
          <w:sz w:val="28"/>
          <w:szCs w:val="28"/>
        </w:rPr>
        <w:t>Тематический блок 1. «Россия — наш общий дом»</w:t>
      </w:r>
      <w:bookmarkEnd w:id="1433"/>
    </w:p>
    <w:p w:rsidR="00620F7E" w:rsidRPr="00E86F8B" w:rsidRDefault="00620F7E" w:rsidP="00E86F8B">
      <w:pPr>
        <w:rPr>
          <w:rFonts w:ascii="Times New Roman" w:eastAsia="Arial" w:hAnsi="Times New Roman" w:cs="Times New Roman"/>
          <w:sz w:val="28"/>
          <w:szCs w:val="28"/>
        </w:rPr>
      </w:pPr>
      <w:bookmarkStart w:id="1434" w:name="_Toc146647008"/>
      <w:r w:rsidRPr="00E86F8B">
        <w:rPr>
          <w:rFonts w:ascii="Times New Roman" w:eastAsia="Arial" w:hAnsi="Times New Roman" w:cs="Times New Roman"/>
          <w:b/>
          <w:sz w:val="28"/>
          <w:szCs w:val="28"/>
        </w:rPr>
        <w:t>Тема 1 .</w:t>
      </w:r>
      <w:r w:rsidRPr="00E86F8B">
        <w:rPr>
          <w:rFonts w:ascii="Times New Roman" w:eastAsia="Arial" w:hAnsi="Times New Roman" w:cs="Times New Roman"/>
          <w:sz w:val="28"/>
          <w:szCs w:val="28"/>
        </w:rPr>
        <w:t xml:space="preserve"> Зачем изучать курс «Основы духовно-нравственной  культуры народов России»?</w:t>
      </w:r>
      <w:bookmarkEnd w:id="1434"/>
    </w:p>
    <w:p w:rsidR="00620F7E" w:rsidRPr="00103C8D" w:rsidRDefault="00620F7E" w:rsidP="00E86F8B">
      <w:pPr>
        <w:rPr>
          <w:rFonts w:eastAsia="Arial"/>
        </w:rPr>
      </w:pPr>
      <w:bookmarkStart w:id="1435" w:name="_Toc146647009"/>
      <w:r w:rsidRPr="00E86F8B">
        <w:rPr>
          <w:rFonts w:ascii="Times New Roman" w:eastAsia="Arial" w:hAnsi="Times New Roman" w:cs="Times New Roman"/>
          <w:sz w:val="28"/>
          <w:szCs w:val="28"/>
        </w:rPr>
        <w:t>Формирование и закрепление гражданского единства. Родина и Отечество . Традиционные ценности и ролевые модели . Традиционная семья. Всеобщий характер морали и нравственности . Русский язык и единое культурное пространство. Риски и угрозы духовно-нравственной культуре народов России .</w:t>
      </w:r>
      <w:bookmarkEnd w:id="143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36" w:name="_Toc146647010"/>
      <w:bookmarkStart w:id="1437" w:name="_Toc146647951"/>
      <w:r w:rsidRPr="00103C8D">
        <w:rPr>
          <w:rFonts w:ascii="Times New Roman" w:eastAsia="Arial" w:hAnsi="Times New Roman"/>
          <w:b/>
          <w:bCs/>
          <w:color w:val="231E20"/>
          <w:sz w:val="28"/>
          <w:szCs w:val="28"/>
        </w:rPr>
        <w:t>Тема 2 . Наш дом — Россия .</w:t>
      </w:r>
      <w:bookmarkEnd w:id="1436"/>
      <w:bookmarkEnd w:id="143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38" w:name="_Toc146647011"/>
      <w:bookmarkStart w:id="1439" w:name="_Toc146647952"/>
      <w:r w:rsidRPr="00103C8D">
        <w:rPr>
          <w:rFonts w:ascii="Times New Roman" w:eastAsia="Arial" w:hAnsi="Times New Roman"/>
          <w:bCs/>
          <w:color w:val="231E20"/>
          <w:sz w:val="28"/>
          <w:szCs w:val="28"/>
        </w:rPr>
        <w:t>Россия — многонациональная страна . Многонациональный народ Российской Федерации.  Россия как общий дом . Дружба народов .</w:t>
      </w:r>
      <w:bookmarkEnd w:id="1438"/>
      <w:bookmarkEnd w:id="143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40" w:name="_Toc146647012"/>
      <w:bookmarkStart w:id="1441" w:name="_Toc146647953"/>
      <w:r w:rsidRPr="00103C8D">
        <w:rPr>
          <w:rFonts w:ascii="Times New Roman" w:eastAsia="Arial" w:hAnsi="Times New Roman"/>
          <w:b/>
          <w:bCs/>
          <w:color w:val="231E20"/>
          <w:sz w:val="28"/>
          <w:szCs w:val="28"/>
        </w:rPr>
        <w:t>Тема 3 . Язык и история.</w:t>
      </w:r>
      <w:bookmarkEnd w:id="1440"/>
      <w:bookmarkEnd w:id="1441"/>
      <w:r w:rsidRPr="00103C8D">
        <w:rPr>
          <w:rFonts w:ascii="Times New Roman" w:eastAsia="Arial" w:hAnsi="Times New Roman"/>
          <w:b/>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42" w:name="_Toc146647013"/>
      <w:bookmarkStart w:id="1443" w:name="_Toc146647954"/>
      <w:r w:rsidRPr="00103C8D">
        <w:rPr>
          <w:rFonts w:ascii="Times New Roman" w:eastAsia="Arial" w:hAnsi="Times New Roman"/>
          <w:bCs/>
          <w:color w:val="231E20"/>
          <w:sz w:val="28"/>
          <w:szCs w:val="28"/>
        </w:rPr>
        <w:t>Что такое язык? Как в языке народа отражается его история? Язык как инструмент культуры . Важность коммуникации между людьми . Языки народов мира, их взаимосвязь.</w:t>
      </w:r>
      <w:bookmarkEnd w:id="1442"/>
      <w:bookmarkEnd w:id="1443"/>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44" w:name="_Toc146647014"/>
      <w:bookmarkStart w:id="1445" w:name="_Toc146647955"/>
      <w:r w:rsidRPr="00103C8D">
        <w:rPr>
          <w:rFonts w:ascii="Times New Roman" w:eastAsia="Arial" w:hAnsi="Times New Roman"/>
          <w:b/>
          <w:bCs/>
          <w:color w:val="231E20"/>
          <w:sz w:val="28"/>
          <w:szCs w:val="28"/>
        </w:rPr>
        <w:t>Тема 4 . Русский язык — язык общения и язык возможностей.</w:t>
      </w:r>
      <w:bookmarkEnd w:id="1444"/>
      <w:bookmarkEnd w:id="144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46" w:name="_Toc146647015"/>
      <w:bookmarkStart w:id="1447" w:name="_Toc146647956"/>
      <w:r w:rsidRPr="00103C8D">
        <w:rPr>
          <w:rFonts w:ascii="Times New Roman" w:eastAsia="Arial" w:hAnsi="Times New Roman"/>
          <w:bCs/>
          <w:color w:val="231E20"/>
          <w:sz w:val="28"/>
          <w:szCs w:val="28"/>
        </w:rPr>
        <w:t>Русский язык — основа российской культуры .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 Возможности, которые даёт русский язык.</w:t>
      </w:r>
      <w:bookmarkEnd w:id="1446"/>
      <w:bookmarkEnd w:id="144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48" w:name="_Toc146647016"/>
      <w:bookmarkStart w:id="1449" w:name="_Toc146647957"/>
      <w:r w:rsidRPr="00103C8D">
        <w:rPr>
          <w:rFonts w:ascii="Times New Roman" w:eastAsia="Arial" w:hAnsi="Times New Roman"/>
          <w:b/>
          <w:bCs/>
          <w:color w:val="231E20"/>
          <w:sz w:val="28"/>
          <w:szCs w:val="28"/>
        </w:rPr>
        <w:t>Тема 5 . Истоки родной культуры.</w:t>
      </w:r>
      <w:bookmarkEnd w:id="1448"/>
      <w:bookmarkEnd w:id="144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50" w:name="_Toc146647017"/>
      <w:bookmarkStart w:id="1451" w:name="_Toc146647958"/>
      <w:r w:rsidRPr="00103C8D">
        <w:rPr>
          <w:rFonts w:ascii="Times New Roman" w:eastAsia="Arial" w:hAnsi="Times New Roman"/>
          <w:bCs/>
          <w:color w:val="231E20"/>
          <w:sz w:val="28"/>
          <w:szCs w:val="28"/>
        </w:rPr>
        <w:t>Что такое культура. Культура и природа. Роль культуры в жизни общества . Многообразие культур и его причины . Единство культурного пространства России.</w:t>
      </w:r>
      <w:bookmarkEnd w:id="1450"/>
      <w:bookmarkEnd w:id="145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52" w:name="_Toc146647018"/>
      <w:bookmarkStart w:id="1453" w:name="_Toc146647959"/>
      <w:r w:rsidRPr="00103C8D">
        <w:rPr>
          <w:rFonts w:ascii="Times New Roman" w:eastAsia="Arial" w:hAnsi="Times New Roman"/>
          <w:b/>
          <w:bCs/>
          <w:color w:val="231E20"/>
          <w:sz w:val="28"/>
          <w:szCs w:val="28"/>
        </w:rPr>
        <w:t>Тема 6 . Материальная культура.</w:t>
      </w:r>
      <w:bookmarkEnd w:id="1452"/>
      <w:bookmarkEnd w:id="145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54" w:name="_Toc146647019"/>
      <w:bookmarkStart w:id="1455" w:name="_Toc146647960"/>
      <w:r w:rsidRPr="00103C8D">
        <w:rPr>
          <w:rFonts w:ascii="Times New Roman" w:eastAsia="Arial" w:hAnsi="Times New Roman"/>
          <w:bCs/>
          <w:color w:val="231E20"/>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bookmarkEnd w:id="1454"/>
      <w:bookmarkEnd w:id="145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56" w:name="_Toc146647020"/>
      <w:bookmarkStart w:id="1457" w:name="_Toc146647961"/>
      <w:r w:rsidRPr="00103C8D">
        <w:rPr>
          <w:rFonts w:ascii="Times New Roman" w:eastAsia="Arial" w:hAnsi="Times New Roman"/>
          <w:b/>
          <w:bCs/>
          <w:color w:val="231E20"/>
          <w:sz w:val="28"/>
          <w:szCs w:val="28"/>
        </w:rPr>
        <w:t>Тема 7 . Духовная культура .</w:t>
      </w:r>
      <w:bookmarkEnd w:id="1456"/>
      <w:bookmarkEnd w:id="145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58" w:name="_Toc146647021"/>
      <w:bookmarkStart w:id="1459" w:name="_Toc146647962"/>
      <w:r w:rsidRPr="00103C8D">
        <w:rPr>
          <w:rFonts w:ascii="Times New Roman" w:eastAsia="Arial" w:hAnsi="Times New Roman"/>
          <w:bCs/>
          <w:color w:val="231E20"/>
          <w:sz w:val="28"/>
          <w:szCs w:val="28"/>
        </w:rPr>
        <w:t>Духовно-нравственная культура . Искусство, наука, духовность . Мораль, нравственность, ценности. Художественное осмысление мира. Символ и знак. Духовная культура как реализация ценностей. Основы духовно-нравственной культуры народов России.</w:t>
      </w:r>
      <w:bookmarkEnd w:id="1458"/>
      <w:bookmarkEnd w:id="145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60" w:name="_Toc146647022"/>
      <w:bookmarkStart w:id="1461" w:name="_Toc146647963"/>
      <w:r w:rsidRPr="00103C8D">
        <w:rPr>
          <w:rFonts w:ascii="Times New Roman" w:eastAsia="Arial" w:hAnsi="Times New Roman"/>
          <w:b/>
          <w:bCs/>
          <w:color w:val="231E20"/>
          <w:sz w:val="28"/>
          <w:szCs w:val="28"/>
        </w:rPr>
        <w:t>Тема 8 . Культура и религия.</w:t>
      </w:r>
      <w:bookmarkEnd w:id="1460"/>
      <w:bookmarkEnd w:id="146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62" w:name="_Toc146647023"/>
      <w:bookmarkStart w:id="1463" w:name="_Toc146647964"/>
      <w:r w:rsidRPr="00103C8D">
        <w:rPr>
          <w:rFonts w:ascii="Times New Roman" w:eastAsia="Arial" w:hAnsi="Times New Roman"/>
          <w:bCs/>
          <w:color w:val="231E20"/>
          <w:sz w:val="28"/>
          <w:szCs w:val="2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bookmarkEnd w:id="1462"/>
      <w:bookmarkEnd w:id="146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64" w:name="_Toc146647024"/>
      <w:bookmarkStart w:id="1465" w:name="_Toc146647965"/>
      <w:r w:rsidRPr="00103C8D">
        <w:rPr>
          <w:rFonts w:ascii="Times New Roman" w:eastAsia="Arial" w:hAnsi="Times New Roman"/>
          <w:b/>
          <w:bCs/>
          <w:color w:val="231E20"/>
          <w:sz w:val="28"/>
          <w:szCs w:val="28"/>
        </w:rPr>
        <w:t>Тема 9 . Культура и образование.</w:t>
      </w:r>
      <w:bookmarkEnd w:id="1464"/>
      <w:bookmarkEnd w:id="146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66" w:name="_Toc146647025"/>
      <w:bookmarkStart w:id="1467" w:name="_Toc146647966"/>
      <w:r w:rsidRPr="00103C8D">
        <w:rPr>
          <w:rFonts w:ascii="Times New Roman" w:eastAsia="Arial" w:hAnsi="Times New Roman"/>
          <w:bCs/>
          <w:color w:val="231E20"/>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bookmarkEnd w:id="1466"/>
      <w:bookmarkEnd w:id="146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68" w:name="_Toc146647026"/>
      <w:bookmarkStart w:id="1469" w:name="_Toc146647967"/>
      <w:r w:rsidRPr="00103C8D">
        <w:rPr>
          <w:rFonts w:ascii="Times New Roman" w:eastAsia="Arial" w:hAnsi="Times New Roman"/>
          <w:b/>
          <w:bCs/>
          <w:color w:val="231E20"/>
          <w:sz w:val="28"/>
          <w:szCs w:val="28"/>
        </w:rPr>
        <w:t>Тема 10 . Многообразие культур России (практическое занятие).</w:t>
      </w:r>
      <w:bookmarkEnd w:id="1468"/>
      <w:bookmarkEnd w:id="146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70" w:name="_Toc146647027"/>
      <w:bookmarkStart w:id="1471" w:name="_Toc146647968"/>
      <w:r w:rsidRPr="00103C8D">
        <w:rPr>
          <w:rFonts w:ascii="Times New Roman" w:eastAsia="Arial" w:hAnsi="Times New Roman"/>
          <w:bCs/>
          <w:color w:val="231E20"/>
          <w:sz w:val="28"/>
          <w:szCs w:val="28"/>
        </w:rPr>
        <w:t>Единство культур народов России. Что значит быть культурным человеком? Знание о культуре народов России.</w:t>
      </w:r>
      <w:bookmarkEnd w:id="1470"/>
      <w:bookmarkEnd w:id="147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72" w:name="_Toc146647028"/>
      <w:bookmarkStart w:id="1473" w:name="_Toc146647969"/>
      <w:r w:rsidRPr="00103C8D">
        <w:rPr>
          <w:rFonts w:ascii="Times New Roman" w:eastAsia="Arial" w:hAnsi="Times New Roman"/>
          <w:b/>
          <w:bCs/>
          <w:color w:val="231E20"/>
          <w:sz w:val="28"/>
          <w:szCs w:val="28"/>
        </w:rPr>
        <w:t>Тематический блок 2. «Семья и духовно-нравственные ценности»</w:t>
      </w:r>
      <w:bookmarkEnd w:id="1472"/>
      <w:bookmarkEnd w:id="1473"/>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74" w:name="_Toc146647029"/>
      <w:bookmarkStart w:id="1475" w:name="_Toc146647970"/>
      <w:r w:rsidRPr="00103C8D">
        <w:rPr>
          <w:rFonts w:ascii="Times New Roman" w:eastAsia="Arial" w:hAnsi="Times New Roman"/>
          <w:b/>
          <w:bCs/>
          <w:color w:val="231E20"/>
          <w:sz w:val="28"/>
          <w:szCs w:val="28"/>
        </w:rPr>
        <w:t>Тема 11 . Семья — хранитель духовных ценностей. Семья — базовый элемент общества.</w:t>
      </w:r>
      <w:bookmarkEnd w:id="1474"/>
      <w:bookmarkEnd w:id="1475"/>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76" w:name="_Toc146647030"/>
      <w:bookmarkStart w:id="1477" w:name="_Toc146647971"/>
      <w:r w:rsidRPr="00103C8D">
        <w:rPr>
          <w:rFonts w:ascii="Times New Roman" w:eastAsia="Arial" w:hAnsi="Times New Roman"/>
          <w:bCs/>
          <w:color w:val="231E20"/>
          <w:sz w:val="28"/>
          <w:szCs w:val="28"/>
        </w:rPr>
        <w:t>Семейные ценности, традиции и культура. Помощь сиротам как духовно-нравственный долг человека.</w:t>
      </w:r>
      <w:bookmarkEnd w:id="1476"/>
      <w:bookmarkEnd w:id="147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78" w:name="_Toc146647031"/>
      <w:bookmarkStart w:id="1479" w:name="_Toc146647972"/>
      <w:r w:rsidRPr="00103C8D">
        <w:rPr>
          <w:rFonts w:ascii="Times New Roman" w:eastAsia="Arial" w:hAnsi="Times New Roman"/>
          <w:b/>
          <w:bCs/>
          <w:color w:val="231E20"/>
          <w:sz w:val="28"/>
          <w:szCs w:val="28"/>
        </w:rPr>
        <w:t>Тема 12 . Родина начинается с семьи.</w:t>
      </w:r>
      <w:bookmarkEnd w:id="1478"/>
      <w:bookmarkEnd w:id="147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80" w:name="_Toc146647032"/>
      <w:bookmarkStart w:id="1481" w:name="_Toc146647973"/>
      <w:r w:rsidRPr="00103C8D">
        <w:rPr>
          <w:rFonts w:ascii="Times New Roman" w:eastAsia="Arial" w:hAnsi="Times New Roman"/>
          <w:bCs/>
          <w:color w:val="231E20"/>
          <w:sz w:val="28"/>
          <w:szCs w:val="28"/>
        </w:rPr>
        <w:t>История семьи как часть истории народа, государства, человечества. Как связаны Родина и семья? Что такое Родина и Отечество?</w:t>
      </w:r>
      <w:bookmarkEnd w:id="1480"/>
      <w:bookmarkEnd w:id="148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82" w:name="_Toc146647033"/>
      <w:bookmarkStart w:id="1483" w:name="_Toc146647974"/>
      <w:r w:rsidRPr="00103C8D">
        <w:rPr>
          <w:rFonts w:ascii="Times New Roman" w:eastAsia="Arial" w:hAnsi="Times New Roman"/>
          <w:b/>
          <w:bCs/>
          <w:color w:val="231E20"/>
          <w:sz w:val="28"/>
          <w:szCs w:val="28"/>
        </w:rPr>
        <w:t>Тема 13 . Традиции семейного воспитания в России.</w:t>
      </w:r>
      <w:bookmarkEnd w:id="1482"/>
      <w:bookmarkEnd w:id="148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84" w:name="_Toc146647034"/>
      <w:bookmarkStart w:id="1485" w:name="_Toc146647975"/>
      <w:r w:rsidRPr="00103C8D">
        <w:rPr>
          <w:rFonts w:ascii="Times New Roman" w:eastAsia="Arial" w:hAnsi="Times New Roman"/>
          <w:bCs/>
          <w:color w:val="231E20"/>
          <w:sz w:val="28"/>
          <w:szCs w:val="28"/>
        </w:rPr>
        <w:t>Семейные традиции народов России. Межнациональные семьи. Семейное воспитание как трансляция ценностей.</w:t>
      </w:r>
      <w:bookmarkEnd w:id="1484"/>
      <w:bookmarkEnd w:id="1485"/>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86" w:name="_Toc146647035"/>
      <w:bookmarkStart w:id="1487" w:name="_Toc146647976"/>
      <w:r w:rsidRPr="00103C8D">
        <w:rPr>
          <w:rFonts w:ascii="Times New Roman" w:eastAsia="Arial" w:hAnsi="Times New Roman"/>
          <w:b/>
          <w:bCs/>
          <w:color w:val="231E20"/>
          <w:sz w:val="28"/>
          <w:szCs w:val="28"/>
        </w:rPr>
        <w:t>Тема 14 . Образ семьи в культуре народов России.</w:t>
      </w:r>
      <w:bookmarkEnd w:id="1486"/>
      <w:bookmarkEnd w:id="148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88" w:name="_Toc146647036"/>
      <w:bookmarkStart w:id="1489" w:name="_Toc146647977"/>
      <w:r w:rsidRPr="00103C8D">
        <w:rPr>
          <w:rFonts w:ascii="Times New Roman" w:eastAsia="Arial" w:hAnsi="Times New Roman"/>
          <w:bCs/>
          <w:color w:val="231E20"/>
          <w:sz w:val="28"/>
          <w:szCs w:val="28"/>
        </w:rPr>
        <w:t>Произведения устного поэтического творчества (сказки, поговорки и т . д .) о семье и семейных обязанностях. Семья в литературе и произведениях разных видов искусства.</w:t>
      </w:r>
      <w:bookmarkEnd w:id="1488"/>
      <w:bookmarkEnd w:id="148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90" w:name="_Toc146647037"/>
      <w:bookmarkStart w:id="1491" w:name="_Toc146647978"/>
      <w:r w:rsidRPr="00103C8D">
        <w:rPr>
          <w:rFonts w:ascii="Times New Roman" w:eastAsia="Arial" w:hAnsi="Times New Roman"/>
          <w:b/>
          <w:bCs/>
          <w:color w:val="231E20"/>
          <w:sz w:val="28"/>
          <w:szCs w:val="28"/>
        </w:rPr>
        <w:t>Тема 15 . Труд в истории семьи.</w:t>
      </w:r>
      <w:bookmarkEnd w:id="1490"/>
      <w:bookmarkEnd w:id="149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92" w:name="_Toc146647038"/>
      <w:bookmarkStart w:id="1493" w:name="_Toc146647979"/>
      <w:r w:rsidRPr="00103C8D">
        <w:rPr>
          <w:rFonts w:ascii="Times New Roman" w:eastAsia="Arial" w:hAnsi="Times New Roman"/>
          <w:bCs/>
          <w:color w:val="231E20"/>
          <w:sz w:val="28"/>
          <w:szCs w:val="28"/>
        </w:rPr>
        <w:t>Социальные роли в истории семьи. Роль домашнего труда. Роль нравственных норм в благополучии семьи.</w:t>
      </w:r>
      <w:bookmarkEnd w:id="1492"/>
      <w:bookmarkEnd w:id="1493"/>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94" w:name="_Toc146647039"/>
      <w:bookmarkStart w:id="1495" w:name="_Toc146647980"/>
      <w:r w:rsidRPr="00103C8D">
        <w:rPr>
          <w:rFonts w:ascii="Times New Roman" w:eastAsia="Arial" w:hAnsi="Times New Roman"/>
          <w:b/>
          <w:bCs/>
          <w:color w:val="231E20"/>
          <w:sz w:val="28"/>
          <w:szCs w:val="28"/>
        </w:rPr>
        <w:t>Тема 16 . Семья в современном мире (практическое занятие).</w:t>
      </w:r>
      <w:bookmarkEnd w:id="1494"/>
      <w:bookmarkEnd w:id="149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496" w:name="_Toc146647040"/>
      <w:bookmarkStart w:id="1497" w:name="_Toc146647981"/>
      <w:r w:rsidRPr="00103C8D">
        <w:rPr>
          <w:rFonts w:ascii="Times New Roman" w:eastAsia="Arial" w:hAnsi="Times New Roman"/>
          <w:bCs/>
          <w:color w:val="231E20"/>
          <w:sz w:val="28"/>
          <w:szCs w:val="28"/>
        </w:rPr>
        <w:t>Рассказ о своей семье (с использованием фотографий, книг, писем и др .). Семейное древо. Семейные традиции .</w:t>
      </w:r>
      <w:bookmarkEnd w:id="1496"/>
      <w:bookmarkEnd w:id="1497"/>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498" w:name="_Toc146647041"/>
      <w:bookmarkStart w:id="1499" w:name="_Toc146647982"/>
      <w:r w:rsidRPr="00103C8D">
        <w:rPr>
          <w:rFonts w:ascii="Times New Roman" w:eastAsia="Arial" w:hAnsi="Times New Roman"/>
          <w:b/>
          <w:bCs/>
          <w:color w:val="231E20"/>
          <w:sz w:val="28"/>
          <w:szCs w:val="28"/>
        </w:rPr>
        <w:t>Тематический блок 3. «Духовно-нравственное богатство личности»</w:t>
      </w:r>
      <w:bookmarkEnd w:id="1498"/>
      <w:bookmarkEnd w:id="1499"/>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00" w:name="_Toc146647042"/>
      <w:bookmarkStart w:id="1501" w:name="_Toc146647983"/>
      <w:r w:rsidRPr="00103C8D">
        <w:rPr>
          <w:rFonts w:ascii="Times New Roman" w:eastAsia="Arial" w:hAnsi="Times New Roman"/>
          <w:b/>
          <w:bCs/>
          <w:color w:val="231E20"/>
          <w:sz w:val="28"/>
          <w:szCs w:val="28"/>
        </w:rPr>
        <w:t>Тема 17 . Личность — общество — культура.</w:t>
      </w:r>
      <w:bookmarkEnd w:id="1500"/>
      <w:bookmarkEnd w:id="1501"/>
      <w:r w:rsidRPr="00103C8D">
        <w:rPr>
          <w:rFonts w:ascii="Times New Roman" w:eastAsia="Arial" w:hAnsi="Times New Roman"/>
          <w:b/>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02" w:name="_Toc146647043"/>
      <w:bookmarkStart w:id="1503" w:name="_Toc146647984"/>
      <w:r w:rsidRPr="00103C8D">
        <w:rPr>
          <w:rFonts w:ascii="Times New Roman" w:eastAsia="Arial" w:hAnsi="Times New Roman"/>
          <w:bCs/>
          <w:color w:val="231E20"/>
          <w:sz w:val="28"/>
          <w:szCs w:val="28"/>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bookmarkEnd w:id="1502"/>
      <w:bookmarkEnd w:id="150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04" w:name="_Toc146647044"/>
      <w:bookmarkStart w:id="1505" w:name="_Toc146647985"/>
      <w:r w:rsidRPr="00103C8D">
        <w:rPr>
          <w:rFonts w:ascii="Times New Roman" w:eastAsia="Arial" w:hAnsi="Times New Roman"/>
          <w:b/>
          <w:bCs/>
          <w:color w:val="231E20"/>
          <w:sz w:val="28"/>
          <w:szCs w:val="28"/>
        </w:rPr>
        <w:t>Тема 18 . Духовный мир человека. Человек — творец культуры.</w:t>
      </w:r>
      <w:bookmarkEnd w:id="1504"/>
      <w:bookmarkEnd w:id="150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06" w:name="_Toc146647045"/>
      <w:bookmarkStart w:id="1507" w:name="_Toc146647986"/>
      <w:r w:rsidRPr="00103C8D">
        <w:rPr>
          <w:rFonts w:ascii="Times New Roman" w:eastAsia="Arial" w:hAnsi="Times New Roman"/>
          <w:bCs/>
          <w:color w:val="231E20"/>
          <w:sz w:val="28"/>
          <w:szCs w:val="28"/>
        </w:rPr>
        <w:t>Культура как духовный мир человека. Мораль. Нравственность. Патриотизм. Реализация ценностей в культуре. Творчество: что это такое? Границы творчества . Традиции и новации в культуре. Границы культур. Созидательный труд. Важность труда как творческой деятельности, как реализации.</w:t>
      </w:r>
      <w:bookmarkEnd w:id="1506"/>
      <w:bookmarkEnd w:id="150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08" w:name="_Toc146647046"/>
      <w:bookmarkStart w:id="1509" w:name="_Toc146647987"/>
      <w:r w:rsidRPr="00103C8D">
        <w:rPr>
          <w:rFonts w:ascii="Times New Roman" w:eastAsia="Arial" w:hAnsi="Times New Roman"/>
          <w:b/>
          <w:bCs/>
          <w:color w:val="231E20"/>
          <w:sz w:val="28"/>
          <w:szCs w:val="28"/>
        </w:rPr>
        <w:t>Тема 19 . Личность и духовно-нравственные ценности.</w:t>
      </w:r>
      <w:bookmarkEnd w:id="1508"/>
      <w:bookmarkEnd w:id="150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10" w:name="_Toc146647047"/>
      <w:bookmarkStart w:id="1511" w:name="_Toc146647988"/>
      <w:r w:rsidRPr="00103C8D">
        <w:rPr>
          <w:rFonts w:ascii="Times New Roman" w:eastAsia="Arial" w:hAnsi="Times New Roman"/>
          <w:bCs/>
          <w:color w:val="231E20"/>
          <w:sz w:val="28"/>
          <w:szCs w:val="28"/>
        </w:rPr>
        <w:t>Мораль и нравственность в жизни человека. Взаимопомощь, сострадание, милосердие, любовь, дружба, коллективизм, патриотизм, любовь к близким .</w:t>
      </w:r>
      <w:bookmarkEnd w:id="1510"/>
      <w:bookmarkEnd w:id="151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12" w:name="_Toc146647048"/>
      <w:bookmarkStart w:id="1513" w:name="_Toc146647989"/>
      <w:r w:rsidRPr="00103C8D">
        <w:rPr>
          <w:rFonts w:ascii="Times New Roman" w:eastAsia="Arial" w:hAnsi="Times New Roman"/>
          <w:b/>
          <w:bCs/>
          <w:color w:val="231E20"/>
          <w:sz w:val="28"/>
          <w:szCs w:val="28"/>
        </w:rPr>
        <w:t>Тематический блок 4. «Культурное единство России»</w:t>
      </w:r>
      <w:bookmarkEnd w:id="1512"/>
      <w:bookmarkEnd w:id="1513"/>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14" w:name="_Toc146647049"/>
      <w:bookmarkStart w:id="1515" w:name="_Toc146647990"/>
      <w:r w:rsidRPr="00103C8D">
        <w:rPr>
          <w:rFonts w:ascii="Times New Roman" w:eastAsia="Arial" w:hAnsi="Times New Roman"/>
          <w:b/>
          <w:bCs/>
          <w:color w:val="231E20"/>
          <w:sz w:val="28"/>
          <w:szCs w:val="28"/>
        </w:rPr>
        <w:t>Тема 20 . Историческая память как духовно-нравственная ценность .</w:t>
      </w:r>
      <w:bookmarkEnd w:id="1514"/>
      <w:bookmarkEnd w:id="151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16" w:name="_Toc146647050"/>
      <w:bookmarkStart w:id="1517" w:name="_Toc146647991"/>
      <w:r w:rsidRPr="00103C8D">
        <w:rPr>
          <w:rFonts w:ascii="Times New Roman" w:eastAsia="Arial" w:hAnsi="Times New Roman"/>
          <w:bCs/>
          <w:color w:val="231E20"/>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 Преемственность поколений.</w:t>
      </w:r>
      <w:bookmarkEnd w:id="1516"/>
      <w:bookmarkEnd w:id="151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18" w:name="_Toc146647051"/>
      <w:bookmarkStart w:id="1519" w:name="_Toc146647992"/>
      <w:r w:rsidRPr="00103C8D">
        <w:rPr>
          <w:rFonts w:ascii="Times New Roman" w:eastAsia="Arial" w:hAnsi="Times New Roman"/>
          <w:b/>
          <w:bCs/>
          <w:color w:val="231E20"/>
          <w:sz w:val="28"/>
          <w:szCs w:val="28"/>
        </w:rPr>
        <w:t>Тема 21 . Литература как язык культуры.</w:t>
      </w:r>
      <w:bookmarkEnd w:id="1518"/>
      <w:bookmarkEnd w:id="151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20" w:name="_Toc146647052"/>
      <w:bookmarkStart w:id="1521" w:name="_Toc146647993"/>
      <w:r w:rsidRPr="00103C8D">
        <w:rPr>
          <w:rFonts w:ascii="Times New Roman" w:eastAsia="Arial" w:hAnsi="Times New Roman"/>
          <w:bCs/>
          <w:color w:val="231E20"/>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bookmarkEnd w:id="1520"/>
      <w:bookmarkEnd w:id="152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22" w:name="_Toc146647053"/>
      <w:bookmarkStart w:id="1523" w:name="_Toc146647994"/>
      <w:r w:rsidRPr="00103C8D">
        <w:rPr>
          <w:rFonts w:ascii="Times New Roman" w:eastAsia="Arial" w:hAnsi="Times New Roman"/>
          <w:b/>
          <w:bCs/>
          <w:color w:val="231E20"/>
          <w:sz w:val="28"/>
          <w:szCs w:val="28"/>
        </w:rPr>
        <w:t>Тема 22 . Взаимовлияние культур.</w:t>
      </w:r>
      <w:bookmarkEnd w:id="1522"/>
      <w:bookmarkEnd w:id="152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24" w:name="_Toc146647054"/>
      <w:bookmarkStart w:id="1525" w:name="_Toc146647995"/>
      <w:r w:rsidRPr="00103C8D">
        <w:rPr>
          <w:rFonts w:ascii="Times New Roman" w:eastAsia="Arial" w:hAnsi="Times New Roman"/>
          <w:bCs/>
          <w:color w:val="231E20"/>
          <w:sz w:val="28"/>
          <w:szCs w:val="28"/>
        </w:rPr>
        <w:t>Взаимодействие культур. Межпоколенная и межкультурная трансляция. Обмен ценностными установками и идеями . Примеры межкультурной коммуникации как способ формирования общих духовно-нравственных ценностей.</w:t>
      </w:r>
      <w:bookmarkEnd w:id="1524"/>
      <w:bookmarkEnd w:id="152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26" w:name="_Toc146647055"/>
      <w:bookmarkStart w:id="1527" w:name="_Toc146647996"/>
      <w:r w:rsidRPr="00103C8D">
        <w:rPr>
          <w:rFonts w:ascii="Times New Roman" w:eastAsia="Arial" w:hAnsi="Times New Roman"/>
          <w:b/>
          <w:bCs/>
          <w:color w:val="231E20"/>
          <w:sz w:val="28"/>
          <w:szCs w:val="28"/>
        </w:rPr>
        <w:t>Тема 23 . Духовно-нравственные ценности российского народа</w:t>
      </w:r>
      <w:r w:rsidRPr="00103C8D">
        <w:rPr>
          <w:rFonts w:ascii="Times New Roman" w:eastAsia="Arial" w:hAnsi="Times New Roman"/>
          <w:bCs/>
          <w:color w:val="231E20"/>
          <w:sz w:val="28"/>
          <w:szCs w:val="28"/>
        </w:rPr>
        <w:t>.</w:t>
      </w:r>
      <w:bookmarkEnd w:id="1526"/>
      <w:bookmarkEnd w:id="152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r w:rsidRPr="00103C8D">
        <w:rPr>
          <w:rFonts w:ascii="Times New Roman" w:eastAsia="Arial" w:hAnsi="Times New Roman"/>
          <w:bCs/>
          <w:color w:val="231E20"/>
          <w:sz w:val="28"/>
          <w:szCs w:val="28"/>
        </w:rPr>
        <w:t xml:space="preserve"> </w:t>
      </w:r>
      <w:bookmarkStart w:id="1528" w:name="_Toc146647056"/>
      <w:bookmarkStart w:id="1529" w:name="_Toc146647997"/>
      <w:r w:rsidRPr="00103C8D">
        <w:rPr>
          <w:rFonts w:ascii="Times New Roman" w:eastAsia="Arial" w:hAnsi="Times New Roman"/>
          <w:bCs/>
          <w:color w:val="231E20"/>
          <w:sz w:val="28"/>
          <w:szCs w:val="28"/>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bookmarkEnd w:id="1528"/>
      <w:bookmarkEnd w:id="152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30" w:name="_Toc146647057"/>
      <w:bookmarkStart w:id="1531" w:name="_Toc146647998"/>
      <w:r w:rsidRPr="00103C8D">
        <w:rPr>
          <w:rFonts w:ascii="Times New Roman" w:eastAsia="Arial" w:hAnsi="Times New Roman"/>
          <w:b/>
          <w:bCs/>
          <w:color w:val="231E20"/>
          <w:sz w:val="28"/>
          <w:szCs w:val="28"/>
        </w:rPr>
        <w:t>Тема 24 . Регионы России: культурное многообразие.</w:t>
      </w:r>
      <w:bookmarkEnd w:id="1530"/>
      <w:bookmarkEnd w:id="153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32" w:name="_Toc146647058"/>
      <w:bookmarkStart w:id="1533" w:name="_Toc146647999"/>
      <w:r w:rsidRPr="00103C8D">
        <w:rPr>
          <w:rFonts w:ascii="Times New Roman" w:eastAsia="Arial" w:hAnsi="Times New Roman"/>
          <w:bCs/>
          <w:color w:val="231E20"/>
          <w:sz w:val="28"/>
          <w:szCs w:val="28"/>
        </w:rPr>
        <w:t>Исторические и социальные причины культурного разнообразия. Каждый регион уникален. Малая Родина — часть общего Отечества.</w:t>
      </w:r>
      <w:bookmarkEnd w:id="1532"/>
      <w:bookmarkEnd w:id="153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34" w:name="_Toc146647059"/>
      <w:bookmarkStart w:id="1535" w:name="_Toc146648000"/>
      <w:r w:rsidRPr="00103C8D">
        <w:rPr>
          <w:rFonts w:ascii="Times New Roman" w:eastAsia="Arial" w:hAnsi="Times New Roman"/>
          <w:b/>
          <w:bCs/>
          <w:color w:val="231E20"/>
          <w:sz w:val="28"/>
          <w:szCs w:val="28"/>
        </w:rPr>
        <w:t>Тема 25 . Праздники в культуре народов России.</w:t>
      </w:r>
      <w:bookmarkEnd w:id="1534"/>
      <w:bookmarkEnd w:id="153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36" w:name="_Toc146647060"/>
      <w:bookmarkStart w:id="1537" w:name="_Toc146648001"/>
      <w:r w:rsidRPr="00103C8D">
        <w:rPr>
          <w:rFonts w:ascii="Times New Roman" w:eastAsia="Arial" w:hAnsi="Times New Roman"/>
          <w:bCs/>
          <w:color w:val="231E20"/>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bookmarkEnd w:id="1536"/>
      <w:bookmarkEnd w:id="1537"/>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38" w:name="_Toc146647061"/>
      <w:bookmarkStart w:id="1539" w:name="_Toc146648002"/>
      <w:r w:rsidRPr="00103C8D">
        <w:rPr>
          <w:rFonts w:ascii="Times New Roman" w:eastAsia="Arial" w:hAnsi="Times New Roman"/>
          <w:b/>
          <w:bCs/>
          <w:color w:val="231E20"/>
          <w:sz w:val="28"/>
          <w:szCs w:val="28"/>
        </w:rPr>
        <w:t>Тема 26 . Памятники архитектуры в культуре народов России.</w:t>
      </w:r>
      <w:bookmarkEnd w:id="1538"/>
      <w:bookmarkEnd w:id="153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40" w:name="_Toc146647062"/>
      <w:bookmarkStart w:id="1541" w:name="_Toc146648003"/>
      <w:r w:rsidRPr="00103C8D">
        <w:rPr>
          <w:rFonts w:ascii="Times New Roman" w:eastAsia="Arial" w:hAnsi="Times New Roman"/>
          <w:bCs/>
          <w:color w:val="231E20"/>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bookmarkEnd w:id="1540"/>
      <w:bookmarkEnd w:id="154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42" w:name="_Toc146647063"/>
      <w:bookmarkStart w:id="1543" w:name="_Toc146648004"/>
      <w:r w:rsidRPr="00103C8D">
        <w:rPr>
          <w:rFonts w:ascii="Times New Roman" w:eastAsia="Arial" w:hAnsi="Times New Roman"/>
          <w:b/>
          <w:bCs/>
          <w:color w:val="231E20"/>
          <w:sz w:val="28"/>
          <w:szCs w:val="28"/>
        </w:rPr>
        <w:t>6 класс</w:t>
      </w:r>
      <w:bookmarkEnd w:id="1542"/>
      <w:bookmarkEnd w:id="1543"/>
      <w:r w:rsidRPr="00103C8D">
        <w:rPr>
          <w:rFonts w:ascii="Times New Roman" w:eastAsia="Arial" w:hAnsi="Times New Roman"/>
          <w:b/>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44" w:name="_Toc146647064"/>
      <w:bookmarkStart w:id="1545" w:name="_Toc146648005"/>
      <w:r w:rsidRPr="00103C8D">
        <w:rPr>
          <w:rFonts w:ascii="Times New Roman" w:eastAsia="Arial" w:hAnsi="Times New Roman"/>
          <w:b/>
          <w:bCs/>
          <w:color w:val="231E20"/>
          <w:sz w:val="28"/>
          <w:szCs w:val="28"/>
        </w:rPr>
        <w:t>Тематический блок 1. «Культура как социальность»</w:t>
      </w:r>
      <w:bookmarkEnd w:id="1544"/>
      <w:bookmarkEnd w:id="154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46" w:name="_Toc146647065"/>
      <w:bookmarkStart w:id="1547" w:name="_Toc146648006"/>
      <w:r w:rsidRPr="00103C8D">
        <w:rPr>
          <w:rFonts w:ascii="Times New Roman" w:eastAsia="Arial" w:hAnsi="Times New Roman"/>
          <w:b/>
          <w:bCs/>
          <w:color w:val="231E20"/>
          <w:sz w:val="28"/>
          <w:szCs w:val="28"/>
        </w:rPr>
        <w:t>Тема 1 . Мир культуры: его структура.</w:t>
      </w:r>
      <w:bookmarkEnd w:id="1546"/>
      <w:bookmarkEnd w:id="154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48" w:name="_Toc146647066"/>
      <w:bookmarkStart w:id="1549" w:name="_Toc146648007"/>
      <w:r w:rsidRPr="00103C8D">
        <w:rPr>
          <w:rFonts w:ascii="Times New Roman" w:eastAsia="Arial" w:hAnsi="Times New Roman"/>
          <w:bCs/>
          <w:color w:val="231E20"/>
          <w:sz w:val="28"/>
          <w:szCs w:val="28"/>
        </w:rPr>
        <w:t>Культура как форма социального взаимодействия . Связь между миром материальной 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 Научно-технический прогресс как один из источников формирования социального облика общества.</w:t>
      </w:r>
      <w:bookmarkEnd w:id="1548"/>
      <w:bookmarkEnd w:id="1549"/>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50" w:name="_Toc146647067"/>
      <w:bookmarkStart w:id="1551" w:name="_Toc146648008"/>
      <w:r w:rsidRPr="00103C8D">
        <w:rPr>
          <w:rFonts w:ascii="Times New Roman" w:eastAsia="Arial" w:hAnsi="Times New Roman"/>
          <w:b/>
          <w:bCs/>
          <w:color w:val="231E20"/>
          <w:sz w:val="28"/>
          <w:szCs w:val="28"/>
        </w:rPr>
        <w:t>Тема 2 . Культура России: многообразие регионов .</w:t>
      </w:r>
      <w:bookmarkEnd w:id="1550"/>
      <w:bookmarkEnd w:id="155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52" w:name="_Toc146647068"/>
      <w:bookmarkStart w:id="1553" w:name="_Toc146648009"/>
      <w:r w:rsidRPr="00103C8D">
        <w:rPr>
          <w:rFonts w:ascii="Times New Roman" w:eastAsia="Arial" w:hAnsi="Times New Roman"/>
          <w:bCs/>
          <w:color w:val="231E20"/>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bookmarkEnd w:id="1552"/>
      <w:bookmarkEnd w:id="155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54" w:name="_Toc146647069"/>
      <w:bookmarkStart w:id="1555" w:name="_Toc146648010"/>
      <w:r w:rsidRPr="00103C8D">
        <w:rPr>
          <w:rFonts w:ascii="Times New Roman" w:eastAsia="Arial" w:hAnsi="Times New Roman"/>
          <w:b/>
          <w:bCs/>
          <w:color w:val="231E20"/>
          <w:sz w:val="28"/>
          <w:szCs w:val="28"/>
        </w:rPr>
        <w:t>Тема 3 . История быта как история культуры.</w:t>
      </w:r>
      <w:bookmarkEnd w:id="1554"/>
      <w:bookmarkEnd w:id="155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56" w:name="_Toc146647070"/>
      <w:bookmarkStart w:id="1557" w:name="_Toc146648011"/>
      <w:r w:rsidRPr="00103C8D">
        <w:rPr>
          <w:rFonts w:ascii="Times New Roman" w:eastAsia="Arial" w:hAnsi="Times New Roman"/>
          <w:bCs/>
          <w:color w:val="231E20"/>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bookmarkEnd w:id="1556"/>
      <w:bookmarkEnd w:id="155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58" w:name="_Toc146647071"/>
      <w:bookmarkStart w:id="1559" w:name="_Toc146648012"/>
      <w:r w:rsidRPr="00103C8D">
        <w:rPr>
          <w:rFonts w:ascii="Times New Roman" w:eastAsia="Arial" w:hAnsi="Times New Roman"/>
          <w:b/>
          <w:bCs/>
          <w:color w:val="231E20"/>
          <w:sz w:val="28"/>
          <w:szCs w:val="28"/>
        </w:rPr>
        <w:t>Тема 4 . Прогресс: технический и социальный.</w:t>
      </w:r>
      <w:bookmarkEnd w:id="1558"/>
      <w:bookmarkEnd w:id="155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60" w:name="_Toc146647072"/>
      <w:bookmarkStart w:id="1561" w:name="_Toc146648013"/>
      <w:r w:rsidRPr="00103C8D">
        <w:rPr>
          <w:rFonts w:ascii="Times New Roman" w:eastAsia="Arial" w:hAnsi="Times New Roman"/>
          <w:bCs/>
          <w:color w:val="231E20"/>
          <w:sz w:val="28"/>
          <w:szCs w:val="28"/>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bookmarkEnd w:id="1560"/>
      <w:bookmarkEnd w:id="156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62" w:name="_Toc146647073"/>
      <w:bookmarkStart w:id="1563" w:name="_Toc146648014"/>
      <w:r w:rsidRPr="00103C8D">
        <w:rPr>
          <w:rFonts w:ascii="Times New Roman" w:eastAsia="Arial" w:hAnsi="Times New Roman"/>
          <w:b/>
          <w:bCs/>
          <w:color w:val="231E20"/>
          <w:sz w:val="28"/>
          <w:szCs w:val="28"/>
        </w:rPr>
        <w:t>Тема 5 . Образование в культуре народов России.</w:t>
      </w:r>
      <w:bookmarkEnd w:id="1562"/>
      <w:bookmarkEnd w:id="156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64" w:name="_Toc146647074"/>
      <w:bookmarkStart w:id="1565" w:name="_Toc146648015"/>
      <w:r w:rsidRPr="00103C8D">
        <w:rPr>
          <w:rFonts w:ascii="Times New Roman" w:eastAsia="Arial" w:hAnsi="Times New Roman"/>
          <w:bCs/>
          <w:color w:val="231E20"/>
          <w:sz w:val="28"/>
          <w:szCs w:val="28"/>
        </w:rPr>
        <w:t>Представление об основных этапах в истории образования  Ценность знания. Социальная обусловленность различных видов образования . Важность образования для современного мира . Образование как трансляция культурных смыслов, как способ передачи ценностей .</w:t>
      </w:r>
      <w:bookmarkEnd w:id="1564"/>
      <w:bookmarkEnd w:id="1565"/>
      <w:r w:rsidRPr="00103C8D">
        <w:rPr>
          <w:rFonts w:ascii="Times New Roman" w:eastAsia="Arial" w:hAnsi="Times New Roman"/>
          <w:bCs/>
          <w:color w:val="231E20"/>
          <w:sz w:val="28"/>
          <w:szCs w:val="28"/>
        </w:rPr>
        <w:cr/>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66" w:name="_Toc146647075"/>
      <w:bookmarkStart w:id="1567" w:name="_Toc146648016"/>
      <w:r w:rsidRPr="00103C8D">
        <w:rPr>
          <w:rFonts w:ascii="Times New Roman" w:eastAsia="Arial" w:hAnsi="Times New Roman"/>
          <w:b/>
          <w:bCs/>
          <w:color w:val="231E20"/>
          <w:sz w:val="28"/>
          <w:szCs w:val="28"/>
        </w:rPr>
        <w:t>Тема 6 . Права и обязанности человека.</w:t>
      </w:r>
      <w:bookmarkEnd w:id="1566"/>
      <w:bookmarkEnd w:id="156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68" w:name="_Toc146647076"/>
      <w:bookmarkStart w:id="1569" w:name="_Toc146648017"/>
      <w:r w:rsidRPr="00103C8D">
        <w:rPr>
          <w:rFonts w:ascii="Times New Roman" w:eastAsia="Arial" w:hAnsi="Times New Roman"/>
          <w:bCs/>
          <w:color w:val="231E20"/>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bookmarkEnd w:id="1568"/>
      <w:bookmarkEnd w:id="1569"/>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70" w:name="_Toc146647077"/>
      <w:bookmarkStart w:id="1571" w:name="_Toc146648018"/>
      <w:r w:rsidRPr="00103C8D">
        <w:rPr>
          <w:rFonts w:ascii="Times New Roman" w:eastAsia="Arial" w:hAnsi="Times New Roman"/>
          <w:b/>
          <w:bCs/>
          <w:color w:val="231E20"/>
          <w:sz w:val="28"/>
          <w:szCs w:val="28"/>
        </w:rPr>
        <w:t>Тема 7 . Общество и религия: духовно-нравственное взаимодействие.</w:t>
      </w:r>
      <w:bookmarkEnd w:id="1570"/>
      <w:bookmarkEnd w:id="157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72" w:name="_Toc146647078"/>
      <w:bookmarkStart w:id="1573" w:name="_Toc146648019"/>
      <w:r w:rsidRPr="00103C8D">
        <w:rPr>
          <w:rFonts w:ascii="Times New Roman" w:eastAsia="Arial" w:hAnsi="Times New Roman"/>
          <w:bCs/>
          <w:color w:val="231E20"/>
          <w:sz w:val="28"/>
          <w:szCs w:val="28"/>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bookmarkEnd w:id="1572"/>
      <w:bookmarkEnd w:id="157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74" w:name="_Toc146647079"/>
      <w:bookmarkStart w:id="1575" w:name="_Toc146648020"/>
      <w:r w:rsidRPr="00103C8D">
        <w:rPr>
          <w:rFonts w:ascii="Times New Roman" w:eastAsia="Arial" w:hAnsi="Times New Roman"/>
          <w:b/>
          <w:bCs/>
          <w:color w:val="231E20"/>
          <w:sz w:val="28"/>
          <w:szCs w:val="28"/>
        </w:rPr>
        <w:t>Тема 8 . Современный мир: самое важное (практическое занятие).</w:t>
      </w:r>
      <w:bookmarkEnd w:id="1574"/>
      <w:bookmarkEnd w:id="157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76" w:name="_Toc146647080"/>
      <w:bookmarkStart w:id="1577" w:name="_Toc146648021"/>
      <w:r w:rsidRPr="00103C8D">
        <w:rPr>
          <w:rFonts w:ascii="Times New Roman" w:eastAsia="Arial" w:hAnsi="Times New Roman"/>
          <w:bCs/>
          <w:color w:val="231E20"/>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bookmarkEnd w:id="1576"/>
      <w:bookmarkEnd w:id="157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78" w:name="_Toc146647081"/>
      <w:bookmarkStart w:id="1579" w:name="_Toc146648022"/>
      <w:r w:rsidRPr="00103C8D">
        <w:rPr>
          <w:rFonts w:ascii="Times New Roman" w:eastAsia="Arial" w:hAnsi="Times New Roman"/>
          <w:b/>
          <w:bCs/>
          <w:color w:val="231E20"/>
          <w:sz w:val="28"/>
          <w:szCs w:val="28"/>
        </w:rPr>
        <w:t>Тематический блок 2. «Человек и его отражение в культуре»</w:t>
      </w:r>
      <w:bookmarkEnd w:id="1578"/>
      <w:bookmarkEnd w:id="1579"/>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80" w:name="_Toc146647082"/>
      <w:bookmarkStart w:id="1581" w:name="_Toc146648023"/>
      <w:r w:rsidRPr="00103C8D">
        <w:rPr>
          <w:rFonts w:ascii="Times New Roman" w:eastAsia="Arial" w:hAnsi="Times New Roman"/>
          <w:b/>
          <w:bCs/>
          <w:color w:val="231E20"/>
          <w:sz w:val="28"/>
          <w:szCs w:val="28"/>
        </w:rPr>
        <w:t>Тема 9. Каким должен быть человек? Духовно-нравственный облик и идеал человека.</w:t>
      </w:r>
      <w:bookmarkEnd w:id="1580"/>
      <w:bookmarkEnd w:id="1581"/>
      <w:r w:rsidRPr="00103C8D">
        <w:rPr>
          <w:rFonts w:ascii="Times New Roman" w:eastAsia="Arial" w:hAnsi="Times New Roman"/>
          <w:b/>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82" w:name="_Toc146647083"/>
      <w:bookmarkStart w:id="1583" w:name="_Toc146648024"/>
      <w:r w:rsidRPr="00103C8D">
        <w:rPr>
          <w:rFonts w:ascii="Times New Roman" w:eastAsia="Arial" w:hAnsi="Times New Roman"/>
          <w:bCs/>
          <w:color w:val="231E20"/>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w:t>
      </w:r>
      <w:bookmarkEnd w:id="1582"/>
      <w:bookmarkEnd w:id="1583"/>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84" w:name="_Toc146647084"/>
      <w:bookmarkStart w:id="1585" w:name="_Toc146648025"/>
      <w:r w:rsidRPr="00103C8D">
        <w:rPr>
          <w:rFonts w:ascii="Times New Roman" w:eastAsia="Arial" w:hAnsi="Times New Roman"/>
          <w:b/>
          <w:bCs/>
          <w:color w:val="231E20"/>
          <w:sz w:val="28"/>
          <w:szCs w:val="28"/>
        </w:rPr>
        <w:t>Тема 10. Взросление человека в культуре народов России.</w:t>
      </w:r>
      <w:bookmarkEnd w:id="1584"/>
      <w:bookmarkEnd w:id="158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86" w:name="_Toc146647085"/>
      <w:bookmarkStart w:id="1587" w:name="_Toc146648026"/>
      <w:r w:rsidRPr="00103C8D">
        <w:rPr>
          <w:rFonts w:ascii="Times New Roman" w:eastAsia="Arial" w:hAnsi="Times New Roman"/>
          <w:bCs/>
          <w:color w:val="231E20"/>
          <w:sz w:val="28"/>
          <w:szCs w:val="28"/>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bookmarkEnd w:id="1586"/>
      <w:bookmarkEnd w:id="158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88" w:name="_Toc146647086"/>
      <w:bookmarkStart w:id="1589" w:name="_Toc146648027"/>
      <w:r w:rsidRPr="00103C8D">
        <w:rPr>
          <w:rFonts w:ascii="Times New Roman" w:eastAsia="Arial" w:hAnsi="Times New Roman"/>
          <w:b/>
          <w:bCs/>
          <w:color w:val="231E20"/>
          <w:sz w:val="28"/>
          <w:szCs w:val="28"/>
        </w:rPr>
        <w:t>Тема 11 . Религия как источник нравственности</w:t>
      </w:r>
      <w:bookmarkEnd w:id="1588"/>
      <w:bookmarkEnd w:id="1589"/>
      <w:r w:rsidRPr="00103C8D">
        <w:rPr>
          <w:rFonts w:ascii="Times New Roman" w:eastAsia="Arial" w:hAnsi="Times New Roman"/>
          <w:b/>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90" w:name="_Toc146647087"/>
      <w:bookmarkStart w:id="1591" w:name="_Toc146648028"/>
      <w:r w:rsidRPr="00103C8D">
        <w:rPr>
          <w:rFonts w:ascii="Times New Roman" w:eastAsia="Arial" w:hAnsi="Times New Roman"/>
          <w:bCs/>
          <w:color w:val="231E20"/>
          <w:sz w:val="28"/>
          <w:szCs w:val="28"/>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bookmarkEnd w:id="1590"/>
      <w:bookmarkEnd w:id="159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92" w:name="_Toc146647088"/>
      <w:bookmarkStart w:id="1593" w:name="_Toc146648029"/>
      <w:r w:rsidRPr="00103C8D">
        <w:rPr>
          <w:rFonts w:ascii="Times New Roman" w:eastAsia="Arial" w:hAnsi="Times New Roman"/>
          <w:b/>
          <w:bCs/>
          <w:color w:val="231E20"/>
          <w:sz w:val="28"/>
          <w:szCs w:val="28"/>
        </w:rPr>
        <w:t>Тема 12 . Наука как источник знания о человеке и человеческом.</w:t>
      </w:r>
      <w:bookmarkEnd w:id="1592"/>
      <w:bookmarkEnd w:id="159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94" w:name="_Toc146647089"/>
      <w:bookmarkStart w:id="1595" w:name="_Toc146648030"/>
      <w:r w:rsidRPr="00103C8D">
        <w:rPr>
          <w:rFonts w:ascii="Times New Roman" w:eastAsia="Arial" w:hAnsi="Times New Roman"/>
          <w:bCs/>
          <w:color w:val="231E20"/>
          <w:sz w:val="28"/>
          <w:szCs w:val="28"/>
        </w:rPr>
        <w:t>Гуманитарное знание и его особенности. Культура как самопознание. Этика. Эстетика. Право в контексте духовно-нравственных ценностей.</w:t>
      </w:r>
      <w:bookmarkEnd w:id="1594"/>
      <w:bookmarkEnd w:id="1595"/>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596" w:name="_Toc146647090"/>
      <w:bookmarkStart w:id="1597" w:name="_Toc146648031"/>
      <w:r w:rsidRPr="00103C8D">
        <w:rPr>
          <w:rFonts w:ascii="Times New Roman" w:eastAsia="Arial" w:hAnsi="Times New Roman"/>
          <w:b/>
          <w:bCs/>
          <w:color w:val="231E20"/>
          <w:sz w:val="28"/>
          <w:szCs w:val="28"/>
        </w:rPr>
        <w:t>Тема 13 . Этика и нравственность как категории духовной культуры.</w:t>
      </w:r>
      <w:bookmarkEnd w:id="1596"/>
      <w:bookmarkEnd w:id="1597"/>
      <w:r w:rsidRPr="00103C8D">
        <w:rPr>
          <w:rFonts w:ascii="Times New Roman" w:eastAsia="Arial" w:hAnsi="Times New Roman"/>
          <w:b/>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598" w:name="_Toc146647091"/>
      <w:bookmarkStart w:id="1599" w:name="_Toc146648032"/>
      <w:r w:rsidRPr="00103C8D">
        <w:rPr>
          <w:rFonts w:ascii="Times New Roman" w:eastAsia="Arial" w:hAnsi="Times New Roman"/>
          <w:bCs/>
          <w:color w:val="231E20"/>
          <w:sz w:val="28"/>
          <w:szCs w:val="28"/>
        </w:rPr>
        <w:t>Что такое этика. Добро и его проявления в реальной жизни. Что значит быть нравственным. Почему нравственность важна?</w:t>
      </w:r>
      <w:bookmarkEnd w:id="1598"/>
      <w:bookmarkEnd w:id="1599"/>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00" w:name="_Toc146647092"/>
      <w:bookmarkStart w:id="1601" w:name="_Toc146648033"/>
      <w:r w:rsidRPr="00103C8D">
        <w:rPr>
          <w:rFonts w:ascii="Times New Roman" w:eastAsia="Arial" w:hAnsi="Times New Roman"/>
          <w:b/>
          <w:bCs/>
          <w:color w:val="231E20"/>
          <w:sz w:val="28"/>
          <w:szCs w:val="28"/>
        </w:rPr>
        <w:t>Тема 14 . Самопознание (практическое занятие).</w:t>
      </w:r>
      <w:bookmarkEnd w:id="1600"/>
      <w:bookmarkEnd w:id="160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02" w:name="_Toc146647093"/>
      <w:bookmarkStart w:id="1603" w:name="_Toc146648034"/>
      <w:r w:rsidRPr="00103C8D">
        <w:rPr>
          <w:rFonts w:ascii="Times New Roman" w:eastAsia="Arial" w:hAnsi="Times New Roman"/>
          <w:bCs/>
          <w:color w:val="231E20"/>
          <w:sz w:val="28"/>
          <w:szCs w:val="28"/>
        </w:rPr>
        <w:t>Автобиография и автопортрет: кто я и что я люблю. Как устроена моя жизнь . Выполнение проекта.</w:t>
      </w:r>
      <w:bookmarkEnd w:id="1602"/>
      <w:bookmarkEnd w:id="160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04" w:name="_Toc146647094"/>
      <w:bookmarkStart w:id="1605" w:name="_Toc146648035"/>
      <w:r w:rsidRPr="00103C8D">
        <w:rPr>
          <w:rFonts w:ascii="Times New Roman" w:eastAsia="Arial" w:hAnsi="Times New Roman"/>
          <w:b/>
          <w:bCs/>
          <w:color w:val="231E20"/>
          <w:sz w:val="28"/>
          <w:szCs w:val="28"/>
        </w:rPr>
        <w:t>Тематический блок 3. «Человек как член общества»</w:t>
      </w:r>
      <w:bookmarkEnd w:id="1604"/>
      <w:bookmarkEnd w:id="1605"/>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06" w:name="_Toc146647095"/>
      <w:bookmarkStart w:id="1607" w:name="_Toc146648036"/>
      <w:r w:rsidRPr="00103C8D">
        <w:rPr>
          <w:rFonts w:ascii="Times New Roman" w:eastAsia="Arial" w:hAnsi="Times New Roman"/>
          <w:b/>
          <w:bCs/>
          <w:color w:val="231E20"/>
          <w:sz w:val="28"/>
          <w:szCs w:val="28"/>
        </w:rPr>
        <w:t>Тема 15 . Труд делает человека человеком.</w:t>
      </w:r>
      <w:bookmarkEnd w:id="1606"/>
      <w:bookmarkEnd w:id="160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08" w:name="_Toc146647096"/>
      <w:bookmarkStart w:id="1609" w:name="_Toc146648037"/>
      <w:r w:rsidRPr="00103C8D">
        <w:rPr>
          <w:rFonts w:ascii="Times New Roman" w:eastAsia="Arial" w:hAnsi="Times New Roman"/>
          <w:bCs/>
          <w:color w:val="231E20"/>
          <w:sz w:val="28"/>
          <w:szCs w:val="28"/>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bookmarkEnd w:id="1608"/>
      <w:bookmarkEnd w:id="160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10" w:name="_Toc146647097"/>
      <w:bookmarkStart w:id="1611" w:name="_Toc146648038"/>
      <w:r w:rsidRPr="00103C8D">
        <w:rPr>
          <w:rFonts w:ascii="Times New Roman" w:eastAsia="Arial" w:hAnsi="Times New Roman"/>
          <w:b/>
          <w:bCs/>
          <w:color w:val="231E20"/>
          <w:sz w:val="28"/>
          <w:szCs w:val="28"/>
        </w:rPr>
        <w:t>Тема 16 . Подвиг: как узнать героя?</w:t>
      </w:r>
      <w:bookmarkEnd w:id="1610"/>
      <w:bookmarkEnd w:id="161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12" w:name="_Toc146647098"/>
      <w:bookmarkStart w:id="1613" w:name="_Toc146648039"/>
      <w:r w:rsidRPr="00103C8D">
        <w:rPr>
          <w:rFonts w:ascii="Times New Roman" w:eastAsia="Arial" w:hAnsi="Times New Roman"/>
          <w:bCs/>
          <w:color w:val="231E20"/>
          <w:sz w:val="28"/>
          <w:szCs w:val="28"/>
        </w:rPr>
        <w:t>Что такое подвиг. Героизм как самопожертвование. Героизм на войне. Подвиг в мирное время. Милосердие, взаимопомощь.</w:t>
      </w:r>
      <w:bookmarkEnd w:id="1612"/>
      <w:bookmarkEnd w:id="161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14" w:name="_Toc146647099"/>
      <w:bookmarkStart w:id="1615" w:name="_Toc146648040"/>
      <w:r w:rsidRPr="00103C8D">
        <w:rPr>
          <w:rFonts w:ascii="Times New Roman" w:eastAsia="Arial" w:hAnsi="Times New Roman"/>
          <w:b/>
          <w:bCs/>
          <w:color w:val="231E20"/>
          <w:sz w:val="28"/>
          <w:szCs w:val="28"/>
        </w:rPr>
        <w:t>Тема 17 . Люди в обществе: духовно-нравственное взаимовлияние.</w:t>
      </w:r>
      <w:bookmarkEnd w:id="1614"/>
      <w:bookmarkEnd w:id="1615"/>
      <w:r w:rsidRPr="00103C8D">
        <w:rPr>
          <w:rFonts w:ascii="Times New Roman" w:eastAsia="Arial" w:hAnsi="Times New Roman"/>
          <w:b/>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16" w:name="_Toc146647100"/>
      <w:bookmarkStart w:id="1617" w:name="_Toc146648041"/>
      <w:r w:rsidRPr="00103C8D">
        <w:rPr>
          <w:rFonts w:ascii="Times New Roman" w:eastAsia="Arial" w:hAnsi="Times New Roman"/>
          <w:bCs/>
          <w:color w:val="231E20"/>
          <w:sz w:val="28"/>
          <w:szCs w:val="28"/>
        </w:rPr>
        <w:t>Человек в социальном измерении. Дружба, предательство.  Коллектив. Личные границы Этика предпринимательства. Социальная помощь.</w:t>
      </w:r>
      <w:bookmarkEnd w:id="1616"/>
      <w:bookmarkEnd w:id="161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18" w:name="_Toc146647101"/>
      <w:bookmarkStart w:id="1619" w:name="_Toc146648042"/>
      <w:r w:rsidRPr="00103C8D">
        <w:rPr>
          <w:rFonts w:ascii="Times New Roman" w:eastAsia="Arial" w:hAnsi="Times New Roman"/>
          <w:b/>
          <w:bCs/>
          <w:color w:val="231E20"/>
          <w:sz w:val="28"/>
          <w:szCs w:val="28"/>
        </w:rPr>
        <w:t>Тема 18. Проблемы современного общества как отражение его духовно-нравственного самосознания.</w:t>
      </w:r>
      <w:bookmarkEnd w:id="1618"/>
      <w:bookmarkEnd w:id="161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20" w:name="_Toc146647102"/>
      <w:bookmarkStart w:id="1621" w:name="_Toc146648043"/>
      <w:r w:rsidRPr="00103C8D">
        <w:rPr>
          <w:rFonts w:ascii="Times New Roman" w:eastAsia="Arial" w:hAnsi="Times New Roman"/>
          <w:bCs/>
          <w:color w:val="231E20"/>
          <w:sz w:val="28"/>
          <w:szCs w:val="28"/>
        </w:rPr>
        <w:t>Бедность. Инвалидность. Асоциальная семья. Сиротство. Отражение этих явлений в культуре общества.</w:t>
      </w:r>
      <w:bookmarkEnd w:id="1620"/>
      <w:bookmarkEnd w:id="162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22" w:name="_Toc146647103"/>
      <w:bookmarkStart w:id="1623" w:name="_Toc146648044"/>
      <w:r w:rsidRPr="00103C8D">
        <w:rPr>
          <w:rFonts w:ascii="Times New Roman" w:eastAsia="Arial" w:hAnsi="Times New Roman"/>
          <w:b/>
          <w:bCs/>
          <w:color w:val="231E20"/>
          <w:sz w:val="28"/>
          <w:szCs w:val="28"/>
        </w:rPr>
        <w:t>Тема 19. Духовно-нравственные ориентиры социальных отношений.</w:t>
      </w:r>
      <w:bookmarkEnd w:id="1622"/>
      <w:bookmarkEnd w:id="162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24" w:name="_Toc146647104"/>
      <w:bookmarkStart w:id="1625" w:name="_Toc146648045"/>
      <w:r w:rsidRPr="00103C8D">
        <w:rPr>
          <w:rFonts w:ascii="Times New Roman" w:eastAsia="Arial" w:hAnsi="Times New Roman"/>
          <w:bCs/>
          <w:color w:val="231E20"/>
          <w:sz w:val="28"/>
          <w:szCs w:val="28"/>
        </w:rPr>
        <w:t>Милосердие. Взаимопомощь. Социальное служение. Благотворительность. Волонтёрство. Общественные блага.</w:t>
      </w:r>
      <w:bookmarkEnd w:id="1624"/>
      <w:bookmarkEnd w:id="162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26" w:name="_Toc146647105"/>
      <w:bookmarkStart w:id="1627" w:name="_Toc146648046"/>
      <w:r w:rsidRPr="00103C8D">
        <w:rPr>
          <w:rFonts w:ascii="Times New Roman" w:eastAsia="Arial" w:hAnsi="Times New Roman"/>
          <w:b/>
          <w:bCs/>
          <w:color w:val="231E20"/>
          <w:sz w:val="28"/>
          <w:szCs w:val="28"/>
        </w:rPr>
        <w:t>Тема 20. Гуманизм как сущностная характеристика духовно-нравственной культуры народов России.</w:t>
      </w:r>
      <w:bookmarkEnd w:id="1626"/>
      <w:bookmarkEnd w:id="162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28" w:name="_Toc146647106"/>
      <w:bookmarkStart w:id="1629" w:name="_Toc146648047"/>
      <w:r w:rsidRPr="00103C8D">
        <w:rPr>
          <w:rFonts w:ascii="Times New Roman" w:eastAsia="Arial" w:hAnsi="Times New Roman"/>
          <w:bCs/>
          <w:color w:val="231E20"/>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bookmarkEnd w:id="1628"/>
      <w:bookmarkEnd w:id="162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30" w:name="_Toc146647107"/>
      <w:bookmarkStart w:id="1631" w:name="_Toc146648048"/>
      <w:r w:rsidRPr="00103C8D">
        <w:rPr>
          <w:rFonts w:ascii="Times New Roman" w:eastAsia="Arial" w:hAnsi="Times New Roman"/>
          <w:b/>
          <w:bCs/>
          <w:color w:val="231E20"/>
          <w:sz w:val="28"/>
          <w:szCs w:val="28"/>
        </w:rPr>
        <w:t>Тема 21. Социальные профессии; их важность для сохранения духовно-нравственного облика общества.</w:t>
      </w:r>
      <w:bookmarkEnd w:id="1630"/>
      <w:bookmarkEnd w:id="163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32" w:name="_Toc146647108"/>
      <w:bookmarkStart w:id="1633" w:name="_Toc146648049"/>
      <w:r w:rsidRPr="00103C8D">
        <w:rPr>
          <w:rFonts w:ascii="Times New Roman" w:eastAsia="Arial" w:hAnsi="Times New Roman"/>
          <w:bCs/>
          <w:color w:val="231E20"/>
          <w:sz w:val="28"/>
          <w:szCs w:val="28"/>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bookmarkEnd w:id="1632"/>
      <w:bookmarkEnd w:id="163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34" w:name="_Toc146647109"/>
      <w:bookmarkStart w:id="1635" w:name="_Toc146648050"/>
      <w:r w:rsidRPr="00103C8D">
        <w:rPr>
          <w:rFonts w:ascii="Times New Roman" w:eastAsia="Arial" w:hAnsi="Times New Roman"/>
          <w:b/>
          <w:bCs/>
          <w:color w:val="231E20"/>
          <w:sz w:val="28"/>
          <w:szCs w:val="28"/>
        </w:rPr>
        <w:t>Тема 22. Выдающиеся благотворители в истории</w:t>
      </w:r>
      <w:r w:rsidRPr="00103C8D">
        <w:rPr>
          <w:rFonts w:ascii="Times New Roman" w:eastAsia="Arial" w:hAnsi="Times New Roman"/>
          <w:bCs/>
          <w:color w:val="231E20"/>
          <w:sz w:val="28"/>
          <w:szCs w:val="28"/>
        </w:rPr>
        <w:t xml:space="preserve">. </w:t>
      </w:r>
      <w:r w:rsidRPr="00103C8D">
        <w:rPr>
          <w:rFonts w:ascii="Times New Roman" w:eastAsia="Arial" w:hAnsi="Times New Roman"/>
          <w:b/>
          <w:bCs/>
          <w:color w:val="231E20"/>
          <w:sz w:val="28"/>
          <w:szCs w:val="28"/>
        </w:rPr>
        <w:t>Благотворительность как нравственный долг.</w:t>
      </w:r>
      <w:bookmarkEnd w:id="1634"/>
      <w:bookmarkEnd w:id="163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36" w:name="_Toc146647110"/>
      <w:bookmarkStart w:id="1637" w:name="_Toc146648051"/>
      <w:r w:rsidRPr="00103C8D">
        <w:rPr>
          <w:rFonts w:ascii="Times New Roman" w:eastAsia="Arial" w:hAnsi="Times New Roman"/>
          <w:bCs/>
          <w:color w:val="231E20"/>
          <w:sz w:val="28"/>
          <w:szCs w:val="28"/>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bookmarkEnd w:id="1636"/>
      <w:bookmarkEnd w:id="163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38" w:name="_Toc146647111"/>
      <w:bookmarkStart w:id="1639" w:name="_Toc146648052"/>
      <w:r w:rsidRPr="00103C8D">
        <w:rPr>
          <w:rFonts w:ascii="Times New Roman" w:eastAsia="Arial" w:hAnsi="Times New Roman"/>
          <w:b/>
          <w:bCs/>
          <w:color w:val="231E20"/>
          <w:sz w:val="28"/>
          <w:szCs w:val="28"/>
        </w:rPr>
        <w:t>Тема 23 . Выдающиеся учёные России. Наука как источник социального и духовного прогресса общества.</w:t>
      </w:r>
      <w:bookmarkEnd w:id="1638"/>
      <w:bookmarkEnd w:id="163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40" w:name="_Toc146647112"/>
      <w:bookmarkStart w:id="1641" w:name="_Toc146648053"/>
      <w:r w:rsidRPr="00103C8D">
        <w:rPr>
          <w:rFonts w:ascii="Times New Roman" w:eastAsia="Arial" w:hAnsi="Times New Roman"/>
          <w:bCs/>
          <w:color w:val="231E20"/>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bookmarkEnd w:id="1640"/>
      <w:bookmarkEnd w:id="164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42" w:name="_Toc146647113"/>
      <w:bookmarkStart w:id="1643" w:name="_Toc146648054"/>
      <w:r w:rsidRPr="00103C8D">
        <w:rPr>
          <w:rFonts w:ascii="Times New Roman" w:eastAsia="Arial" w:hAnsi="Times New Roman"/>
          <w:b/>
          <w:bCs/>
          <w:color w:val="231E20"/>
          <w:sz w:val="28"/>
          <w:szCs w:val="28"/>
        </w:rPr>
        <w:t>Тема 24 . Моя профессия (практическое занятие).</w:t>
      </w:r>
      <w:bookmarkEnd w:id="1642"/>
      <w:bookmarkEnd w:id="1643"/>
      <w:r w:rsidRPr="00103C8D">
        <w:rPr>
          <w:rFonts w:ascii="Times New Roman" w:eastAsia="Arial" w:hAnsi="Times New Roman"/>
          <w:b/>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44" w:name="_Toc146647114"/>
      <w:bookmarkStart w:id="1645" w:name="_Toc146648055"/>
      <w:r w:rsidRPr="00103C8D">
        <w:rPr>
          <w:rFonts w:ascii="Times New Roman" w:eastAsia="Arial" w:hAnsi="Times New Roman"/>
          <w:bCs/>
          <w:color w:val="231E20"/>
          <w:sz w:val="28"/>
          <w:szCs w:val="28"/>
        </w:rPr>
        <w:t>Труд как самореализация, как вклад в общество. Рассказ о своей будущей профессии .</w:t>
      </w:r>
      <w:bookmarkEnd w:id="1644"/>
      <w:bookmarkEnd w:id="1645"/>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46" w:name="_Toc146647115"/>
      <w:bookmarkStart w:id="1647" w:name="_Toc146648056"/>
      <w:r w:rsidRPr="00103C8D">
        <w:rPr>
          <w:rFonts w:ascii="Times New Roman" w:eastAsia="Arial" w:hAnsi="Times New Roman"/>
          <w:b/>
          <w:bCs/>
          <w:color w:val="231E20"/>
          <w:sz w:val="28"/>
          <w:szCs w:val="28"/>
        </w:rPr>
        <w:t>Тематический блок 4. «Родина и патриотизм»</w:t>
      </w:r>
      <w:bookmarkEnd w:id="1646"/>
      <w:bookmarkEnd w:id="1647"/>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48" w:name="_Toc146647116"/>
      <w:bookmarkStart w:id="1649" w:name="_Toc146648057"/>
      <w:r w:rsidRPr="00103C8D">
        <w:rPr>
          <w:rFonts w:ascii="Times New Roman" w:eastAsia="Arial" w:hAnsi="Times New Roman"/>
          <w:b/>
          <w:bCs/>
          <w:color w:val="231E20"/>
          <w:sz w:val="28"/>
          <w:szCs w:val="28"/>
        </w:rPr>
        <w:t>Тема 25 . Гражданин.</w:t>
      </w:r>
      <w:bookmarkEnd w:id="1648"/>
      <w:bookmarkEnd w:id="1649"/>
      <w:r w:rsidRPr="00103C8D">
        <w:rPr>
          <w:rFonts w:ascii="Times New Roman" w:eastAsia="Arial" w:hAnsi="Times New Roman"/>
          <w:b/>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50" w:name="_Toc146647117"/>
      <w:bookmarkStart w:id="1651" w:name="_Toc146648058"/>
      <w:r w:rsidRPr="00103C8D">
        <w:rPr>
          <w:rFonts w:ascii="Times New Roman" w:eastAsia="Arial" w:hAnsi="Times New Roman"/>
          <w:bCs/>
          <w:color w:val="231E20"/>
          <w:sz w:val="28"/>
          <w:szCs w:val="28"/>
        </w:rPr>
        <w:t>Родина и гражданство, их взаимосвязь. Что делает человека гражданином. Нравственные качества гражданина.</w:t>
      </w:r>
      <w:bookmarkEnd w:id="1650"/>
      <w:bookmarkEnd w:id="1651"/>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52" w:name="_Toc146647118"/>
      <w:bookmarkStart w:id="1653" w:name="_Toc146648059"/>
      <w:r w:rsidRPr="00103C8D">
        <w:rPr>
          <w:rFonts w:ascii="Times New Roman" w:eastAsia="Arial" w:hAnsi="Times New Roman"/>
          <w:b/>
          <w:bCs/>
          <w:color w:val="231E20"/>
          <w:sz w:val="28"/>
          <w:szCs w:val="28"/>
        </w:rPr>
        <w:t>Тема 26 . Патриотизм.</w:t>
      </w:r>
      <w:bookmarkEnd w:id="1652"/>
      <w:bookmarkEnd w:id="1653"/>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54" w:name="_Toc146647119"/>
      <w:bookmarkStart w:id="1655" w:name="_Toc146648060"/>
      <w:r w:rsidRPr="00103C8D">
        <w:rPr>
          <w:rFonts w:ascii="Times New Roman" w:eastAsia="Arial" w:hAnsi="Times New Roman"/>
          <w:bCs/>
          <w:color w:val="231E20"/>
          <w:sz w:val="28"/>
          <w:szCs w:val="28"/>
        </w:rPr>
        <w:t>Патриотизм. Толерантность. Уважение к другим народам и их  истории . Важность патриотизма.</w:t>
      </w:r>
      <w:bookmarkEnd w:id="1654"/>
      <w:bookmarkEnd w:id="1655"/>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56" w:name="_Toc146647120"/>
      <w:bookmarkStart w:id="1657" w:name="_Toc146648061"/>
      <w:r w:rsidRPr="00103C8D">
        <w:rPr>
          <w:rFonts w:ascii="Times New Roman" w:eastAsia="Arial" w:hAnsi="Times New Roman"/>
          <w:b/>
          <w:bCs/>
          <w:color w:val="231E20"/>
          <w:sz w:val="28"/>
          <w:szCs w:val="28"/>
        </w:rPr>
        <w:t>Тема 27 . Защита Родины: подвиг или долг?</w:t>
      </w:r>
      <w:bookmarkEnd w:id="1656"/>
      <w:bookmarkEnd w:id="165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58" w:name="_Toc146647121"/>
      <w:bookmarkStart w:id="1659" w:name="_Toc146648062"/>
      <w:r w:rsidRPr="00103C8D">
        <w:rPr>
          <w:rFonts w:ascii="Times New Roman" w:eastAsia="Arial" w:hAnsi="Times New Roman"/>
          <w:bCs/>
          <w:color w:val="231E20"/>
          <w:sz w:val="28"/>
          <w:szCs w:val="28"/>
        </w:rPr>
        <w:t>Война и мир. Роль знания в защите Родины. Долг гражданина перед обществом. Военные подвиги. Честь. Доблесть.</w:t>
      </w:r>
      <w:bookmarkEnd w:id="1658"/>
      <w:bookmarkEnd w:id="1659"/>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60" w:name="_Toc146647122"/>
      <w:bookmarkStart w:id="1661" w:name="_Toc146648063"/>
      <w:r w:rsidRPr="00103C8D">
        <w:rPr>
          <w:rFonts w:ascii="Times New Roman" w:eastAsia="Arial" w:hAnsi="Times New Roman"/>
          <w:b/>
          <w:bCs/>
          <w:color w:val="231E20"/>
          <w:sz w:val="28"/>
          <w:szCs w:val="28"/>
        </w:rPr>
        <w:t>Тема 28.  Государство. Россия — наша родина.</w:t>
      </w:r>
      <w:bookmarkEnd w:id="1660"/>
      <w:bookmarkEnd w:id="166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62" w:name="_Toc146647123"/>
      <w:bookmarkStart w:id="1663" w:name="_Toc146648064"/>
      <w:r w:rsidRPr="00103C8D">
        <w:rPr>
          <w:rFonts w:ascii="Times New Roman" w:eastAsia="Arial" w:hAnsi="Times New Roman"/>
          <w:bCs/>
          <w:color w:val="231E20"/>
          <w:sz w:val="28"/>
          <w:szCs w:val="28"/>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Основы духовно-нравственной культуры народов России.</w:t>
      </w:r>
      <w:bookmarkEnd w:id="1662"/>
      <w:bookmarkEnd w:id="166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64" w:name="_Toc146647124"/>
      <w:bookmarkStart w:id="1665" w:name="_Toc146648065"/>
      <w:r w:rsidRPr="00103C8D">
        <w:rPr>
          <w:rFonts w:ascii="Times New Roman" w:eastAsia="Arial" w:hAnsi="Times New Roman"/>
          <w:b/>
          <w:bCs/>
          <w:color w:val="231E20"/>
          <w:sz w:val="28"/>
          <w:szCs w:val="28"/>
        </w:rPr>
        <w:t>Тема 29. Гражданская идентичность (практическое занятие).</w:t>
      </w:r>
      <w:bookmarkEnd w:id="1664"/>
      <w:bookmarkEnd w:id="166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66" w:name="_Toc146647125"/>
      <w:bookmarkStart w:id="1667" w:name="_Toc146648066"/>
      <w:r w:rsidRPr="00103C8D">
        <w:rPr>
          <w:rFonts w:ascii="Times New Roman" w:eastAsia="Arial" w:hAnsi="Times New Roman"/>
          <w:bCs/>
          <w:color w:val="231E20"/>
          <w:sz w:val="28"/>
          <w:szCs w:val="28"/>
        </w:rPr>
        <w:t>Какими качествами должен обладать человек как гражданин.</w:t>
      </w:r>
      <w:bookmarkEnd w:id="1666"/>
      <w:bookmarkEnd w:id="1667"/>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68" w:name="_Toc146647126"/>
      <w:bookmarkStart w:id="1669" w:name="_Toc146648067"/>
      <w:r w:rsidRPr="00103C8D">
        <w:rPr>
          <w:rFonts w:ascii="Times New Roman" w:eastAsia="Arial" w:hAnsi="Times New Roman"/>
          <w:b/>
          <w:bCs/>
          <w:color w:val="231E20"/>
          <w:sz w:val="28"/>
          <w:szCs w:val="28"/>
        </w:rPr>
        <w:t>Тема 30. Моя школа и мой класс (практическое занятие).</w:t>
      </w:r>
      <w:bookmarkEnd w:id="1668"/>
      <w:bookmarkEnd w:id="1669"/>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70" w:name="_Toc146647127"/>
      <w:bookmarkStart w:id="1671" w:name="_Toc146648068"/>
      <w:r w:rsidRPr="00103C8D">
        <w:rPr>
          <w:rFonts w:ascii="Times New Roman" w:eastAsia="Arial" w:hAnsi="Times New Roman"/>
          <w:bCs/>
          <w:color w:val="231E20"/>
          <w:sz w:val="28"/>
          <w:szCs w:val="28"/>
        </w:rPr>
        <w:t>Портрет школы или класса через добрые дела.</w:t>
      </w:r>
      <w:bookmarkEnd w:id="1670"/>
      <w:bookmarkEnd w:id="1671"/>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72" w:name="_Toc146647128"/>
      <w:bookmarkStart w:id="1673" w:name="_Toc146648069"/>
      <w:r w:rsidRPr="00103C8D">
        <w:rPr>
          <w:rFonts w:ascii="Times New Roman" w:eastAsia="Arial" w:hAnsi="Times New Roman"/>
          <w:b/>
          <w:bCs/>
          <w:color w:val="231E20"/>
          <w:sz w:val="28"/>
          <w:szCs w:val="28"/>
        </w:rPr>
        <w:t>Тема 31. Человек: какой он? (практическое занятие).</w:t>
      </w:r>
      <w:bookmarkEnd w:id="1672"/>
      <w:bookmarkEnd w:id="167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bookmarkStart w:id="1674" w:name="_Toc146647129"/>
      <w:bookmarkStart w:id="1675" w:name="_Toc146648070"/>
      <w:r w:rsidRPr="00103C8D">
        <w:rPr>
          <w:rFonts w:ascii="Times New Roman" w:eastAsia="Arial" w:hAnsi="Times New Roman"/>
          <w:bCs/>
          <w:color w:val="231E20"/>
          <w:sz w:val="28"/>
          <w:szCs w:val="28"/>
        </w:rPr>
        <w:t>Человек. Его образы в культуре. Духовность и нравственность как важнейшие качества человека.</w:t>
      </w:r>
      <w:bookmarkEnd w:id="1674"/>
      <w:bookmarkEnd w:id="167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76" w:name="_Toc146647130"/>
      <w:bookmarkStart w:id="1677" w:name="_Toc146648071"/>
      <w:r w:rsidRPr="00103C8D">
        <w:rPr>
          <w:rFonts w:ascii="Times New Roman" w:eastAsia="Arial" w:hAnsi="Times New Roman"/>
          <w:bCs/>
          <w:color w:val="231E20"/>
          <w:sz w:val="28"/>
          <w:szCs w:val="28"/>
        </w:rPr>
        <w:t>Т</w:t>
      </w:r>
      <w:r w:rsidRPr="00103C8D">
        <w:rPr>
          <w:rFonts w:ascii="Times New Roman" w:eastAsia="Arial" w:hAnsi="Times New Roman"/>
          <w:b/>
          <w:bCs/>
          <w:color w:val="231E20"/>
          <w:sz w:val="28"/>
          <w:szCs w:val="28"/>
        </w:rPr>
        <w:t>ема  32. Человек и культура (проект). Итоговый проект: «Что значит быть человеком?»</w:t>
      </w:r>
      <w:bookmarkEnd w:id="1676"/>
      <w:bookmarkEnd w:id="1677"/>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678" w:name="_Toc146647131"/>
      <w:bookmarkStart w:id="1679" w:name="_Toc146648072"/>
      <w:r w:rsidRPr="00103C8D">
        <w:rPr>
          <w:rFonts w:ascii="Times New Roman" w:eastAsia="Arial" w:hAnsi="Times New Roman"/>
          <w:b/>
          <w:bCs/>
          <w:color w:val="231E20"/>
          <w:sz w:val="28"/>
          <w:szCs w:val="28"/>
        </w:rPr>
        <w:t>ПЛАНИРУЕМЫЕ РЕЗУЛЬТАТЫ СОДЕРЖАНИЯ  УЧЕБНОГО ПРЕДМЕТА «ОСНОВЫ  ДУХОВНО-НРАВСТВЕННОЙ КУЛЬТУРЫ НАРОДОВ РОССИИ»  НА УРОВНЕ ООО</w:t>
      </w:r>
      <w:bookmarkEnd w:id="1678"/>
      <w:bookmarkEnd w:id="1679"/>
    </w:p>
    <w:p w:rsidR="00620F7E" w:rsidRPr="00103C8D" w:rsidRDefault="00620F7E" w:rsidP="008C1F9C">
      <w:pPr>
        <w:widowControl w:val="0"/>
        <w:spacing w:after="0" w:line="240" w:lineRule="auto"/>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OfficinaSansExtraBoldITC-Reg" w:hAnsi="OfficinaSansExtraBoldITC-Reg"/>
          <w:b/>
          <w:color w:val="000000"/>
          <w:sz w:val="28"/>
          <w:szCs w:val="28"/>
        </w:rPr>
      </w:pPr>
      <w:bookmarkStart w:id="1680" w:name="_Toc146647132"/>
      <w:bookmarkStart w:id="1681" w:name="_Toc146648073"/>
      <w:r w:rsidRPr="00103C8D">
        <w:rPr>
          <w:rFonts w:ascii="OfficinaSansExtraBoldITC-Reg" w:hAnsi="OfficinaSansExtraBoldITC-Reg"/>
          <w:b/>
          <w:color w:val="000000"/>
          <w:sz w:val="28"/>
          <w:szCs w:val="28"/>
        </w:rPr>
        <w:t>Личностные результаты</w:t>
      </w:r>
      <w:bookmarkEnd w:id="1680"/>
      <w:bookmarkEnd w:id="1681"/>
    </w:p>
    <w:p w:rsidR="00620F7E" w:rsidRPr="00103C8D" w:rsidRDefault="00620F7E" w:rsidP="008C1F9C">
      <w:pPr>
        <w:widowControl w:val="0"/>
        <w:spacing w:after="0" w:line="240" w:lineRule="auto"/>
        <w:ind w:firstLine="709"/>
        <w:jc w:val="both"/>
        <w:outlineLvl w:val="1"/>
        <w:rPr>
          <w:rFonts w:ascii="SchoolBookSanPin-Regular" w:hAnsi="SchoolBookSanPin-Regular"/>
          <w:color w:val="00000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682" w:name="_Toc146647133"/>
      <w:bookmarkStart w:id="1683" w:name="_Toc146648074"/>
      <w:r w:rsidRPr="00103C8D">
        <w:rPr>
          <w:rFonts w:ascii="Times New Roman" w:eastAsia="Arial" w:hAnsi="Times New Roman"/>
          <w:bCs/>
          <w:color w:val="231E20"/>
          <w:sz w:val="28"/>
          <w:szCs w:val="28"/>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bookmarkEnd w:id="1682"/>
      <w:bookmarkEnd w:id="1683"/>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684" w:name="_Toc146647134"/>
      <w:bookmarkStart w:id="1685" w:name="_Toc146648075"/>
      <w:r w:rsidRPr="00103C8D">
        <w:rPr>
          <w:rFonts w:ascii="Times New Roman" w:eastAsia="Arial" w:hAnsi="Times New Roman"/>
          <w:bCs/>
          <w:color w:val="231E20"/>
          <w:sz w:val="28"/>
          <w:szCs w:val="28"/>
        </w:rPr>
        <w:t>Личностные результаты освоения курса достигаются в единстве учебной и воспитательной деятельности.</w:t>
      </w:r>
      <w:bookmarkEnd w:id="1684"/>
      <w:bookmarkEnd w:id="1685"/>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686" w:name="_Toc146647135"/>
      <w:bookmarkStart w:id="1687" w:name="_Toc146648076"/>
      <w:r w:rsidRPr="00103C8D">
        <w:rPr>
          <w:rFonts w:ascii="Times New Roman" w:eastAsia="Arial" w:hAnsi="Times New Roman"/>
          <w:bCs/>
          <w:color w:val="231E20"/>
          <w:sz w:val="28"/>
          <w:szCs w:val="28"/>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w:t>
      </w:r>
      <w:r w:rsidRPr="00103C8D">
        <w:rPr>
          <w:rFonts w:ascii="Times New Roman" w:eastAsia="Arial" w:hAnsi="Times New Roman"/>
          <w:b/>
          <w:bCs/>
          <w:color w:val="231E20"/>
          <w:sz w:val="28"/>
          <w:szCs w:val="28"/>
        </w:rPr>
        <w:t xml:space="preserve"> </w:t>
      </w:r>
      <w:r w:rsidRPr="00103C8D">
        <w:rPr>
          <w:rFonts w:ascii="Times New Roman" w:eastAsia="Arial" w:hAnsi="Times New Roman"/>
          <w:bCs/>
          <w:color w:val="231E20"/>
          <w:sz w:val="28"/>
          <w:szCs w:val="28"/>
        </w:rPr>
        <w:t>как особого ценностного отношения к себе, окружающим людям и жизни в целом.</w:t>
      </w:r>
      <w:bookmarkEnd w:id="1686"/>
      <w:bookmarkEnd w:id="1687"/>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1688" w:name="_Toc146647136"/>
      <w:bookmarkStart w:id="1689" w:name="_Toc146648077"/>
      <w:r w:rsidRPr="00103C8D">
        <w:rPr>
          <w:rFonts w:ascii="Times New Roman" w:eastAsia="Arial" w:hAnsi="Times New Roman"/>
          <w:b/>
          <w:bCs/>
          <w:color w:val="231E20"/>
          <w:sz w:val="28"/>
          <w:szCs w:val="28"/>
        </w:rPr>
        <w:t>1. Патриотическое воспитание</w:t>
      </w:r>
      <w:bookmarkEnd w:id="1688"/>
      <w:bookmarkEnd w:id="1689"/>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690" w:name="_Toc146647137"/>
      <w:bookmarkStart w:id="1691" w:name="_Toc146648078"/>
      <w:r w:rsidRPr="00103C8D">
        <w:rPr>
          <w:rFonts w:ascii="Times New Roman" w:eastAsia="Arial" w:hAnsi="Times New Roman"/>
          <w:bCs/>
          <w:color w:val="231E20"/>
          <w:sz w:val="28"/>
          <w:szCs w:val="2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bookmarkEnd w:id="1690"/>
      <w:bookmarkEnd w:id="1691"/>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1692" w:name="_Toc146647138"/>
      <w:bookmarkStart w:id="1693" w:name="_Toc146648079"/>
      <w:r w:rsidRPr="00103C8D">
        <w:rPr>
          <w:rFonts w:ascii="Times New Roman" w:eastAsia="Arial" w:hAnsi="Times New Roman"/>
          <w:b/>
          <w:bCs/>
          <w:color w:val="231E20"/>
          <w:sz w:val="28"/>
          <w:szCs w:val="28"/>
        </w:rPr>
        <w:t>2. Гражданское воспитание</w:t>
      </w:r>
      <w:bookmarkEnd w:id="1692"/>
      <w:bookmarkEnd w:id="1693"/>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694" w:name="_Toc146647139"/>
      <w:bookmarkStart w:id="1695" w:name="_Toc146648080"/>
      <w:r w:rsidRPr="00103C8D">
        <w:rPr>
          <w:rFonts w:ascii="Times New Roman" w:eastAsia="Arial" w:hAnsi="Times New Roman"/>
          <w:bCs/>
          <w:color w:val="231E20"/>
          <w:sz w:val="28"/>
          <w:szCs w:val="28"/>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bookmarkEnd w:id="1694"/>
      <w:bookmarkEnd w:id="1695"/>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1696" w:name="_Toc146647140"/>
      <w:bookmarkStart w:id="1697" w:name="_Toc146648081"/>
      <w:r w:rsidRPr="00103C8D">
        <w:rPr>
          <w:rFonts w:ascii="Times New Roman" w:eastAsia="Arial" w:hAnsi="Times New Roman"/>
          <w:b/>
          <w:bCs/>
          <w:color w:val="231E20"/>
          <w:sz w:val="28"/>
          <w:szCs w:val="28"/>
        </w:rPr>
        <w:t>3. Ценности познавательной деятельности</w:t>
      </w:r>
      <w:bookmarkEnd w:id="1696"/>
      <w:bookmarkEnd w:id="1697"/>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698" w:name="_Toc146647141"/>
      <w:bookmarkStart w:id="1699" w:name="_Toc146648082"/>
      <w:r w:rsidRPr="00103C8D">
        <w:rPr>
          <w:rFonts w:ascii="Times New Roman" w:eastAsia="Arial" w:hAnsi="Times New Roman"/>
          <w:bCs/>
          <w:color w:val="231E20"/>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bookmarkEnd w:id="1698"/>
      <w:bookmarkEnd w:id="1699"/>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00" w:name="_Toc146647142"/>
      <w:bookmarkStart w:id="1701" w:name="_Toc146648083"/>
      <w:r w:rsidRPr="00103C8D">
        <w:rPr>
          <w:rFonts w:ascii="Times New Roman" w:eastAsia="Arial" w:hAnsi="Times New Roman"/>
          <w:bCs/>
          <w:color w:val="231E20"/>
          <w:sz w:val="28"/>
          <w:szCs w:val="28"/>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bookmarkEnd w:id="1700"/>
      <w:bookmarkEnd w:id="1701"/>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1702" w:name="_Toc146647143"/>
      <w:bookmarkStart w:id="1703" w:name="_Toc146648084"/>
      <w:r w:rsidRPr="00103C8D">
        <w:rPr>
          <w:rFonts w:ascii="Times New Roman" w:eastAsia="Arial" w:hAnsi="Times New Roman"/>
          <w:b/>
          <w:bCs/>
          <w:color w:val="231E20"/>
          <w:sz w:val="28"/>
          <w:szCs w:val="28"/>
        </w:rPr>
        <w:t>4. Духовно-нравственное воспитание</w:t>
      </w:r>
      <w:bookmarkEnd w:id="1702"/>
      <w:bookmarkEnd w:id="1703"/>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04" w:name="_Toc146647144"/>
      <w:bookmarkStart w:id="1705" w:name="_Toc146648085"/>
      <w:r w:rsidRPr="00103C8D">
        <w:rPr>
          <w:rFonts w:ascii="Times New Roman" w:eastAsia="Arial" w:hAnsi="Times New Roman"/>
          <w:bCs/>
          <w:color w:val="231E20"/>
          <w:sz w:val="28"/>
          <w:szCs w:val="2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bookmarkEnd w:id="1704"/>
      <w:bookmarkEnd w:id="1705"/>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1706" w:name="_Toc146647145"/>
      <w:bookmarkStart w:id="1707" w:name="_Toc146648086"/>
      <w:r w:rsidRPr="00103C8D">
        <w:rPr>
          <w:rFonts w:ascii="Times New Roman" w:eastAsia="Arial" w:hAnsi="Times New Roman"/>
          <w:b/>
          <w:bCs/>
          <w:color w:val="231E20"/>
          <w:sz w:val="28"/>
          <w:szCs w:val="28"/>
        </w:rPr>
        <w:t>Метапредметные результаты</w:t>
      </w:r>
      <w:bookmarkEnd w:id="1706"/>
      <w:bookmarkEnd w:id="1707"/>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08" w:name="_Toc146647146"/>
      <w:bookmarkStart w:id="1709" w:name="_Toc146648087"/>
      <w:r w:rsidRPr="00103C8D">
        <w:rPr>
          <w:rFonts w:ascii="Times New Roman" w:eastAsia="Arial" w:hAnsi="Times New Roman"/>
          <w:bCs/>
          <w:color w:val="231E20"/>
          <w:sz w:val="28"/>
          <w:szCs w:val="28"/>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 .</w:t>
      </w:r>
      <w:bookmarkEnd w:id="1708"/>
      <w:bookmarkEnd w:id="1709"/>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1710" w:name="_Toc146647147"/>
      <w:bookmarkStart w:id="1711" w:name="_Toc146648088"/>
      <w:r w:rsidRPr="00103C8D">
        <w:rPr>
          <w:rFonts w:ascii="Times New Roman" w:eastAsia="Arial" w:hAnsi="Times New Roman"/>
          <w:b/>
          <w:bCs/>
          <w:color w:val="231E20"/>
          <w:sz w:val="28"/>
          <w:szCs w:val="28"/>
        </w:rPr>
        <w:t>1. Познавательные универсальные учебные действия</w:t>
      </w:r>
      <w:bookmarkEnd w:id="1710"/>
      <w:bookmarkEnd w:id="1711"/>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12" w:name="_Toc146647148"/>
      <w:bookmarkStart w:id="1713" w:name="_Toc146648089"/>
      <w:r w:rsidRPr="00103C8D">
        <w:rPr>
          <w:rFonts w:ascii="Times New Roman" w:eastAsia="Arial" w:hAnsi="Times New Roman"/>
          <w:bCs/>
          <w:color w:val="231E20"/>
          <w:sz w:val="28"/>
          <w:szCs w:val="28"/>
        </w:rPr>
        <w:t>Познавательные универсальные учебные действия включают:</w:t>
      </w:r>
      <w:bookmarkEnd w:id="1712"/>
      <w:bookmarkEnd w:id="1713"/>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14" w:name="_Toc146647149"/>
      <w:bookmarkStart w:id="1715" w:name="_Toc146648090"/>
      <w:r w:rsidRPr="00103C8D">
        <w:rPr>
          <w:rFonts w:ascii="Times New Roman" w:eastAsia="Arial" w:hAnsi="Times New Roman"/>
          <w:bCs/>
          <w:color w:val="231E20"/>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bookmarkEnd w:id="1714"/>
      <w:bookmarkEnd w:id="1715"/>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16" w:name="_Toc146647150"/>
      <w:bookmarkStart w:id="1717" w:name="_Toc146648091"/>
      <w:r w:rsidRPr="00103C8D">
        <w:rPr>
          <w:rFonts w:ascii="Times New Roman" w:eastAsia="Arial" w:hAnsi="Times New Roman"/>
          <w:bCs/>
          <w:color w:val="231E20"/>
          <w:sz w:val="28"/>
          <w:szCs w:val="28"/>
        </w:rPr>
        <w:t>-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bookmarkEnd w:id="1716"/>
      <w:bookmarkEnd w:id="1717"/>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18" w:name="_Toc146647151"/>
      <w:bookmarkStart w:id="1719" w:name="_Toc146648092"/>
      <w:r w:rsidRPr="00103C8D">
        <w:rPr>
          <w:rFonts w:ascii="Times New Roman" w:eastAsia="Arial" w:hAnsi="Times New Roman"/>
          <w:bCs/>
          <w:color w:val="231E20"/>
          <w:sz w:val="28"/>
          <w:szCs w:val="28"/>
        </w:rPr>
        <w:t>- смысловое чтение;</w:t>
      </w:r>
      <w:bookmarkEnd w:id="1718"/>
      <w:bookmarkEnd w:id="1719"/>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20" w:name="_Toc146647152"/>
      <w:bookmarkStart w:id="1721" w:name="_Toc146648093"/>
      <w:r w:rsidRPr="00103C8D">
        <w:rPr>
          <w:rFonts w:ascii="Times New Roman" w:eastAsia="Arial" w:hAnsi="Times New Roman"/>
          <w:bCs/>
          <w:color w:val="231E20"/>
          <w:sz w:val="28"/>
          <w:szCs w:val="28"/>
        </w:rPr>
        <w:t>- развитие мотивации к овладению культурой активного использования словарей и других поисковых систем.</w:t>
      </w:r>
      <w:bookmarkEnd w:id="1720"/>
      <w:bookmarkEnd w:id="1721"/>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1722" w:name="_Toc146647153"/>
      <w:bookmarkStart w:id="1723" w:name="_Toc146648094"/>
      <w:r w:rsidRPr="00103C8D">
        <w:rPr>
          <w:rFonts w:ascii="Times New Roman" w:eastAsia="Arial" w:hAnsi="Times New Roman"/>
          <w:b/>
          <w:bCs/>
          <w:color w:val="231E20"/>
          <w:sz w:val="28"/>
          <w:szCs w:val="28"/>
        </w:rPr>
        <w:t>2. Коммуникативные универсальные учебные действия</w:t>
      </w:r>
      <w:bookmarkEnd w:id="1722"/>
      <w:bookmarkEnd w:id="1723"/>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24" w:name="_Toc146647154"/>
      <w:bookmarkStart w:id="1725" w:name="_Toc146648095"/>
      <w:r w:rsidRPr="00103C8D">
        <w:rPr>
          <w:rFonts w:ascii="Times New Roman" w:eastAsia="Arial" w:hAnsi="Times New Roman"/>
          <w:bCs/>
          <w:color w:val="231E20"/>
          <w:sz w:val="28"/>
          <w:szCs w:val="28"/>
        </w:rPr>
        <w:t>Коммуникативные универсальные учебные действия включают:</w:t>
      </w:r>
      <w:bookmarkEnd w:id="1724"/>
      <w:bookmarkEnd w:id="1725"/>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26" w:name="_Toc146647155"/>
      <w:bookmarkStart w:id="1727" w:name="_Toc146648096"/>
      <w:r w:rsidRPr="00103C8D">
        <w:rPr>
          <w:rFonts w:ascii="Times New Roman" w:eastAsia="Arial" w:hAnsi="Times New Roman"/>
          <w:bCs/>
          <w:color w:val="231E20"/>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bookmarkEnd w:id="1726"/>
      <w:bookmarkEnd w:id="1727"/>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28" w:name="_Toc146647156"/>
      <w:bookmarkStart w:id="1729" w:name="_Toc146648097"/>
      <w:r w:rsidRPr="00103C8D">
        <w:rPr>
          <w:rFonts w:ascii="Times New Roman" w:eastAsia="Arial" w:hAnsi="Times New Roman"/>
          <w:bCs/>
          <w:color w:val="231E20"/>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bookmarkEnd w:id="1728"/>
      <w:bookmarkEnd w:id="1729"/>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30" w:name="_Toc146647157"/>
      <w:bookmarkStart w:id="1731" w:name="_Toc146648098"/>
      <w:r w:rsidRPr="00103C8D">
        <w:rPr>
          <w:rFonts w:ascii="Times New Roman" w:eastAsia="Arial" w:hAnsi="Times New Roman"/>
          <w:bCs/>
          <w:color w:val="231E20"/>
          <w:sz w:val="28"/>
          <w:szCs w:val="28"/>
        </w:rPr>
        <w:t>-формирование и развитие компетентности в области использования информационно-коммуникационных технологий (ИКТ-компетентность).</w:t>
      </w:r>
      <w:bookmarkEnd w:id="1730"/>
      <w:bookmarkEnd w:id="1731"/>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1732" w:name="_Toc146647158"/>
      <w:bookmarkStart w:id="1733" w:name="_Toc146648099"/>
      <w:r w:rsidRPr="00103C8D">
        <w:rPr>
          <w:rFonts w:ascii="Times New Roman" w:eastAsia="Arial" w:hAnsi="Times New Roman"/>
          <w:b/>
          <w:bCs/>
          <w:color w:val="231E20"/>
          <w:sz w:val="28"/>
          <w:szCs w:val="28"/>
        </w:rPr>
        <w:t>3. Регулятивные универсальные учебные действия</w:t>
      </w:r>
      <w:bookmarkEnd w:id="1732"/>
      <w:bookmarkEnd w:id="1733"/>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34" w:name="_Toc146647159"/>
      <w:bookmarkStart w:id="1735" w:name="_Toc146648100"/>
      <w:r w:rsidRPr="00103C8D">
        <w:rPr>
          <w:rFonts w:ascii="Times New Roman" w:eastAsia="Arial" w:hAnsi="Times New Roman"/>
          <w:bCs/>
          <w:color w:val="231E20"/>
          <w:sz w:val="28"/>
          <w:szCs w:val="28"/>
        </w:rPr>
        <w:t>Регулятивные универсальные учебные действия включают:</w:t>
      </w:r>
      <w:bookmarkEnd w:id="1734"/>
      <w:bookmarkEnd w:id="1735"/>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36" w:name="_Toc146647160"/>
      <w:bookmarkStart w:id="1737" w:name="_Toc146648101"/>
      <w:r w:rsidRPr="00103C8D">
        <w:rPr>
          <w:rFonts w:ascii="Times New Roman" w:eastAsia="Arial" w:hAnsi="Times New Roman"/>
          <w:bCs/>
          <w:color w:val="231E20"/>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bookmarkEnd w:id="1736"/>
      <w:bookmarkEnd w:id="1737"/>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38" w:name="_Toc146647161"/>
      <w:bookmarkStart w:id="1739" w:name="_Toc146648102"/>
      <w:r w:rsidRPr="00103C8D">
        <w:rPr>
          <w:rFonts w:ascii="Times New Roman" w:eastAsia="Arial" w:hAnsi="Times New Roman"/>
          <w:bCs/>
          <w:color w:val="231E20"/>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bookmarkEnd w:id="1738"/>
      <w:bookmarkEnd w:id="1739"/>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40" w:name="_Toc146647162"/>
      <w:bookmarkStart w:id="1741" w:name="_Toc146648103"/>
      <w:r w:rsidRPr="00103C8D">
        <w:rPr>
          <w:rFonts w:ascii="Times New Roman" w:eastAsia="Arial" w:hAnsi="Times New Roman"/>
          <w:bCs/>
          <w:color w:val="231E2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bookmarkEnd w:id="1740"/>
      <w:bookmarkEnd w:id="1741"/>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42" w:name="_Toc146647163"/>
      <w:bookmarkStart w:id="1743" w:name="_Toc146648104"/>
      <w:r w:rsidRPr="00103C8D">
        <w:rPr>
          <w:rFonts w:ascii="Times New Roman" w:eastAsia="Arial" w:hAnsi="Times New Roman"/>
          <w:bCs/>
          <w:color w:val="231E20"/>
          <w:sz w:val="28"/>
          <w:szCs w:val="28"/>
        </w:rPr>
        <w:t>- умение оценивать правильность выполнения учебной задачи, собственные возможности её решения (оценка);</w:t>
      </w:r>
      <w:bookmarkEnd w:id="1742"/>
      <w:bookmarkEnd w:id="1743"/>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44" w:name="_Toc146647164"/>
      <w:bookmarkStart w:id="1745" w:name="_Toc146648105"/>
      <w:r w:rsidRPr="00103C8D">
        <w:rPr>
          <w:rFonts w:ascii="Times New Roman" w:eastAsia="Arial" w:hAnsi="Times New Roman"/>
          <w:bCs/>
          <w:color w:val="231E20"/>
          <w:sz w:val="28"/>
          <w:szCs w:val="28"/>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bookmarkEnd w:id="1744"/>
      <w:bookmarkEnd w:id="1745"/>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outlineLvl w:val="1"/>
        <w:rPr>
          <w:rFonts w:ascii="Times New Roman" w:eastAsia="Arial" w:hAnsi="Times New Roman"/>
          <w:b/>
          <w:bCs/>
          <w:color w:val="231E20"/>
          <w:sz w:val="28"/>
          <w:szCs w:val="28"/>
        </w:rPr>
      </w:pPr>
      <w:bookmarkStart w:id="1746" w:name="_Toc146647165"/>
      <w:bookmarkStart w:id="1747" w:name="_Toc146648106"/>
      <w:r w:rsidRPr="00103C8D">
        <w:rPr>
          <w:rFonts w:ascii="Times New Roman" w:eastAsia="Arial" w:hAnsi="Times New Roman"/>
          <w:b/>
          <w:bCs/>
          <w:color w:val="231E20"/>
          <w:sz w:val="28"/>
          <w:szCs w:val="28"/>
        </w:rPr>
        <w:t>Предметные результаты</w:t>
      </w:r>
      <w:bookmarkEnd w:id="1746"/>
      <w:bookmarkEnd w:id="1747"/>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1748" w:name="_Toc146647166"/>
      <w:bookmarkStart w:id="1749" w:name="_Toc146648107"/>
      <w:r w:rsidRPr="00103C8D">
        <w:rPr>
          <w:rFonts w:ascii="Times New Roman" w:eastAsia="Arial" w:hAnsi="Times New Roman"/>
          <w:bCs/>
          <w:color w:val="231E20"/>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bookmarkEnd w:id="1748"/>
      <w:bookmarkEnd w:id="1749"/>
    </w:p>
    <w:p w:rsidR="00620F7E" w:rsidRPr="00103C8D" w:rsidRDefault="00620F7E" w:rsidP="008C1F9C">
      <w:pPr>
        <w:widowControl w:val="0"/>
        <w:spacing w:after="0" w:line="240" w:lineRule="auto"/>
        <w:ind w:firstLine="709"/>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outlineLvl w:val="1"/>
        <w:rPr>
          <w:rFonts w:ascii="Times New Roman" w:eastAsia="Arial" w:hAnsi="Times New Roman"/>
          <w:b/>
          <w:bCs/>
          <w:color w:val="231E20"/>
          <w:sz w:val="28"/>
          <w:szCs w:val="28"/>
        </w:rPr>
      </w:pPr>
      <w:bookmarkStart w:id="1750" w:name="_Toc146647167"/>
      <w:bookmarkStart w:id="1751" w:name="_Toc146648108"/>
      <w:r w:rsidRPr="00103C8D">
        <w:rPr>
          <w:rFonts w:ascii="Times New Roman" w:eastAsia="Arial" w:hAnsi="Times New Roman"/>
          <w:b/>
          <w:bCs/>
          <w:color w:val="231E20"/>
          <w:sz w:val="28"/>
          <w:szCs w:val="28"/>
        </w:rPr>
        <w:t>5 класс</w:t>
      </w:r>
      <w:bookmarkEnd w:id="1750"/>
      <w:bookmarkEnd w:id="1751"/>
    </w:p>
    <w:p w:rsidR="00620F7E" w:rsidRPr="00103C8D" w:rsidRDefault="00620F7E" w:rsidP="008C1F9C">
      <w:pPr>
        <w:widowControl w:val="0"/>
        <w:spacing w:after="0" w:line="240" w:lineRule="auto"/>
        <w:ind w:firstLine="709"/>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outlineLvl w:val="1"/>
        <w:rPr>
          <w:rFonts w:ascii="Times New Roman" w:eastAsia="Arial" w:hAnsi="Times New Roman"/>
          <w:b/>
          <w:bCs/>
          <w:color w:val="231E20"/>
          <w:sz w:val="28"/>
          <w:szCs w:val="28"/>
        </w:rPr>
      </w:pPr>
      <w:bookmarkStart w:id="1752" w:name="_Toc146647168"/>
      <w:bookmarkStart w:id="1753" w:name="_Toc146648109"/>
      <w:r w:rsidRPr="00103C8D">
        <w:rPr>
          <w:rFonts w:ascii="Times New Roman" w:eastAsia="Arial" w:hAnsi="Times New Roman"/>
          <w:b/>
          <w:bCs/>
          <w:color w:val="231E20"/>
          <w:sz w:val="28"/>
          <w:szCs w:val="28"/>
        </w:rPr>
        <w:t>Тематический блок 1. «Россия — наш общий дом»</w:t>
      </w:r>
      <w:bookmarkEnd w:id="1752"/>
      <w:bookmarkEnd w:id="1753"/>
    </w:p>
    <w:p w:rsidR="00620F7E" w:rsidRPr="00103C8D" w:rsidRDefault="00620F7E" w:rsidP="008C1F9C">
      <w:pPr>
        <w:widowControl w:val="0"/>
        <w:spacing w:after="0" w:line="240" w:lineRule="auto"/>
        <w:ind w:firstLine="709"/>
        <w:outlineLvl w:val="1"/>
        <w:rPr>
          <w:rFonts w:ascii="Times New Roman" w:eastAsia="Arial" w:hAnsi="Times New Roman"/>
          <w:b/>
          <w:bCs/>
          <w:color w:val="231E20"/>
          <w:sz w:val="28"/>
          <w:szCs w:val="28"/>
        </w:rPr>
      </w:pPr>
      <w:bookmarkStart w:id="1754" w:name="_Toc146647169"/>
      <w:bookmarkStart w:id="1755" w:name="_Toc146648110"/>
      <w:r w:rsidRPr="00103C8D">
        <w:rPr>
          <w:rFonts w:ascii="Times New Roman" w:eastAsia="Arial" w:hAnsi="Times New Roman"/>
          <w:b/>
          <w:bCs/>
          <w:color w:val="231E20"/>
          <w:sz w:val="28"/>
          <w:szCs w:val="28"/>
        </w:rPr>
        <w:t>Тема 1 . Зачем изучать курс «Основы духовно-нравственной культуры народов России»?</w:t>
      </w:r>
      <w:bookmarkEnd w:id="1754"/>
      <w:bookmarkEnd w:id="1755"/>
    </w:p>
    <w:p w:rsidR="00620F7E" w:rsidRPr="00103C8D" w:rsidRDefault="00620F7E" w:rsidP="008C1F9C">
      <w:pPr>
        <w:pStyle w:val="a6"/>
        <w:widowControl w:val="0"/>
        <w:numPr>
          <w:ilvl w:val="0"/>
          <w:numId w:val="272"/>
        </w:numPr>
        <w:spacing w:after="0" w:line="240" w:lineRule="auto"/>
        <w:ind w:left="360"/>
        <w:jc w:val="both"/>
        <w:outlineLvl w:val="1"/>
        <w:rPr>
          <w:rFonts w:ascii="Times New Roman" w:eastAsia="Arial" w:hAnsi="Times New Roman"/>
          <w:bCs/>
          <w:color w:val="231E20"/>
          <w:sz w:val="28"/>
          <w:szCs w:val="28"/>
        </w:rPr>
      </w:pPr>
      <w:bookmarkStart w:id="1756" w:name="_Toc146647170"/>
      <w:bookmarkStart w:id="1757" w:name="_Toc146648111"/>
      <w:r w:rsidRPr="00103C8D">
        <w:rPr>
          <w:rFonts w:ascii="Times New Roman" w:eastAsia="Arial" w:hAnsi="Times New Roman"/>
          <w:bCs/>
          <w:color w:val="231E20"/>
          <w:sz w:val="28"/>
          <w:szCs w:val="28"/>
        </w:rPr>
        <w:t>знать цель и предназначение курса «Основы духовно-нравственной культуры народов России»;</w:t>
      </w:r>
      <w:bookmarkEnd w:id="1756"/>
      <w:bookmarkEnd w:id="1757"/>
      <w:r w:rsidRPr="00103C8D">
        <w:rPr>
          <w:rFonts w:ascii="Times New Roman" w:eastAsia="Arial" w:hAnsi="Times New Roman"/>
          <w:bCs/>
          <w:color w:val="231E20"/>
          <w:sz w:val="28"/>
          <w:szCs w:val="28"/>
        </w:rPr>
        <w:t xml:space="preserve"> </w:t>
      </w:r>
    </w:p>
    <w:p w:rsidR="00620F7E" w:rsidRPr="00103C8D" w:rsidRDefault="00620F7E" w:rsidP="008C1F9C">
      <w:pPr>
        <w:pStyle w:val="a6"/>
        <w:widowControl w:val="0"/>
        <w:numPr>
          <w:ilvl w:val="0"/>
          <w:numId w:val="272"/>
        </w:numPr>
        <w:spacing w:after="0" w:line="240" w:lineRule="auto"/>
        <w:ind w:left="360"/>
        <w:jc w:val="both"/>
        <w:outlineLvl w:val="1"/>
        <w:rPr>
          <w:rFonts w:ascii="Times New Roman" w:eastAsia="Arial" w:hAnsi="Times New Roman"/>
          <w:bCs/>
          <w:color w:val="231E20"/>
          <w:sz w:val="28"/>
          <w:szCs w:val="28"/>
        </w:rPr>
      </w:pPr>
      <w:bookmarkStart w:id="1758" w:name="_Toc146647171"/>
      <w:bookmarkStart w:id="1759" w:name="_Toc146648112"/>
      <w:r w:rsidRPr="00103C8D">
        <w:rPr>
          <w:rFonts w:ascii="Times New Roman" w:eastAsia="Arial" w:hAnsi="Times New Roman"/>
          <w:bCs/>
          <w:color w:val="231E20"/>
          <w:sz w:val="28"/>
          <w:szCs w:val="28"/>
        </w:rPr>
        <w:t>понимать важность изучения культуры и гражданствообразующих религий для формирования личности гражданина России;</w:t>
      </w:r>
      <w:bookmarkEnd w:id="1758"/>
      <w:bookmarkEnd w:id="1759"/>
      <w:r w:rsidRPr="00103C8D">
        <w:rPr>
          <w:rFonts w:ascii="Times New Roman" w:eastAsia="Arial" w:hAnsi="Times New Roman"/>
          <w:bCs/>
          <w:color w:val="231E20"/>
          <w:sz w:val="28"/>
          <w:szCs w:val="28"/>
        </w:rPr>
        <w:t xml:space="preserve">  </w:t>
      </w:r>
    </w:p>
    <w:p w:rsidR="00620F7E" w:rsidRPr="00103C8D" w:rsidRDefault="00620F7E" w:rsidP="008C1F9C">
      <w:pPr>
        <w:pStyle w:val="a6"/>
        <w:widowControl w:val="0"/>
        <w:numPr>
          <w:ilvl w:val="0"/>
          <w:numId w:val="272"/>
        </w:numPr>
        <w:spacing w:after="0" w:line="240" w:lineRule="auto"/>
        <w:ind w:left="360"/>
        <w:jc w:val="both"/>
        <w:outlineLvl w:val="1"/>
        <w:rPr>
          <w:rFonts w:ascii="Times New Roman" w:eastAsia="Arial" w:hAnsi="Times New Roman"/>
          <w:bCs/>
          <w:color w:val="231E20"/>
          <w:sz w:val="28"/>
          <w:szCs w:val="28"/>
        </w:rPr>
      </w:pPr>
      <w:bookmarkStart w:id="1760" w:name="_Toc146647172"/>
      <w:bookmarkStart w:id="1761" w:name="_Toc146648113"/>
      <w:r w:rsidRPr="00103C8D">
        <w:rPr>
          <w:rFonts w:ascii="Times New Roman" w:eastAsia="Arial" w:hAnsi="Times New Roman"/>
          <w:bCs/>
          <w:color w:val="231E20"/>
          <w:sz w:val="28"/>
          <w:szCs w:val="2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 развитием личности и социальным поведением.</w:t>
      </w:r>
      <w:bookmarkEnd w:id="1760"/>
      <w:bookmarkEnd w:id="1761"/>
      <w:r w:rsidRPr="00103C8D">
        <w:rPr>
          <w:rFonts w:ascii="Times New Roman" w:eastAsia="Arial" w:hAnsi="Times New Roman"/>
          <w:bCs/>
          <w:color w:val="231E20"/>
          <w:sz w:val="28"/>
          <w:szCs w:val="28"/>
        </w:rPr>
        <w:t xml:space="preserve"> </w:t>
      </w:r>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outlineLvl w:val="1"/>
        <w:rPr>
          <w:rFonts w:ascii="Times New Roman" w:eastAsia="Arial" w:hAnsi="Times New Roman"/>
          <w:b/>
          <w:bCs/>
          <w:color w:val="231E20"/>
          <w:sz w:val="28"/>
          <w:szCs w:val="28"/>
        </w:rPr>
      </w:pPr>
      <w:bookmarkStart w:id="1762" w:name="_Toc146647173"/>
      <w:bookmarkStart w:id="1763" w:name="_Toc146648114"/>
      <w:r w:rsidRPr="00103C8D">
        <w:rPr>
          <w:rFonts w:ascii="Times New Roman" w:eastAsia="Arial" w:hAnsi="Times New Roman"/>
          <w:b/>
          <w:bCs/>
          <w:color w:val="231E20"/>
          <w:sz w:val="28"/>
          <w:szCs w:val="28"/>
        </w:rPr>
        <w:t>Тема 2 . Наш дом — Россия</w:t>
      </w:r>
      <w:bookmarkEnd w:id="1762"/>
      <w:bookmarkEnd w:id="1763"/>
    </w:p>
    <w:p w:rsidR="00620F7E" w:rsidRPr="00103C8D" w:rsidRDefault="00620F7E" w:rsidP="008C1F9C">
      <w:pPr>
        <w:pStyle w:val="a6"/>
        <w:widowControl w:val="0"/>
        <w:numPr>
          <w:ilvl w:val="0"/>
          <w:numId w:val="273"/>
        </w:numPr>
        <w:spacing w:after="0" w:line="240" w:lineRule="auto"/>
        <w:jc w:val="both"/>
        <w:outlineLvl w:val="1"/>
        <w:rPr>
          <w:rFonts w:ascii="Times New Roman" w:eastAsia="Arial" w:hAnsi="Times New Roman"/>
          <w:bCs/>
          <w:color w:val="231E20"/>
          <w:sz w:val="28"/>
          <w:szCs w:val="28"/>
        </w:rPr>
      </w:pPr>
      <w:bookmarkStart w:id="1764" w:name="_Toc146647174"/>
      <w:bookmarkStart w:id="1765" w:name="_Toc146648115"/>
      <w:r w:rsidRPr="00103C8D">
        <w:rPr>
          <w:rFonts w:ascii="Times New Roman" w:eastAsia="Arial" w:hAnsi="Times New Roman"/>
          <w:bCs/>
          <w:color w:val="231E20"/>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bookmarkEnd w:id="1764"/>
      <w:bookmarkEnd w:id="1765"/>
    </w:p>
    <w:p w:rsidR="00620F7E" w:rsidRPr="00103C8D" w:rsidRDefault="00620F7E" w:rsidP="008C1F9C">
      <w:pPr>
        <w:pStyle w:val="a6"/>
        <w:widowControl w:val="0"/>
        <w:numPr>
          <w:ilvl w:val="0"/>
          <w:numId w:val="273"/>
        </w:numPr>
        <w:spacing w:after="0" w:line="240" w:lineRule="auto"/>
        <w:jc w:val="both"/>
        <w:outlineLvl w:val="1"/>
        <w:rPr>
          <w:rFonts w:ascii="Times New Roman" w:eastAsia="Arial" w:hAnsi="Times New Roman"/>
          <w:bCs/>
          <w:color w:val="231E20"/>
          <w:sz w:val="28"/>
          <w:szCs w:val="28"/>
        </w:rPr>
      </w:pPr>
      <w:bookmarkStart w:id="1766" w:name="_Toc146647175"/>
      <w:bookmarkStart w:id="1767" w:name="_Toc146648116"/>
      <w:r w:rsidRPr="00103C8D">
        <w:rPr>
          <w:rFonts w:ascii="Times New Roman" w:eastAsia="Arial" w:hAnsi="Times New Roman"/>
          <w:bCs/>
          <w:color w:val="231E20"/>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bookmarkEnd w:id="1766"/>
      <w:bookmarkEnd w:id="1767"/>
    </w:p>
    <w:p w:rsidR="00620F7E" w:rsidRPr="00103C8D" w:rsidRDefault="00620F7E" w:rsidP="008C1F9C">
      <w:pPr>
        <w:pStyle w:val="a6"/>
        <w:widowControl w:val="0"/>
        <w:numPr>
          <w:ilvl w:val="0"/>
          <w:numId w:val="273"/>
        </w:numPr>
        <w:spacing w:after="0" w:line="240" w:lineRule="auto"/>
        <w:jc w:val="both"/>
        <w:outlineLvl w:val="1"/>
        <w:rPr>
          <w:rFonts w:ascii="Times New Roman" w:eastAsia="Arial" w:hAnsi="Times New Roman"/>
          <w:bCs/>
          <w:color w:val="231E20"/>
          <w:sz w:val="28"/>
          <w:szCs w:val="28"/>
        </w:rPr>
      </w:pPr>
      <w:bookmarkStart w:id="1768" w:name="_Toc146647176"/>
      <w:bookmarkStart w:id="1769" w:name="_Toc146648117"/>
      <w:r w:rsidRPr="00103C8D">
        <w:rPr>
          <w:rFonts w:ascii="Times New Roman" w:eastAsia="Arial" w:hAnsi="Times New Roman"/>
          <w:bCs/>
          <w:color w:val="231E20"/>
          <w:sz w:val="28"/>
          <w:szCs w:val="28"/>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bookmarkEnd w:id="1768"/>
      <w:bookmarkEnd w:id="1769"/>
    </w:p>
    <w:p w:rsidR="00620F7E" w:rsidRPr="00103C8D" w:rsidRDefault="00620F7E" w:rsidP="008C1F9C">
      <w:pPr>
        <w:widowControl w:val="0"/>
        <w:spacing w:after="0" w:line="240" w:lineRule="auto"/>
        <w:ind w:firstLine="709"/>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outlineLvl w:val="1"/>
        <w:rPr>
          <w:rFonts w:ascii="Times New Roman" w:eastAsia="Arial" w:hAnsi="Times New Roman"/>
          <w:b/>
          <w:bCs/>
          <w:color w:val="231E20"/>
          <w:sz w:val="28"/>
          <w:szCs w:val="28"/>
        </w:rPr>
      </w:pPr>
      <w:bookmarkStart w:id="1770" w:name="_Toc146647177"/>
      <w:bookmarkStart w:id="1771" w:name="_Toc146648118"/>
      <w:r w:rsidRPr="00103C8D">
        <w:rPr>
          <w:rFonts w:ascii="Times New Roman" w:eastAsia="Arial" w:hAnsi="Times New Roman"/>
          <w:b/>
          <w:bCs/>
          <w:color w:val="231E20"/>
          <w:sz w:val="28"/>
          <w:szCs w:val="28"/>
        </w:rPr>
        <w:t>Тема 3 . Язык и история</w:t>
      </w:r>
      <w:bookmarkEnd w:id="1770"/>
      <w:bookmarkEnd w:id="1771"/>
    </w:p>
    <w:p w:rsidR="00620F7E" w:rsidRPr="00103C8D" w:rsidRDefault="00620F7E" w:rsidP="008C1F9C">
      <w:pPr>
        <w:pStyle w:val="a6"/>
        <w:widowControl w:val="0"/>
        <w:numPr>
          <w:ilvl w:val="0"/>
          <w:numId w:val="274"/>
        </w:numPr>
        <w:spacing w:after="0" w:line="240" w:lineRule="auto"/>
        <w:ind w:left="360"/>
        <w:jc w:val="both"/>
        <w:outlineLvl w:val="1"/>
        <w:rPr>
          <w:rFonts w:ascii="Times New Roman" w:eastAsia="Arial" w:hAnsi="Times New Roman"/>
          <w:bCs/>
          <w:color w:val="231E20"/>
          <w:sz w:val="28"/>
          <w:szCs w:val="28"/>
        </w:rPr>
      </w:pPr>
      <w:bookmarkStart w:id="1772" w:name="_Toc146647178"/>
      <w:bookmarkStart w:id="1773" w:name="_Toc146648119"/>
      <w:r w:rsidRPr="00103C8D">
        <w:rPr>
          <w:rFonts w:ascii="Times New Roman" w:eastAsia="Arial" w:hAnsi="Times New Roman"/>
          <w:bCs/>
          <w:color w:val="231E20"/>
          <w:sz w:val="28"/>
          <w:szCs w:val="28"/>
        </w:rPr>
        <w:t>знать и понимать, что такое язык, каковы важность его изучения и влияние на миропонимание личности;</w:t>
      </w:r>
      <w:bookmarkEnd w:id="1772"/>
      <w:bookmarkEnd w:id="1773"/>
    </w:p>
    <w:p w:rsidR="00620F7E" w:rsidRPr="00103C8D" w:rsidRDefault="00620F7E" w:rsidP="008C1F9C">
      <w:pPr>
        <w:pStyle w:val="a6"/>
        <w:widowControl w:val="0"/>
        <w:numPr>
          <w:ilvl w:val="0"/>
          <w:numId w:val="274"/>
        </w:numPr>
        <w:spacing w:after="0" w:line="240" w:lineRule="auto"/>
        <w:ind w:left="360"/>
        <w:jc w:val="both"/>
        <w:outlineLvl w:val="1"/>
        <w:rPr>
          <w:rFonts w:ascii="Times New Roman" w:eastAsia="Arial" w:hAnsi="Times New Roman"/>
          <w:bCs/>
          <w:color w:val="231E20"/>
          <w:sz w:val="28"/>
          <w:szCs w:val="28"/>
        </w:rPr>
      </w:pPr>
      <w:bookmarkStart w:id="1774" w:name="_Toc146647179"/>
      <w:bookmarkStart w:id="1775" w:name="_Toc146648120"/>
      <w:r w:rsidRPr="00103C8D">
        <w:rPr>
          <w:rFonts w:ascii="Times New Roman" w:eastAsia="Arial" w:hAnsi="Times New Roman"/>
          <w:bCs/>
          <w:color w:val="231E20"/>
          <w:sz w:val="28"/>
          <w:szCs w:val="28"/>
        </w:rPr>
        <w:t>иметь базовые представления о формировании языка как носителя духовно-нравственных смыслов культуры;</w:t>
      </w:r>
      <w:bookmarkEnd w:id="1774"/>
      <w:bookmarkEnd w:id="1775"/>
    </w:p>
    <w:p w:rsidR="00620F7E" w:rsidRPr="00103C8D" w:rsidRDefault="00620F7E" w:rsidP="008C1F9C">
      <w:pPr>
        <w:pStyle w:val="a6"/>
        <w:widowControl w:val="0"/>
        <w:numPr>
          <w:ilvl w:val="0"/>
          <w:numId w:val="274"/>
        </w:numPr>
        <w:spacing w:after="0" w:line="240" w:lineRule="auto"/>
        <w:ind w:left="360"/>
        <w:jc w:val="both"/>
        <w:outlineLvl w:val="1"/>
        <w:rPr>
          <w:rFonts w:ascii="Times New Roman" w:eastAsia="Arial" w:hAnsi="Times New Roman"/>
          <w:bCs/>
          <w:color w:val="231E20"/>
          <w:sz w:val="28"/>
          <w:szCs w:val="28"/>
        </w:rPr>
      </w:pPr>
      <w:bookmarkStart w:id="1776" w:name="_Toc146647180"/>
      <w:bookmarkStart w:id="1777" w:name="_Toc146648121"/>
      <w:r w:rsidRPr="00103C8D">
        <w:rPr>
          <w:rFonts w:ascii="Times New Roman" w:eastAsia="Arial" w:hAnsi="Times New Roman"/>
          <w:bCs/>
          <w:color w:val="231E20"/>
          <w:sz w:val="28"/>
          <w:szCs w:val="28"/>
        </w:rPr>
        <w:t>понимать суть и смысл коммуникативной роли языка, в том числе в организации межкультурного диалога и взаимодействия;</w:t>
      </w:r>
      <w:bookmarkEnd w:id="1776"/>
      <w:bookmarkEnd w:id="1777"/>
    </w:p>
    <w:p w:rsidR="00620F7E" w:rsidRPr="00103C8D" w:rsidRDefault="00620F7E" w:rsidP="008C1F9C">
      <w:pPr>
        <w:pStyle w:val="a6"/>
        <w:widowControl w:val="0"/>
        <w:numPr>
          <w:ilvl w:val="0"/>
          <w:numId w:val="274"/>
        </w:numPr>
        <w:spacing w:after="0" w:line="240" w:lineRule="auto"/>
        <w:ind w:left="360"/>
        <w:jc w:val="both"/>
        <w:outlineLvl w:val="1"/>
        <w:rPr>
          <w:rFonts w:ascii="Times New Roman" w:eastAsia="Arial" w:hAnsi="Times New Roman"/>
          <w:bCs/>
          <w:color w:val="231E20"/>
          <w:sz w:val="28"/>
          <w:szCs w:val="28"/>
        </w:rPr>
      </w:pPr>
      <w:bookmarkStart w:id="1778" w:name="_Toc146647181"/>
      <w:bookmarkStart w:id="1779" w:name="_Toc146648122"/>
      <w:r w:rsidRPr="00103C8D">
        <w:rPr>
          <w:rFonts w:ascii="Times New Roman" w:eastAsia="Arial" w:hAnsi="Times New Roman"/>
          <w:bCs/>
          <w:color w:val="231E20"/>
          <w:sz w:val="28"/>
          <w:szCs w:val="28"/>
        </w:rPr>
        <w:t>обосновывать своё понимание необходимости нравственной чистоты языка, важности лингвистической гигиены, речевого этикета.</w:t>
      </w:r>
      <w:bookmarkEnd w:id="1778"/>
      <w:bookmarkEnd w:id="1779"/>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outlineLvl w:val="1"/>
        <w:rPr>
          <w:rFonts w:ascii="Times New Roman" w:eastAsia="Arial" w:hAnsi="Times New Roman"/>
          <w:b/>
          <w:bCs/>
          <w:color w:val="231E20"/>
          <w:sz w:val="28"/>
          <w:szCs w:val="28"/>
        </w:rPr>
      </w:pPr>
      <w:bookmarkStart w:id="1780" w:name="_Toc146647182"/>
      <w:bookmarkStart w:id="1781" w:name="_Toc146648123"/>
      <w:r w:rsidRPr="00103C8D">
        <w:rPr>
          <w:rFonts w:ascii="Times New Roman" w:eastAsia="Arial" w:hAnsi="Times New Roman"/>
          <w:b/>
          <w:bCs/>
          <w:color w:val="231E20"/>
          <w:sz w:val="28"/>
          <w:szCs w:val="28"/>
        </w:rPr>
        <w:t>Тема 4 . Русский язык — язык общения и язык возможностей</w:t>
      </w:r>
      <w:bookmarkEnd w:id="1780"/>
      <w:bookmarkEnd w:id="1781"/>
    </w:p>
    <w:p w:rsidR="00620F7E" w:rsidRPr="00103C8D" w:rsidRDefault="00620F7E" w:rsidP="008C1F9C">
      <w:pPr>
        <w:pStyle w:val="a6"/>
        <w:widowControl w:val="0"/>
        <w:numPr>
          <w:ilvl w:val="0"/>
          <w:numId w:val="275"/>
        </w:numPr>
        <w:spacing w:after="0" w:line="240" w:lineRule="auto"/>
        <w:ind w:left="360"/>
        <w:jc w:val="both"/>
        <w:outlineLvl w:val="1"/>
        <w:rPr>
          <w:rFonts w:ascii="Times New Roman" w:eastAsia="Arial" w:hAnsi="Times New Roman"/>
          <w:bCs/>
          <w:color w:val="231E20"/>
          <w:sz w:val="28"/>
          <w:szCs w:val="28"/>
        </w:rPr>
      </w:pPr>
      <w:bookmarkStart w:id="1782" w:name="_Toc146647183"/>
      <w:bookmarkStart w:id="1783" w:name="_Toc146648124"/>
      <w:r w:rsidRPr="00103C8D">
        <w:rPr>
          <w:rFonts w:ascii="Times New Roman" w:eastAsia="Arial" w:hAnsi="Times New Roman"/>
          <w:bCs/>
          <w:color w:val="231E20"/>
          <w:sz w:val="28"/>
          <w:szCs w:val="28"/>
        </w:rPr>
        <w:t>иметь базовые представления о происхождении и развитии русского языка, его взаимосвязи с языками других народов России;</w:t>
      </w:r>
      <w:bookmarkEnd w:id="1782"/>
      <w:bookmarkEnd w:id="1783"/>
    </w:p>
    <w:p w:rsidR="00620F7E" w:rsidRPr="00103C8D" w:rsidRDefault="00620F7E" w:rsidP="008C1F9C">
      <w:pPr>
        <w:pStyle w:val="a6"/>
        <w:widowControl w:val="0"/>
        <w:numPr>
          <w:ilvl w:val="0"/>
          <w:numId w:val="275"/>
        </w:numPr>
        <w:spacing w:after="0" w:line="240" w:lineRule="auto"/>
        <w:ind w:left="360"/>
        <w:jc w:val="both"/>
        <w:outlineLvl w:val="1"/>
        <w:rPr>
          <w:rFonts w:ascii="Times New Roman" w:eastAsia="Arial" w:hAnsi="Times New Roman"/>
          <w:bCs/>
          <w:color w:val="231E20"/>
          <w:sz w:val="28"/>
          <w:szCs w:val="28"/>
        </w:rPr>
      </w:pPr>
      <w:bookmarkStart w:id="1784" w:name="_Toc146647184"/>
      <w:bookmarkStart w:id="1785" w:name="_Toc146648125"/>
      <w:r w:rsidRPr="00103C8D">
        <w:rPr>
          <w:rFonts w:ascii="Times New Roman" w:eastAsia="Arial" w:hAnsi="Times New Roman"/>
          <w:bCs/>
          <w:color w:val="231E20"/>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bookmarkEnd w:id="1784"/>
      <w:bookmarkEnd w:id="1785"/>
    </w:p>
    <w:p w:rsidR="00620F7E" w:rsidRPr="00103C8D" w:rsidRDefault="00620F7E" w:rsidP="008C1F9C">
      <w:pPr>
        <w:pStyle w:val="a6"/>
        <w:widowControl w:val="0"/>
        <w:numPr>
          <w:ilvl w:val="0"/>
          <w:numId w:val="275"/>
        </w:numPr>
        <w:spacing w:after="0" w:line="240" w:lineRule="auto"/>
        <w:ind w:left="360"/>
        <w:jc w:val="both"/>
        <w:outlineLvl w:val="1"/>
        <w:rPr>
          <w:rFonts w:ascii="Times New Roman" w:eastAsia="Arial" w:hAnsi="Times New Roman"/>
          <w:bCs/>
          <w:color w:val="231E20"/>
          <w:sz w:val="28"/>
          <w:szCs w:val="28"/>
        </w:rPr>
      </w:pPr>
      <w:bookmarkStart w:id="1786" w:name="_Toc146647185"/>
      <w:bookmarkStart w:id="1787" w:name="_Toc146648126"/>
      <w:r w:rsidRPr="00103C8D">
        <w:rPr>
          <w:rFonts w:ascii="Times New Roman" w:eastAsia="Arial" w:hAnsi="Times New Roman"/>
          <w:bCs/>
          <w:color w:val="231E20"/>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bookmarkEnd w:id="1786"/>
      <w:bookmarkEnd w:id="1787"/>
    </w:p>
    <w:p w:rsidR="00620F7E" w:rsidRPr="00103C8D" w:rsidRDefault="00620F7E" w:rsidP="008C1F9C">
      <w:pPr>
        <w:pStyle w:val="a6"/>
        <w:widowControl w:val="0"/>
        <w:numPr>
          <w:ilvl w:val="0"/>
          <w:numId w:val="275"/>
        </w:numPr>
        <w:spacing w:after="0" w:line="240" w:lineRule="auto"/>
        <w:ind w:left="360"/>
        <w:jc w:val="both"/>
        <w:outlineLvl w:val="1"/>
        <w:rPr>
          <w:rFonts w:ascii="Times New Roman" w:eastAsia="Arial" w:hAnsi="Times New Roman"/>
          <w:bCs/>
          <w:color w:val="231E20"/>
          <w:sz w:val="28"/>
          <w:szCs w:val="28"/>
        </w:rPr>
      </w:pPr>
      <w:bookmarkStart w:id="1788" w:name="_Toc146647186"/>
      <w:bookmarkStart w:id="1789" w:name="_Toc146648127"/>
      <w:r w:rsidRPr="00103C8D">
        <w:rPr>
          <w:rFonts w:ascii="Times New Roman" w:eastAsia="Arial" w:hAnsi="Times New Roman"/>
          <w:bCs/>
          <w:color w:val="231E20"/>
          <w:sz w:val="28"/>
          <w:szCs w:val="28"/>
        </w:rPr>
        <w:t>иметь представление о нравственных категориях русского языка и их происхождении .</w:t>
      </w:r>
      <w:bookmarkEnd w:id="1788"/>
      <w:bookmarkEnd w:id="1789"/>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outlineLvl w:val="1"/>
        <w:rPr>
          <w:rFonts w:ascii="Times New Roman" w:eastAsia="Arial" w:hAnsi="Times New Roman"/>
          <w:b/>
          <w:bCs/>
          <w:color w:val="231E20"/>
          <w:sz w:val="28"/>
          <w:szCs w:val="28"/>
        </w:rPr>
      </w:pPr>
      <w:bookmarkStart w:id="1790" w:name="_Toc146647187"/>
      <w:bookmarkStart w:id="1791" w:name="_Toc146648128"/>
      <w:r w:rsidRPr="00103C8D">
        <w:rPr>
          <w:rFonts w:ascii="Times New Roman" w:eastAsia="Arial" w:hAnsi="Times New Roman"/>
          <w:b/>
          <w:bCs/>
          <w:color w:val="231E20"/>
          <w:sz w:val="28"/>
          <w:szCs w:val="28"/>
        </w:rPr>
        <w:t>Тема 5. Истоки родной культуры</w:t>
      </w:r>
      <w:bookmarkEnd w:id="1790"/>
      <w:bookmarkEnd w:id="1791"/>
    </w:p>
    <w:p w:rsidR="00620F7E" w:rsidRPr="00103C8D" w:rsidRDefault="00620F7E" w:rsidP="008C1F9C">
      <w:pPr>
        <w:pStyle w:val="a6"/>
        <w:widowControl w:val="0"/>
        <w:numPr>
          <w:ilvl w:val="0"/>
          <w:numId w:val="276"/>
        </w:numPr>
        <w:spacing w:after="0" w:line="240" w:lineRule="auto"/>
        <w:ind w:left="360"/>
        <w:outlineLvl w:val="1"/>
        <w:rPr>
          <w:rFonts w:ascii="Times New Roman" w:eastAsia="Arial" w:hAnsi="Times New Roman"/>
          <w:bCs/>
          <w:color w:val="231E20"/>
          <w:sz w:val="28"/>
          <w:szCs w:val="28"/>
        </w:rPr>
      </w:pPr>
      <w:bookmarkStart w:id="1792" w:name="_Toc146647188"/>
      <w:bookmarkStart w:id="1793" w:name="_Toc146648129"/>
      <w:r w:rsidRPr="00103C8D">
        <w:rPr>
          <w:rFonts w:ascii="Times New Roman" w:eastAsia="Arial" w:hAnsi="Times New Roman"/>
          <w:bCs/>
          <w:color w:val="231E20"/>
          <w:sz w:val="28"/>
          <w:szCs w:val="28"/>
        </w:rPr>
        <w:t>иметь сформированное представление о понятие «культура»;</w:t>
      </w:r>
      <w:bookmarkEnd w:id="1792"/>
      <w:bookmarkEnd w:id="1793"/>
    </w:p>
    <w:p w:rsidR="00620F7E" w:rsidRPr="00103C8D" w:rsidRDefault="00620F7E" w:rsidP="008C1F9C">
      <w:pPr>
        <w:pStyle w:val="a6"/>
        <w:widowControl w:val="0"/>
        <w:numPr>
          <w:ilvl w:val="0"/>
          <w:numId w:val="276"/>
        </w:numPr>
        <w:spacing w:after="0" w:line="240" w:lineRule="auto"/>
        <w:ind w:left="360"/>
        <w:outlineLvl w:val="1"/>
        <w:rPr>
          <w:rFonts w:ascii="Times New Roman" w:eastAsia="Arial" w:hAnsi="Times New Roman"/>
          <w:bCs/>
          <w:color w:val="231E20"/>
          <w:sz w:val="28"/>
          <w:szCs w:val="28"/>
        </w:rPr>
      </w:pPr>
      <w:bookmarkStart w:id="1794" w:name="_Toc146647189"/>
      <w:bookmarkStart w:id="1795" w:name="_Toc146648130"/>
      <w:r w:rsidRPr="00103C8D">
        <w:rPr>
          <w:rFonts w:ascii="Times New Roman" w:eastAsia="Arial" w:hAnsi="Times New Roman"/>
          <w:bCs/>
          <w:color w:val="231E20"/>
          <w:sz w:val="28"/>
          <w:szCs w:val="28"/>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bookmarkEnd w:id="1794"/>
      <w:bookmarkEnd w:id="1795"/>
    </w:p>
    <w:p w:rsidR="00620F7E" w:rsidRPr="00103C8D" w:rsidRDefault="00620F7E" w:rsidP="008C1F9C">
      <w:pPr>
        <w:pStyle w:val="a6"/>
        <w:widowControl w:val="0"/>
        <w:numPr>
          <w:ilvl w:val="0"/>
          <w:numId w:val="276"/>
        </w:numPr>
        <w:spacing w:after="0" w:line="240" w:lineRule="auto"/>
        <w:ind w:left="360"/>
        <w:outlineLvl w:val="1"/>
        <w:rPr>
          <w:rFonts w:ascii="Times New Roman" w:eastAsia="Arial" w:hAnsi="Times New Roman"/>
          <w:bCs/>
          <w:color w:val="231E20"/>
          <w:sz w:val="28"/>
          <w:szCs w:val="28"/>
        </w:rPr>
      </w:pPr>
      <w:bookmarkStart w:id="1796" w:name="_Toc146647190"/>
      <w:bookmarkStart w:id="1797" w:name="_Toc146648131"/>
      <w:r w:rsidRPr="00103C8D">
        <w:rPr>
          <w:rFonts w:ascii="Times New Roman" w:eastAsia="Arial" w:hAnsi="Times New Roman"/>
          <w:bCs/>
          <w:color w:val="231E20"/>
          <w:sz w:val="28"/>
          <w:szCs w:val="28"/>
        </w:rPr>
        <w:t>уметь выделять общие черты в культуре различных народов, обосновывать их значение и причины.</w:t>
      </w:r>
      <w:bookmarkEnd w:id="1796"/>
      <w:bookmarkEnd w:id="1797"/>
    </w:p>
    <w:p w:rsidR="00620F7E" w:rsidRPr="00103C8D" w:rsidRDefault="00620F7E" w:rsidP="008C1F9C">
      <w:pPr>
        <w:widowControl w:val="0"/>
        <w:spacing w:after="0" w:line="240" w:lineRule="auto"/>
        <w:ind w:firstLine="709"/>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outlineLvl w:val="1"/>
        <w:rPr>
          <w:rFonts w:ascii="Times New Roman" w:eastAsia="Arial" w:hAnsi="Times New Roman"/>
          <w:b/>
          <w:bCs/>
          <w:color w:val="231E20"/>
          <w:sz w:val="28"/>
          <w:szCs w:val="28"/>
        </w:rPr>
      </w:pPr>
      <w:bookmarkStart w:id="1798" w:name="_Toc146647191"/>
      <w:bookmarkStart w:id="1799" w:name="_Toc146648132"/>
      <w:r w:rsidRPr="00103C8D">
        <w:rPr>
          <w:rFonts w:ascii="Times New Roman" w:eastAsia="Arial" w:hAnsi="Times New Roman"/>
          <w:b/>
          <w:bCs/>
          <w:color w:val="231E20"/>
          <w:sz w:val="28"/>
          <w:szCs w:val="28"/>
        </w:rPr>
        <w:t>Тема 6. Материальная культура</w:t>
      </w:r>
      <w:bookmarkEnd w:id="1798"/>
      <w:bookmarkEnd w:id="1799"/>
    </w:p>
    <w:p w:rsidR="00620F7E" w:rsidRPr="00103C8D" w:rsidRDefault="00620F7E" w:rsidP="008C1F9C">
      <w:pPr>
        <w:pStyle w:val="a6"/>
        <w:widowControl w:val="0"/>
        <w:numPr>
          <w:ilvl w:val="0"/>
          <w:numId w:val="277"/>
        </w:numPr>
        <w:spacing w:after="0" w:line="240" w:lineRule="auto"/>
        <w:jc w:val="both"/>
        <w:outlineLvl w:val="1"/>
        <w:rPr>
          <w:rFonts w:ascii="Times New Roman" w:eastAsia="Arial" w:hAnsi="Times New Roman"/>
          <w:bCs/>
          <w:color w:val="231E20"/>
          <w:sz w:val="28"/>
          <w:szCs w:val="28"/>
        </w:rPr>
      </w:pPr>
      <w:bookmarkStart w:id="1800" w:name="_Toc146647192"/>
      <w:bookmarkStart w:id="1801" w:name="_Toc146648133"/>
      <w:r w:rsidRPr="00103C8D">
        <w:rPr>
          <w:rFonts w:ascii="Times New Roman" w:eastAsia="Arial" w:hAnsi="Times New Roman"/>
          <w:bCs/>
          <w:color w:val="231E20"/>
          <w:sz w:val="28"/>
          <w:szCs w:val="28"/>
        </w:rPr>
        <w:t>иметь представление об артефактах культуры;</w:t>
      </w:r>
      <w:bookmarkEnd w:id="1800"/>
      <w:bookmarkEnd w:id="1801"/>
    </w:p>
    <w:p w:rsidR="00620F7E" w:rsidRPr="00103C8D" w:rsidRDefault="00620F7E" w:rsidP="008C1F9C">
      <w:pPr>
        <w:pStyle w:val="a6"/>
        <w:widowControl w:val="0"/>
        <w:numPr>
          <w:ilvl w:val="0"/>
          <w:numId w:val="277"/>
        </w:numPr>
        <w:spacing w:after="0" w:line="240" w:lineRule="auto"/>
        <w:jc w:val="both"/>
        <w:outlineLvl w:val="1"/>
        <w:rPr>
          <w:rFonts w:ascii="Times New Roman" w:eastAsia="Arial" w:hAnsi="Times New Roman"/>
          <w:bCs/>
          <w:color w:val="231E20"/>
          <w:sz w:val="28"/>
          <w:szCs w:val="28"/>
        </w:rPr>
      </w:pPr>
      <w:bookmarkStart w:id="1802" w:name="_Toc146647193"/>
      <w:bookmarkStart w:id="1803" w:name="_Toc146648134"/>
      <w:r w:rsidRPr="00103C8D">
        <w:rPr>
          <w:rFonts w:ascii="Times New Roman" w:eastAsia="Arial" w:hAnsi="Times New Roman"/>
          <w:bCs/>
          <w:color w:val="231E20"/>
          <w:sz w:val="28"/>
          <w:szCs w:val="28"/>
        </w:rPr>
        <w:t>иметь базовое представление о традиционных укладах хозяйства: земледелии, скотоводстве, охоте, рыболовстве;</w:t>
      </w:r>
      <w:bookmarkEnd w:id="1802"/>
      <w:bookmarkEnd w:id="1803"/>
    </w:p>
    <w:p w:rsidR="00620F7E" w:rsidRPr="00103C8D" w:rsidRDefault="00620F7E" w:rsidP="008C1F9C">
      <w:pPr>
        <w:pStyle w:val="a6"/>
        <w:widowControl w:val="0"/>
        <w:numPr>
          <w:ilvl w:val="0"/>
          <w:numId w:val="277"/>
        </w:numPr>
        <w:spacing w:after="0" w:line="240" w:lineRule="auto"/>
        <w:jc w:val="both"/>
        <w:outlineLvl w:val="1"/>
        <w:rPr>
          <w:rFonts w:ascii="Times New Roman" w:eastAsia="Arial" w:hAnsi="Times New Roman"/>
          <w:bCs/>
          <w:color w:val="231E20"/>
          <w:sz w:val="28"/>
          <w:szCs w:val="28"/>
        </w:rPr>
      </w:pPr>
      <w:bookmarkStart w:id="1804" w:name="_Toc146647194"/>
      <w:bookmarkStart w:id="1805" w:name="_Toc146648135"/>
      <w:r w:rsidRPr="00103C8D">
        <w:rPr>
          <w:rFonts w:ascii="Times New Roman" w:eastAsia="Arial" w:hAnsi="Times New Roman"/>
          <w:bCs/>
          <w:color w:val="231E20"/>
          <w:sz w:val="28"/>
          <w:szCs w:val="28"/>
        </w:rPr>
        <w:t>понимать взаимосвязь между хозяйственным укладом и проявлениями духовной культуры;</w:t>
      </w:r>
      <w:bookmarkEnd w:id="1804"/>
      <w:bookmarkEnd w:id="1805"/>
    </w:p>
    <w:p w:rsidR="00620F7E" w:rsidRPr="00103C8D" w:rsidRDefault="00620F7E" w:rsidP="008C1F9C">
      <w:pPr>
        <w:pStyle w:val="a6"/>
        <w:widowControl w:val="0"/>
        <w:numPr>
          <w:ilvl w:val="0"/>
          <w:numId w:val="277"/>
        </w:numPr>
        <w:spacing w:after="0" w:line="240" w:lineRule="auto"/>
        <w:jc w:val="both"/>
        <w:outlineLvl w:val="1"/>
        <w:rPr>
          <w:rFonts w:ascii="Times New Roman" w:eastAsia="Arial" w:hAnsi="Times New Roman"/>
          <w:bCs/>
          <w:color w:val="231E20"/>
          <w:sz w:val="28"/>
          <w:szCs w:val="28"/>
        </w:rPr>
      </w:pPr>
      <w:bookmarkStart w:id="1806" w:name="_Toc146647195"/>
      <w:bookmarkStart w:id="1807" w:name="_Toc146648136"/>
      <w:r w:rsidRPr="00103C8D">
        <w:rPr>
          <w:rFonts w:ascii="Times New Roman" w:eastAsia="Arial" w:hAnsi="Times New Roman"/>
          <w:bCs/>
          <w:color w:val="231E20"/>
          <w:sz w:val="28"/>
          <w:szCs w:val="28"/>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bookmarkEnd w:id="1806"/>
      <w:bookmarkEnd w:id="1807"/>
    </w:p>
    <w:p w:rsidR="00620F7E" w:rsidRPr="00103C8D" w:rsidRDefault="00620F7E" w:rsidP="008C1F9C">
      <w:pPr>
        <w:widowControl w:val="0"/>
        <w:spacing w:after="0" w:line="240" w:lineRule="auto"/>
        <w:ind w:firstLine="709"/>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outlineLvl w:val="1"/>
        <w:rPr>
          <w:rFonts w:ascii="Times New Roman" w:eastAsia="Arial" w:hAnsi="Times New Roman"/>
          <w:b/>
          <w:bCs/>
          <w:color w:val="231E20"/>
          <w:sz w:val="28"/>
          <w:szCs w:val="28"/>
        </w:rPr>
      </w:pPr>
      <w:bookmarkStart w:id="1808" w:name="_Toc146647196"/>
      <w:bookmarkStart w:id="1809" w:name="_Toc146648137"/>
      <w:r w:rsidRPr="00103C8D">
        <w:rPr>
          <w:rFonts w:ascii="Times New Roman" w:eastAsia="Arial" w:hAnsi="Times New Roman"/>
          <w:b/>
          <w:bCs/>
          <w:color w:val="231E20"/>
          <w:sz w:val="28"/>
          <w:szCs w:val="28"/>
        </w:rPr>
        <w:t>Тема 7. Духовная культура</w:t>
      </w:r>
      <w:bookmarkEnd w:id="1808"/>
      <w:bookmarkEnd w:id="1809"/>
    </w:p>
    <w:p w:rsidR="00620F7E" w:rsidRPr="00103C8D" w:rsidRDefault="00620F7E" w:rsidP="008C1F9C">
      <w:pPr>
        <w:pStyle w:val="a6"/>
        <w:widowControl w:val="0"/>
        <w:numPr>
          <w:ilvl w:val="0"/>
          <w:numId w:val="278"/>
        </w:numPr>
        <w:spacing w:after="0" w:line="240" w:lineRule="auto"/>
        <w:jc w:val="both"/>
        <w:outlineLvl w:val="1"/>
        <w:rPr>
          <w:rFonts w:ascii="Times New Roman" w:eastAsia="Arial" w:hAnsi="Times New Roman"/>
          <w:bCs/>
          <w:color w:val="231E20"/>
          <w:sz w:val="28"/>
          <w:szCs w:val="28"/>
        </w:rPr>
      </w:pPr>
      <w:bookmarkStart w:id="1810" w:name="_Toc146647197"/>
      <w:bookmarkStart w:id="1811" w:name="_Toc146648138"/>
      <w:r w:rsidRPr="00103C8D">
        <w:rPr>
          <w:rFonts w:ascii="Times New Roman" w:eastAsia="Arial" w:hAnsi="Times New Roman"/>
          <w:bCs/>
          <w:color w:val="231E20"/>
          <w:sz w:val="28"/>
          <w:szCs w:val="28"/>
        </w:rPr>
        <w:t>иметь представление о таких культурных концептах как «искусство», «наука», «религия»;</w:t>
      </w:r>
      <w:bookmarkEnd w:id="1810"/>
      <w:bookmarkEnd w:id="1811"/>
    </w:p>
    <w:p w:rsidR="00620F7E" w:rsidRPr="00103C8D" w:rsidRDefault="00620F7E" w:rsidP="008C1F9C">
      <w:pPr>
        <w:pStyle w:val="a6"/>
        <w:widowControl w:val="0"/>
        <w:numPr>
          <w:ilvl w:val="0"/>
          <w:numId w:val="278"/>
        </w:numPr>
        <w:spacing w:after="0" w:line="240" w:lineRule="auto"/>
        <w:jc w:val="both"/>
        <w:outlineLvl w:val="1"/>
        <w:rPr>
          <w:rFonts w:ascii="Times New Roman" w:eastAsia="Arial" w:hAnsi="Times New Roman"/>
          <w:bCs/>
          <w:color w:val="231E20"/>
          <w:sz w:val="28"/>
          <w:szCs w:val="28"/>
        </w:rPr>
      </w:pPr>
      <w:bookmarkStart w:id="1812" w:name="_Toc146647198"/>
      <w:bookmarkStart w:id="1813" w:name="_Toc146648139"/>
      <w:r w:rsidRPr="00103C8D">
        <w:rPr>
          <w:rFonts w:ascii="Times New Roman" w:eastAsia="Arial" w:hAnsi="Times New Roman"/>
          <w:bCs/>
          <w:color w:val="231E20"/>
          <w:sz w:val="28"/>
          <w:szCs w:val="28"/>
        </w:rPr>
        <w:t>знать и давать определения терминам «мораль», «нравственность», «духовные ценности», «духовность» на доступном для обучающихся уровне осмысления;</w:t>
      </w:r>
      <w:bookmarkEnd w:id="1812"/>
      <w:bookmarkEnd w:id="1813"/>
    </w:p>
    <w:p w:rsidR="00620F7E" w:rsidRPr="00103C8D" w:rsidRDefault="00620F7E" w:rsidP="008C1F9C">
      <w:pPr>
        <w:pStyle w:val="a6"/>
        <w:widowControl w:val="0"/>
        <w:numPr>
          <w:ilvl w:val="0"/>
          <w:numId w:val="278"/>
        </w:numPr>
        <w:spacing w:after="0" w:line="240" w:lineRule="auto"/>
        <w:jc w:val="both"/>
        <w:outlineLvl w:val="1"/>
        <w:rPr>
          <w:rFonts w:ascii="Times New Roman" w:eastAsia="Arial" w:hAnsi="Times New Roman"/>
          <w:bCs/>
          <w:color w:val="231E20"/>
          <w:sz w:val="28"/>
          <w:szCs w:val="28"/>
        </w:rPr>
      </w:pPr>
      <w:bookmarkStart w:id="1814" w:name="_Toc146647199"/>
      <w:bookmarkStart w:id="1815" w:name="_Toc146648140"/>
      <w:r w:rsidRPr="00103C8D">
        <w:rPr>
          <w:rFonts w:ascii="Times New Roman" w:eastAsia="Arial" w:hAnsi="Times New Roman"/>
          <w:bCs/>
          <w:color w:val="231E20"/>
          <w:sz w:val="28"/>
          <w:szCs w:val="28"/>
        </w:rPr>
        <w:t>понимать смысл и взаимосвязь названных терминов с формами их  репрезентации в культуре;</w:t>
      </w:r>
      <w:bookmarkEnd w:id="1814"/>
      <w:bookmarkEnd w:id="1815"/>
    </w:p>
    <w:p w:rsidR="00620F7E" w:rsidRPr="00103C8D" w:rsidRDefault="00620F7E" w:rsidP="008C1F9C">
      <w:pPr>
        <w:pStyle w:val="a6"/>
        <w:widowControl w:val="0"/>
        <w:numPr>
          <w:ilvl w:val="0"/>
          <w:numId w:val="278"/>
        </w:numPr>
        <w:spacing w:after="0" w:line="240" w:lineRule="auto"/>
        <w:jc w:val="both"/>
        <w:outlineLvl w:val="1"/>
        <w:rPr>
          <w:rFonts w:ascii="Times New Roman" w:eastAsia="Arial" w:hAnsi="Times New Roman"/>
          <w:bCs/>
          <w:color w:val="231E20"/>
          <w:sz w:val="28"/>
          <w:szCs w:val="28"/>
        </w:rPr>
      </w:pPr>
      <w:bookmarkStart w:id="1816" w:name="_Toc146647200"/>
      <w:bookmarkStart w:id="1817" w:name="_Toc146648141"/>
      <w:r w:rsidRPr="00103C8D">
        <w:rPr>
          <w:rFonts w:ascii="Times New Roman" w:eastAsia="Arial" w:hAnsi="Times New Roman"/>
          <w:bCs/>
          <w:color w:val="231E20"/>
          <w:sz w:val="28"/>
          <w:szCs w:val="28"/>
        </w:rPr>
        <w:t>осознавать значение культурных символов, нравственный и духовный смысл культурных артефактов;</w:t>
      </w:r>
      <w:bookmarkEnd w:id="1816"/>
      <w:bookmarkEnd w:id="1817"/>
    </w:p>
    <w:p w:rsidR="00620F7E" w:rsidRPr="00103C8D" w:rsidRDefault="00620F7E" w:rsidP="008C1F9C">
      <w:pPr>
        <w:pStyle w:val="a6"/>
        <w:widowControl w:val="0"/>
        <w:numPr>
          <w:ilvl w:val="0"/>
          <w:numId w:val="278"/>
        </w:numPr>
        <w:spacing w:after="0" w:line="240" w:lineRule="auto"/>
        <w:jc w:val="both"/>
        <w:outlineLvl w:val="1"/>
        <w:rPr>
          <w:rFonts w:ascii="Times New Roman" w:eastAsia="Arial" w:hAnsi="Times New Roman"/>
          <w:bCs/>
          <w:color w:val="231E20"/>
          <w:sz w:val="28"/>
          <w:szCs w:val="28"/>
        </w:rPr>
      </w:pPr>
      <w:bookmarkStart w:id="1818" w:name="_Toc146647201"/>
      <w:bookmarkStart w:id="1819" w:name="_Toc146648142"/>
      <w:r w:rsidRPr="00103C8D">
        <w:rPr>
          <w:rFonts w:ascii="Times New Roman" w:eastAsia="Arial" w:hAnsi="Times New Roman"/>
          <w:bCs/>
          <w:color w:val="231E20"/>
          <w:sz w:val="28"/>
          <w:szCs w:val="28"/>
        </w:rPr>
        <w:t>знать, что такое знаки и символы, уметь соотносить их с культурными явлениями, с которыми они связаны.</w:t>
      </w:r>
      <w:bookmarkEnd w:id="1818"/>
      <w:bookmarkEnd w:id="1819"/>
    </w:p>
    <w:p w:rsidR="00620F7E" w:rsidRPr="00103C8D" w:rsidRDefault="00620F7E" w:rsidP="008C1F9C">
      <w:pPr>
        <w:widowControl w:val="0"/>
        <w:spacing w:after="0" w:line="240" w:lineRule="auto"/>
        <w:ind w:firstLine="709"/>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outlineLvl w:val="1"/>
        <w:rPr>
          <w:rFonts w:ascii="Times New Roman" w:eastAsia="Arial" w:hAnsi="Times New Roman"/>
          <w:b/>
          <w:bCs/>
          <w:color w:val="231E20"/>
          <w:sz w:val="28"/>
          <w:szCs w:val="28"/>
        </w:rPr>
      </w:pPr>
      <w:bookmarkStart w:id="1820" w:name="_Toc146647202"/>
      <w:bookmarkStart w:id="1821" w:name="_Toc146648143"/>
      <w:r w:rsidRPr="00103C8D">
        <w:rPr>
          <w:rFonts w:ascii="Times New Roman" w:eastAsia="Arial" w:hAnsi="Times New Roman"/>
          <w:b/>
          <w:bCs/>
          <w:color w:val="231E20"/>
          <w:sz w:val="28"/>
          <w:szCs w:val="28"/>
        </w:rPr>
        <w:t>Тема 8 . Культура и религия</w:t>
      </w:r>
      <w:bookmarkEnd w:id="1820"/>
      <w:bookmarkEnd w:id="1821"/>
    </w:p>
    <w:p w:rsidR="00620F7E" w:rsidRPr="00103C8D" w:rsidRDefault="00620F7E" w:rsidP="008C1F9C">
      <w:pPr>
        <w:pStyle w:val="a6"/>
        <w:widowControl w:val="0"/>
        <w:numPr>
          <w:ilvl w:val="0"/>
          <w:numId w:val="279"/>
        </w:numPr>
        <w:spacing w:after="0" w:line="240" w:lineRule="auto"/>
        <w:ind w:left="360"/>
        <w:jc w:val="both"/>
        <w:outlineLvl w:val="1"/>
        <w:rPr>
          <w:rFonts w:ascii="Times New Roman" w:eastAsia="Arial" w:hAnsi="Times New Roman"/>
          <w:bCs/>
          <w:color w:val="231E20"/>
          <w:sz w:val="28"/>
          <w:szCs w:val="28"/>
        </w:rPr>
      </w:pPr>
      <w:bookmarkStart w:id="1822" w:name="_Toc146647203"/>
      <w:bookmarkStart w:id="1823" w:name="_Toc146648144"/>
      <w:r w:rsidRPr="00103C8D">
        <w:rPr>
          <w:rFonts w:ascii="Times New Roman" w:eastAsia="Arial" w:hAnsi="Times New Roman"/>
          <w:bCs/>
          <w:color w:val="231E20"/>
          <w:sz w:val="28"/>
          <w:szCs w:val="28"/>
        </w:rPr>
        <w:t>иметь представление о понятии «религия», уметь пояснить её роль в жизни общества и основные социально-культурные функции;</w:t>
      </w:r>
      <w:bookmarkEnd w:id="1822"/>
      <w:bookmarkEnd w:id="1823"/>
    </w:p>
    <w:p w:rsidR="00620F7E" w:rsidRPr="00103C8D" w:rsidRDefault="00620F7E" w:rsidP="008C1F9C">
      <w:pPr>
        <w:pStyle w:val="a6"/>
        <w:widowControl w:val="0"/>
        <w:numPr>
          <w:ilvl w:val="0"/>
          <w:numId w:val="279"/>
        </w:numPr>
        <w:spacing w:after="0" w:line="240" w:lineRule="auto"/>
        <w:ind w:left="360"/>
        <w:jc w:val="both"/>
        <w:outlineLvl w:val="1"/>
        <w:rPr>
          <w:rFonts w:ascii="Times New Roman" w:eastAsia="Arial" w:hAnsi="Times New Roman"/>
          <w:bCs/>
          <w:color w:val="231E20"/>
          <w:sz w:val="28"/>
          <w:szCs w:val="28"/>
        </w:rPr>
      </w:pPr>
      <w:bookmarkStart w:id="1824" w:name="_Toc146647204"/>
      <w:bookmarkStart w:id="1825" w:name="_Toc146648145"/>
      <w:r w:rsidRPr="00103C8D">
        <w:rPr>
          <w:rFonts w:ascii="Times New Roman" w:eastAsia="Arial" w:hAnsi="Times New Roman"/>
          <w:bCs/>
          <w:color w:val="231E20"/>
          <w:sz w:val="28"/>
          <w:szCs w:val="28"/>
        </w:rPr>
        <w:t>осознавать связь религии и морали;</w:t>
      </w:r>
      <w:bookmarkEnd w:id="1824"/>
      <w:bookmarkEnd w:id="1825"/>
      <w:r w:rsidRPr="00103C8D">
        <w:rPr>
          <w:rFonts w:ascii="Times New Roman" w:eastAsia="Arial" w:hAnsi="Times New Roman"/>
          <w:bCs/>
          <w:color w:val="231E20"/>
          <w:sz w:val="28"/>
          <w:szCs w:val="28"/>
        </w:rPr>
        <w:t xml:space="preserve"> </w:t>
      </w:r>
    </w:p>
    <w:p w:rsidR="00620F7E" w:rsidRPr="00103C8D" w:rsidRDefault="00620F7E" w:rsidP="008C1F9C">
      <w:pPr>
        <w:pStyle w:val="a6"/>
        <w:widowControl w:val="0"/>
        <w:numPr>
          <w:ilvl w:val="0"/>
          <w:numId w:val="279"/>
        </w:numPr>
        <w:spacing w:after="0" w:line="240" w:lineRule="auto"/>
        <w:ind w:left="360"/>
        <w:jc w:val="both"/>
        <w:outlineLvl w:val="1"/>
        <w:rPr>
          <w:rFonts w:ascii="Times New Roman" w:eastAsia="Arial" w:hAnsi="Times New Roman"/>
          <w:bCs/>
          <w:color w:val="231E20"/>
          <w:sz w:val="28"/>
          <w:szCs w:val="28"/>
        </w:rPr>
      </w:pPr>
      <w:bookmarkStart w:id="1826" w:name="_Toc146647205"/>
      <w:bookmarkStart w:id="1827" w:name="_Toc146648146"/>
      <w:r w:rsidRPr="00103C8D">
        <w:rPr>
          <w:rFonts w:ascii="Times New Roman" w:eastAsia="Arial" w:hAnsi="Times New Roman"/>
          <w:bCs/>
          <w:color w:val="231E20"/>
          <w:sz w:val="28"/>
          <w:szCs w:val="28"/>
        </w:rPr>
        <w:t>понимать роль и значение духовных ценностей в религиях народов России;</w:t>
      </w:r>
      <w:bookmarkEnd w:id="1826"/>
      <w:bookmarkEnd w:id="1827"/>
    </w:p>
    <w:p w:rsidR="00620F7E" w:rsidRPr="00103C8D" w:rsidRDefault="00620F7E" w:rsidP="008C1F9C">
      <w:pPr>
        <w:pStyle w:val="a6"/>
        <w:widowControl w:val="0"/>
        <w:numPr>
          <w:ilvl w:val="0"/>
          <w:numId w:val="279"/>
        </w:numPr>
        <w:spacing w:after="0" w:line="240" w:lineRule="auto"/>
        <w:ind w:left="360"/>
        <w:jc w:val="both"/>
        <w:outlineLvl w:val="1"/>
        <w:rPr>
          <w:rFonts w:ascii="Times New Roman" w:eastAsia="Arial" w:hAnsi="Times New Roman"/>
          <w:bCs/>
          <w:color w:val="231E20"/>
          <w:sz w:val="28"/>
          <w:szCs w:val="28"/>
        </w:rPr>
      </w:pPr>
      <w:bookmarkStart w:id="1828" w:name="_Toc146647206"/>
      <w:bookmarkStart w:id="1829" w:name="_Toc146648147"/>
      <w:r w:rsidRPr="00103C8D">
        <w:rPr>
          <w:rFonts w:ascii="Times New Roman" w:eastAsia="Arial" w:hAnsi="Times New Roman"/>
          <w:bCs/>
          <w:color w:val="231E20"/>
          <w:sz w:val="28"/>
          <w:szCs w:val="28"/>
        </w:rPr>
        <w:t>уметь характеризовать государствообразующие конфессии России и их картины мира.</w:t>
      </w:r>
      <w:bookmarkEnd w:id="1828"/>
      <w:bookmarkEnd w:id="1829"/>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outlineLvl w:val="1"/>
        <w:rPr>
          <w:rFonts w:ascii="Times New Roman" w:eastAsia="Arial" w:hAnsi="Times New Roman"/>
          <w:b/>
          <w:bCs/>
          <w:color w:val="231E20"/>
          <w:sz w:val="28"/>
          <w:szCs w:val="28"/>
        </w:rPr>
      </w:pPr>
      <w:bookmarkStart w:id="1830" w:name="_Toc146647207"/>
      <w:bookmarkStart w:id="1831" w:name="_Toc146648148"/>
      <w:r w:rsidRPr="00103C8D">
        <w:rPr>
          <w:rFonts w:ascii="Times New Roman" w:eastAsia="Arial" w:hAnsi="Times New Roman"/>
          <w:b/>
          <w:bCs/>
          <w:color w:val="231E20"/>
          <w:sz w:val="28"/>
          <w:szCs w:val="28"/>
        </w:rPr>
        <w:t>Тема 9 . Культура и образование</w:t>
      </w:r>
      <w:bookmarkEnd w:id="1830"/>
      <w:bookmarkEnd w:id="1831"/>
    </w:p>
    <w:p w:rsidR="00620F7E" w:rsidRPr="00103C8D" w:rsidRDefault="00620F7E" w:rsidP="008C1F9C">
      <w:pPr>
        <w:pStyle w:val="a6"/>
        <w:widowControl w:val="0"/>
        <w:numPr>
          <w:ilvl w:val="0"/>
          <w:numId w:val="280"/>
        </w:numPr>
        <w:spacing w:after="0" w:line="240" w:lineRule="auto"/>
        <w:ind w:left="360"/>
        <w:jc w:val="both"/>
        <w:outlineLvl w:val="1"/>
        <w:rPr>
          <w:rFonts w:ascii="Times New Roman" w:eastAsia="Arial" w:hAnsi="Times New Roman"/>
          <w:bCs/>
          <w:color w:val="231E20"/>
          <w:sz w:val="28"/>
          <w:szCs w:val="28"/>
        </w:rPr>
      </w:pPr>
      <w:bookmarkStart w:id="1832" w:name="_Toc146647208"/>
      <w:bookmarkStart w:id="1833" w:name="_Toc146648149"/>
      <w:r w:rsidRPr="00103C8D">
        <w:rPr>
          <w:rFonts w:ascii="Times New Roman" w:eastAsia="Arial" w:hAnsi="Times New Roman"/>
          <w:bCs/>
          <w:color w:val="231E20"/>
          <w:sz w:val="28"/>
          <w:szCs w:val="28"/>
        </w:rPr>
        <w:t>характеризовать термин «образование» и уметь обосновать его важность для личности и общества;</w:t>
      </w:r>
      <w:bookmarkEnd w:id="1832"/>
      <w:bookmarkEnd w:id="1833"/>
    </w:p>
    <w:p w:rsidR="00620F7E" w:rsidRPr="00103C8D" w:rsidRDefault="00620F7E" w:rsidP="008C1F9C">
      <w:pPr>
        <w:pStyle w:val="a6"/>
        <w:widowControl w:val="0"/>
        <w:numPr>
          <w:ilvl w:val="0"/>
          <w:numId w:val="280"/>
        </w:numPr>
        <w:spacing w:after="0" w:line="240" w:lineRule="auto"/>
        <w:ind w:left="360"/>
        <w:jc w:val="both"/>
        <w:outlineLvl w:val="1"/>
        <w:rPr>
          <w:rFonts w:ascii="Times New Roman" w:eastAsia="Arial" w:hAnsi="Times New Roman"/>
          <w:bCs/>
          <w:color w:val="231E20"/>
          <w:sz w:val="28"/>
          <w:szCs w:val="28"/>
        </w:rPr>
      </w:pPr>
      <w:bookmarkStart w:id="1834" w:name="_Toc146647209"/>
      <w:bookmarkStart w:id="1835" w:name="_Toc146648150"/>
      <w:r w:rsidRPr="00103C8D">
        <w:rPr>
          <w:rFonts w:ascii="Times New Roman" w:eastAsia="Arial" w:hAnsi="Times New Roman"/>
          <w:bCs/>
          <w:color w:val="231E20"/>
          <w:sz w:val="28"/>
          <w:szCs w:val="28"/>
        </w:rPr>
        <w:t>иметь представление об основных ступенях образования в России и их необходимости;</w:t>
      </w:r>
      <w:bookmarkEnd w:id="1834"/>
      <w:bookmarkEnd w:id="1835"/>
    </w:p>
    <w:p w:rsidR="00620F7E" w:rsidRPr="00103C8D" w:rsidRDefault="00620F7E" w:rsidP="008C1F9C">
      <w:pPr>
        <w:pStyle w:val="a6"/>
        <w:widowControl w:val="0"/>
        <w:numPr>
          <w:ilvl w:val="0"/>
          <w:numId w:val="280"/>
        </w:numPr>
        <w:spacing w:after="0" w:line="240" w:lineRule="auto"/>
        <w:ind w:left="360"/>
        <w:jc w:val="both"/>
        <w:outlineLvl w:val="1"/>
        <w:rPr>
          <w:rFonts w:ascii="Times New Roman" w:eastAsia="Arial" w:hAnsi="Times New Roman"/>
          <w:bCs/>
          <w:color w:val="231E20"/>
          <w:sz w:val="28"/>
          <w:szCs w:val="28"/>
        </w:rPr>
      </w:pPr>
      <w:bookmarkStart w:id="1836" w:name="_Toc146647210"/>
      <w:bookmarkStart w:id="1837" w:name="_Toc146648151"/>
      <w:r w:rsidRPr="00103C8D">
        <w:rPr>
          <w:rFonts w:ascii="Times New Roman" w:eastAsia="Arial" w:hAnsi="Times New Roman"/>
          <w:bCs/>
          <w:color w:val="231E20"/>
          <w:sz w:val="28"/>
          <w:szCs w:val="28"/>
        </w:rPr>
        <w:t>понимать взаимосвязь культуры и образованности человека;</w:t>
      </w:r>
      <w:bookmarkEnd w:id="1836"/>
      <w:bookmarkEnd w:id="1837"/>
    </w:p>
    <w:p w:rsidR="00620F7E" w:rsidRPr="00103C8D" w:rsidRDefault="00620F7E" w:rsidP="008C1F9C">
      <w:pPr>
        <w:pStyle w:val="a6"/>
        <w:widowControl w:val="0"/>
        <w:numPr>
          <w:ilvl w:val="0"/>
          <w:numId w:val="280"/>
        </w:numPr>
        <w:spacing w:after="0" w:line="240" w:lineRule="auto"/>
        <w:ind w:left="360"/>
        <w:jc w:val="both"/>
        <w:outlineLvl w:val="1"/>
        <w:rPr>
          <w:rFonts w:ascii="Times New Roman" w:eastAsia="Arial" w:hAnsi="Times New Roman"/>
          <w:bCs/>
          <w:color w:val="231E20"/>
          <w:sz w:val="28"/>
          <w:szCs w:val="28"/>
        </w:rPr>
      </w:pPr>
      <w:bookmarkStart w:id="1838" w:name="_Toc146647211"/>
      <w:bookmarkStart w:id="1839" w:name="_Toc146648152"/>
      <w:r w:rsidRPr="00103C8D">
        <w:rPr>
          <w:rFonts w:ascii="Times New Roman" w:eastAsia="Arial" w:hAnsi="Times New Roman"/>
          <w:bCs/>
          <w:color w:val="231E20"/>
          <w:sz w:val="28"/>
          <w:szCs w:val="28"/>
        </w:rPr>
        <w:t>приводить примеры взаимосвязи между знанием, образованием и личностным и профессиональным ростом человека;</w:t>
      </w:r>
      <w:bookmarkEnd w:id="1838"/>
      <w:bookmarkEnd w:id="1839"/>
    </w:p>
    <w:p w:rsidR="00620F7E" w:rsidRPr="00103C8D" w:rsidRDefault="00620F7E" w:rsidP="008C1F9C">
      <w:pPr>
        <w:pStyle w:val="a6"/>
        <w:widowControl w:val="0"/>
        <w:numPr>
          <w:ilvl w:val="0"/>
          <w:numId w:val="280"/>
        </w:numPr>
        <w:spacing w:after="0" w:line="240" w:lineRule="auto"/>
        <w:ind w:left="360"/>
        <w:jc w:val="both"/>
        <w:outlineLvl w:val="1"/>
        <w:rPr>
          <w:rFonts w:ascii="Times New Roman" w:eastAsia="Arial" w:hAnsi="Times New Roman"/>
          <w:bCs/>
          <w:color w:val="231E20"/>
          <w:sz w:val="28"/>
          <w:szCs w:val="28"/>
        </w:rPr>
      </w:pPr>
      <w:bookmarkStart w:id="1840" w:name="_Toc146647212"/>
      <w:bookmarkStart w:id="1841" w:name="_Toc146648153"/>
      <w:r w:rsidRPr="00103C8D">
        <w:rPr>
          <w:rFonts w:ascii="Times New Roman" w:eastAsia="Arial" w:hAnsi="Times New Roman"/>
          <w:bCs/>
          <w:color w:val="231E20"/>
          <w:sz w:val="28"/>
          <w:szCs w:val="28"/>
        </w:rPr>
        <w:t>понимать взаимосвязь между знанием и духовно-нравственным азвитием общества, осознавать ценность знания, истины, востребованность процесса познания как получения новых сведений о мире.</w:t>
      </w:r>
      <w:bookmarkEnd w:id="1840"/>
      <w:bookmarkEnd w:id="1841"/>
    </w:p>
    <w:p w:rsidR="00620F7E" w:rsidRPr="00103C8D" w:rsidRDefault="00620F7E" w:rsidP="008C1F9C">
      <w:pPr>
        <w:widowControl w:val="0"/>
        <w:spacing w:after="0" w:line="240" w:lineRule="auto"/>
        <w:ind w:left="-360"/>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outlineLvl w:val="1"/>
        <w:rPr>
          <w:rFonts w:ascii="Times New Roman" w:eastAsia="Arial" w:hAnsi="Times New Roman"/>
          <w:b/>
          <w:bCs/>
          <w:color w:val="231E20"/>
          <w:sz w:val="28"/>
          <w:szCs w:val="28"/>
        </w:rPr>
      </w:pPr>
      <w:bookmarkStart w:id="1842" w:name="_Toc146647213"/>
      <w:bookmarkStart w:id="1843" w:name="_Toc146648154"/>
      <w:r w:rsidRPr="00103C8D">
        <w:rPr>
          <w:rFonts w:ascii="Times New Roman" w:eastAsia="Arial" w:hAnsi="Times New Roman"/>
          <w:b/>
          <w:bCs/>
          <w:color w:val="231E20"/>
          <w:sz w:val="28"/>
          <w:szCs w:val="28"/>
        </w:rPr>
        <w:t>Тема 10 . Многообразие культур России (практическое занятие)</w:t>
      </w:r>
      <w:bookmarkEnd w:id="1842"/>
      <w:bookmarkEnd w:id="1843"/>
    </w:p>
    <w:p w:rsidR="00620F7E" w:rsidRPr="00103C8D" w:rsidRDefault="00620F7E" w:rsidP="008C1F9C">
      <w:pPr>
        <w:pStyle w:val="a6"/>
        <w:widowControl w:val="0"/>
        <w:numPr>
          <w:ilvl w:val="0"/>
          <w:numId w:val="281"/>
        </w:numPr>
        <w:spacing w:after="0" w:line="240" w:lineRule="auto"/>
        <w:ind w:left="360"/>
        <w:jc w:val="both"/>
        <w:outlineLvl w:val="1"/>
        <w:rPr>
          <w:rFonts w:ascii="Times New Roman" w:eastAsia="Arial" w:hAnsi="Times New Roman"/>
          <w:bCs/>
          <w:color w:val="231E20"/>
          <w:sz w:val="28"/>
          <w:szCs w:val="28"/>
        </w:rPr>
      </w:pPr>
      <w:bookmarkStart w:id="1844" w:name="_Toc146647214"/>
      <w:bookmarkStart w:id="1845" w:name="_Toc146648155"/>
      <w:r w:rsidRPr="00103C8D">
        <w:rPr>
          <w:rFonts w:ascii="Times New Roman" w:eastAsia="Arial" w:hAnsi="Times New Roman"/>
          <w:bCs/>
          <w:color w:val="231E20"/>
          <w:sz w:val="28"/>
          <w:szCs w:val="28"/>
        </w:rPr>
        <w:t>иметь сформированные представления о закономерностях развития культуры и истории народов, их культурных особенностях;</w:t>
      </w:r>
      <w:bookmarkEnd w:id="1844"/>
      <w:bookmarkEnd w:id="1845"/>
    </w:p>
    <w:p w:rsidR="00620F7E" w:rsidRPr="00103C8D" w:rsidRDefault="00620F7E" w:rsidP="008C1F9C">
      <w:pPr>
        <w:pStyle w:val="a6"/>
        <w:widowControl w:val="0"/>
        <w:numPr>
          <w:ilvl w:val="0"/>
          <w:numId w:val="281"/>
        </w:numPr>
        <w:spacing w:after="0" w:line="240" w:lineRule="auto"/>
        <w:ind w:left="360"/>
        <w:jc w:val="both"/>
        <w:outlineLvl w:val="1"/>
        <w:rPr>
          <w:rFonts w:ascii="Times New Roman" w:eastAsia="Arial" w:hAnsi="Times New Roman"/>
          <w:b/>
          <w:bCs/>
          <w:color w:val="231E20"/>
          <w:sz w:val="28"/>
          <w:szCs w:val="28"/>
        </w:rPr>
      </w:pPr>
      <w:bookmarkStart w:id="1846" w:name="_Toc146647215"/>
      <w:bookmarkStart w:id="1847" w:name="_Toc146648156"/>
      <w:r w:rsidRPr="00103C8D">
        <w:rPr>
          <w:rFonts w:ascii="Times New Roman" w:eastAsia="Arial" w:hAnsi="Times New Roman"/>
          <w:bCs/>
          <w:color w:val="231E20"/>
          <w:sz w:val="28"/>
          <w:szCs w:val="28"/>
        </w:rPr>
        <w:t>выделять общее и единичное в культ</w:t>
      </w:r>
      <w:r w:rsidRPr="00103C8D">
        <w:rPr>
          <w:rFonts w:ascii="SchoolBookSanPin-Regular" w:hAnsi="SchoolBookSanPin-Regular"/>
          <w:color w:val="000000"/>
          <w:sz w:val="28"/>
          <w:szCs w:val="28"/>
        </w:rPr>
        <w:t>уре на основе предметных знаний о культуре своего народа;</w:t>
      </w:r>
      <w:bookmarkEnd w:id="1846"/>
      <w:bookmarkEnd w:id="1847"/>
    </w:p>
    <w:p w:rsidR="00620F7E" w:rsidRPr="00103C8D" w:rsidRDefault="00620F7E" w:rsidP="008C1F9C">
      <w:pPr>
        <w:pStyle w:val="a6"/>
        <w:widowControl w:val="0"/>
        <w:numPr>
          <w:ilvl w:val="0"/>
          <w:numId w:val="281"/>
        </w:numPr>
        <w:spacing w:after="0" w:line="240" w:lineRule="auto"/>
        <w:ind w:left="360"/>
        <w:jc w:val="both"/>
        <w:outlineLvl w:val="1"/>
        <w:rPr>
          <w:rFonts w:ascii="Times New Roman" w:eastAsia="Arial" w:hAnsi="Times New Roman"/>
          <w:b/>
          <w:bCs/>
          <w:color w:val="231E20"/>
          <w:sz w:val="28"/>
          <w:szCs w:val="28"/>
        </w:rPr>
      </w:pPr>
      <w:bookmarkStart w:id="1848" w:name="_Toc146647216"/>
      <w:bookmarkStart w:id="1849" w:name="_Toc146648157"/>
      <w:r w:rsidRPr="00103C8D">
        <w:rPr>
          <w:rFonts w:ascii="SchoolBookSanPin-Regular" w:hAnsi="SchoolBookSanPin-Regular"/>
          <w:color w:val="000000"/>
          <w:sz w:val="28"/>
          <w:szCs w:val="28"/>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bookmarkEnd w:id="1848"/>
      <w:bookmarkEnd w:id="1849"/>
    </w:p>
    <w:p w:rsidR="00620F7E" w:rsidRPr="00103C8D" w:rsidRDefault="00620F7E" w:rsidP="008C1F9C">
      <w:pPr>
        <w:pStyle w:val="a6"/>
        <w:widowControl w:val="0"/>
        <w:numPr>
          <w:ilvl w:val="0"/>
          <w:numId w:val="281"/>
        </w:numPr>
        <w:spacing w:after="0" w:line="240" w:lineRule="auto"/>
        <w:ind w:left="360"/>
        <w:jc w:val="both"/>
        <w:outlineLvl w:val="1"/>
        <w:rPr>
          <w:rFonts w:ascii="Times New Roman" w:eastAsia="Arial" w:hAnsi="Times New Roman"/>
          <w:b/>
          <w:bCs/>
          <w:color w:val="231E20"/>
          <w:sz w:val="28"/>
          <w:szCs w:val="28"/>
        </w:rPr>
      </w:pPr>
      <w:bookmarkStart w:id="1850" w:name="_Toc146647217"/>
      <w:bookmarkStart w:id="1851" w:name="_Toc146648158"/>
      <w:r w:rsidRPr="00103C8D">
        <w:rPr>
          <w:rFonts w:ascii="SchoolBookSanPin-Regular" w:hAnsi="SchoolBookSanPin-Regular"/>
          <w:color w:val="000000"/>
          <w:sz w:val="28"/>
          <w:szCs w:val="28"/>
        </w:rPr>
        <w:t>обосновывать важность сохранения культурного многообразия как источника духовно-нравственных ценностей, морали</w:t>
      </w:r>
      <w:r w:rsidRPr="00103C8D">
        <w:rPr>
          <w:rFonts w:ascii="SchoolBookSanPin-Regular" w:hAnsi="SchoolBookSanPin-Regular"/>
          <w:color w:val="000000"/>
          <w:sz w:val="28"/>
          <w:szCs w:val="28"/>
        </w:rPr>
        <w:br/>
        <w:t>и нравственности современного общества.</w:t>
      </w:r>
      <w:bookmarkEnd w:id="1850"/>
      <w:bookmarkEnd w:id="1851"/>
    </w:p>
    <w:p w:rsidR="00620F7E" w:rsidRPr="00103C8D" w:rsidRDefault="00620F7E" w:rsidP="008C1F9C">
      <w:pPr>
        <w:pStyle w:val="a6"/>
        <w:widowControl w:val="0"/>
        <w:spacing w:after="0" w:line="240" w:lineRule="auto"/>
        <w:ind w:left="0"/>
        <w:jc w:val="both"/>
        <w:outlineLvl w:val="1"/>
        <w:rPr>
          <w:rFonts w:ascii="Times New Roman" w:eastAsia="Arial" w:hAnsi="Times New Roman"/>
          <w:b/>
          <w:bCs/>
          <w:color w:val="231E20"/>
          <w:sz w:val="28"/>
          <w:szCs w:val="28"/>
        </w:rPr>
      </w:pPr>
    </w:p>
    <w:p w:rsidR="00620F7E" w:rsidRPr="00103C8D" w:rsidRDefault="00620F7E" w:rsidP="008C1F9C">
      <w:pPr>
        <w:pStyle w:val="a6"/>
        <w:widowControl w:val="0"/>
        <w:spacing w:after="0" w:line="240" w:lineRule="auto"/>
        <w:ind w:left="1069"/>
        <w:jc w:val="both"/>
        <w:outlineLvl w:val="1"/>
        <w:rPr>
          <w:rFonts w:ascii="Times New Roman" w:eastAsia="Arial" w:hAnsi="Times New Roman"/>
          <w:b/>
          <w:bCs/>
          <w:color w:val="231E20"/>
          <w:sz w:val="28"/>
          <w:szCs w:val="28"/>
        </w:rPr>
      </w:pPr>
    </w:p>
    <w:p w:rsidR="00620F7E" w:rsidRPr="00103C8D" w:rsidRDefault="00620F7E" w:rsidP="008C1F9C">
      <w:pPr>
        <w:pStyle w:val="a6"/>
        <w:widowControl w:val="0"/>
        <w:spacing w:after="0" w:line="240" w:lineRule="auto"/>
        <w:ind w:left="0"/>
        <w:jc w:val="both"/>
        <w:outlineLvl w:val="1"/>
        <w:rPr>
          <w:rFonts w:ascii="OfficinaSansBoldITC-Reg" w:hAnsi="OfficinaSansBoldITC-Reg"/>
          <w:b/>
          <w:bCs/>
          <w:color w:val="000000"/>
          <w:sz w:val="28"/>
          <w:szCs w:val="28"/>
        </w:rPr>
      </w:pPr>
      <w:bookmarkStart w:id="1852" w:name="_Toc146647218"/>
      <w:bookmarkStart w:id="1853" w:name="_Toc146648159"/>
      <w:r w:rsidRPr="00103C8D">
        <w:rPr>
          <w:rFonts w:ascii="OfficinaSansBoldITC-Reg" w:hAnsi="OfficinaSansBoldITC-Reg"/>
          <w:b/>
          <w:bCs/>
          <w:color w:val="000000"/>
          <w:sz w:val="28"/>
          <w:szCs w:val="28"/>
        </w:rPr>
        <w:t>Тематический  блок 2 «Духовно-нравственные ценности»</w:t>
      </w:r>
      <w:bookmarkEnd w:id="1852"/>
      <w:bookmarkEnd w:id="1853"/>
    </w:p>
    <w:p w:rsidR="00620F7E" w:rsidRPr="00103C8D" w:rsidRDefault="00620F7E" w:rsidP="008C1F9C">
      <w:pPr>
        <w:pStyle w:val="a6"/>
        <w:widowControl w:val="0"/>
        <w:spacing w:after="0" w:line="240" w:lineRule="auto"/>
        <w:ind w:left="0"/>
        <w:jc w:val="both"/>
        <w:outlineLvl w:val="1"/>
        <w:rPr>
          <w:rFonts w:ascii="SchoolBookSanPin-Regular" w:hAnsi="SchoolBookSanPin-Regular"/>
          <w:b/>
          <w:color w:val="000000"/>
          <w:sz w:val="28"/>
          <w:szCs w:val="28"/>
        </w:rPr>
      </w:pPr>
      <w:r w:rsidRPr="00103C8D">
        <w:rPr>
          <w:rFonts w:ascii="OfficinaSansBoldITC-Reg" w:hAnsi="OfficinaSansBoldITC-Reg"/>
          <w:color w:val="000000"/>
          <w:sz w:val="28"/>
          <w:szCs w:val="28"/>
        </w:rPr>
        <w:br/>
      </w:r>
      <w:bookmarkStart w:id="1854" w:name="_Toc146647219"/>
      <w:bookmarkStart w:id="1855" w:name="_Toc146648160"/>
      <w:r w:rsidRPr="00103C8D">
        <w:rPr>
          <w:rFonts w:ascii="SchoolBookSanPin-Regular" w:hAnsi="SchoolBookSanPin-Regular"/>
          <w:b/>
          <w:color w:val="000000"/>
          <w:sz w:val="28"/>
          <w:szCs w:val="28"/>
        </w:rPr>
        <w:t>Тема 11. Семья — хранитель духовных ценностей</w:t>
      </w:r>
      <w:bookmarkEnd w:id="1854"/>
      <w:bookmarkEnd w:id="1855"/>
    </w:p>
    <w:p w:rsidR="00620F7E" w:rsidRPr="00103C8D" w:rsidRDefault="00620F7E" w:rsidP="008C1F9C">
      <w:pPr>
        <w:pStyle w:val="a6"/>
        <w:widowControl w:val="0"/>
        <w:numPr>
          <w:ilvl w:val="0"/>
          <w:numId w:val="282"/>
        </w:numPr>
        <w:spacing w:after="0" w:line="240" w:lineRule="auto"/>
        <w:jc w:val="both"/>
        <w:outlineLvl w:val="1"/>
        <w:rPr>
          <w:rFonts w:ascii="SchoolBookSanPin-Regular" w:hAnsi="SchoolBookSanPin-Regular"/>
          <w:color w:val="000000"/>
          <w:sz w:val="28"/>
          <w:szCs w:val="28"/>
        </w:rPr>
      </w:pPr>
      <w:bookmarkStart w:id="1856" w:name="_Toc146647220"/>
      <w:bookmarkStart w:id="1857" w:name="_Toc146648161"/>
      <w:r w:rsidRPr="00103C8D">
        <w:rPr>
          <w:rFonts w:ascii="SchoolBookSanPin-Regular" w:hAnsi="SchoolBookSanPin-Regular"/>
          <w:color w:val="000000"/>
          <w:sz w:val="28"/>
          <w:szCs w:val="28"/>
        </w:rPr>
        <w:t>знать и понимать смысл термина «семья»;</w:t>
      </w:r>
      <w:bookmarkEnd w:id="1856"/>
      <w:bookmarkEnd w:id="1857"/>
    </w:p>
    <w:p w:rsidR="00620F7E" w:rsidRPr="00103C8D" w:rsidRDefault="00620F7E" w:rsidP="008C1F9C">
      <w:pPr>
        <w:pStyle w:val="a6"/>
        <w:widowControl w:val="0"/>
        <w:numPr>
          <w:ilvl w:val="0"/>
          <w:numId w:val="282"/>
        </w:numPr>
        <w:spacing w:after="0" w:line="240" w:lineRule="auto"/>
        <w:jc w:val="both"/>
        <w:outlineLvl w:val="1"/>
        <w:rPr>
          <w:rFonts w:ascii="SchoolBookSanPin-Regular" w:hAnsi="SchoolBookSanPin-Regular"/>
          <w:color w:val="000000"/>
          <w:sz w:val="28"/>
          <w:szCs w:val="28"/>
        </w:rPr>
      </w:pPr>
      <w:bookmarkStart w:id="1858" w:name="_Toc146647221"/>
      <w:bookmarkStart w:id="1859" w:name="_Toc146648162"/>
      <w:r w:rsidRPr="00103C8D">
        <w:rPr>
          <w:rFonts w:ascii="SchoolBookSanPin-Regular" w:hAnsi="SchoolBookSanPin-Regular"/>
          <w:color w:val="000000"/>
          <w:sz w:val="28"/>
          <w:szCs w:val="28"/>
        </w:rPr>
        <w:t>иметь представление о взаимосвязях между типом культуры</w:t>
      </w:r>
      <w:r w:rsidRPr="00103C8D">
        <w:rPr>
          <w:rFonts w:ascii="SchoolBookSanPin-Regular" w:hAnsi="SchoolBookSanPin-Regular"/>
          <w:color w:val="000000"/>
          <w:sz w:val="28"/>
          <w:szCs w:val="28"/>
        </w:rPr>
        <w:br/>
        <w:t>и особенностями семейного быта и отношений в семье;</w:t>
      </w:r>
      <w:bookmarkEnd w:id="1858"/>
      <w:bookmarkEnd w:id="1859"/>
    </w:p>
    <w:p w:rsidR="00620F7E" w:rsidRPr="00103C8D" w:rsidRDefault="00620F7E" w:rsidP="008C1F9C">
      <w:pPr>
        <w:pStyle w:val="a6"/>
        <w:widowControl w:val="0"/>
        <w:numPr>
          <w:ilvl w:val="0"/>
          <w:numId w:val="282"/>
        </w:numPr>
        <w:spacing w:after="0" w:line="240" w:lineRule="auto"/>
        <w:jc w:val="both"/>
        <w:outlineLvl w:val="1"/>
        <w:rPr>
          <w:rFonts w:ascii="SchoolBookSanPin-Regular" w:hAnsi="SchoolBookSanPin-Regular"/>
          <w:color w:val="000000"/>
          <w:sz w:val="28"/>
          <w:szCs w:val="28"/>
        </w:rPr>
      </w:pPr>
      <w:bookmarkStart w:id="1860" w:name="_Toc146647222"/>
      <w:bookmarkStart w:id="1861" w:name="_Toc146648163"/>
      <w:r w:rsidRPr="00103C8D">
        <w:rPr>
          <w:rFonts w:ascii="SchoolBookSanPin-Regular" w:hAnsi="SchoolBookSanPin-Regular"/>
          <w:color w:val="000000"/>
          <w:sz w:val="28"/>
          <w:szCs w:val="28"/>
        </w:rPr>
        <w:t>осознавать значение термина «поколение» и его взаимосвязь</w:t>
      </w:r>
      <w:r w:rsidRPr="00103C8D">
        <w:rPr>
          <w:rFonts w:ascii="SchoolBookSanPin-Regular" w:hAnsi="SchoolBookSanPin-Regular"/>
          <w:color w:val="000000"/>
          <w:sz w:val="28"/>
          <w:szCs w:val="28"/>
        </w:rPr>
        <w:br/>
        <w:t>с культурными особенностями своего времени;</w:t>
      </w:r>
      <w:bookmarkEnd w:id="1860"/>
      <w:bookmarkEnd w:id="1861"/>
    </w:p>
    <w:p w:rsidR="00620F7E" w:rsidRPr="00103C8D" w:rsidRDefault="00620F7E" w:rsidP="008C1F9C">
      <w:pPr>
        <w:pStyle w:val="a6"/>
        <w:widowControl w:val="0"/>
        <w:numPr>
          <w:ilvl w:val="0"/>
          <w:numId w:val="282"/>
        </w:numPr>
        <w:spacing w:after="0" w:line="240" w:lineRule="auto"/>
        <w:jc w:val="both"/>
        <w:outlineLvl w:val="1"/>
        <w:rPr>
          <w:rFonts w:ascii="SchoolBookSanPin-Regular" w:hAnsi="SchoolBookSanPin-Regular"/>
          <w:color w:val="000000"/>
          <w:sz w:val="28"/>
          <w:szCs w:val="28"/>
        </w:rPr>
      </w:pPr>
      <w:bookmarkStart w:id="1862" w:name="_Toc146647223"/>
      <w:bookmarkStart w:id="1863" w:name="_Toc146648164"/>
      <w:r w:rsidRPr="00103C8D">
        <w:rPr>
          <w:rFonts w:ascii="SchoolBookSanPin-Regular" w:hAnsi="SchoolBookSanPin-Regular"/>
          <w:color w:val="000000"/>
          <w:sz w:val="28"/>
          <w:szCs w:val="28"/>
        </w:rPr>
        <w:t>уметь составить рассказ о своей семье в соответствии с культурно-историческими условиями её существования;</w:t>
      </w:r>
      <w:bookmarkEnd w:id="1862"/>
      <w:bookmarkEnd w:id="1863"/>
    </w:p>
    <w:p w:rsidR="00620F7E" w:rsidRPr="00103C8D" w:rsidRDefault="00620F7E" w:rsidP="008C1F9C">
      <w:pPr>
        <w:pStyle w:val="a6"/>
        <w:widowControl w:val="0"/>
        <w:numPr>
          <w:ilvl w:val="0"/>
          <w:numId w:val="282"/>
        </w:numPr>
        <w:spacing w:after="0" w:line="240" w:lineRule="auto"/>
        <w:jc w:val="both"/>
        <w:outlineLvl w:val="1"/>
        <w:rPr>
          <w:rFonts w:ascii="SchoolBookSanPin-Regular" w:hAnsi="SchoolBookSanPin-Regular"/>
          <w:color w:val="000000"/>
          <w:sz w:val="28"/>
          <w:szCs w:val="28"/>
        </w:rPr>
      </w:pPr>
      <w:bookmarkStart w:id="1864" w:name="_Toc146647224"/>
      <w:bookmarkStart w:id="1865" w:name="_Toc146648165"/>
      <w:r w:rsidRPr="00103C8D">
        <w:rPr>
          <w:rFonts w:ascii="SchoolBookSanPin-Regular" w:hAnsi="SchoolBookSanPin-Regular"/>
          <w:color w:val="000000"/>
          <w:sz w:val="28"/>
          <w:szCs w:val="28"/>
        </w:rPr>
        <w:t>понимать и обосновывать такие понятия, как «счастливая</w:t>
      </w:r>
      <w:r w:rsidRPr="00103C8D">
        <w:rPr>
          <w:rFonts w:ascii="SchoolBookSanPin-Regular" w:hAnsi="SchoolBookSanPin-Regular"/>
          <w:color w:val="000000"/>
          <w:sz w:val="28"/>
          <w:szCs w:val="28"/>
        </w:rPr>
        <w:br/>
        <w:t>семья», «семейное счастье»;</w:t>
      </w:r>
      <w:bookmarkEnd w:id="1864"/>
      <w:bookmarkEnd w:id="1865"/>
    </w:p>
    <w:p w:rsidR="00620F7E" w:rsidRPr="00103C8D" w:rsidRDefault="00620F7E" w:rsidP="008C1F9C">
      <w:pPr>
        <w:pStyle w:val="a6"/>
        <w:widowControl w:val="0"/>
        <w:numPr>
          <w:ilvl w:val="0"/>
          <w:numId w:val="282"/>
        </w:numPr>
        <w:spacing w:after="0" w:line="240" w:lineRule="auto"/>
        <w:jc w:val="both"/>
        <w:outlineLvl w:val="1"/>
        <w:rPr>
          <w:rFonts w:ascii="SchoolBookSanPin-Regular" w:hAnsi="SchoolBookSanPin-Regular"/>
          <w:color w:val="000000"/>
          <w:sz w:val="28"/>
          <w:szCs w:val="28"/>
        </w:rPr>
      </w:pPr>
      <w:bookmarkStart w:id="1866" w:name="_Toc146647225"/>
      <w:bookmarkStart w:id="1867" w:name="_Toc146648166"/>
      <w:r w:rsidRPr="00103C8D">
        <w:rPr>
          <w:rFonts w:ascii="SchoolBookSanPin-Regular" w:hAnsi="SchoolBookSanPin-Regular"/>
          <w:color w:val="000000"/>
          <w:sz w:val="28"/>
          <w:szCs w:val="28"/>
        </w:rPr>
        <w:t>осознавать и уметь доказывать важность семьи как хранителя</w:t>
      </w:r>
      <w:r w:rsidRPr="00103C8D">
        <w:rPr>
          <w:rFonts w:ascii="SchoolBookSanPin-Regular" w:hAnsi="SchoolBookSanPin-Regular"/>
          <w:color w:val="000000"/>
          <w:sz w:val="28"/>
          <w:szCs w:val="28"/>
        </w:rPr>
        <w:br/>
        <w:t>традиций и её воспитательную роль;</w:t>
      </w:r>
      <w:bookmarkEnd w:id="1866"/>
      <w:bookmarkEnd w:id="1867"/>
    </w:p>
    <w:p w:rsidR="00620F7E" w:rsidRPr="00103C8D" w:rsidRDefault="00620F7E" w:rsidP="008C1F9C">
      <w:pPr>
        <w:pStyle w:val="a6"/>
        <w:widowControl w:val="0"/>
        <w:numPr>
          <w:ilvl w:val="0"/>
          <w:numId w:val="282"/>
        </w:numPr>
        <w:spacing w:after="0" w:line="240" w:lineRule="auto"/>
        <w:jc w:val="both"/>
        <w:outlineLvl w:val="1"/>
        <w:rPr>
          <w:rFonts w:ascii="SchoolBookSanPin-Regular" w:hAnsi="SchoolBookSanPin-Regular"/>
          <w:color w:val="000000"/>
          <w:sz w:val="28"/>
          <w:szCs w:val="28"/>
        </w:rPr>
      </w:pPr>
      <w:bookmarkStart w:id="1868" w:name="_Toc146647226"/>
      <w:bookmarkStart w:id="1869" w:name="_Toc146648167"/>
      <w:r w:rsidRPr="00103C8D">
        <w:rPr>
          <w:rFonts w:ascii="SchoolBookSanPin-Regular" w:hAnsi="SchoolBookSanPin-Regular"/>
          <w:color w:val="000000"/>
          <w:sz w:val="28"/>
          <w:szCs w:val="28"/>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bookmarkEnd w:id="1868"/>
      <w:bookmarkEnd w:id="1869"/>
    </w:p>
    <w:p w:rsidR="00620F7E" w:rsidRPr="00103C8D" w:rsidRDefault="00620F7E" w:rsidP="008C1F9C">
      <w:pPr>
        <w:pStyle w:val="a6"/>
        <w:widowControl w:val="0"/>
        <w:spacing w:after="0" w:line="240" w:lineRule="auto"/>
        <w:ind w:left="0"/>
        <w:jc w:val="both"/>
        <w:outlineLvl w:val="1"/>
        <w:rPr>
          <w:rFonts w:ascii="SchoolBookSanPin-Regular" w:hAnsi="SchoolBookSanPin-Regular"/>
          <w:color w:val="000000"/>
          <w:sz w:val="28"/>
          <w:szCs w:val="28"/>
        </w:rPr>
      </w:pPr>
    </w:p>
    <w:p w:rsidR="00620F7E" w:rsidRPr="00103C8D" w:rsidRDefault="00620F7E" w:rsidP="008C1F9C">
      <w:pPr>
        <w:pStyle w:val="a6"/>
        <w:widowControl w:val="0"/>
        <w:spacing w:after="0" w:line="240" w:lineRule="auto"/>
        <w:ind w:left="0"/>
        <w:jc w:val="both"/>
        <w:outlineLvl w:val="1"/>
        <w:rPr>
          <w:rFonts w:ascii="SchoolBookSanPin-Regular" w:hAnsi="SchoolBookSanPin-Regular"/>
          <w:b/>
          <w:color w:val="000000"/>
          <w:sz w:val="28"/>
          <w:szCs w:val="28"/>
        </w:rPr>
      </w:pPr>
      <w:r w:rsidRPr="00103C8D">
        <w:rPr>
          <w:rFonts w:ascii="SchoolBookSanPin-Regular" w:hAnsi="SchoolBookSanPin-Regular"/>
          <w:color w:val="000000"/>
          <w:sz w:val="28"/>
          <w:szCs w:val="28"/>
        </w:rPr>
        <w:br/>
      </w:r>
      <w:bookmarkStart w:id="1870" w:name="_Toc146647227"/>
      <w:bookmarkStart w:id="1871" w:name="_Toc146648168"/>
      <w:r w:rsidRPr="00103C8D">
        <w:rPr>
          <w:rFonts w:ascii="SchoolBookSanPin-Regular" w:hAnsi="SchoolBookSanPin-Regular"/>
          <w:b/>
          <w:color w:val="000000"/>
          <w:sz w:val="28"/>
          <w:szCs w:val="28"/>
        </w:rPr>
        <w:t>Тема 12 . Родина начинается с семьи</w:t>
      </w:r>
      <w:bookmarkEnd w:id="1870"/>
      <w:bookmarkEnd w:id="1871"/>
    </w:p>
    <w:p w:rsidR="00620F7E" w:rsidRPr="00103C8D" w:rsidRDefault="00620F7E" w:rsidP="008C1F9C">
      <w:pPr>
        <w:pStyle w:val="a6"/>
        <w:widowControl w:val="0"/>
        <w:numPr>
          <w:ilvl w:val="0"/>
          <w:numId w:val="283"/>
        </w:numPr>
        <w:spacing w:after="0" w:line="240" w:lineRule="auto"/>
        <w:jc w:val="both"/>
        <w:outlineLvl w:val="1"/>
        <w:rPr>
          <w:rFonts w:ascii="SchoolBookSanPin-Regular" w:hAnsi="SchoolBookSanPin-Regular"/>
          <w:color w:val="000000"/>
          <w:sz w:val="28"/>
          <w:szCs w:val="28"/>
        </w:rPr>
      </w:pPr>
      <w:bookmarkStart w:id="1872" w:name="_Toc146647228"/>
      <w:bookmarkStart w:id="1873" w:name="_Toc146648169"/>
      <w:r w:rsidRPr="00103C8D">
        <w:rPr>
          <w:rFonts w:ascii="SchoolBookSanPin-Regular" w:hAnsi="SchoolBookSanPin-Regular"/>
          <w:color w:val="000000"/>
          <w:sz w:val="28"/>
          <w:szCs w:val="28"/>
        </w:rPr>
        <w:t>знать и уметь объяснить понятие «Родина»;</w:t>
      </w:r>
      <w:r w:rsidRPr="00103C8D">
        <w:rPr>
          <w:rFonts w:ascii="SchoolBookSanPin-Regular" w:hAnsi="SchoolBookSanPin-Regular"/>
          <w:color w:val="000000"/>
          <w:sz w:val="28"/>
          <w:szCs w:val="28"/>
        </w:rPr>
        <w:br/>
        <w:t>осознавать взаимосвязь и различия между концептами «Отечество» и «Родина»;</w:t>
      </w:r>
      <w:r w:rsidRPr="00103C8D">
        <w:rPr>
          <w:rFonts w:ascii="SchoolBookSanPin-Regular" w:hAnsi="SchoolBookSanPin-Regular"/>
          <w:color w:val="000000"/>
          <w:sz w:val="28"/>
          <w:szCs w:val="28"/>
        </w:rPr>
        <w:br/>
        <w:t>понимать, что такое история семьи, каковы формы её выражения и сохранения;</w:t>
      </w:r>
      <w:r w:rsidRPr="00103C8D">
        <w:rPr>
          <w:rFonts w:ascii="SchoolBookSanPin-Regular" w:hAnsi="SchoolBookSanPin-Regular"/>
          <w:color w:val="000000"/>
          <w:sz w:val="28"/>
          <w:szCs w:val="28"/>
        </w:rPr>
        <w:br/>
        <w:t>обосновывать и доказывать взаимосвязь истории семьи и</w:t>
      </w:r>
      <w:r w:rsidRPr="00103C8D">
        <w:rPr>
          <w:rFonts w:ascii="SchoolBookSanPin-Regular" w:hAnsi="SchoolBookSanPin-Regular"/>
          <w:color w:val="000000"/>
          <w:sz w:val="28"/>
          <w:szCs w:val="28"/>
        </w:rPr>
        <w:br/>
        <w:t>истории народа, государства, человечества.</w:t>
      </w:r>
      <w:bookmarkEnd w:id="1872"/>
      <w:bookmarkEnd w:id="1873"/>
      <w:r w:rsidRPr="00103C8D">
        <w:rPr>
          <w:rFonts w:ascii="SchoolBookSanPin-Regular" w:hAnsi="SchoolBookSanPin-Regular"/>
          <w:color w:val="000000"/>
          <w:sz w:val="28"/>
          <w:szCs w:val="28"/>
        </w:rPr>
        <w:br/>
      </w:r>
    </w:p>
    <w:p w:rsidR="00620F7E" w:rsidRPr="00103C8D" w:rsidRDefault="00620F7E" w:rsidP="008C1F9C">
      <w:pPr>
        <w:pStyle w:val="a6"/>
        <w:widowControl w:val="0"/>
        <w:spacing w:after="0" w:line="240" w:lineRule="auto"/>
        <w:ind w:left="0"/>
        <w:jc w:val="both"/>
        <w:outlineLvl w:val="1"/>
        <w:rPr>
          <w:rFonts w:ascii="SchoolBookSanPin-Regular" w:hAnsi="SchoolBookSanPin-Regular"/>
          <w:b/>
          <w:color w:val="000000"/>
          <w:sz w:val="28"/>
          <w:szCs w:val="28"/>
        </w:rPr>
      </w:pPr>
      <w:bookmarkStart w:id="1874" w:name="_Toc146647229"/>
      <w:bookmarkStart w:id="1875" w:name="_Toc146648170"/>
      <w:r w:rsidRPr="00103C8D">
        <w:rPr>
          <w:rFonts w:ascii="SchoolBookSanPin-Regular" w:hAnsi="SchoolBookSanPin-Regular"/>
          <w:b/>
          <w:color w:val="000000"/>
          <w:sz w:val="28"/>
          <w:szCs w:val="28"/>
        </w:rPr>
        <w:t>Тема 13 . Традиции семейного воспитания в России</w:t>
      </w:r>
      <w:bookmarkEnd w:id="1874"/>
      <w:bookmarkEnd w:id="1875"/>
    </w:p>
    <w:p w:rsidR="00620F7E" w:rsidRPr="00103C8D" w:rsidRDefault="00620F7E" w:rsidP="008C1F9C">
      <w:pPr>
        <w:pStyle w:val="a6"/>
        <w:widowControl w:val="0"/>
        <w:numPr>
          <w:ilvl w:val="0"/>
          <w:numId w:val="284"/>
        </w:numPr>
        <w:spacing w:after="0" w:line="240" w:lineRule="auto"/>
        <w:jc w:val="both"/>
        <w:outlineLvl w:val="1"/>
        <w:rPr>
          <w:rFonts w:ascii="SchoolBookSanPin-Regular" w:hAnsi="SchoolBookSanPin-Regular"/>
          <w:color w:val="000000"/>
          <w:sz w:val="28"/>
          <w:szCs w:val="28"/>
        </w:rPr>
      </w:pPr>
      <w:bookmarkStart w:id="1876" w:name="_Toc146647230"/>
      <w:bookmarkStart w:id="1877" w:name="_Toc146648171"/>
      <w:r w:rsidRPr="00103C8D">
        <w:rPr>
          <w:rFonts w:ascii="SchoolBookSanPin-Regular" w:hAnsi="SchoolBookSanPin-Regular"/>
          <w:color w:val="000000"/>
          <w:sz w:val="28"/>
          <w:szCs w:val="28"/>
        </w:rPr>
        <w:t>иметь представление о семейных традициях и обосновывать</w:t>
      </w:r>
      <w:r w:rsidRPr="00103C8D">
        <w:rPr>
          <w:rFonts w:ascii="SchoolBookSanPin-Regular" w:hAnsi="SchoolBookSanPin-Regular"/>
          <w:color w:val="000000"/>
          <w:sz w:val="28"/>
          <w:szCs w:val="28"/>
        </w:rPr>
        <w:br/>
        <w:t>их важность как ключевых элементах семейных отношений;</w:t>
      </w:r>
      <w:r w:rsidRPr="00103C8D">
        <w:rPr>
          <w:rFonts w:ascii="SchoolBookSanPin-Regular" w:hAnsi="SchoolBookSanPin-Regular"/>
          <w:color w:val="000000"/>
          <w:sz w:val="28"/>
          <w:szCs w:val="28"/>
        </w:rPr>
        <w:br/>
        <w:t>знать и понимать взаимосвязь семейных традиций и культуры собственного этноса;</w:t>
      </w:r>
      <w:r w:rsidRPr="00103C8D">
        <w:rPr>
          <w:rFonts w:ascii="SchoolBookSanPin-Regular" w:hAnsi="SchoolBookSanPin-Regular"/>
          <w:color w:val="000000"/>
          <w:sz w:val="28"/>
          <w:szCs w:val="28"/>
        </w:rPr>
        <w:br/>
        <w:t>уметь рассказывать о семейных традициях своего народа и</w:t>
      </w:r>
      <w:r w:rsidRPr="00103C8D">
        <w:rPr>
          <w:rFonts w:ascii="SchoolBookSanPin-Regular" w:hAnsi="SchoolBookSanPin-Regular"/>
          <w:color w:val="000000"/>
          <w:sz w:val="28"/>
          <w:szCs w:val="28"/>
        </w:rPr>
        <w:br/>
        <w:t>народов России, собственной семьи;</w:t>
      </w:r>
      <w:bookmarkEnd w:id="1876"/>
      <w:bookmarkEnd w:id="1877"/>
    </w:p>
    <w:p w:rsidR="00620F7E" w:rsidRPr="00103C8D" w:rsidRDefault="00620F7E" w:rsidP="008C1F9C">
      <w:pPr>
        <w:pStyle w:val="a6"/>
        <w:widowControl w:val="0"/>
        <w:numPr>
          <w:ilvl w:val="0"/>
          <w:numId w:val="284"/>
        </w:numPr>
        <w:spacing w:after="0" w:line="240" w:lineRule="auto"/>
        <w:jc w:val="both"/>
        <w:outlineLvl w:val="1"/>
        <w:rPr>
          <w:rFonts w:ascii="SchoolBookSanPin-Regular" w:hAnsi="SchoolBookSanPin-Regular"/>
          <w:color w:val="000000"/>
          <w:sz w:val="28"/>
          <w:szCs w:val="28"/>
        </w:rPr>
      </w:pPr>
      <w:bookmarkStart w:id="1878" w:name="_Toc146647231"/>
      <w:bookmarkStart w:id="1879" w:name="_Toc146648172"/>
      <w:r w:rsidRPr="00103C8D">
        <w:rPr>
          <w:rFonts w:ascii="SchoolBookSanPin-Regular" w:hAnsi="SchoolBookSanPin-Regular"/>
          <w:color w:val="000000"/>
          <w:sz w:val="28"/>
          <w:szCs w:val="28"/>
        </w:rPr>
        <w:t>осознавать роль семейных традиций в культуре общества,</w:t>
      </w:r>
      <w:r w:rsidRPr="00103C8D">
        <w:rPr>
          <w:rFonts w:ascii="SchoolBookSanPin-Regular" w:hAnsi="SchoolBookSanPin-Regular"/>
          <w:color w:val="000000"/>
          <w:sz w:val="28"/>
          <w:szCs w:val="28"/>
        </w:rPr>
        <w:br/>
        <w:t>трансляции ценностей, духовно-нравственных идеалов.</w:t>
      </w:r>
      <w:bookmarkEnd w:id="1878"/>
      <w:bookmarkEnd w:id="1879"/>
    </w:p>
    <w:p w:rsidR="00620F7E" w:rsidRPr="00103C8D" w:rsidRDefault="00620F7E" w:rsidP="008C1F9C">
      <w:pPr>
        <w:pStyle w:val="a6"/>
        <w:widowControl w:val="0"/>
        <w:spacing w:after="0" w:line="240" w:lineRule="auto"/>
        <w:ind w:left="0"/>
        <w:jc w:val="both"/>
        <w:outlineLvl w:val="1"/>
        <w:rPr>
          <w:rFonts w:ascii="SchoolBookSanPin-Regular" w:hAnsi="SchoolBookSanPin-Regular"/>
          <w:b/>
          <w:color w:val="000000"/>
          <w:sz w:val="28"/>
          <w:szCs w:val="28"/>
        </w:rPr>
      </w:pPr>
      <w:r w:rsidRPr="00103C8D">
        <w:rPr>
          <w:rFonts w:ascii="SchoolBookSanPin-Regular" w:hAnsi="SchoolBookSanPin-Regular"/>
          <w:color w:val="000000"/>
          <w:sz w:val="28"/>
          <w:szCs w:val="28"/>
        </w:rPr>
        <w:br/>
      </w:r>
      <w:bookmarkStart w:id="1880" w:name="_Toc146647232"/>
      <w:bookmarkStart w:id="1881" w:name="_Toc146648173"/>
      <w:r w:rsidRPr="00103C8D">
        <w:rPr>
          <w:rFonts w:ascii="SchoolBookSanPin-Regular" w:hAnsi="SchoolBookSanPin-Regular"/>
          <w:b/>
          <w:color w:val="000000"/>
          <w:sz w:val="28"/>
          <w:szCs w:val="28"/>
        </w:rPr>
        <w:t>Тема 14. Образ семьи в культуре народов России</w:t>
      </w:r>
      <w:bookmarkEnd w:id="1880"/>
      <w:bookmarkEnd w:id="1881"/>
    </w:p>
    <w:p w:rsidR="00620F7E" w:rsidRPr="00103C8D" w:rsidRDefault="00620F7E" w:rsidP="008C1F9C">
      <w:pPr>
        <w:pStyle w:val="a6"/>
        <w:widowControl w:val="0"/>
        <w:numPr>
          <w:ilvl w:val="0"/>
          <w:numId w:val="285"/>
        </w:numPr>
        <w:spacing w:after="0" w:line="240" w:lineRule="auto"/>
        <w:jc w:val="both"/>
        <w:outlineLvl w:val="1"/>
        <w:rPr>
          <w:rFonts w:ascii="SchoolBookSanPin-Regular" w:hAnsi="SchoolBookSanPin-Regular"/>
          <w:color w:val="000000"/>
          <w:sz w:val="28"/>
          <w:szCs w:val="28"/>
        </w:rPr>
      </w:pPr>
      <w:bookmarkStart w:id="1882" w:name="_Toc146647233"/>
      <w:bookmarkStart w:id="1883" w:name="_Toc146648174"/>
      <w:r w:rsidRPr="00103C8D">
        <w:rPr>
          <w:rFonts w:ascii="SchoolBookSanPin-Regular" w:hAnsi="SchoolBookSanPin-Regular"/>
          <w:color w:val="000000"/>
          <w:sz w:val="28"/>
          <w:szCs w:val="28"/>
        </w:rPr>
        <w:t>знать и называть традиционные сказочные и фольклорные</w:t>
      </w:r>
      <w:r w:rsidRPr="00103C8D">
        <w:rPr>
          <w:rFonts w:ascii="SchoolBookSanPin-Regular" w:hAnsi="SchoolBookSanPin-Regular"/>
          <w:color w:val="000000"/>
          <w:sz w:val="28"/>
          <w:szCs w:val="28"/>
        </w:rPr>
        <w:br/>
        <w:t>сюжеты о семье, семейных обязанностях;</w:t>
      </w:r>
      <w:bookmarkEnd w:id="1882"/>
      <w:bookmarkEnd w:id="1883"/>
    </w:p>
    <w:p w:rsidR="00620F7E" w:rsidRPr="00103C8D" w:rsidRDefault="00620F7E" w:rsidP="008C1F9C">
      <w:pPr>
        <w:pStyle w:val="a6"/>
        <w:widowControl w:val="0"/>
        <w:numPr>
          <w:ilvl w:val="0"/>
          <w:numId w:val="285"/>
        </w:numPr>
        <w:spacing w:after="0" w:line="240" w:lineRule="auto"/>
        <w:jc w:val="both"/>
        <w:outlineLvl w:val="1"/>
        <w:rPr>
          <w:rFonts w:ascii="SchoolBookSanPin-Regular" w:hAnsi="SchoolBookSanPin-Regular"/>
          <w:color w:val="000000"/>
          <w:sz w:val="28"/>
          <w:szCs w:val="28"/>
        </w:rPr>
      </w:pPr>
      <w:r w:rsidRPr="00103C8D">
        <w:rPr>
          <w:rFonts w:ascii="PiGraphA" w:hAnsi="PiGraphA"/>
          <w:color w:val="000000"/>
          <w:sz w:val="28"/>
          <w:szCs w:val="28"/>
        </w:rPr>
        <w:t xml:space="preserve"> </w:t>
      </w:r>
      <w:bookmarkStart w:id="1884" w:name="_Toc146647234"/>
      <w:bookmarkStart w:id="1885" w:name="_Toc146648175"/>
      <w:r w:rsidRPr="00103C8D">
        <w:rPr>
          <w:rFonts w:ascii="SchoolBookSanPin-Regular" w:hAnsi="SchoolBookSanPin-Regular"/>
          <w:color w:val="000000"/>
          <w:sz w:val="28"/>
          <w:szCs w:val="28"/>
        </w:rPr>
        <w:t>уметь обосновывать своё понимание семейных ценностей, выраженных в фольклорных сюжетах;</w:t>
      </w:r>
      <w:bookmarkEnd w:id="1884"/>
      <w:bookmarkEnd w:id="1885"/>
      <w:r w:rsidRPr="00103C8D">
        <w:rPr>
          <w:rFonts w:ascii="SchoolBookSanPin-Regular" w:hAnsi="SchoolBookSanPin-Regular"/>
          <w:color w:val="000000"/>
          <w:sz w:val="28"/>
          <w:szCs w:val="28"/>
        </w:rPr>
        <w:t xml:space="preserve"> </w:t>
      </w:r>
    </w:p>
    <w:p w:rsidR="00620F7E" w:rsidRPr="00103C8D" w:rsidRDefault="00620F7E" w:rsidP="008C1F9C">
      <w:pPr>
        <w:pStyle w:val="a6"/>
        <w:widowControl w:val="0"/>
        <w:numPr>
          <w:ilvl w:val="0"/>
          <w:numId w:val="285"/>
        </w:numPr>
        <w:spacing w:after="0" w:line="240" w:lineRule="auto"/>
        <w:jc w:val="both"/>
        <w:outlineLvl w:val="1"/>
        <w:rPr>
          <w:rFonts w:ascii="SchoolBookSanPin-Regular" w:hAnsi="SchoolBookSanPin-Regular"/>
          <w:color w:val="000000"/>
          <w:sz w:val="28"/>
          <w:szCs w:val="28"/>
        </w:rPr>
      </w:pPr>
      <w:bookmarkStart w:id="1886" w:name="_Toc146647235"/>
      <w:bookmarkStart w:id="1887" w:name="_Toc146648176"/>
      <w:r w:rsidRPr="00103C8D">
        <w:rPr>
          <w:rFonts w:ascii="SchoolBookSanPin-Regular" w:hAnsi="SchoolBookSanPin-Regular"/>
          <w:color w:val="000000"/>
          <w:sz w:val="28"/>
          <w:szCs w:val="28"/>
        </w:rPr>
        <w:t>знать и понимать морально-нравственное значение семьи в</w:t>
      </w:r>
      <w:r w:rsidRPr="00103C8D">
        <w:rPr>
          <w:rFonts w:ascii="SchoolBookSanPin-Regular" w:hAnsi="SchoolBookSanPin-Regular"/>
          <w:color w:val="000000"/>
          <w:sz w:val="28"/>
          <w:szCs w:val="28"/>
        </w:rPr>
        <w:br/>
        <w:t>литературных произведениях, иметь представление о ключевых сюжетах с участием семьи в произведениях художественной культуры;</w:t>
      </w:r>
      <w:r w:rsidRPr="00103C8D">
        <w:rPr>
          <w:rFonts w:ascii="SchoolBookSanPin-Regular" w:hAnsi="SchoolBookSanPin-Regular"/>
          <w:color w:val="000000"/>
          <w:sz w:val="28"/>
          <w:szCs w:val="28"/>
        </w:rPr>
        <w:br/>
      </w:r>
      <w:r w:rsidRPr="00103C8D">
        <w:rPr>
          <w:rFonts w:ascii="PiGraphA" w:hAnsi="PiGraphA"/>
          <w:color w:val="000000"/>
          <w:sz w:val="28"/>
          <w:szCs w:val="28"/>
        </w:rPr>
        <w:t xml:space="preserve"> </w:t>
      </w:r>
      <w:r w:rsidRPr="00103C8D">
        <w:rPr>
          <w:rFonts w:ascii="SchoolBookSanPin-Regular" w:hAnsi="SchoolBookSanPin-Regular"/>
          <w:color w:val="000000"/>
          <w:sz w:val="28"/>
          <w:szCs w:val="28"/>
        </w:rPr>
        <w:t>понимать и обосновывать важность семейных ценностей с использованием различного иллюстративного материала .</w:t>
      </w:r>
      <w:bookmarkEnd w:id="1886"/>
      <w:bookmarkEnd w:id="1887"/>
    </w:p>
    <w:p w:rsidR="00620F7E" w:rsidRPr="00103C8D" w:rsidRDefault="00620F7E" w:rsidP="008C1F9C">
      <w:pPr>
        <w:pStyle w:val="a6"/>
        <w:widowControl w:val="0"/>
        <w:spacing w:after="0" w:line="240" w:lineRule="auto"/>
        <w:ind w:left="0"/>
        <w:jc w:val="both"/>
        <w:outlineLvl w:val="1"/>
        <w:rPr>
          <w:rFonts w:ascii="SchoolBookSanPin-Regular" w:hAnsi="SchoolBookSanPin-Regular"/>
          <w:b/>
          <w:color w:val="000000"/>
          <w:sz w:val="28"/>
          <w:szCs w:val="28"/>
        </w:rPr>
      </w:pPr>
      <w:r w:rsidRPr="00103C8D">
        <w:rPr>
          <w:rFonts w:ascii="SchoolBookSanPin-Regular" w:hAnsi="SchoolBookSanPin-Regular"/>
          <w:color w:val="000000"/>
          <w:sz w:val="28"/>
          <w:szCs w:val="28"/>
        </w:rPr>
        <w:br/>
      </w:r>
      <w:bookmarkStart w:id="1888" w:name="_Toc146647236"/>
      <w:bookmarkStart w:id="1889" w:name="_Toc146648177"/>
      <w:r w:rsidRPr="00103C8D">
        <w:rPr>
          <w:rFonts w:ascii="SchoolBookSanPin-Regular" w:hAnsi="SchoolBookSanPin-Regular"/>
          <w:b/>
          <w:color w:val="000000"/>
          <w:sz w:val="28"/>
          <w:szCs w:val="28"/>
        </w:rPr>
        <w:t>Тема 15. Труд в истории семьи</w:t>
      </w:r>
      <w:bookmarkEnd w:id="1888"/>
      <w:bookmarkEnd w:id="1889"/>
    </w:p>
    <w:p w:rsidR="00620F7E" w:rsidRPr="00103C8D" w:rsidRDefault="00620F7E" w:rsidP="008C1F9C">
      <w:pPr>
        <w:pStyle w:val="a6"/>
        <w:widowControl w:val="0"/>
        <w:numPr>
          <w:ilvl w:val="0"/>
          <w:numId w:val="286"/>
        </w:numPr>
        <w:spacing w:after="0" w:line="240" w:lineRule="auto"/>
        <w:jc w:val="both"/>
        <w:outlineLvl w:val="1"/>
        <w:rPr>
          <w:rFonts w:ascii="SchoolBookSanPin-Regular" w:hAnsi="SchoolBookSanPin-Regular"/>
          <w:color w:val="000000"/>
          <w:sz w:val="28"/>
          <w:szCs w:val="28"/>
        </w:rPr>
      </w:pPr>
      <w:bookmarkStart w:id="1890" w:name="_Toc146647237"/>
      <w:bookmarkStart w:id="1891" w:name="_Toc146648178"/>
      <w:r w:rsidRPr="00103C8D">
        <w:rPr>
          <w:rFonts w:ascii="SchoolBookSanPin-Regular" w:hAnsi="SchoolBookSanPin-Regular"/>
          <w:color w:val="000000"/>
          <w:sz w:val="28"/>
          <w:szCs w:val="28"/>
        </w:rPr>
        <w:t>знать и понимать, что такое семейное хозяйство и домашний</w:t>
      </w:r>
      <w:r w:rsidRPr="00103C8D">
        <w:rPr>
          <w:rFonts w:ascii="SchoolBookSanPin-Regular" w:hAnsi="SchoolBookSanPin-Regular"/>
          <w:color w:val="000000"/>
          <w:sz w:val="28"/>
          <w:szCs w:val="28"/>
        </w:rPr>
        <w:br/>
        <w:t>труд;</w:t>
      </w:r>
      <w:bookmarkEnd w:id="1890"/>
      <w:bookmarkEnd w:id="1891"/>
    </w:p>
    <w:p w:rsidR="00620F7E" w:rsidRPr="00103C8D" w:rsidRDefault="00620F7E" w:rsidP="008C1F9C">
      <w:pPr>
        <w:pStyle w:val="a6"/>
        <w:widowControl w:val="0"/>
        <w:numPr>
          <w:ilvl w:val="0"/>
          <w:numId w:val="286"/>
        </w:numPr>
        <w:spacing w:after="0" w:line="240" w:lineRule="auto"/>
        <w:jc w:val="both"/>
        <w:outlineLvl w:val="1"/>
        <w:rPr>
          <w:rFonts w:ascii="SchoolBookSanPin-Regular" w:hAnsi="SchoolBookSanPin-Regular"/>
          <w:color w:val="000000"/>
          <w:sz w:val="28"/>
          <w:szCs w:val="28"/>
        </w:rPr>
      </w:pPr>
      <w:bookmarkStart w:id="1892" w:name="_Toc146647238"/>
      <w:bookmarkStart w:id="1893" w:name="_Toc146648179"/>
      <w:r w:rsidRPr="00103C8D">
        <w:rPr>
          <w:rFonts w:ascii="SchoolBookSanPin-Regular" w:hAnsi="SchoolBookSanPin-Regular"/>
          <w:color w:val="000000"/>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bookmarkEnd w:id="1892"/>
      <w:bookmarkEnd w:id="1893"/>
    </w:p>
    <w:p w:rsidR="00620F7E" w:rsidRPr="00103C8D" w:rsidRDefault="00620F7E" w:rsidP="008C1F9C">
      <w:pPr>
        <w:pStyle w:val="a6"/>
        <w:widowControl w:val="0"/>
        <w:numPr>
          <w:ilvl w:val="0"/>
          <w:numId w:val="286"/>
        </w:numPr>
        <w:spacing w:after="0" w:line="240" w:lineRule="auto"/>
        <w:jc w:val="both"/>
        <w:outlineLvl w:val="1"/>
        <w:rPr>
          <w:rFonts w:ascii="SchoolBookSanPin-Regular" w:hAnsi="SchoolBookSanPin-Regular"/>
          <w:color w:val="000000"/>
          <w:sz w:val="28"/>
          <w:szCs w:val="28"/>
        </w:rPr>
      </w:pPr>
      <w:bookmarkStart w:id="1894" w:name="_Toc146647239"/>
      <w:bookmarkStart w:id="1895" w:name="_Toc146648180"/>
      <w:r w:rsidRPr="00103C8D">
        <w:rPr>
          <w:rFonts w:ascii="SchoolBookSanPin-Regular" w:hAnsi="SchoolBookSanPin-Regular"/>
          <w:color w:val="000000"/>
          <w:sz w:val="28"/>
          <w:szCs w:val="28"/>
        </w:rPr>
        <w:t>осознавать и оценивать семейный уклад и взаимосвязь с социально-экономической структурой общества в форме большой и малой семей;</w:t>
      </w:r>
      <w:r w:rsidRPr="00103C8D">
        <w:rPr>
          <w:rFonts w:ascii="SchoolBookSanPin-Regular" w:hAnsi="SchoolBookSanPin-Regular"/>
          <w:color w:val="000000"/>
          <w:sz w:val="28"/>
          <w:szCs w:val="28"/>
        </w:rPr>
        <w:br/>
        <w:t>характеризовать распределение семейного труда и осознавать</w:t>
      </w:r>
      <w:r w:rsidRPr="00103C8D">
        <w:rPr>
          <w:rFonts w:ascii="SchoolBookSanPin-Regular" w:hAnsi="SchoolBookSanPin-Regular"/>
          <w:color w:val="000000"/>
          <w:sz w:val="28"/>
          <w:szCs w:val="28"/>
        </w:rPr>
        <w:br/>
        <w:t>его важность для укрепления целостности семьи.</w:t>
      </w:r>
      <w:bookmarkEnd w:id="1894"/>
      <w:bookmarkEnd w:id="1895"/>
      <w:r w:rsidRPr="00103C8D">
        <w:rPr>
          <w:rFonts w:ascii="SchoolBookSanPin-Regular" w:hAnsi="SchoolBookSanPin-Regular"/>
          <w:color w:val="000000"/>
          <w:sz w:val="28"/>
          <w:szCs w:val="28"/>
        </w:rPr>
        <w:br/>
      </w:r>
    </w:p>
    <w:p w:rsidR="00620F7E" w:rsidRPr="00103C8D" w:rsidRDefault="00620F7E" w:rsidP="008C1F9C">
      <w:pPr>
        <w:pStyle w:val="a6"/>
        <w:widowControl w:val="0"/>
        <w:spacing w:after="0" w:line="240" w:lineRule="auto"/>
        <w:ind w:left="0"/>
        <w:jc w:val="both"/>
        <w:outlineLvl w:val="1"/>
        <w:rPr>
          <w:rFonts w:ascii="SchoolBookSanPin-Regular" w:hAnsi="SchoolBookSanPin-Regular"/>
          <w:color w:val="000000"/>
          <w:sz w:val="28"/>
          <w:szCs w:val="28"/>
        </w:rPr>
      </w:pPr>
    </w:p>
    <w:p w:rsidR="00620F7E" w:rsidRPr="00103C8D" w:rsidRDefault="00620F7E" w:rsidP="008C1F9C">
      <w:pPr>
        <w:pStyle w:val="a6"/>
        <w:widowControl w:val="0"/>
        <w:spacing w:after="0" w:line="240" w:lineRule="auto"/>
        <w:ind w:left="0"/>
        <w:jc w:val="both"/>
        <w:outlineLvl w:val="1"/>
        <w:rPr>
          <w:rFonts w:ascii="SchoolBookSanPin-Italic" w:hAnsi="SchoolBookSanPin-Italic"/>
          <w:b/>
          <w:i/>
          <w:iCs/>
          <w:color w:val="000000"/>
          <w:sz w:val="28"/>
          <w:szCs w:val="28"/>
        </w:rPr>
      </w:pPr>
      <w:bookmarkStart w:id="1896" w:name="_Toc146647240"/>
      <w:bookmarkStart w:id="1897" w:name="_Toc146648181"/>
      <w:r w:rsidRPr="00103C8D">
        <w:rPr>
          <w:rFonts w:ascii="SchoolBookSanPin-Regular" w:hAnsi="SchoolBookSanPin-Regular"/>
          <w:b/>
          <w:color w:val="000000"/>
          <w:sz w:val="28"/>
          <w:szCs w:val="28"/>
        </w:rPr>
        <w:t xml:space="preserve">Тема 16. Семья в современном мире </w:t>
      </w:r>
      <w:r w:rsidRPr="00103C8D">
        <w:rPr>
          <w:rFonts w:ascii="SchoolBookSanPin-Italic" w:hAnsi="SchoolBookSanPin-Italic"/>
          <w:b/>
          <w:i/>
          <w:iCs/>
          <w:color w:val="000000"/>
          <w:sz w:val="28"/>
          <w:szCs w:val="28"/>
        </w:rPr>
        <w:t>(практическое занятие)</w:t>
      </w:r>
      <w:bookmarkEnd w:id="1896"/>
      <w:bookmarkEnd w:id="1897"/>
    </w:p>
    <w:p w:rsidR="00620F7E" w:rsidRPr="00103C8D" w:rsidRDefault="00620F7E" w:rsidP="008C1F9C">
      <w:pPr>
        <w:pStyle w:val="a6"/>
        <w:widowControl w:val="0"/>
        <w:numPr>
          <w:ilvl w:val="0"/>
          <w:numId w:val="287"/>
        </w:numPr>
        <w:spacing w:after="0" w:line="240" w:lineRule="auto"/>
        <w:ind w:left="360"/>
        <w:jc w:val="both"/>
        <w:outlineLvl w:val="1"/>
        <w:rPr>
          <w:rFonts w:ascii="SchoolBookSanPin-Regular" w:hAnsi="SchoolBookSanPin-Regular"/>
          <w:color w:val="000000"/>
          <w:sz w:val="28"/>
          <w:szCs w:val="28"/>
        </w:rPr>
      </w:pPr>
      <w:bookmarkStart w:id="1898" w:name="_Toc146647241"/>
      <w:bookmarkStart w:id="1899" w:name="_Toc146648182"/>
      <w:r w:rsidRPr="00103C8D">
        <w:rPr>
          <w:rFonts w:ascii="SchoolBookSanPin-Regular" w:hAnsi="SchoolBookSanPin-Regular"/>
          <w:color w:val="000000"/>
          <w:sz w:val="28"/>
          <w:szCs w:val="28"/>
        </w:rPr>
        <w:t>иметь сформированные представления о закономерностях</w:t>
      </w:r>
      <w:r w:rsidRPr="00103C8D">
        <w:rPr>
          <w:rFonts w:ascii="SchoolBookSanPin-Regular" w:hAnsi="SchoolBookSanPin-Regular"/>
          <w:color w:val="000000"/>
          <w:sz w:val="28"/>
          <w:szCs w:val="28"/>
        </w:rPr>
        <w:br/>
        <w:t>развития семьи в культуре и истории народов России, уметь</w:t>
      </w:r>
      <w:r w:rsidRPr="00103C8D">
        <w:rPr>
          <w:rFonts w:ascii="SchoolBookSanPin-Regular" w:hAnsi="SchoolBookSanPin-Regular"/>
          <w:color w:val="000000"/>
          <w:sz w:val="28"/>
          <w:szCs w:val="28"/>
        </w:rPr>
        <w:br/>
        <w:t>обосновывать данные закономерности на региональных материалах и примерах из жизни собственной семьи;</w:t>
      </w:r>
      <w:bookmarkEnd w:id="1898"/>
      <w:bookmarkEnd w:id="1899"/>
    </w:p>
    <w:p w:rsidR="00620F7E" w:rsidRPr="00103C8D" w:rsidRDefault="00620F7E" w:rsidP="008C1F9C">
      <w:pPr>
        <w:pStyle w:val="a6"/>
        <w:widowControl w:val="0"/>
        <w:numPr>
          <w:ilvl w:val="0"/>
          <w:numId w:val="287"/>
        </w:numPr>
        <w:spacing w:after="0" w:line="240" w:lineRule="auto"/>
        <w:ind w:left="360"/>
        <w:jc w:val="both"/>
        <w:outlineLvl w:val="1"/>
        <w:rPr>
          <w:rFonts w:ascii="SchoolBookSanPin-Regular" w:hAnsi="SchoolBookSanPin-Regular"/>
          <w:color w:val="000000"/>
          <w:sz w:val="28"/>
          <w:szCs w:val="28"/>
        </w:rPr>
      </w:pPr>
      <w:bookmarkStart w:id="1900" w:name="_Toc146647242"/>
      <w:bookmarkStart w:id="1901" w:name="_Toc146648183"/>
      <w:r w:rsidRPr="00103C8D">
        <w:rPr>
          <w:rFonts w:ascii="SchoolBookSanPin-Regular" w:hAnsi="SchoolBookSanPin-Regular"/>
          <w:color w:val="000000"/>
          <w:sz w:val="28"/>
          <w:szCs w:val="28"/>
        </w:rPr>
        <w:t>выделять особенности духовной культуры семьи в фольклоре</w:t>
      </w:r>
      <w:r w:rsidRPr="00103C8D">
        <w:rPr>
          <w:rFonts w:ascii="SchoolBookSanPin-Regular" w:hAnsi="SchoolBookSanPin-Regular"/>
          <w:color w:val="000000"/>
          <w:sz w:val="28"/>
          <w:szCs w:val="28"/>
        </w:rPr>
        <w:br/>
        <w:t>и культуре различных народов на основе предметных знаний</w:t>
      </w:r>
      <w:r w:rsidRPr="00103C8D">
        <w:rPr>
          <w:rFonts w:ascii="SchoolBookSanPin-Regular" w:hAnsi="SchoolBookSanPin-Regular"/>
          <w:color w:val="000000"/>
          <w:sz w:val="28"/>
          <w:szCs w:val="28"/>
        </w:rPr>
        <w:br/>
        <w:t>о культуре своего народа;</w:t>
      </w:r>
      <w:bookmarkEnd w:id="1900"/>
      <w:bookmarkEnd w:id="1901"/>
    </w:p>
    <w:p w:rsidR="00620F7E" w:rsidRPr="00103C8D" w:rsidRDefault="00620F7E" w:rsidP="008C1F9C">
      <w:pPr>
        <w:pStyle w:val="a6"/>
        <w:widowControl w:val="0"/>
        <w:numPr>
          <w:ilvl w:val="0"/>
          <w:numId w:val="287"/>
        </w:numPr>
        <w:spacing w:after="0" w:line="240" w:lineRule="auto"/>
        <w:ind w:left="360"/>
        <w:jc w:val="both"/>
        <w:outlineLvl w:val="1"/>
        <w:rPr>
          <w:rFonts w:ascii="SchoolBookSanPin-Regular" w:hAnsi="SchoolBookSanPin-Regular"/>
          <w:color w:val="000000"/>
          <w:sz w:val="28"/>
          <w:szCs w:val="28"/>
        </w:rPr>
      </w:pPr>
      <w:bookmarkStart w:id="1902" w:name="_Toc146647243"/>
      <w:bookmarkStart w:id="1903" w:name="_Toc146648184"/>
      <w:r w:rsidRPr="00103C8D">
        <w:rPr>
          <w:rFonts w:ascii="SchoolBookSanPin-Regular" w:hAnsi="SchoolBookSanPin-Regular"/>
          <w:color w:val="000000"/>
          <w:sz w:val="28"/>
          <w:szCs w:val="28"/>
        </w:rPr>
        <w:t>предполагать и доказывать наличие взаимосвязи между культурой и духовно-нравственными ценностями семьи;</w:t>
      </w:r>
      <w:bookmarkEnd w:id="1902"/>
      <w:bookmarkEnd w:id="1903"/>
    </w:p>
    <w:p w:rsidR="00620F7E" w:rsidRPr="00103C8D" w:rsidRDefault="00620F7E" w:rsidP="008C1F9C">
      <w:pPr>
        <w:pStyle w:val="a6"/>
        <w:widowControl w:val="0"/>
        <w:numPr>
          <w:ilvl w:val="0"/>
          <w:numId w:val="287"/>
        </w:numPr>
        <w:spacing w:after="0" w:line="240" w:lineRule="auto"/>
        <w:ind w:left="360"/>
        <w:jc w:val="both"/>
        <w:outlineLvl w:val="1"/>
        <w:rPr>
          <w:rFonts w:ascii="SchoolBookSanPin-Regular" w:hAnsi="SchoolBookSanPin-Regular"/>
          <w:color w:val="000000"/>
          <w:sz w:val="28"/>
          <w:szCs w:val="28"/>
        </w:rPr>
      </w:pPr>
      <w:bookmarkStart w:id="1904" w:name="_Toc146647244"/>
      <w:bookmarkStart w:id="1905" w:name="_Toc146648185"/>
      <w:r w:rsidRPr="00103C8D">
        <w:rPr>
          <w:rFonts w:ascii="SchoolBookSanPin-Regular" w:hAnsi="SchoolBookSanPin-Regular"/>
          <w:color w:val="000000"/>
          <w:sz w:val="28"/>
          <w:szCs w:val="28"/>
        </w:rPr>
        <w:t>обосновывать важность семьи и семейных традиций для</w:t>
      </w:r>
      <w:r w:rsidRPr="00103C8D">
        <w:rPr>
          <w:rFonts w:ascii="SchoolBookSanPin-Regular" w:hAnsi="SchoolBookSanPin-Regular"/>
          <w:color w:val="000000"/>
          <w:sz w:val="28"/>
          <w:szCs w:val="28"/>
        </w:rPr>
        <w:br/>
        <w:t>трансляции духовно-нравственных ценностей, морали и</w:t>
      </w:r>
      <w:r w:rsidRPr="00103C8D">
        <w:rPr>
          <w:rFonts w:ascii="SchoolBookSanPin-Regular" w:hAnsi="SchoolBookSanPin-Regular"/>
          <w:color w:val="000000"/>
          <w:sz w:val="28"/>
          <w:szCs w:val="28"/>
        </w:rPr>
        <w:br/>
        <w:t>нравственности как фактора культурной преемственности.</w:t>
      </w:r>
      <w:bookmarkEnd w:id="1904"/>
      <w:bookmarkEnd w:id="1905"/>
    </w:p>
    <w:p w:rsidR="00620F7E" w:rsidRPr="00103C8D" w:rsidRDefault="00620F7E" w:rsidP="008C1F9C">
      <w:pPr>
        <w:pStyle w:val="a6"/>
        <w:widowControl w:val="0"/>
        <w:spacing w:after="0" w:line="240" w:lineRule="auto"/>
        <w:ind w:left="0"/>
        <w:jc w:val="both"/>
        <w:outlineLvl w:val="1"/>
        <w:rPr>
          <w:rFonts w:ascii="SchoolBookSanPin-Regular" w:hAnsi="SchoolBookSanPin-Regular"/>
          <w:color w:val="000000"/>
          <w:sz w:val="28"/>
          <w:szCs w:val="28"/>
        </w:rPr>
      </w:pPr>
    </w:p>
    <w:p w:rsidR="00620F7E" w:rsidRPr="00103C8D" w:rsidRDefault="00620F7E" w:rsidP="008C1F9C">
      <w:pPr>
        <w:pStyle w:val="a6"/>
        <w:widowControl w:val="0"/>
        <w:spacing w:after="0" w:line="240" w:lineRule="auto"/>
        <w:ind w:left="0"/>
        <w:jc w:val="both"/>
        <w:outlineLvl w:val="1"/>
        <w:rPr>
          <w:rFonts w:ascii="OfficinaSansBoldITC-Reg" w:hAnsi="OfficinaSansBoldITC-Reg"/>
          <w:b/>
          <w:bCs/>
          <w:color w:val="000000"/>
          <w:sz w:val="28"/>
          <w:szCs w:val="28"/>
        </w:rPr>
      </w:pPr>
      <w:r w:rsidRPr="00103C8D">
        <w:rPr>
          <w:rFonts w:ascii="SchoolBookSanPin-Regular" w:hAnsi="SchoolBookSanPin-Regular"/>
          <w:color w:val="000000"/>
          <w:sz w:val="28"/>
          <w:szCs w:val="28"/>
        </w:rPr>
        <w:br/>
      </w:r>
    </w:p>
    <w:p w:rsidR="00620F7E" w:rsidRPr="00103C8D" w:rsidRDefault="00620F7E" w:rsidP="008C1F9C">
      <w:pPr>
        <w:pStyle w:val="a6"/>
        <w:widowControl w:val="0"/>
        <w:spacing w:after="0" w:line="240" w:lineRule="auto"/>
        <w:ind w:left="0"/>
        <w:jc w:val="both"/>
        <w:outlineLvl w:val="1"/>
        <w:rPr>
          <w:rFonts w:ascii="SchoolBookSanPin-Regular" w:hAnsi="SchoolBookSanPin-Regular"/>
          <w:color w:val="000000"/>
          <w:sz w:val="28"/>
          <w:szCs w:val="28"/>
        </w:rPr>
      </w:pPr>
      <w:bookmarkStart w:id="1906" w:name="_Toc146647245"/>
      <w:bookmarkStart w:id="1907" w:name="_Toc146648186"/>
      <w:r w:rsidRPr="00103C8D">
        <w:rPr>
          <w:rFonts w:ascii="OfficinaSansBoldITC-Reg" w:hAnsi="OfficinaSansBoldITC-Reg"/>
          <w:b/>
          <w:bCs/>
          <w:color w:val="000000"/>
          <w:sz w:val="28"/>
          <w:szCs w:val="28"/>
        </w:rPr>
        <w:t xml:space="preserve">Тематический блок 3. </w:t>
      </w:r>
      <w:r w:rsidRPr="00103C8D">
        <w:rPr>
          <w:rFonts w:ascii="OfficinaSansExtraBoldITC-Reg" w:hAnsi="OfficinaSansExtraBoldITC-Reg"/>
          <w:color w:val="000000"/>
          <w:sz w:val="28"/>
          <w:szCs w:val="28"/>
        </w:rPr>
        <w:t>«</w:t>
      </w:r>
      <w:r w:rsidRPr="00103C8D">
        <w:rPr>
          <w:rFonts w:ascii="OfficinaSansExtraBoldITC-Reg" w:hAnsi="OfficinaSansExtraBoldITC-Reg"/>
          <w:b/>
          <w:color w:val="000000"/>
          <w:sz w:val="28"/>
          <w:szCs w:val="28"/>
        </w:rPr>
        <w:t>Д</w:t>
      </w:r>
      <w:r w:rsidRPr="00103C8D">
        <w:rPr>
          <w:rFonts w:ascii="OfficinaSansBoldITC-Reg" w:hAnsi="OfficinaSansBoldITC-Reg"/>
          <w:b/>
          <w:bCs/>
          <w:color w:val="000000"/>
          <w:sz w:val="28"/>
          <w:szCs w:val="28"/>
        </w:rPr>
        <w:t>уховно-нравственное богатство личности»</w:t>
      </w:r>
      <w:bookmarkEnd w:id="1906"/>
      <w:bookmarkEnd w:id="1907"/>
      <w:r w:rsidRPr="00103C8D">
        <w:rPr>
          <w:rFonts w:ascii="OfficinaSansBoldITC-Reg" w:hAnsi="OfficinaSansBoldITC-Reg"/>
          <w:color w:val="000000"/>
          <w:sz w:val="28"/>
          <w:szCs w:val="28"/>
        </w:rPr>
        <w:br/>
      </w:r>
    </w:p>
    <w:p w:rsidR="00620F7E" w:rsidRPr="00103C8D" w:rsidRDefault="00620F7E" w:rsidP="008C1F9C">
      <w:pPr>
        <w:pStyle w:val="a6"/>
        <w:widowControl w:val="0"/>
        <w:spacing w:after="0" w:line="240" w:lineRule="auto"/>
        <w:ind w:left="0"/>
        <w:jc w:val="both"/>
        <w:outlineLvl w:val="1"/>
        <w:rPr>
          <w:rFonts w:ascii="SchoolBookSanPin-Regular" w:hAnsi="SchoolBookSanPin-Regular"/>
          <w:b/>
          <w:color w:val="000000"/>
          <w:sz w:val="28"/>
          <w:szCs w:val="28"/>
        </w:rPr>
      </w:pPr>
      <w:bookmarkStart w:id="1908" w:name="_Toc146647246"/>
      <w:bookmarkStart w:id="1909" w:name="_Toc146648187"/>
      <w:r w:rsidRPr="00103C8D">
        <w:rPr>
          <w:rFonts w:ascii="SchoolBookSanPin-Regular" w:hAnsi="SchoolBookSanPin-Regular"/>
          <w:b/>
          <w:color w:val="000000"/>
          <w:sz w:val="28"/>
          <w:szCs w:val="28"/>
        </w:rPr>
        <w:t>Тема 17. Личность — общество — культура</w:t>
      </w:r>
      <w:bookmarkEnd w:id="1908"/>
      <w:bookmarkEnd w:id="1909"/>
    </w:p>
    <w:p w:rsidR="00620F7E" w:rsidRPr="00103C8D" w:rsidRDefault="00620F7E" w:rsidP="008C1F9C">
      <w:pPr>
        <w:pStyle w:val="a6"/>
        <w:widowControl w:val="0"/>
        <w:numPr>
          <w:ilvl w:val="0"/>
          <w:numId w:val="288"/>
        </w:numPr>
        <w:spacing w:after="0" w:line="240" w:lineRule="auto"/>
        <w:jc w:val="both"/>
        <w:outlineLvl w:val="1"/>
        <w:rPr>
          <w:rFonts w:ascii="SchoolBookSanPin-Regular" w:hAnsi="SchoolBookSanPin-Regular"/>
          <w:color w:val="000000"/>
          <w:sz w:val="28"/>
          <w:szCs w:val="28"/>
        </w:rPr>
      </w:pPr>
      <w:bookmarkStart w:id="1910" w:name="_Toc146647247"/>
      <w:bookmarkStart w:id="1911" w:name="_Toc146648188"/>
      <w:r w:rsidRPr="00103C8D">
        <w:rPr>
          <w:rFonts w:ascii="SchoolBookSanPin-Regular" w:hAnsi="SchoolBookSanPin-Regular"/>
          <w:color w:val="000000"/>
          <w:sz w:val="28"/>
          <w:szCs w:val="28"/>
        </w:rPr>
        <w:t>знать и понимать значение термина «человек» в контексте</w:t>
      </w:r>
      <w:r w:rsidRPr="00103C8D">
        <w:rPr>
          <w:rFonts w:ascii="SchoolBookSanPin-Regular" w:hAnsi="SchoolBookSanPin-Regular"/>
          <w:color w:val="000000"/>
          <w:sz w:val="28"/>
          <w:szCs w:val="28"/>
        </w:rPr>
        <w:br/>
        <w:t>духовно-нравственной культуры;</w:t>
      </w:r>
      <w:bookmarkEnd w:id="1910"/>
      <w:bookmarkEnd w:id="1911"/>
    </w:p>
    <w:p w:rsidR="00620F7E" w:rsidRPr="00103C8D" w:rsidRDefault="00620F7E" w:rsidP="008C1F9C">
      <w:pPr>
        <w:pStyle w:val="a6"/>
        <w:widowControl w:val="0"/>
        <w:numPr>
          <w:ilvl w:val="0"/>
          <w:numId w:val="288"/>
        </w:numPr>
        <w:spacing w:after="0" w:line="240" w:lineRule="auto"/>
        <w:jc w:val="both"/>
        <w:outlineLvl w:val="1"/>
        <w:rPr>
          <w:rFonts w:ascii="SchoolBookSanPin-Regular" w:hAnsi="SchoolBookSanPin-Regular"/>
          <w:color w:val="000000"/>
          <w:sz w:val="28"/>
          <w:szCs w:val="28"/>
        </w:rPr>
      </w:pPr>
      <w:bookmarkStart w:id="1912" w:name="_Toc146647248"/>
      <w:bookmarkStart w:id="1913" w:name="_Toc146648189"/>
      <w:r w:rsidRPr="00103C8D">
        <w:rPr>
          <w:rFonts w:ascii="SchoolBookSanPin-Regular" w:hAnsi="SchoolBookSanPin-Regular"/>
          <w:color w:val="000000"/>
          <w:sz w:val="28"/>
          <w:szCs w:val="28"/>
        </w:rPr>
        <w:t>уметь обосновать взаимосвязь и взаимообусловленность человека и общества, человека и культуры;</w:t>
      </w:r>
      <w:bookmarkEnd w:id="1912"/>
      <w:bookmarkEnd w:id="1913"/>
    </w:p>
    <w:p w:rsidR="00620F7E" w:rsidRPr="00103C8D" w:rsidRDefault="00620F7E" w:rsidP="008C1F9C">
      <w:pPr>
        <w:pStyle w:val="a6"/>
        <w:widowControl w:val="0"/>
        <w:numPr>
          <w:ilvl w:val="0"/>
          <w:numId w:val="288"/>
        </w:numPr>
        <w:spacing w:after="0" w:line="240" w:lineRule="auto"/>
        <w:jc w:val="both"/>
        <w:outlineLvl w:val="1"/>
        <w:rPr>
          <w:rFonts w:ascii="SchoolBookSanPin-Regular" w:hAnsi="SchoolBookSanPin-Regular"/>
          <w:color w:val="000000"/>
          <w:sz w:val="28"/>
          <w:szCs w:val="28"/>
        </w:rPr>
      </w:pPr>
      <w:bookmarkStart w:id="1914" w:name="_Toc146647249"/>
      <w:bookmarkStart w:id="1915" w:name="_Toc146648190"/>
      <w:r w:rsidRPr="00103C8D">
        <w:rPr>
          <w:rFonts w:ascii="SchoolBookSanPin-Regular" w:hAnsi="SchoolBookSanPin-Regular"/>
          <w:color w:val="000000"/>
          <w:sz w:val="28"/>
          <w:szCs w:val="28"/>
        </w:rPr>
        <w:t>понимать и объяснять различия между обоснованием термина «личность» в быту, в контексте культуры и творчества;</w:t>
      </w:r>
      <w:bookmarkEnd w:id="1914"/>
      <w:bookmarkEnd w:id="1915"/>
    </w:p>
    <w:p w:rsidR="00620F7E" w:rsidRPr="00103C8D" w:rsidRDefault="00620F7E" w:rsidP="008C1F9C">
      <w:pPr>
        <w:pStyle w:val="a6"/>
        <w:widowControl w:val="0"/>
        <w:numPr>
          <w:ilvl w:val="0"/>
          <w:numId w:val="288"/>
        </w:numPr>
        <w:spacing w:after="0" w:line="240" w:lineRule="auto"/>
        <w:jc w:val="both"/>
        <w:outlineLvl w:val="1"/>
        <w:rPr>
          <w:rFonts w:ascii="SchoolBookSanPin-Regular" w:hAnsi="SchoolBookSanPin-Regular"/>
          <w:color w:val="000000"/>
          <w:sz w:val="28"/>
          <w:szCs w:val="28"/>
        </w:rPr>
      </w:pPr>
      <w:bookmarkStart w:id="1916" w:name="_Toc146647250"/>
      <w:bookmarkStart w:id="1917" w:name="_Toc146648191"/>
      <w:r w:rsidRPr="00103C8D">
        <w:rPr>
          <w:rFonts w:ascii="SchoolBookSanPin-Regular" w:hAnsi="SchoolBookSanPin-Regular"/>
          <w:color w:val="000000"/>
          <w:sz w:val="28"/>
          <w:szCs w:val="28"/>
        </w:rPr>
        <w:t>знать, что такое гуманизм, иметь представление о его источниках в культуре.</w:t>
      </w:r>
      <w:bookmarkEnd w:id="1916"/>
      <w:bookmarkEnd w:id="1917"/>
      <w:r w:rsidRPr="00103C8D">
        <w:rPr>
          <w:rFonts w:ascii="SchoolBookSanPin-Regular" w:hAnsi="SchoolBookSanPin-Regular"/>
          <w:color w:val="000000"/>
          <w:sz w:val="28"/>
          <w:szCs w:val="28"/>
        </w:rPr>
        <w:t xml:space="preserve"> </w:t>
      </w:r>
      <w:r w:rsidRPr="00103C8D">
        <w:rPr>
          <w:rFonts w:ascii="SchoolBookSanPin-Regular" w:hAnsi="SchoolBookSanPin-Regular"/>
          <w:color w:val="000000"/>
          <w:sz w:val="28"/>
          <w:szCs w:val="28"/>
        </w:rPr>
        <w:br/>
      </w:r>
    </w:p>
    <w:p w:rsidR="00620F7E" w:rsidRPr="00103C8D" w:rsidRDefault="00620F7E" w:rsidP="008C1F9C">
      <w:pPr>
        <w:pStyle w:val="a6"/>
        <w:widowControl w:val="0"/>
        <w:spacing w:after="0" w:line="240" w:lineRule="auto"/>
        <w:ind w:left="0"/>
        <w:jc w:val="both"/>
        <w:outlineLvl w:val="1"/>
        <w:rPr>
          <w:rFonts w:ascii="SchoolBookSanPin-Regular" w:hAnsi="SchoolBookSanPin-Regular"/>
          <w:b/>
          <w:color w:val="000000"/>
          <w:sz w:val="28"/>
          <w:szCs w:val="28"/>
        </w:rPr>
      </w:pPr>
      <w:bookmarkStart w:id="1918" w:name="_Toc146647251"/>
      <w:bookmarkStart w:id="1919" w:name="_Toc146648192"/>
      <w:r w:rsidRPr="00103C8D">
        <w:rPr>
          <w:rFonts w:ascii="SchoolBookSanPin-Regular" w:hAnsi="SchoolBookSanPin-Regular"/>
          <w:b/>
          <w:color w:val="000000"/>
          <w:sz w:val="28"/>
          <w:szCs w:val="28"/>
        </w:rPr>
        <w:t>Тема 18. Духовный мир человека. Человек — творец культуры</w:t>
      </w:r>
      <w:bookmarkEnd w:id="1918"/>
      <w:bookmarkEnd w:id="1919"/>
    </w:p>
    <w:p w:rsidR="00620F7E" w:rsidRPr="00103C8D" w:rsidRDefault="00620F7E" w:rsidP="008C1F9C">
      <w:pPr>
        <w:pStyle w:val="a6"/>
        <w:widowControl w:val="0"/>
        <w:numPr>
          <w:ilvl w:val="0"/>
          <w:numId w:val="289"/>
        </w:numPr>
        <w:spacing w:after="0" w:line="240" w:lineRule="auto"/>
        <w:ind w:left="360"/>
        <w:jc w:val="both"/>
        <w:outlineLvl w:val="1"/>
        <w:rPr>
          <w:rFonts w:ascii="SchoolBookSanPin-Regular" w:hAnsi="SchoolBookSanPin-Regular"/>
          <w:color w:val="000000"/>
          <w:sz w:val="28"/>
          <w:szCs w:val="28"/>
        </w:rPr>
      </w:pPr>
      <w:bookmarkStart w:id="1920" w:name="_Toc146647252"/>
      <w:bookmarkStart w:id="1921" w:name="_Toc146648193"/>
      <w:r w:rsidRPr="00103C8D">
        <w:rPr>
          <w:rFonts w:ascii="SchoolBookSanPin-Regular" w:hAnsi="SchoolBookSanPin-Regular"/>
          <w:color w:val="000000"/>
          <w:sz w:val="28"/>
          <w:szCs w:val="28"/>
        </w:rPr>
        <w:t>знать значение термина «творчество» в нескольких аспектах</w:t>
      </w:r>
      <w:r w:rsidRPr="00103C8D">
        <w:rPr>
          <w:rFonts w:ascii="SchoolBookSanPin-Regular" w:hAnsi="SchoolBookSanPin-Regular"/>
          <w:color w:val="000000"/>
          <w:sz w:val="28"/>
          <w:szCs w:val="28"/>
        </w:rPr>
        <w:br/>
        <w:t>и понимать границы их применимости;</w:t>
      </w:r>
      <w:bookmarkEnd w:id="1920"/>
      <w:bookmarkEnd w:id="1921"/>
    </w:p>
    <w:p w:rsidR="00620F7E" w:rsidRPr="00103C8D" w:rsidRDefault="00620F7E" w:rsidP="008C1F9C">
      <w:pPr>
        <w:pStyle w:val="a6"/>
        <w:widowControl w:val="0"/>
        <w:numPr>
          <w:ilvl w:val="0"/>
          <w:numId w:val="289"/>
        </w:numPr>
        <w:spacing w:after="0" w:line="240" w:lineRule="auto"/>
        <w:ind w:left="360"/>
        <w:jc w:val="both"/>
        <w:outlineLvl w:val="1"/>
        <w:rPr>
          <w:rFonts w:ascii="Times New Roman" w:eastAsia="Arial" w:hAnsi="Times New Roman"/>
          <w:bCs/>
          <w:color w:val="231E20"/>
          <w:sz w:val="28"/>
          <w:szCs w:val="28"/>
        </w:rPr>
      </w:pPr>
      <w:bookmarkStart w:id="1922" w:name="_Toc146647253"/>
      <w:bookmarkStart w:id="1923" w:name="_Toc146648194"/>
      <w:r w:rsidRPr="00103C8D">
        <w:rPr>
          <w:rFonts w:ascii="SchoolBookSanPin-Regular" w:hAnsi="SchoolBookSanPin-Regular"/>
          <w:color w:val="000000"/>
          <w:sz w:val="28"/>
          <w:szCs w:val="28"/>
        </w:rPr>
        <w:t>осознавать и доказывать важность морально- нравственных  о</w:t>
      </w:r>
      <w:r w:rsidRPr="00103C8D">
        <w:rPr>
          <w:rFonts w:ascii="Times New Roman" w:eastAsia="Arial" w:hAnsi="Times New Roman"/>
          <w:bCs/>
          <w:color w:val="231E20"/>
          <w:sz w:val="28"/>
          <w:szCs w:val="28"/>
        </w:rPr>
        <w:t>граничений в творчестве;</w:t>
      </w:r>
      <w:bookmarkEnd w:id="1922"/>
      <w:bookmarkEnd w:id="1923"/>
    </w:p>
    <w:p w:rsidR="00620F7E" w:rsidRPr="00103C8D" w:rsidRDefault="00620F7E" w:rsidP="008C1F9C">
      <w:pPr>
        <w:pStyle w:val="a6"/>
        <w:widowControl w:val="0"/>
        <w:numPr>
          <w:ilvl w:val="0"/>
          <w:numId w:val="289"/>
        </w:numPr>
        <w:spacing w:after="0" w:line="240" w:lineRule="auto"/>
        <w:ind w:left="360"/>
        <w:jc w:val="both"/>
        <w:outlineLvl w:val="1"/>
        <w:rPr>
          <w:rFonts w:ascii="Times New Roman" w:eastAsia="Arial" w:hAnsi="Times New Roman"/>
          <w:bCs/>
          <w:color w:val="231E20"/>
          <w:sz w:val="28"/>
          <w:szCs w:val="28"/>
        </w:rPr>
      </w:pPr>
      <w:bookmarkStart w:id="1924" w:name="_Toc146647254"/>
      <w:bookmarkStart w:id="1925" w:name="_Toc146648195"/>
      <w:r w:rsidRPr="00103C8D">
        <w:rPr>
          <w:rFonts w:ascii="Times New Roman" w:eastAsia="Arial" w:hAnsi="Times New Roman"/>
          <w:bCs/>
          <w:color w:val="231E20"/>
          <w:sz w:val="28"/>
          <w:szCs w:val="28"/>
        </w:rPr>
        <w:t>обосновывать важность творчества как реализацию духовно-нравственных ценностей человека;</w:t>
      </w:r>
      <w:bookmarkEnd w:id="1924"/>
      <w:bookmarkEnd w:id="1925"/>
    </w:p>
    <w:p w:rsidR="00620F7E" w:rsidRPr="00103C8D" w:rsidRDefault="00620F7E" w:rsidP="008C1F9C">
      <w:pPr>
        <w:pStyle w:val="a6"/>
        <w:widowControl w:val="0"/>
        <w:numPr>
          <w:ilvl w:val="0"/>
          <w:numId w:val="289"/>
        </w:numPr>
        <w:spacing w:after="0" w:line="240" w:lineRule="auto"/>
        <w:ind w:left="360"/>
        <w:jc w:val="both"/>
        <w:outlineLvl w:val="1"/>
        <w:rPr>
          <w:rFonts w:ascii="Times New Roman" w:eastAsia="Arial" w:hAnsi="Times New Roman"/>
          <w:bCs/>
          <w:color w:val="231E20"/>
          <w:sz w:val="28"/>
          <w:szCs w:val="28"/>
        </w:rPr>
      </w:pPr>
      <w:bookmarkStart w:id="1926" w:name="_Toc146647255"/>
      <w:bookmarkStart w:id="1927" w:name="_Toc146648196"/>
      <w:r w:rsidRPr="00103C8D">
        <w:rPr>
          <w:rFonts w:ascii="Times New Roman" w:eastAsia="Arial" w:hAnsi="Times New Roman"/>
          <w:bCs/>
          <w:color w:val="231E20"/>
          <w:sz w:val="28"/>
          <w:szCs w:val="28"/>
        </w:rPr>
        <w:t>доказывать детерминированность творчества культурой своего этноса;</w:t>
      </w:r>
      <w:bookmarkEnd w:id="1926"/>
      <w:bookmarkEnd w:id="1927"/>
    </w:p>
    <w:p w:rsidR="00620F7E" w:rsidRPr="00103C8D" w:rsidRDefault="00620F7E" w:rsidP="008C1F9C">
      <w:pPr>
        <w:pStyle w:val="a6"/>
        <w:widowControl w:val="0"/>
        <w:numPr>
          <w:ilvl w:val="0"/>
          <w:numId w:val="289"/>
        </w:numPr>
        <w:spacing w:after="0" w:line="240" w:lineRule="auto"/>
        <w:ind w:left="360"/>
        <w:jc w:val="both"/>
        <w:outlineLvl w:val="1"/>
        <w:rPr>
          <w:rFonts w:ascii="Times New Roman" w:eastAsia="Arial" w:hAnsi="Times New Roman"/>
          <w:bCs/>
          <w:color w:val="231E20"/>
          <w:sz w:val="28"/>
          <w:szCs w:val="28"/>
        </w:rPr>
      </w:pPr>
      <w:bookmarkStart w:id="1928" w:name="_Toc146647256"/>
      <w:bookmarkStart w:id="1929" w:name="_Toc146648197"/>
      <w:r w:rsidRPr="00103C8D">
        <w:rPr>
          <w:rFonts w:ascii="Times New Roman" w:eastAsia="Arial" w:hAnsi="Times New Roman"/>
          <w:bCs/>
          <w:color w:val="231E20"/>
          <w:sz w:val="28"/>
          <w:szCs w:val="28"/>
        </w:rPr>
        <w:t>знать и уметь объяснить взаимосвязь труда и творчества.</w:t>
      </w:r>
      <w:bookmarkEnd w:id="1928"/>
      <w:bookmarkEnd w:id="1929"/>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930" w:name="_Toc146647257"/>
      <w:bookmarkStart w:id="1931" w:name="_Toc146648198"/>
      <w:r w:rsidRPr="00103C8D">
        <w:rPr>
          <w:rFonts w:ascii="Times New Roman" w:eastAsia="Arial" w:hAnsi="Times New Roman"/>
          <w:b/>
          <w:bCs/>
          <w:color w:val="231E20"/>
          <w:sz w:val="28"/>
          <w:szCs w:val="28"/>
        </w:rPr>
        <w:t>Тема 19 . Личность и духовно-нравственные ценности</w:t>
      </w:r>
      <w:bookmarkEnd w:id="1930"/>
      <w:bookmarkEnd w:id="1931"/>
    </w:p>
    <w:p w:rsidR="00620F7E" w:rsidRPr="00103C8D" w:rsidRDefault="00620F7E" w:rsidP="008C1F9C">
      <w:pPr>
        <w:pStyle w:val="a6"/>
        <w:widowControl w:val="0"/>
        <w:numPr>
          <w:ilvl w:val="0"/>
          <w:numId w:val="290"/>
        </w:numPr>
        <w:spacing w:after="0" w:line="240" w:lineRule="auto"/>
        <w:jc w:val="both"/>
        <w:outlineLvl w:val="1"/>
        <w:rPr>
          <w:rFonts w:ascii="Times New Roman" w:eastAsia="Arial" w:hAnsi="Times New Roman"/>
          <w:bCs/>
          <w:color w:val="231E20"/>
          <w:sz w:val="28"/>
          <w:szCs w:val="28"/>
        </w:rPr>
      </w:pPr>
      <w:bookmarkStart w:id="1932" w:name="_Toc146647258"/>
      <w:bookmarkStart w:id="1933" w:name="_Toc146648199"/>
      <w:r w:rsidRPr="00103C8D">
        <w:rPr>
          <w:rFonts w:ascii="Times New Roman" w:eastAsia="Arial" w:hAnsi="Times New Roman"/>
          <w:bCs/>
          <w:color w:val="231E20"/>
          <w:sz w:val="28"/>
          <w:szCs w:val="28"/>
        </w:rPr>
        <w:t>знать и уметь объяснить значение и роль морали и нравственности в жизни человека;</w:t>
      </w:r>
      <w:bookmarkEnd w:id="1932"/>
      <w:bookmarkEnd w:id="1933"/>
    </w:p>
    <w:p w:rsidR="00620F7E" w:rsidRPr="00103C8D" w:rsidRDefault="00620F7E" w:rsidP="008C1F9C">
      <w:pPr>
        <w:pStyle w:val="a6"/>
        <w:widowControl w:val="0"/>
        <w:numPr>
          <w:ilvl w:val="0"/>
          <w:numId w:val="290"/>
        </w:numPr>
        <w:spacing w:after="0" w:line="240" w:lineRule="auto"/>
        <w:jc w:val="both"/>
        <w:outlineLvl w:val="1"/>
        <w:rPr>
          <w:rFonts w:ascii="Times New Roman" w:eastAsia="Arial" w:hAnsi="Times New Roman"/>
          <w:bCs/>
          <w:color w:val="231E20"/>
          <w:sz w:val="28"/>
          <w:szCs w:val="28"/>
        </w:rPr>
      </w:pPr>
      <w:bookmarkStart w:id="1934" w:name="_Toc146647259"/>
      <w:bookmarkStart w:id="1935" w:name="_Toc146648200"/>
      <w:r w:rsidRPr="00103C8D">
        <w:rPr>
          <w:rFonts w:ascii="Times New Roman" w:eastAsia="Arial" w:hAnsi="Times New Roman"/>
          <w:bCs/>
          <w:color w:val="231E20"/>
          <w:sz w:val="28"/>
          <w:szCs w:val="28"/>
        </w:rPr>
        <w:t>обосновывать происхождение духовных ценностей, понимание идеалов добра и зла;</w:t>
      </w:r>
      <w:bookmarkEnd w:id="1934"/>
      <w:bookmarkEnd w:id="1935"/>
    </w:p>
    <w:p w:rsidR="00620F7E" w:rsidRPr="00103C8D" w:rsidRDefault="00620F7E" w:rsidP="008C1F9C">
      <w:pPr>
        <w:pStyle w:val="a6"/>
        <w:widowControl w:val="0"/>
        <w:numPr>
          <w:ilvl w:val="0"/>
          <w:numId w:val="290"/>
        </w:numPr>
        <w:spacing w:after="0" w:line="240" w:lineRule="auto"/>
        <w:jc w:val="both"/>
        <w:outlineLvl w:val="1"/>
        <w:rPr>
          <w:rFonts w:ascii="Times New Roman" w:eastAsia="Arial" w:hAnsi="Times New Roman"/>
          <w:bCs/>
          <w:color w:val="231E20"/>
          <w:sz w:val="28"/>
          <w:szCs w:val="28"/>
        </w:rPr>
      </w:pPr>
      <w:bookmarkStart w:id="1936" w:name="_Toc146647260"/>
      <w:bookmarkStart w:id="1937" w:name="_Toc146648201"/>
      <w:r w:rsidRPr="00103C8D">
        <w:rPr>
          <w:rFonts w:ascii="Times New Roman" w:eastAsia="Arial" w:hAnsi="Times New Roman"/>
          <w:bCs/>
          <w:color w:val="231E20"/>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bookmarkEnd w:id="1936"/>
      <w:bookmarkEnd w:id="1937"/>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1938" w:name="_Toc146647261"/>
      <w:bookmarkStart w:id="1939" w:name="_Toc146648202"/>
      <w:r w:rsidRPr="00103C8D">
        <w:rPr>
          <w:rFonts w:ascii="Times New Roman" w:eastAsia="Arial" w:hAnsi="Times New Roman"/>
          <w:b/>
          <w:bCs/>
          <w:color w:val="231E20"/>
          <w:sz w:val="28"/>
          <w:szCs w:val="28"/>
        </w:rPr>
        <w:t>Тематический блок 4. «Культурное единство России»</w:t>
      </w:r>
      <w:bookmarkEnd w:id="1938"/>
      <w:bookmarkEnd w:id="1939"/>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1940" w:name="_Toc146647262"/>
      <w:bookmarkStart w:id="1941" w:name="_Toc146648203"/>
      <w:r w:rsidRPr="00103C8D">
        <w:rPr>
          <w:rFonts w:ascii="Times New Roman" w:eastAsia="Arial" w:hAnsi="Times New Roman"/>
          <w:b/>
          <w:bCs/>
          <w:color w:val="231E20"/>
          <w:sz w:val="28"/>
          <w:szCs w:val="28"/>
        </w:rPr>
        <w:t>Тема 20 . Историческая память как духовно-нравственная ценность</w:t>
      </w:r>
      <w:bookmarkEnd w:id="1940"/>
      <w:bookmarkEnd w:id="1941"/>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pStyle w:val="a6"/>
        <w:widowControl w:val="0"/>
        <w:numPr>
          <w:ilvl w:val="0"/>
          <w:numId w:val="291"/>
        </w:numPr>
        <w:spacing w:after="0" w:line="240" w:lineRule="auto"/>
        <w:jc w:val="both"/>
        <w:outlineLvl w:val="1"/>
        <w:rPr>
          <w:rFonts w:ascii="Times New Roman" w:eastAsia="Arial" w:hAnsi="Times New Roman"/>
          <w:bCs/>
          <w:color w:val="231E20"/>
          <w:sz w:val="28"/>
          <w:szCs w:val="28"/>
        </w:rPr>
      </w:pPr>
      <w:bookmarkStart w:id="1942" w:name="_Toc146647263"/>
      <w:bookmarkStart w:id="1943" w:name="_Toc146648204"/>
      <w:r w:rsidRPr="00103C8D">
        <w:rPr>
          <w:rFonts w:ascii="Times New Roman" w:eastAsia="Arial" w:hAnsi="Times New Roman"/>
          <w:bCs/>
          <w:color w:val="231E20"/>
          <w:sz w:val="28"/>
          <w:szCs w:val="28"/>
        </w:rPr>
        <w:t>понимать и уметь объяснять суть термина «история», знать основные исторические периоды и уметь выделять их сущностные черты;</w:t>
      </w:r>
      <w:bookmarkEnd w:id="1942"/>
      <w:bookmarkEnd w:id="1943"/>
    </w:p>
    <w:p w:rsidR="00620F7E" w:rsidRPr="00103C8D" w:rsidRDefault="00620F7E" w:rsidP="008C1F9C">
      <w:pPr>
        <w:pStyle w:val="a6"/>
        <w:widowControl w:val="0"/>
        <w:numPr>
          <w:ilvl w:val="0"/>
          <w:numId w:val="291"/>
        </w:numPr>
        <w:spacing w:after="0" w:line="240" w:lineRule="auto"/>
        <w:jc w:val="both"/>
        <w:outlineLvl w:val="1"/>
        <w:rPr>
          <w:rFonts w:ascii="Times New Roman" w:eastAsia="Arial" w:hAnsi="Times New Roman"/>
          <w:bCs/>
          <w:color w:val="231E20"/>
          <w:sz w:val="28"/>
          <w:szCs w:val="28"/>
        </w:rPr>
      </w:pPr>
      <w:bookmarkStart w:id="1944" w:name="_Toc146647264"/>
      <w:bookmarkStart w:id="1945" w:name="_Toc146648205"/>
      <w:r w:rsidRPr="00103C8D">
        <w:rPr>
          <w:rFonts w:ascii="Times New Roman" w:eastAsia="Arial" w:hAnsi="Times New Roman"/>
          <w:bCs/>
          <w:color w:val="231E20"/>
          <w:sz w:val="28"/>
          <w:szCs w:val="28"/>
        </w:rPr>
        <w:t>иметь представление о значении и функциях изучения истории;</w:t>
      </w:r>
      <w:bookmarkEnd w:id="1944"/>
      <w:bookmarkEnd w:id="1945"/>
      <w:r w:rsidRPr="00103C8D">
        <w:rPr>
          <w:rFonts w:ascii="Times New Roman" w:eastAsia="Arial" w:hAnsi="Times New Roman"/>
          <w:bCs/>
          <w:color w:val="231E20"/>
          <w:sz w:val="28"/>
          <w:szCs w:val="28"/>
        </w:rPr>
        <w:t xml:space="preserve"> </w:t>
      </w:r>
    </w:p>
    <w:p w:rsidR="00620F7E" w:rsidRPr="00103C8D" w:rsidRDefault="00620F7E" w:rsidP="008C1F9C">
      <w:pPr>
        <w:pStyle w:val="a6"/>
        <w:widowControl w:val="0"/>
        <w:numPr>
          <w:ilvl w:val="0"/>
          <w:numId w:val="291"/>
        </w:numPr>
        <w:spacing w:after="0" w:line="240" w:lineRule="auto"/>
        <w:jc w:val="both"/>
        <w:outlineLvl w:val="1"/>
        <w:rPr>
          <w:rFonts w:ascii="Times New Roman" w:eastAsia="Arial" w:hAnsi="Times New Roman"/>
          <w:bCs/>
          <w:color w:val="231E20"/>
          <w:sz w:val="28"/>
          <w:szCs w:val="28"/>
        </w:rPr>
      </w:pPr>
      <w:bookmarkStart w:id="1946" w:name="_Toc146647265"/>
      <w:bookmarkStart w:id="1947" w:name="_Toc146648206"/>
      <w:r w:rsidRPr="00103C8D">
        <w:rPr>
          <w:rFonts w:ascii="Times New Roman" w:eastAsia="Arial" w:hAnsi="Times New Roman"/>
          <w:bCs/>
          <w:color w:val="231E20"/>
          <w:sz w:val="28"/>
          <w:szCs w:val="28"/>
        </w:rPr>
        <w:t>осознавать историю своей семьи и народа как часть мирового исторического процесса .</w:t>
      </w:r>
      <w:bookmarkEnd w:id="1946"/>
      <w:bookmarkEnd w:id="1947"/>
      <w:r w:rsidRPr="00103C8D">
        <w:rPr>
          <w:rFonts w:ascii="Times New Roman" w:eastAsia="Arial" w:hAnsi="Times New Roman"/>
          <w:bCs/>
          <w:color w:val="231E20"/>
          <w:sz w:val="28"/>
          <w:szCs w:val="28"/>
        </w:rPr>
        <w:t xml:space="preserve"> </w:t>
      </w:r>
    </w:p>
    <w:p w:rsidR="00620F7E" w:rsidRPr="00103C8D" w:rsidRDefault="00620F7E" w:rsidP="008C1F9C">
      <w:pPr>
        <w:pStyle w:val="a6"/>
        <w:widowControl w:val="0"/>
        <w:numPr>
          <w:ilvl w:val="0"/>
          <w:numId w:val="291"/>
        </w:numPr>
        <w:spacing w:after="0" w:line="240" w:lineRule="auto"/>
        <w:jc w:val="both"/>
        <w:outlineLvl w:val="1"/>
        <w:rPr>
          <w:rFonts w:ascii="Times New Roman" w:eastAsia="Arial" w:hAnsi="Times New Roman"/>
          <w:bCs/>
          <w:color w:val="231E20"/>
          <w:sz w:val="28"/>
          <w:szCs w:val="28"/>
        </w:rPr>
      </w:pPr>
      <w:bookmarkStart w:id="1948" w:name="_Toc146647266"/>
      <w:bookmarkStart w:id="1949" w:name="_Toc146648207"/>
      <w:r w:rsidRPr="00103C8D">
        <w:rPr>
          <w:rFonts w:ascii="Times New Roman" w:eastAsia="Arial" w:hAnsi="Times New Roman"/>
          <w:bCs/>
          <w:color w:val="231E20"/>
          <w:sz w:val="28"/>
          <w:szCs w:val="28"/>
        </w:rPr>
        <w:t>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 .</w:t>
      </w:r>
      <w:bookmarkEnd w:id="1948"/>
      <w:bookmarkEnd w:id="1949"/>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1950" w:name="_Toc146647267"/>
      <w:bookmarkStart w:id="1951" w:name="_Toc146648208"/>
      <w:r w:rsidRPr="00103C8D">
        <w:rPr>
          <w:rFonts w:ascii="Times New Roman" w:eastAsia="Arial" w:hAnsi="Times New Roman"/>
          <w:b/>
          <w:bCs/>
          <w:color w:val="231E20"/>
          <w:sz w:val="28"/>
          <w:szCs w:val="28"/>
        </w:rPr>
        <w:t>Тема 21 . Литература как язык культуры</w:t>
      </w:r>
      <w:bookmarkEnd w:id="1950"/>
      <w:bookmarkEnd w:id="1951"/>
    </w:p>
    <w:p w:rsidR="00620F7E" w:rsidRPr="00103C8D" w:rsidRDefault="00620F7E" w:rsidP="008C1F9C">
      <w:pPr>
        <w:pStyle w:val="a6"/>
        <w:widowControl w:val="0"/>
        <w:numPr>
          <w:ilvl w:val="0"/>
          <w:numId w:val="292"/>
        </w:numPr>
        <w:spacing w:after="0" w:line="240" w:lineRule="auto"/>
        <w:jc w:val="both"/>
        <w:outlineLvl w:val="1"/>
        <w:rPr>
          <w:rFonts w:ascii="Times New Roman" w:eastAsia="Arial" w:hAnsi="Times New Roman"/>
          <w:bCs/>
          <w:color w:val="231E20"/>
          <w:sz w:val="28"/>
          <w:szCs w:val="28"/>
        </w:rPr>
      </w:pPr>
      <w:bookmarkStart w:id="1952" w:name="_Toc146647268"/>
      <w:bookmarkStart w:id="1953" w:name="_Toc146648209"/>
      <w:r w:rsidRPr="00103C8D">
        <w:rPr>
          <w:rFonts w:ascii="Times New Roman" w:eastAsia="Arial" w:hAnsi="Times New Roman"/>
          <w:bCs/>
          <w:color w:val="231E20"/>
          <w:sz w:val="28"/>
          <w:szCs w:val="28"/>
        </w:rPr>
        <w:t>знать и понимать отличия литературы от других видов художественного творчества;</w:t>
      </w:r>
      <w:bookmarkEnd w:id="1952"/>
      <w:bookmarkEnd w:id="1953"/>
    </w:p>
    <w:p w:rsidR="00620F7E" w:rsidRPr="00103C8D" w:rsidRDefault="00620F7E" w:rsidP="008C1F9C">
      <w:pPr>
        <w:pStyle w:val="a6"/>
        <w:widowControl w:val="0"/>
        <w:numPr>
          <w:ilvl w:val="0"/>
          <w:numId w:val="292"/>
        </w:numPr>
        <w:spacing w:after="0" w:line="240" w:lineRule="auto"/>
        <w:jc w:val="both"/>
        <w:outlineLvl w:val="1"/>
        <w:rPr>
          <w:rFonts w:ascii="Times New Roman" w:eastAsia="Arial" w:hAnsi="Times New Roman"/>
          <w:bCs/>
          <w:color w:val="231E20"/>
          <w:sz w:val="28"/>
          <w:szCs w:val="28"/>
        </w:rPr>
      </w:pPr>
      <w:bookmarkStart w:id="1954" w:name="_Toc146647269"/>
      <w:bookmarkStart w:id="1955" w:name="_Toc146648210"/>
      <w:r w:rsidRPr="00103C8D">
        <w:rPr>
          <w:rFonts w:ascii="Times New Roman" w:eastAsia="Arial" w:hAnsi="Times New Roman"/>
          <w:bCs/>
          <w:color w:val="231E20"/>
          <w:sz w:val="28"/>
          <w:szCs w:val="28"/>
        </w:rPr>
        <w:t>рассказывать об особенностях литературного повествования, выделять простые выразительные средства литературного языка;</w:t>
      </w:r>
      <w:bookmarkEnd w:id="1954"/>
      <w:bookmarkEnd w:id="1955"/>
    </w:p>
    <w:p w:rsidR="00620F7E" w:rsidRPr="00103C8D" w:rsidRDefault="00620F7E" w:rsidP="008C1F9C">
      <w:pPr>
        <w:pStyle w:val="a6"/>
        <w:widowControl w:val="0"/>
        <w:numPr>
          <w:ilvl w:val="0"/>
          <w:numId w:val="292"/>
        </w:numPr>
        <w:spacing w:after="0" w:line="240" w:lineRule="auto"/>
        <w:jc w:val="both"/>
        <w:outlineLvl w:val="1"/>
        <w:rPr>
          <w:rFonts w:ascii="Times New Roman" w:eastAsia="Arial" w:hAnsi="Times New Roman"/>
          <w:bCs/>
          <w:color w:val="231E20"/>
          <w:sz w:val="28"/>
          <w:szCs w:val="28"/>
        </w:rPr>
      </w:pPr>
      <w:bookmarkStart w:id="1956" w:name="_Toc146647270"/>
      <w:bookmarkStart w:id="1957" w:name="_Toc146648211"/>
      <w:r w:rsidRPr="00103C8D">
        <w:rPr>
          <w:rFonts w:ascii="Times New Roman" w:eastAsia="Arial" w:hAnsi="Times New Roman"/>
          <w:bCs/>
          <w:color w:val="231E20"/>
          <w:sz w:val="28"/>
          <w:szCs w:val="28"/>
        </w:rPr>
        <w:t>обосновывать и доказывать важность литературы как культурного явления, как формы трансляции культурных ценностей;</w:t>
      </w:r>
      <w:bookmarkEnd w:id="1956"/>
      <w:bookmarkEnd w:id="1957"/>
    </w:p>
    <w:p w:rsidR="00620F7E" w:rsidRPr="00103C8D" w:rsidRDefault="00620F7E" w:rsidP="008C1F9C">
      <w:pPr>
        <w:pStyle w:val="a6"/>
        <w:widowControl w:val="0"/>
        <w:numPr>
          <w:ilvl w:val="0"/>
          <w:numId w:val="292"/>
        </w:numPr>
        <w:spacing w:after="0" w:line="240" w:lineRule="auto"/>
        <w:jc w:val="both"/>
        <w:outlineLvl w:val="1"/>
        <w:rPr>
          <w:rFonts w:ascii="Times New Roman" w:eastAsia="Arial" w:hAnsi="Times New Roman"/>
          <w:bCs/>
          <w:color w:val="231E20"/>
          <w:sz w:val="28"/>
          <w:szCs w:val="28"/>
        </w:rPr>
      </w:pPr>
      <w:bookmarkStart w:id="1958" w:name="_Toc146647271"/>
      <w:bookmarkStart w:id="1959" w:name="_Toc146648212"/>
      <w:r w:rsidRPr="00103C8D">
        <w:rPr>
          <w:rFonts w:ascii="Times New Roman" w:eastAsia="Arial" w:hAnsi="Times New Roman"/>
          <w:bCs/>
          <w:color w:val="231E20"/>
          <w:sz w:val="28"/>
          <w:szCs w:val="28"/>
        </w:rPr>
        <w:t>находить и обозначать средства выражения морального и нравственного смысла в литературных произведениях.</w:t>
      </w:r>
      <w:bookmarkEnd w:id="1958"/>
      <w:bookmarkEnd w:id="1959"/>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1960" w:name="_Toc146647272"/>
      <w:bookmarkStart w:id="1961" w:name="_Toc146648213"/>
      <w:r w:rsidRPr="00103C8D">
        <w:rPr>
          <w:rFonts w:ascii="Times New Roman" w:eastAsia="Arial" w:hAnsi="Times New Roman"/>
          <w:b/>
          <w:bCs/>
          <w:color w:val="231E20"/>
          <w:sz w:val="28"/>
          <w:szCs w:val="28"/>
        </w:rPr>
        <w:t>Тема 22 . Взаимовлияние культур</w:t>
      </w:r>
      <w:bookmarkEnd w:id="1960"/>
      <w:bookmarkEnd w:id="1961"/>
    </w:p>
    <w:p w:rsidR="00620F7E" w:rsidRPr="00103C8D" w:rsidRDefault="00620F7E" w:rsidP="008C1F9C">
      <w:pPr>
        <w:pStyle w:val="a6"/>
        <w:widowControl w:val="0"/>
        <w:numPr>
          <w:ilvl w:val="0"/>
          <w:numId w:val="293"/>
        </w:numPr>
        <w:spacing w:after="0" w:line="240" w:lineRule="auto"/>
        <w:jc w:val="both"/>
        <w:outlineLvl w:val="1"/>
        <w:rPr>
          <w:rFonts w:ascii="Times New Roman" w:eastAsia="Arial" w:hAnsi="Times New Roman"/>
          <w:bCs/>
          <w:color w:val="231E20"/>
          <w:sz w:val="28"/>
          <w:szCs w:val="28"/>
        </w:rPr>
      </w:pPr>
      <w:bookmarkStart w:id="1962" w:name="_Toc146647273"/>
      <w:bookmarkStart w:id="1963" w:name="_Toc146648214"/>
      <w:r w:rsidRPr="00103C8D">
        <w:rPr>
          <w:rFonts w:ascii="Times New Roman" w:eastAsia="Arial" w:hAnsi="Times New Roman"/>
          <w:bCs/>
          <w:color w:val="231E20"/>
          <w:sz w:val="28"/>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bookmarkEnd w:id="1962"/>
      <w:bookmarkEnd w:id="1963"/>
    </w:p>
    <w:p w:rsidR="00620F7E" w:rsidRPr="00103C8D" w:rsidRDefault="00620F7E" w:rsidP="008C1F9C">
      <w:pPr>
        <w:pStyle w:val="a6"/>
        <w:widowControl w:val="0"/>
        <w:numPr>
          <w:ilvl w:val="0"/>
          <w:numId w:val="293"/>
        </w:numPr>
        <w:spacing w:after="0" w:line="240" w:lineRule="auto"/>
        <w:jc w:val="both"/>
        <w:outlineLvl w:val="1"/>
        <w:rPr>
          <w:rFonts w:ascii="Times New Roman" w:eastAsia="Arial" w:hAnsi="Times New Roman"/>
          <w:bCs/>
          <w:color w:val="231E20"/>
          <w:sz w:val="28"/>
          <w:szCs w:val="28"/>
        </w:rPr>
      </w:pPr>
      <w:bookmarkStart w:id="1964" w:name="_Toc146647274"/>
      <w:bookmarkStart w:id="1965" w:name="_Toc146648215"/>
      <w:r w:rsidRPr="00103C8D">
        <w:rPr>
          <w:rFonts w:ascii="Times New Roman" w:eastAsia="Arial" w:hAnsi="Times New Roman"/>
          <w:bCs/>
          <w:color w:val="231E20"/>
          <w:sz w:val="28"/>
          <w:szCs w:val="28"/>
        </w:rPr>
        <w:t>понимать и обосновывать важность сохранения культурного наследия;</w:t>
      </w:r>
      <w:bookmarkEnd w:id="1964"/>
      <w:bookmarkEnd w:id="1965"/>
    </w:p>
    <w:p w:rsidR="00620F7E" w:rsidRPr="00103C8D" w:rsidRDefault="00620F7E" w:rsidP="008C1F9C">
      <w:pPr>
        <w:pStyle w:val="a6"/>
        <w:widowControl w:val="0"/>
        <w:numPr>
          <w:ilvl w:val="0"/>
          <w:numId w:val="293"/>
        </w:numPr>
        <w:spacing w:after="0" w:line="240" w:lineRule="auto"/>
        <w:jc w:val="both"/>
        <w:outlineLvl w:val="1"/>
        <w:rPr>
          <w:rFonts w:ascii="Times New Roman" w:eastAsia="Arial" w:hAnsi="Times New Roman"/>
          <w:bCs/>
          <w:color w:val="231E20"/>
          <w:sz w:val="28"/>
          <w:szCs w:val="28"/>
        </w:rPr>
      </w:pPr>
      <w:bookmarkStart w:id="1966" w:name="_Toc146647275"/>
      <w:bookmarkStart w:id="1967" w:name="_Toc146648216"/>
      <w:r w:rsidRPr="00103C8D">
        <w:rPr>
          <w:rFonts w:ascii="Times New Roman" w:eastAsia="Arial" w:hAnsi="Times New Roman"/>
          <w:bCs/>
          <w:color w:val="231E20"/>
          <w:sz w:val="28"/>
          <w:szCs w:val="28"/>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bookmarkEnd w:id="1966"/>
      <w:bookmarkEnd w:id="1967"/>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1968" w:name="_Toc146647276"/>
      <w:bookmarkStart w:id="1969" w:name="_Toc146648217"/>
      <w:r w:rsidRPr="00103C8D">
        <w:rPr>
          <w:rFonts w:ascii="Times New Roman" w:eastAsia="Arial" w:hAnsi="Times New Roman"/>
          <w:b/>
          <w:bCs/>
          <w:color w:val="231E20"/>
          <w:sz w:val="28"/>
          <w:szCs w:val="28"/>
        </w:rPr>
        <w:t>Тема 23 . Духовно-нравственные ценности российского народа</w:t>
      </w:r>
      <w:bookmarkEnd w:id="1968"/>
      <w:bookmarkEnd w:id="1969"/>
    </w:p>
    <w:p w:rsidR="00620F7E" w:rsidRPr="00103C8D" w:rsidRDefault="00620F7E" w:rsidP="008C1F9C">
      <w:pPr>
        <w:pStyle w:val="a6"/>
        <w:widowControl w:val="0"/>
        <w:numPr>
          <w:ilvl w:val="0"/>
          <w:numId w:val="294"/>
        </w:numPr>
        <w:spacing w:after="0" w:line="240" w:lineRule="auto"/>
        <w:ind w:left="360"/>
        <w:jc w:val="both"/>
        <w:outlineLvl w:val="1"/>
        <w:rPr>
          <w:rFonts w:ascii="Times New Roman" w:eastAsia="Arial" w:hAnsi="Times New Roman"/>
          <w:bCs/>
          <w:color w:val="231E20"/>
          <w:sz w:val="28"/>
          <w:szCs w:val="28"/>
        </w:rPr>
      </w:pPr>
      <w:bookmarkStart w:id="1970" w:name="_Toc146647277"/>
      <w:bookmarkStart w:id="1971" w:name="_Toc146648218"/>
      <w:r w:rsidRPr="00103C8D">
        <w:rPr>
          <w:rFonts w:ascii="Times New Roman" w:eastAsia="Arial" w:hAnsi="Times New Roman"/>
          <w:bCs/>
          <w:color w:val="231E20"/>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bookmarkEnd w:id="1970"/>
      <w:bookmarkEnd w:id="1971"/>
    </w:p>
    <w:p w:rsidR="00620F7E" w:rsidRPr="00103C8D" w:rsidRDefault="00620F7E" w:rsidP="008C1F9C">
      <w:pPr>
        <w:pStyle w:val="a6"/>
        <w:widowControl w:val="0"/>
        <w:numPr>
          <w:ilvl w:val="0"/>
          <w:numId w:val="294"/>
        </w:numPr>
        <w:spacing w:after="0" w:line="240" w:lineRule="auto"/>
        <w:ind w:left="360"/>
        <w:jc w:val="both"/>
        <w:outlineLvl w:val="1"/>
        <w:rPr>
          <w:rFonts w:ascii="Times New Roman" w:eastAsia="Arial" w:hAnsi="Times New Roman"/>
          <w:bCs/>
          <w:color w:val="231E20"/>
          <w:sz w:val="28"/>
          <w:szCs w:val="28"/>
        </w:rPr>
      </w:pPr>
      <w:bookmarkStart w:id="1972" w:name="_Toc146647278"/>
      <w:bookmarkStart w:id="1973" w:name="_Toc146648219"/>
      <w:r w:rsidRPr="00103C8D">
        <w:rPr>
          <w:rFonts w:ascii="Times New Roman" w:eastAsia="Arial" w:hAnsi="Times New Roman"/>
          <w:bCs/>
          <w:color w:val="231E20"/>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bookmarkEnd w:id="1972"/>
      <w:bookmarkEnd w:id="197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1974" w:name="_Toc146647279"/>
      <w:bookmarkStart w:id="1975" w:name="_Toc146648220"/>
      <w:r w:rsidRPr="00103C8D">
        <w:rPr>
          <w:rFonts w:ascii="Times New Roman" w:eastAsia="Arial" w:hAnsi="Times New Roman"/>
          <w:b/>
          <w:bCs/>
          <w:color w:val="231E20"/>
          <w:sz w:val="28"/>
          <w:szCs w:val="28"/>
        </w:rPr>
        <w:t>Тема 24 . Регионы России: культурное многообразие</w:t>
      </w:r>
      <w:bookmarkEnd w:id="1974"/>
      <w:bookmarkEnd w:id="1975"/>
    </w:p>
    <w:p w:rsidR="00620F7E" w:rsidRPr="00103C8D" w:rsidRDefault="00620F7E" w:rsidP="008C1F9C">
      <w:pPr>
        <w:pStyle w:val="a6"/>
        <w:widowControl w:val="0"/>
        <w:numPr>
          <w:ilvl w:val="0"/>
          <w:numId w:val="295"/>
        </w:numPr>
        <w:spacing w:after="0" w:line="240" w:lineRule="auto"/>
        <w:jc w:val="both"/>
        <w:outlineLvl w:val="1"/>
        <w:rPr>
          <w:rFonts w:ascii="Times New Roman" w:eastAsia="Arial" w:hAnsi="Times New Roman"/>
          <w:bCs/>
          <w:color w:val="231E20"/>
          <w:sz w:val="28"/>
          <w:szCs w:val="28"/>
        </w:rPr>
      </w:pPr>
      <w:bookmarkStart w:id="1976" w:name="_Toc146647280"/>
      <w:bookmarkStart w:id="1977" w:name="_Toc146648221"/>
      <w:r w:rsidRPr="00103C8D">
        <w:rPr>
          <w:rFonts w:ascii="Times New Roman" w:eastAsia="Arial" w:hAnsi="Times New Roman"/>
          <w:bCs/>
          <w:color w:val="231E20"/>
          <w:sz w:val="28"/>
          <w:szCs w:val="28"/>
        </w:rPr>
        <w:t>понимать принципы федеративного устройства России и концепт «полиэтничность»;</w:t>
      </w:r>
      <w:bookmarkEnd w:id="1976"/>
      <w:bookmarkEnd w:id="1977"/>
    </w:p>
    <w:p w:rsidR="00620F7E" w:rsidRPr="00103C8D" w:rsidRDefault="00620F7E" w:rsidP="008C1F9C">
      <w:pPr>
        <w:pStyle w:val="a6"/>
        <w:widowControl w:val="0"/>
        <w:numPr>
          <w:ilvl w:val="0"/>
          <w:numId w:val="295"/>
        </w:numPr>
        <w:spacing w:after="0" w:line="240" w:lineRule="auto"/>
        <w:jc w:val="both"/>
        <w:outlineLvl w:val="1"/>
        <w:rPr>
          <w:rFonts w:ascii="Times New Roman" w:eastAsia="Arial" w:hAnsi="Times New Roman"/>
          <w:bCs/>
          <w:color w:val="231E20"/>
          <w:sz w:val="28"/>
          <w:szCs w:val="28"/>
        </w:rPr>
      </w:pPr>
      <w:bookmarkStart w:id="1978" w:name="_Toc146647281"/>
      <w:bookmarkStart w:id="1979" w:name="_Toc146648222"/>
      <w:r w:rsidRPr="00103C8D">
        <w:rPr>
          <w:rFonts w:ascii="Times New Roman" w:eastAsia="Arial" w:hAnsi="Times New Roman"/>
          <w:bCs/>
          <w:color w:val="231E20"/>
          <w:sz w:val="28"/>
          <w:szCs w:val="28"/>
        </w:rPr>
        <w:t>называть основные этносы Российской Федерации и регионы, где они традиционно проживают;</w:t>
      </w:r>
      <w:bookmarkEnd w:id="1978"/>
      <w:bookmarkEnd w:id="1979"/>
    </w:p>
    <w:p w:rsidR="00620F7E" w:rsidRPr="00103C8D" w:rsidRDefault="00620F7E" w:rsidP="008C1F9C">
      <w:pPr>
        <w:pStyle w:val="a6"/>
        <w:widowControl w:val="0"/>
        <w:numPr>
          <w:ilvl w:val="0"/>
          <w:numId w:val="295"/>
        </w:numPr>
        <w:spacing w:after="0" w:line="240" w:lineRule="auto"/>
        <w:jc w:val="both"/>
        <w:outlineLvl w:val="1"/>
        <w:rPr>
          <w:rFonts w:ascii="Times New Roman" w:eastAsia="Arial" w:hAnsi="Times New Roman"/>
          <w:bCs/>
          <w:color w:val="231E20"/>
          <w:sz w:val="28"/>
          <w:szCs w:val="28"/>
        </w:rPr>
      </w:pPr>
      <w:bookmarkStart w:id="1980" w:name="_Toc146647282"/>
      <w:bookmarkStart w:id="1981" w:name="_Toc146648223"/>
      <w:r w:rsidRPr="00103C8D">
        <w:rPr>
          <w:rFonts w:ascii="Times New Roman" w:eastAsia="Arial" w:hAnsi="Times New Roman"/>
          <w:bCs/>
          <w:color w:val="231E20"/>
          <w:sz w:val="28"/>
          <w:szCs w:val="28"/>
        </w:rPr>
        <w:t>уметь объяснить значение словосочетаний «многонациональный народ Российской Федерации», «государствообразующий народ», «титульный этнос»;</w:t>
      </w:r>
      <w:bookmarkEnd w:id="1980"/>
      <w:bookmarkEnd w:id="1981"/>
    </w:p>
    <w:p w:rsidR="00620F7E" w:rsidRPr="00103C8D" w:rsidRDefault="00620F7E" w:rsidP="008C1F9C">
      <w:pPr>
        <w:pStyle w:val="a6"/>
        <w:widowControl w:val="0"/>
        <w:numPr>
          <w:ilvl w:val="0"/>
          <w:numId w:val="295"/>
        </w:numPr>
        <w:spacing w:after="0" w:line="240" w:lineRule="auto"/>
        <w:jc w:val="both"/>
        <w:outlineLvl w:val="1"/>
        <w:rPr>
          <w:rFonts w:ascii="Times New Roman" w:eastAsia="Arial" w:hAnsi="Times New Roman"/>
          <w:bCs/>
          <w:color w:val="231E20"/>
          <w:sz w:val="28"/>
          <w:szCs w:val="28"/>
        </w:rPr>
      </w:pPr>
      <w:bookmarkStart w:id="1982" w:name="_Toc146647283"/>
      <w:bookmarkStart w:id="1983" w:name="_Toc146648224"/>
      <w:r w:rsidRPr="00103C8D">
        <w:rPr>
          <w:rFonts w:ascii="Times New Roman" w:eastAsia="Arial" w:hAnsi="Times New Roman"/>
          <w:bCs/>
          <w:color w:val="231E20"/>
          <w:sz w:val="28"/>
          <w:szCs w:val="28"/>
        </w:rPr>
        <w:t>понимать ценность многообразия культурных укладов народов Российской Федерации;</w:t>
      </w:r>
      <w:bookmarkEnd w:id="1982"/>
      <w:bookmarkEnd w:id="1983"/>
    </w:p>
    <w:p w:rsidR="00620F7E" w:rsidRPr="00103C8D" w:rsidRDefault="00620F7E" w:rsidP="008C1F9C">
      <w:pPr>
        <w:pStyle w:val="a6"/>
        <w:widowControl w:val="0"/>
        <w:numPr>
          <w:ilvl w:val="0"/>
          <w:numId w:val="295"/>
        </w:numPr>
        <w:spacing w:after="0" w:line="240" w:lineRule="auto"/>
        <w:jc w:val="both"/>
        <w:outlineLvl w:val="1"/>
        <w:rPr>
          <w:rFonts w:ascii="Times New Roman" w:eastAsia="Arial" w:hAnsi="Times New Roman"/>
          <w:bCs/>
          <w:color w:val="231E20"/>
          <w:sz w:val="28"/>
          <w:szCs w:val="28"/>
        </w:rPr>
      </w:pPr>
      <w:bookmarkStart w:id="1984" w:name="_Toc146647284"/>
      <w:bookmarkStart w:id="1985" w:name="_Toc146648225"/>
      <w:r w:rsidRPr="00103C8D">
        <w:rPr>
          <w:rFonts w:ascii="Times New Roman" w:eastAsia="Arial" w:hAnsi="Times New Roman"/>
          <w:bCs/>
          <w:color w:val="231E20"/>
          <w:sz w:val="28"/>
          <w:szCs w:val="28"/>
        </w:rPr>
        <w:t>демонстрировать готовность к сохранению межнационального и межрелигиозного согласия в России;</w:t>
      </w:r>
      <w:bookmarkEnd w:id="1984"/>
      <w:bookmarkEnd w:id="1985"/>
    </w:p>
    <w:p w:rsidR="00620F7E" w:rsidRPr="00103C8D" w:rsidRDefault="00620F7E" w:rsidP="008C1F9C">
      <w:pPr>
        <w:pStyle w:val="a6"/>
        <w:widowControl w:val="0"/>
        <w:numPr>
          <w:ilvl w:val="0"/>
          <w:numId w:val="295"/>
        </w:numPr>
        <w:spacing w:after="0" w:line="240" w:lineRule="auto"/>
        <w:jc w:val="both"/>
        <w:outlineLvl w:val="1"/>
        <w:rPr>
          <w:rFonts w:ascii="Times New Roman" w:eastAsia="Arial" w:hAnsi="Times New Roman"/>
          <w:bCs/>
          <w:color w:val="231E20"/>
          <w:sz w:val="28"/>
          <w:szCs w:val="28"/>
        </w:rPr>
      </w:pPr>
      <w:bookmarkStart w:id="1986" w:name="_Toc146647285"/>
      <w:bookmarkStart w:id="1987" w:name="_Toc146648226"/>
      <w:r w:rsidRPr="00103C8D">
        <w:rPr>
          <w:rFonts w:ascii="Times New Roman" w:eastAsia="Arial" w:hAnsi="Times New Roman"/>
          <w:bCs/>
          <w:color w:val="231E20"/>
          <w:sz w:val="28"/>
          <w:szCs w:val="28"/>
        </w:rPr>
        <w:t>уметь выделять общие черты в культуре различных народов, обосновывать их значение и причины</w:t>
      </w:r>
      <w:bookmarkEnd w:id="1986"/>
      <w:bookmarkEnd w:id="1987"/>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1988" w:name="_Toc146647286"/>
      <w:bookmarkStart w:id="1989" w:name="_Toc146648227"/>
      <w:r w:rsidRPr="00103C8D">
        <w:rPr>
          <w:rFonts w:ascii="Times New Roman" w:eastAsia="Arial" w:hAnsi="Times New Roman"/>
          <w:b/>
          <w:bCs/>
          <w:color w:val="231E20"/>
          <w:sz w:val="28"/>
          <w:szCs w:val="28"/>
        </w:rPr>
        <w:t>Тема 25 . Праздники в культуре народов России</w:t>
      </w:r>
      <w:bookmarkEnd w:id="1988"/>
      <w:bookmarkEnd w:id="1989"/>
    </w:p>
    <w:p w:rsidR="00620F7E" w:rsidRPr="00103C8D" w:rsidRDefault="00620F7E" w:rsidP="008C1F9C">
      <w:pPr>
        <w:pStyle w:val="a6"/>
        <w:widowControl w:val="0"/>
        <w:numPr>
          <w:ilvl w:val="0"/>
          <w:numId w:val="296"/>
        </w:numPr>
        <w:spacing w:after="0" w:line="240" w:lineRule="auto"/>
        <w:jc w:val="both"/>
        <w:outlineLvl w:val="1"/>
        <w:rPr>
          <w:rFonts w:ascii="Times New Roman" w:eastAsia="Arial" w:hAnsi="Times New Roman"/>
          <w:bCs/>
          <w:color w:val="231E20"/>
          <w:sz w:val="28"/>
          <w:szCs w:val="28"/>
        </w:rPr>
      </w:pPr>
      <w:bookmarkStart w:id="1990" w:name="_Toc146647287"/>
      <w:bookmarkStart w:id="1991" w:name="_Toc146648228"/>
      <w:r w:rsidRPr="00103C8D">
        <w:rPr>
          <w:rFonts w:ascii="Times New Roman" w:eastAsia="Arial" w:hAnsi="Times New Roman"/>
          <w:bCs/>
          <w:color w:val="231E20"/>
          <w:sz w:val="28"/>
          <w:szCs w:val="28"/>
        </w:rPr>
        <w:t>иметь представление о природе праздников и обосновывать их важность как элементов культуры;</w:t>
      </w:r>
      <w:bookmarkEnd w:id="1990"/>
      <w:bookmarkEnd w:id="1991"/>
    </w:p>
    <w:p w:rsidR="00620F7E" w:rsidRPr="00103C8D" w:rsidRDefault="00620F7E" w:rsidP="008C1F9C">
      <w:pPr>
        <w:pStyle w:val="a6"/>
        <w:widowControl w:val="0"/>
        <w:numPr>
          <w:ilvl w:val="0"/>
          <w:numId w:val="296"/>
        </w:numPr>
        <w:spacing w:after="0" w:line="240" w:lineRule="auto"/>
        <w:jc w:val="both"/>
        <w:outlineLvl w:val="1"/>
        <w:rPr>
          <w:rFonts w:ascii="Times New Roman" w:eastAsia="Arial" w:hAnsi="Times New Roman"/>
          <w:bCs/>
          <w:color w:val="231E20"/>
          <w:sz w:val="28"/>
          <w:szCs w:val="28"/>
        </w:rPr>
      </w:pPr>
      <w:bookmarkStart w:id="1992" w:name="_Toc146647288"/>
      <w:bookmarkStart w:id="1993" w:name="_Toc146648229"/>
      <w:r w:rsidRPr="00103C8D">
        <w:rPr>
          <w:rFonts w:ascii="Times New Roman" w:eastAsia="Arial" w:hAnsi="Times New Roman"/>
          <w:bCs/>
          <w:color w:val="231E20"/>
          <w:sz w:val="28"/>
          <w:szCs w:val="28"/>
        </w:rPr>
        <w:t>устанавливать взаимосвязь праздников и культурного уклада;</w:t>
      </w:r>
      <w:bookmarkEnd w:id="1992"/>
      <w:bookmarkEnd w:id="1993"/>
    </w:p>
    <w:p w:rsidR="00620F7E" w:rsidRPr="00103C8D" w:rsidRDefault="00620F7E" w:rsidP="008C1F9C">
      <w:pPr>
        <w:pStyle w:val="a6"/>
        <w:widowControl w:val="0"/>
        <w:numPr>
          <w:ilvl w:val="0"/>
          <w:numId w:val="296"/>
        </w:numPr>
        <w:spacing w:after="0" w:line="240" w:lineRule="auto"/>
        <w:jc w:val="both"/>
        <w:outlineLvl w:val="1"/>
        <w:rPr>
          <w:rFonts w:ascii="Times New Roman" w:eastAsia="Arial" w:hAnsi="Times New Roman"/>
          <w:bCs/>
          <w:color w:val="231E20"/>
          <w:sz w:val="28"/>
          <w:szCs w:val="28"/>
        </w:rPr>
      </w:pPr>
      <w:bookmarkStart w:id="1994" w:name="_Toc146647289"/>
      <w:bookmarkStart w:id="1995" w:name="_Toc146648230"/>
      <w:r w:rsidRPr="00103C8D">
        <w:rPr>
          <w:rFonts w:ascii="Times New Roman" w:eastAsia="Arial" w:hAnsi="Times New Roman"/>
          <w:bCs/>
          <w:color w:val="231E20"/>
          <w:sz w:val="28"/>
          <w:szCs w:val="28"/>
        </w:rPr>
        <w:t>различать основные типы праздников;</w:t>
      </w:r>
      <w:bookmarkEnd w:id="1994"/>
      <w:bookmarkEnd w:id="1995"/>
    </w:p>
    <w:p w:rsidR="00620F7E" w:rsidRPr="00103C8D" w:rsidRDefault="00620F7E" w:rsidP="008C1F9C">
      <w:pPr>
        <w:pStyle w:val="a6"/>
        <w:widowControl w:val="0"/>
        <w:numPr>
          <w:ilvl w:val="0"/>
          <w:numId w:val="296"/>
        </w:numPr>
        <w:spacing w:after="0" w:line="240" w:lineRule="auto"/>
        <w:jc w:val="both"/>
        <w:outlineLvl w:val="1"/>
        <w:rPr>
          <w:rFonts w:ascii="Times New Roman" w:eastAsia="Arial" w:hAnsi="Times New Roman"/>
          <w:bCs/>
          <w:color w:val="231E20"/>
          <w:sz w:val="28"/>
          <w:szCs w:val="28"/>
        </w:rPr>
      </w:pPr>
      <w:bookmarkStart w:id="1996" w:name="_Toc146647290"/>
      <w:bookmarkStart w:id="1997" w:name="_Toc146648231"/>
      <w:r w:rsidRPr="00103C8D">
        <w:rPr>
          <w:rFonts w:ascii="Times New Roman" w:eastAsia="Arial" w:hAnsi="Times New Roman"/>
          <w:bCs/>
          <w:color w:val="231E20"/>
          <w:sz w:val="28"/>
          <w:szCs w:val="28"/>
        </w:rPr>
        <w:t>уметь рассказывать о праздничных традициях народов России и собственной семьи;</w:t>
      </w:r>
      <w:bookmarkEnd w:id="1996"/>
      <w:bookmarkEnd w:id="1997"/>
    </w:p>
    <w:p w:rsidR="00620F7E" w:rsidRPr="00103C8D" w:rsidRDefault="00620F7E" w:rsidP="008C1F9C">
      <w:pPr>
        <w:pStyle w:val="a6"/>
        <w:widowControl w:val="0"/>
        <w:numPr>
          <w:ilvl w:val="0"/>
          <w:numId w:val="296"/>
        </w:numPr>
        <w:spacing w:after="0" w:line="240" w:lineRule="auto"/>
        <w:jc w:val="both"/>
        <w:outlineLvl w:val="1"/>
        <w:rPr>
          <w:rFonts w:ascii="Times New Roman" w:eastAsia="Arial" w:hAnsi="Times New Roman"/>
          <w:bCs/>
          <w:color w:val="231E20"/>
          <w:sz w:val="28"/>
          <w:szCs w:val="28"/>
        </w:rPr>
      </w:pPr>
      <w:bookmarkStart w:id="1998" w:name="_Toc146647291"/>
      <w:bookmarkStart w:id="1999" w:name="_Toc146648232"/>
      <w:r w:rsidRPr="00103C8D">
        <w:rPr>
          <w:rFonts w:ascii="Times New Roman" w:eastAsia="Arial" w:hAnsi="Times New Roman"/>
          <w:bCs/>
          <w:color w:val="231E20"/>
          <w:sz w:val="28"/>
          <w:szCs w:val="28"/>
        </w:rPr>
        <w:t>анализировать связь праздников и истории, культуры народов России;</w:t>
      </w:r>
      <w:bookmarkEnd w:id="1998"/>
      <w:bookmarkEnd w:id="1999"/>
    </w:p>
    <w:p w:rsidR="00620F7E" w:rsidRPr="00103C8D" w:rsidRDefault="00620F7E" w:rsidP="008C1F9C">
      <w:pPr>
        <w:pStyle w:val="a6"/>
        <w:widowControl w:val="0"/>
        <w:numPr>
          <w:ilvl w:val="0"/>
          <w:numId w:val="296"/>
        </w:numPr>
        <w:spacing w:after="0" w:line="240" w:lineRule="auto"/>
        <w:jc w:val="both"/>
        <w:outlineLvl w:val="1"/>
        <w:rPr>
          <w:rFonts w:ascii="Times New Roman" w:eastAsia="Arial" w:hAnsi="Times New Roman"/>
          <w:bCs/>
          <w:color w:val="231E20"/>
          <w:sz w:val="28"/>
          <w:szCs w:val="28"/>
        </w:rPr>
      </w:pPr>
      <w:bookmarkStart w:id="2000" w:name="_Toc146647292"/>
      <w:bookmarkStart w:id="2001" w:name="_Toc146648233"/>
      <w:r w:rsidRPr="00103C8D">
        <w:rPr>
          <w:rFonts w:ascii="Times New Roman" w:eastAsia="Arial" w:hAnsi="Times New Roman"/>
          <w:bCs/>
          <w:color w:val="231E20"/>
          <w:sz w:val="28"/>
          <w:szCs w:val="28"/>
        </w:rPr>
        <w:t>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bookmarkEnd w:id="2000"/>
      <w:bookmarkEnd w:id="2001"/>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002" w:name="_Toc146647293"/>
      <w:bookmarkStart w:id="2003" w:name="_Toc146648234"/>
      <w:r w:rsidRPr="00103C8D">
        <w:rPr>
          <w:rFonts w:ascii="Times New Roman" w:eastAsia="Arial" w:hAnsi="Times New Roman"/>
          <w:b/>
          <w:bCs/>
          <w:color w:val="231E20"/>
          <w:sz w:val="28"/>
          <w:szCs w:val="28"/>
        </w:rPr>
        <w:t>Тема 26 . Памятники архитектуры народов России</w:t>
      </w:r>
      <w:bookmarkEnd w:id="2002"/>
      <w:bookmarkEnd w:id="2003"/>
    </w:p>
    <w:p w:rsidR="00620F7E" w:rsidRPr="00103C8D" w:rsidRDefault="00620F7E" w:rsidP="008C1F9C">
      <w:pPr>
        <w:pStyle w:val="a6"/>
        <w:widowControl w:val="0"/>
        <w:numPr>
          <w:ilvl w:val="0"/>
          <w:numId w:val="297"/>
        </w:numPr>
        <w:spacing w:after="0" w:line="240" w:lineRule="auto"/>
        <w:jc w:val="both"/>
        <w:outlineLvl w:val="1"/>
        <w:rPr>
          <w:rFonts w:ascii="Times New Roman" w:eastAsia="Arial" w:hAnsi="Times New Roman"/>
          <w:bCs/>
          <w:color w:val="231E20"/>
          <w:sz w:val="28"/>
          <w:szCs w:val="28"/>
        </w:rPr>
      </w:pPr>
      <w:bookmarkStart w:id="2004" w:name="_Toc146647294"/>
      <w:bookmarkStart w:id="2005" w:name="_Toc146648235"/>
      <w:r w:rsidRPr="00103C8D">
        <w:rPr>
          <w:rFonts w:ascii="Times New Roman" w:eastAsia="Arial" w:hAnsi="Times New Roman"/>
          <w:bCs/>
          <w:color w:val="231E20"/>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bookmarkEnd w:id="2004"/>
      <w:bookmarkEnd w:id="2005"/>
    </w:p>
    <w:p w:rsidR="00620F7E" w:rsidRPr="00103C8D" w:rsidRDefault="00620F7E" w:rsidP="008C1F9C">
      <w:pPr>
        <w:pStyle w:val="a6"/>
        <w:widowControl w:val="0"/>
        <w:numPr>
          <w:ilvl w:val="0"/>
          <w:numId w:val="297"/>
        </w:numPr>
        <w:spacing w:after="0" w:line="240" w:lineRule="auto"/>
        <w:jc w:val="both"/>
        <w:outlineLvl w:val="1"/>
        <w:rPr>
          <w:rFonts w:ascii="Times New Roman" w:eastAsia="Arial" w:hAnsi="Times New Roman"/>
          <w:bCs/>
          <w:color w:val="231E20"/>
          <w:sz w:val="28"/>
          <w:szCs w:val="28"/>
        </w:rPr>
      </w:pPr>
      <w:bookmarkStart w:id="2006" w:name="_Toc146647295"/>
      <w:bookmarkStart w:id="2007" w:name="_Toc146648236"/>
      <w:r w:rsidRPr="00103C8D">
        <w:rPr>
          <w:rFonts w:ascii="Times New Roman" w:eastAsia="Arial" w:hAnsi="Times New Roman"/>
          <w:bCs/>
          <w:color w:val="231E20"/>
          <w:sz w:val="28"/>
          <w:szCs w:val="28"/>
        </w:rPr>
        <w:t>понимать взаимосвязь между типом жилищ и типом хозяйственной деятельности;</w:t>
      </w:r>
      <w:bookmarkEnd w:id="2006"/>
      <w:bookmarkEnd w:id="2007"/>
    </w:p>
    <w:p w:rsidR="00620F7E" w:rsidRPr="00103C8D" w:rsidRDefault="00620F7E" w:rsidP="008C1F9C">
      <w:pPr>
        <w:pStyle w:val="a6"/>
        <w:widowControl w:val="0"/>
        <w:numPr>
          <w:ilvl w:val="0"/>
          <w:numId w:val="297"/>
        </w:numPr>
        <w:spacing w:after="0" w:line="240" w:lineRule="auto"/>
        <w:jc w:val="both"/>
        <w:outlineLvl w:val="1"/>
        <w:rPr>
          <w:rFonts w:ascii="Times New Roman" w:eastAsia="Arial" w:hAnsi="Times New Roman"/>
          <w:bCs/>
          <w:color w:val="231E20"/>
          <w:sz w:val="28"/>
          <w:szCs w:val="28"/>
        </w:rPr>
      </w:pPr>
      <w:bookmarkStart w:id="2008" w:name="_Toc146647296"/>
      <w:bookmarkStart w:id="2009" w:name="_Toc146648237"/>
      <w:r w:rsidRPr="00103C8D">
        <w:rPr>
          <w:rFonts w:ascii="Times New Roman" w:eastAsia="Arial" w:hAnsi="Times New Roman"/>
          <w:bCs/>
          <w:color w:val="231E20"/>
          <w:sz w:val="28"/>
          <w:szCs w:val="28"/>
        </w:rPr>
        <w:t>осознавать и уметь охарактеризовать связь между уровнем научно-технического развития и типами жилищ;</w:t>
      </w:r>
      <w:bookmarkEnd w:id="2008"/>
      <w:bookmarkEnd w:id="2009"/>
    </w:p>
    <w:p w:rsidR="00620F7E" w:rsidRPr="00103C8D" w:rsidRDefault="00620F7E" w:rsidP="008C1F9C">
      <w:pPr>
        <w:pStyle w:val="a6"/>
        <w:widowControl w:val="0"/>
        <w:numPr>
          <w:ilvl w:val="0"/>
          <w:numId w:val="297"/>
        </w:numPr>
        <w:spacing w:after="0" w:line="240" w:lineRule="auto"/>
        <w:jc w:val="both"/>
        <w:outlineLvl w:val="1"/>
        <w:rPr>
          <w:rFonts w:ascii="Times New Roman" w:eastAsia="Arial" w:hAnsi="Times New Roman"/>
          <w:bCs/>
          <w:color w:val="231E20"/>
          <w:sz w:val="28"/>
          <w:szCs w:val="28"/>
        </w:rPr>
      </w:pPr>
      <w:bookmarkStart w:id="2010" w:name="_Toc146647297"/>
      <w:bookmarkStart w:id="2011" w:name="_Toc146648238"/>
      <w:r w:rsidRPr="00103C8D">
        <w:rPr>
          <w:rFonts w:ascii="Times New Roman" w:eastAsia="Arial" w:hAnsi="Times New Roman"/>
          <w:bCs/>
          <w:color w:val="231E20"/>
          <w:sz w:val="28"/>
          <w:szCs w:val="28"/>
        </w:rPr>
        <w:t>осознавать и уметь объяснять взаимосвязь между особенностями архитектуры и духовно-нравственными ценностями народов России;</w:t>
      </w:r>
      <w:bookmarkEnd w:id="2010"/>
      <w:bookmarkEnd w:id="2011"/>
    </w:p>
    <w:p w:rsidR="00620F7E" w:rsidRPr="00103C8D" w:rsidRDefault="00620F7E" w:rsidP="008C1F9C">
      <w:pPr>
        <w:pStyle w:val="a6"/>
        <w:widowControl w:val="0"/>
        <w:numPr>
          <w:ilvl w:val="0"/>
          <w:numId w:val="297"/>
        </w:numPr>
        <w:spacing w:after="0" w:line="240" w:lineRule="auto"/>
        <w:jc w:val="both"/>
        <w:outlineLvl w:val="1"/>
        <w:rPr>
          <w:rFonts w:ascii="Times New Roman" w:eastAsia="Arial" w:hAnsi="Times New Roman"/>
          <w:bCs/>
          <w:color w:val="231E20"/>
          <w:sz w:val="28"/>
          <w:szCs w:val="28"/>
        </w:rPr>
      </w:pPr>
      <w:bookmarkStart w:id="2012" w:name="_Toc146647298"/>
      <w:bookmarkStart w:id="2013" w:name="_Toc146648239"/>
      <w:r w:rsidRPr="00103C8D">
        <w:rPr>
          <w:rFonts w:ascii="Times New Roman" w:eastAsia="Arial" w:hAnsi="Times New Roman"/>
          <w:bCs/>
          <w:color w:val="231E20"/>
          <w:sz w:val="28"/>
          <w:szCs w:val="28"/>
        </w:rPr>
        <w:t>устанавливать связь между историей памятника и историей края, характеризовать памятники истории и культуры;</w:t>
      </w:r>
      <w:bookmarkEnd w:id="2012"/>
      <w:bookmarkEnd w:id="2013"/>
    </w:p>
    <w:p w:rsidR="00620F7E" w:rsidRPr="00103C8D" w:rsidRDefault="00620F7E" w:rsidP="008C1F9C">
      <w:pPr>
        <w:pStyle w:val="a6"/>
        <w:widowControl w:val="0"/>
        <w:numPr>
          <w:ilvl w:val="0"/>
          <w:numId w:val="297"/>
        </w:numPr>
        <w:spacing w:after="0" w:line="240" w:lineRule="auto"/>
        <w:jc w:val="both"/>
        <w:outlineLvl w:val="1"/>
        <w:rPr>
          <w:rFonts w:ascii="Times New Roman" w:eastAsia="Arial" w:hAnsi="Times New Roman"/>
          <w:bCs/>
          <w:color w:val="231E20"/>
          <w:sz w:val="28"/>
          <w:szCs w:val="28"/>
        </w:rPr>
      </w:pPr>
      <w:bookmarkStart w:id="2014" w:name="_Toc146647299"/>
      <w:bookmarkStart w:id="2015" w:name="_Toc146648240"/>
      <w:r w:rsidRPr="00103C8D">
        <w:rPr>
          <w:rFonts w:ascii="Times New Roman" w:eastAsia="Arial" w:hAnsi="Times New Roman"/>
          <w:bCs/>
          <w:color w:val="231E20"/>
          <w:sz w:val="28"/>
          <w:szCs w:val="28"/>
        </w:rPr>
        <w:t>иметь представление о нравственном и научном смысле краеведческой работы.</w:t>
      </w:r>
      <w:bookmarkEnd w:id="2014"/>
      <w:bookmarkEnd w:id="201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016" w:name="_Toc146647300"/>
      <w:bookmarkStart w:id="2017" w:name="_Toc146648241"/>
      <w:r w:rsidRPr="00103C8D">
        <w:rPr>
          <w:rFonts w:ascii="Times New Roman" w:eastAsia="Arial" w:hAnsi="Times New Roman"/>
          <w:b/>
          <w:bCs/>
          <w:color w:val="231E20"/>
          <w:sz w:val="28"/>
          <w:szCs w:val="28"/>
        </w:rPr>
        <w:t>Тема 27 . Музыкальная культура народов России</w:t>
      </w:r>
      <w:bookmarkEnd w:id="2016"/>
      <w:bookmarkEnd w:id="2017"/>
    </w:p>
    <w:p w:rsidR="00620F7E" w:rsidRPr="00103C8D" w:rsidRDefault="00620F7E" w:rsidP="008C1F9C">
      <w:pPr>
        <w:pStyle w:val="a6"/>
        <w:widowControl w:val="0"/>
        <w:numPr>
          <w:ilvl w:val="0"/>
          <w:numId w:val="298"/>
        </w:numPr>
        <w:spacing w:after="0" w:line="240" w:lineRule="auto"/>
        <w:ind w:left="360"/>
        <w:jc w:val="both"/>
        <w:outlineLvl w:val="1"/>
        <w:rPr>
          <w:rFonts w:ascii="Times New Roman" w:eastAsia="Arial" w:hAnsi="Times New Roman"/>
          <w:bCs/>
          <w:color w:val="231E20"/>
          <w:sz w:val="28"/>
          <w:szCs w:val="28"/>
        </w:rPr>
      </w:pPr>
      <w:bookmarkStart w:id="2018" w:name="_Toc146647301"/>
      <w:bookmarkStart w:id="2019" w:name="_Toc146648242"/>
      <w:r w:rsidRPr="00103C8D">
        <w:rPr>
          <w:rFonts w:ascii="Times New Roman" w:eastAsia="Arial" w:hAnsi="Times New Roman"/>
          <w:bCs/>
          <w:color w:val="231E20"/>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bookmarkEnd w:id="2018"/>
      <w:bookmarkEnd w:id="2019"/>
    </w:p>
    <w:p w:rsidR="00620F7E" w:rsidRPr="00103C8D" w:rsidRDefault="00620F7E" w:rsidP="008C1F9C">
      <w:pPr>
        <w:pStyle w:val="a6"/>
        <w:widowControl w:val="0"/>
        <w:numPr>
          <w:ilvl w:val="0"/>
          <w:numId w:val="298"/>
        </w:numPr>
        <w:spacing w:after="0" w:line="240" w:lineRule="auto"/>
        <w:ind w:left="360"/>
        <w:jc w:val="both"/>
        <w:outlineLvl w:val="1"/>
        <w:rPr>
          <w:rFonts w:ascii="Times New Roman" w:eastAsia="Arial" w:hAnsi="Times New Roman"/>
          <w:bCs/>
          <w:color w:val="231E20"/>
          <w:sz w:val="28"/>
          <w:szCs w:val="28"/>
        </w:rPr>
      </w:pPr>
      <w:bookmarkStart w:id="2020" w:name="_Toc146647302"/>
      <w:bookmarkStart w:id="2021" w:name="_Toc146648243"/>
      <w:r w:rsidRPr="00103C8D">
        <w:rPr>
          <w:rFonts w:ascii="Times New Roman" w:eastAsia="Arial" w:hAnsi="Times New Roman"/>
          <w:bCs/>
          <w:color w:val="231E20"/>
          <w:sz w:val="28"/>
          <w:szCs w:val="28"/>
        </w:rPr>
        <w:t>обосновывать и доказывать важность музыки как культурного явления, как формы трансляции культурных ценностей;</w:t>
      </w:r>
      <w:bookmarkEnd w:id="2020"/>
      <w:bookmarkEnd w:id="2021"/>
    </w:p>
    <w:p w:rsidR="00620F7E" w:rsidRPr="00103C8D" w:rsidRDefault="00620F7E" w:rsidP="008C1F9C">
      <w:pPr>
        <w:pStyle w:val="a6"/>
        <w:widowControl w:val="0"/>
        <w:numPr>
          <w:ilvl w:val="0"/>
          <w:numId w:val="298"/>
        </w:numPr>
        <w:spacing w:after="0" w:line="240" w:lineRule="auto"/>
        <w:ind w:left="360"/>
        <w:jc w:val="both"/>
        <w:outlineLvl w:val="1"/>
        <w:rPr>
          <w:rFonts w:ascii="Times New Roman" w:eastAsia="Arial" w:hAnsi="Times New Roman"/>
          <w:bCs/>
          <w:color w:val="231E20"/>
          <w:sz w:val="28"/>
          <w:szCs w:val="28"/>
        </w:rPr>
      </w:pPr>
      <w:bookmarkStart w:id="2022" w:name="_Toc146647303"/>
      <w:bookmarkStart w:id="2023" w:name="_Toc146648244"/>
      <w:r w:rsidRPr="00103C8D">
        <w:rPr>
          <w:rFonts w:ascii="Times New Roman" w:eastAsia="Arial" w:hAnsi="Times New Roman"/>
          <w:bCs/>
          <w:color w:val="231E20"/>
          <w:sz w:val="28"/>
          <w:szCs w:val="28"/>
        </w:rPr>
        <w:t>находить и обозначать средства выражения морального и нравственного смысла музыкальных произведений;</w:t>
      </w:r>
      <w:bookmarkEnd w:id="2022"/>
      <w:bookmarkEnd w:id="2023"/>
    </w:p>
    <w:p w:rsidR="00620F7E" w:rsidRPr="00103C8D" w:rsidRDefault="00620F7E" w:rsidP="008C1F9C">
      <w:pPr>
        <w:pStyle w:val="a6"/>
        <w:widowControl w:val="0"/>
        <w:numPr>
          <w:ilvl w:val="0"/>
          <w:numId w:val="298"/>
        </w:numPr>
        <w:spacing w:after="0" w:line="240" w:lineRule="auto"/>
        <w:ind w:left="360"/>
        <w:jc w:val="both"/>
        <w:outlineLvl w:val="1"/>
        <w:rPr>
          <w:rFonts w:ascii="Times New Roman" w:eastAsia="Arial" w:hAnsi="Times New Roman"/>
          <w:bCs/>
          <w:color w:val="231E20"/>
          <w:sz w:val="28"/>
          <w:szCs w:val="28"/>
        </w:rPr>
      </w:pPr>
      <w:bookmarkStart w:id="2024" w:name="_Toc146647304"/>
      <w:bookmarkStart w:id="2025" w:name="_Toc146648245"/>
      <w:r w:rsidRPr="00103C8D">
        <w:rPr>
          <w:rFonts w:ascii="Times New Roman" w:eastAsia="Arial" w:hAnsi="Times New Roman"/>
          <w:bCs/>
          <w:color w:val="231E20"/>
          <w:sz w:val="28"/>
          <w:szCs w:val="28"/>
        </w:rPr>
        <w:t>знать основные темы музыкального творчества народов России, народные инструменты</w:t>
      </w:r>
      <w:bookmarkEnd w:id="2024"/>
      <w:bookmarkEnd w:id="2025"/>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026" w:name="_Toc146647305"/>
      <w:bookmarkStart w:id="2027" w:name="_Toc146648246"/>
      <w:r w:rsidRPr="00103C8D">
        <w:rPr>
          <w:rFonts w:ascii="Times New Roman" w:eastAsia="Arial" w:hAnsi="Times New Roman"/>
          <w:b/>
          <w:bCs/>
          <w:color w:val="231E20"/>
          <w:sz w:val="28"/>
          <w:szCs w:val="28"/>
        </w:rPr>
        <w:t>Тема 28 . Изобразительное искусство народов России</w:t>
      </w:r>
      <w:bookmarkEnd w:id="2026"/>
      <w:bookmarkEnd w:id="2027"/>
    </w:p>
    <w:p w:rsidR="00620F7E" w:rsidRPr="00103C8D" w:rsidRDefault="00620F7E" w:rsidP="008C1F9C">
      <w:pPr>
        <w:pStyle w:val="a6"/>
        <w:widowControl w:val="0"/>
        <w:numPr>
          <w:ilvl w:val="0"/>
          <w:numId w:val="299"/>
        </w:numPr>
        <w:spacing w:after="0" w:line="240" w:lineRule="auto"/>
        <w:ind w:left="360"/>
        <w:jc w:val="both"/>
        <w:outlineLvl w:val="1"/>
        <w:rPr>
          <w:rFonts w:ascii="Times New Roman" w:eastAsia="Arial" w:hAnsi="Times New Roman"/>
          <w:bCs/>
          <w:color w:val="231E20"/>
          <w:sz w:val="28"/>
          <w:szCs w:val="28"/>
        </w:rPr>
      </w:pPr>
      <w:bookmarkStart w:id="2028" w:name="_Toc146647306"/>
      <w:bookmarkStart w:id="2029" w:name="_Toc146648247"/>
      <w:r w:rsidRPr="00103C8D">
        <w:rPr>
          <w:rFonts w:ascii="Times New Roman" w:eastAsia="Arial" w:hAnsi="Times New Roman"/>
          <w:bCs/>
          <w:color w:val="231E20"/>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bookmarkEnd w:id="2028"/>
      <w:bookmarkEnd w:id="2029"/>
    </w:p>
    <w:p w:rsidR="00620F7E" w:rsidRPr="00103C8D" w:rsidRDefault="00620F7E" w:rsidP="008C1F9C">
      <w:pPr>
        <w:pStyle w:val="a6"/>
        <w:widowControl w:val="0"/>
        <w:numPr>
          <w:ilvl w:val="0"/>
          <w:numId w:val="299"/>
        </w:numPr>
        <w:spacing w:after="0" w:line="240" w:lineRule="auto"/>
        <w:ind w:left="360"/>
        <w:jc w:val="both"/>
        <w:outlineLvl w:val="1"/>
        <w:rPr>
          <w:rFonts w:ascii="Times New Roman" w:eastAsia="Arial" w:hAnsi="Times New Roman"/>
          <w:bCs/>
          <w:color w:val="231E20"/>
          <w:sz w:val="28"/>
          <w:szCs w:val="28"/>
        </w:rPr>
      </w:pPr>
      <w:bookmarkStart w:id="2030" w:name="_Toc146647307"/>
      <w:bookmarkStart w:id="2031" w:name="_Toc146648248"/>
      <w:r w:rsidRPr="00103C8D">
        <w:rPr>
          <w:rFonts w:ascii="Times New Roman" w:eastAsia="Arial" w:hAnsi="Times New Roman"/>
          <w:bCs/>
          <w:color w:val="231E20"/>
          <w:sz w:val="28"/>
          <w:szCs w:val="28"/>
        </w:rPr>
        <w:t>уметь объяснить, что такое скульптура, живопись, графика, фольклорные орнаменты;</w:t>
      </w:r>
      <w:bookmarkEnd w:id="2030"/>
      <w:bookmarkEnd w:id="2031"/>
    </w:p>
    <w:p w:rsidR="00620F7E" w:rsidRPr="00103C8D" w:rsidRDefault="00620F7E" w:rsidP="008C1F9C">
      <w:pPr>
        <w:pStyle w:val="a6"/>
        <w:widowControl w:val="0"/>
        <w:numPr>
          <w:ilvl w:val="0"/>
          <w:numId w:val="299"/>
        </w:numPr>
        <w:spacing w:after="0" w:line="240" w:lineRule="auto"/>
        <w:ind w:left="360"/>
        <w:jc w:val="both"/>
        <w:outlineLvl w:val="1"/>
        <w:rPr>
          <w:rFonts w:ascii="Times New Roman" w:eastAsia="Arial" w:hAnsi="Times New Roman"/>
          <w:bCs/>
          <w:color w:val="231E20"/>
          <w:sz w:val="28"/>
          <w:szCs w:val="28"/>
        </w:rPr>
      </w:pPr>
      <w:bookmarkStart w:id="2032" w:name="_Toc146647308"/>
      <w:bookmarkStart w:id="2033" w:name="_Toc146648249"/>
      <w:r w:rsidRPr="00103C8D">
        <w:rPr>
          <w:rFonts w:ascii="Times New Roman" w:eastAsia="Arial" w:hAnsi="Times New Roman"/>
          <w:bCs/>
          <w:color w:val="231E20"/>
          <w:sz w:val="28"/>
          <w:szCs w:val="28"/>
        </w:rPr>
        <w:t>обосновывать и доказывать важность изобразительного искусства как культурного явления, как формы трансляции культурных ценностей;</w:t>
      </w:r>
      <w:bookmarkEnd w:id="2032"/>
      <w:bookmarkEnd w:id="2033"/>
    </w:p>
    <w:p w:rsidR="00620F7E" w:rsidRPr="00103C8D" w:rsidRDefault="00620F7E" w:rsidP="008C1F9C">
      <w:pPr>
        <w:pStyle w:val="a6"/>
        <w:widowControl w:val="0"/>
        <w:numPr>
          <w:ilvl w:val="0"/>
          <w:numId w:val="299"/>
        </w:numPr>
        <w:spacing w:after="0" w:line="240" w:lineRule="auto"/>
        <w:ind w:left="360"/>
        <w:jc w:val="both"/>
        <w:outlineLvl w:val="1"/>
        <w:rPr>
          <w:rFonts w:ascii="Times New Roman" w:eastAsia="Arial" w:hAnsi="Times New Roman"/>
          <w:bCs/>
          <w:color w:val="231E20"/>
          <w:sz w:val="28"/>
          <w:szCs w:val="28"/>
        </w:rPr>
      </w:pPr>
      <w:bookmarkStart w:id="2034" w:name="_Toc146647309"/>
      <w:bookmarkStart w:id="2035" w:name="_Toc146648250"/>
      <w:r w:rsidRPr="00103C8D">
        <w:rPr>
          <w:rFonts w:ascii="Times New Roman" w:eastAsia="Arial" w:hAnsi="Times New Roman"/>
          <w:bCs/>
          <w:color w:val="231E20"/>
          <w:sz w:val="28"/>
          <w:szCs w:val="28"/>
        </w:rPr>
        <w:t>находить и обозначать средства выражения морального и нравственного смысла изобразительного искусства;</w:t>
      </w:r>
      <w:bookmarkEnd w:id="2034"/>
      <w:bookmarkEnd w:id="2035"/>
      <w:r w:rsidRPr="00103C8D">
        <w:rPr>
          <w:rFonts w:ascii="Times New Roman" w:eastAsia="Arial" w:hAnsi="Times New Roman"/>
          <w:bCs/>
          <w:color w:val="231E20"/>
          <w:sz w:val="28"/>
          <w:szCs w:val="28"/>
        </w:rPr>
        <w:t xml:space="preserve"> </w:t>
      </w:r>
    </w:p>
    <w:p w:rsidR="00620F7E" w:rsidRPr="00103C8D" w:rsidRDefault="00620F7E" w:rsidP="008C1F9C">
      <w:pPr>
        <w:pStyle w:val="a6"/>
        <w:widowControl w:val="0"/>
        <w:numPr>
          <w:ilvl w:val="0"/>
          <w:numId w:val="299"/>
        </w:numPr>
        <w:spacing w:after="0" w:line="240" w:lineRule="auto"/>
        <w:ind w:left="360"/>
        <w:jc w:val="both"/>
        <w:outlineLvl w:val="1"/>
        <w:rPr>
          <w:rFonts w:ascii="Times New Roman" w:eastAsia="Arial" w:hAnsi="Times New Roman"/>
          <w:bCs/>
          <w:color w:val="231E20"/>
          <w:sz w:val="28"/>
          <w:szCs w:val="28"/>
        </w:rPr>
      </w:pPr>
      <w:bookmarkStart w:id="2036" w:name="_Toc146647310"/>
      <w:bookmarkStart w:id="2037" w:name="_Toc146648251"/>
      <w:r w:rsidRPr="00103C8D">
        <w:rPr>
          <w:rFonts w:ascii="Times New Roman" w:eastAsia="Arial" w:hAnsi="Times New Roman"/>
          <w:bCs/>
          <w:color w:val="231E20"/>
          <w:sz w:val="28"/>
          <w:szCs w:val="28"/>
        </w:rPr>
        <w:t>знать основные темы изобразительного искусства народов России .</w:t>
      </w:r>
      <w:bookmarkEnd w:id="2036"/>
      <w:bookmarkEnd w:id="2037"/>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038" w:name="_Toc146647311"/>
      <w:bookmarkStart w:id="2039" w:name="_Toc146648252"/>
      <w:r w:rsidRPr="00103C8D">
        <w:rPr>
          <w:rFonts w:ascii="Times New Roman" w:eastAsia="Arial" w:hAnsi="Times New Roman"/>
          <w:b/>
          <w:bCs/>
          <w:color w:val="231E20"/>
          <w:sz w:val="28"/>
          <w:szCs w:val="28"/>
        </w:rPr>
        <w:t>Тема 29 . Фольклор и литература народов России</w:t>
      </w:r>
      <w:bookmarkEnd w:id="2038"/>
      <w:bookmarkEnd w:id="2039"/>
    </w:p>
    <w:p w:rsidR="00620F7E" w:rsidRPr="00103C8D" w:rsidRDefault="00620F7E" w:rsidP="008C1F9C">
      <w:pPr>
        <w:pStyle w:val="a6"/>
        <w:widowControl w:val="0"/>
        <w:numPr>
          <w:ilvl w:val="0"/>
          <w:numId w:val="300"/>
        </w:numPr>
        <w:spacing w:after="0" w:line="240" w:lineRule="auto"/>
        <w:ind w:left="360"/>
        <w:jc w:val="both"/>
        <w:outlineLvl w:val="1"/>
        <w:rPr>
          <w:rFonts w:ascii="Times New Roman" w:eastAsia="Arial" w:hAnsi="Times New Roman"/>
          <w:bCs/>
          <w:color w:val="231E20"/>
          <w:sz w:val="28"/>
          <w:szCs w:val="28"/>
        </w:rPr>
      </w:pPr>
      <w:bookmarkStart w:id="2040" w:name="_Toc146647312"/>
      <w:bookmarkStart w:id="2041" w:name="_Toc146648253"/>
      <w:r w:rsidRPr="00103C8D">
        <w:rPr>
          <w:rFonts w:ascii="Times New Roman" w:eastAsia="Arial" w:hAnsi="Times New Roman"/>
          <w:bCs/>
          <w:color w:val="231E20"/>
          <w:sz w:val="28"/>
          <w:szCs w:val="28"/>
        </w:rPr>
        <w:t>знать и понимать, что такое пословицы и поговорки, обосновывать важность и нужность этих языковых выразительных средств;</w:t>
      </w:r>
      <w:bookmarkEnd w:id="2040"/>
      <w:bookmarkEnd w:id="2041"/>
    </w:p>
    <w:p w:rsidR="00620F7E" w:rsidRPr="00103C8D" w:rsidRDefault="00620F7E" w:rsidP="008C1F9C">
      <w:pPr>
        <w:pStyle w:val="a6"/>
        <w:widowControl w:val="0"/>
        <w:numPr>
          <w:ilvl w:val="0"/>
          <w:numId w:val="300"/>
        </w:numPr>
        <w:spacing w:after="0" w:line="240" w:lineRule="auto"/>
        <w:ind w:left="360"/>
        <w:jc w:val="both"/>
        <w:outlineLvl w:val="1"/>
        <w:rPr>
          <w:rFonts w:ascii="Times New Roman" w:eastAsia="Arial" w:hAnsi="Times New Roman"/>
          <w:bCs/>
          <w:color w:val="231E20"/>
          <w:sz w:val="28"/>
          <w:szCs w:val="28"/>
        </w:rPr>
      </w:pPr>
      <w:bookmarkStart w:id="2042" w:name="_Toc146647313"/>
      <w:bookmarkStart w:id="2043" w:name="_Toc146648254"/>
      <w:r w:rsidRPr="00103C8D">
        <w:rPr>
          <w:rFonts w:ascii="Times New Roman" w:eastAsia="Arial" w:hAnsi="Times New Roman"/>
          <w:bCs/>
          <w:color w:val="231E20"/>
          <w:sz w:val="28"/>
          <w:szCs w:val="28"/>
        </w:rPr>
        <w:t>понимать и объяснять, что такое эпос, миф, сказка, былина, песня;</w:t>
      </w:r>
      <w:bookmarkEnd w:id="2042"/>
      <w:bookmarkEnd w:id="2043"/>
    </w:p>
    <w:p w:rsidR="00620F7E" w:rsidRPr="00103C8D" w:rsidRDefault="00620F7E" w:rsidP="008C1F9C">
      <w:pPr>
        <w:pStyle w:val="a6"/>
        <w:widowControl w:val="0"/>
        <w:numPr>
          <w:ilvl w:val="0"/>
          <w:numId w:val="300"/>
        </w:numPr>
        <w:spacing w:after="0" w:line="240" w:lineRule="auto"/>
        <w:ind w:left="360"/>
        <w:jc w:val="both"/>
        <w:outlineLvl w:val="1"/>
        <w:rPr>
          <w:rFonts w:ascii="Times New Roman" w:eastAsia="Arial" w:hAnsi="Times New Roman"/>
          <w:bCs/>
          <w:color w:val="231E20"/>
          <w:sz w:val="28"/>
          <w:szCs w:val="28"/>
        </w:rPr>
      </w:pPr>
      <w:bookmarkStart w:id="2044" w:name="_Toc146647314"/>
      <w:bookmarkStart w:id="2045" w:name="_Toc146648255"/>
      <w:r w:rsidRPr="00103C8D">
        <w:rPr>
          <w:rFonts w:ascii="Times New Roman" w:eastAsia="Arial" w:hAnsi="Times New Roman"/>
          <w:bCs/>
          <w:color w:val="231E20"/>
          <w:sz w:val="28"/>
          <w:szCs w:val="28"/>
        </w:rPr>
        <w:t>воспринимать и объяснять на примерах важность понимания фольклора как отражения истории народа и его ценностей, морали и нравственности;</w:t>
      </w:r>
      <w:bookmarkEnd w:id="2044"/>
      <w:bookmarkEnd w:id="2045"/>
    </w:p>
    <w:p w:rsidR="00620F7E" w:rsidRPr="00103C8D" w:rsidRDefault="00620F7E" w:rsidP="008C1F9C">
      <w:pPr>
        <w:pStyle w:val="a6"/>
        <w:widowControl w:val="0"/>
        <w:numPr>
          <w:ilvl w:val="0"/>
          <w:numId w:val="300"/>
        </w:numPr>
        <w:spacing w:after="0" w:line="240" w:lineRule="auto"/>
        <w:ind w:left="360"/>
        <w:jc w:val="both"/>
        <w:outlineLvl w:val="1"/>
        <w:rPr>
          <w:rFonts w:ascii="Times New Roman" w:eastAsia="Arial" w:hAnsi="Times New Roman"/>
          <w:bCs/>
          <w:color w:val="231E20"/>
          <w:sz w:val="28"/>
          <w:szCs w:val="28"/>
        </w:rPr>
      </w:pPr>
      <w:bookmarkStart w:id="2046" w:name="_Toc146647315"/>
      <w:bookmarkStart w:id="2047" w:name="_Toc146648256"/>
      <w:r w:rsidRPr="00103C8D">
        <w:rPr>
          <w:rFonts w:ascii="Times New Roman" w:eastAsia="Arial" w:hAnsi="Times New Roman"/>
          <w:bCs/>
          <w:color w:val="231E20"/>
          <w:sz w:val="28"/>
          <w:szCs w:val="28"/>
        </w:rPr>
        <w:t>знать, что такое национальная литература и каковы её выразительные средства;</w:t>
      </w:r>
      <w:bookmarkEnd w:id="2046"/>
      <w:bookmarkEnd w:id="2047"/>
    </w:p>
    <w:p w:rsidR="00620F7E" w:rsidRPr="00103C8D" w:rsidRDefault="00620F7E" w:rsidP="008C1F9C">
      <w:pPr>
        <w:pStyle w:val="a6"/>
        <w:widowControl w:val="0"/>
        <w:numPr>
          <w:ilvl w:val="0"/>
          <w:numId w:val="300"/>
        </w:numPr>
        <w:spacing w:after="0" w:line="240" w:lineRule="auto"/>
        <w:ind w:left="360"/>
        <w:jc w:val="both"/>
        <w:outlineLvl w:val="1"/>
        <w:rPr>
          <w:rFonts w:ascii="Times New Roman" w:eastAsia="Arial" w:hAnsi="Times New Roman"/>
          <w:bCs/>
          <w:color w:val="231E20"/>
          <w:sz w:val="28"/>
          <w:szCs w:val="28"/>
        </w:rPr>
      </w:pPr>
      <w:bookmarkStart w:id="2048" w:name="_Toc146647316"/>
      <w:bookmarkStart w:id="2049" w:name="_Toc146648257"/>
      <w:r w:rsidRPr="00103C8D">
        <w:rPr>
          <w:rFonts w:ascii="Times New Roman" w:eastAsia="Arial" w:hAnsi="Times New Roman"/>
          <w:bCs/>
          <w:color w:val="231E20"/>
          <w:sz w:val="28"/>
          <w:szCs w:val="28"/>
        </w:rPr>
        <w:t>оценивать морально-нравственный потенциал национальной литературы.</w:t>
      </w:r>
      <w:bookmarkEnd w:id="2048"/>
      <w:bookmarkEnd w:id="2049"/>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050" w:name="_Toc146647317"/>
      <w:bookmarkStart w:id="2051" w:name="_Toc146648258"/>
      <w:r w:rsidRPr="00103C8D">
        <w:rPr>
          <w:rFonts w:ascii="Times New Roman" w:eastAsia="Arial" w:hAnsi="Times New Roman"/>
          <w:b/>
          <w:bCs/>
          <w:color w:val="231E20"/>
          <w:sz w:val="28"/>
          <w:szCs w:val="28"/>
        </w:rPr>
        <w:t>Тема 30 . Бытовые традиции народов России: пища, одежда, дом</w:t>
      </w:r>
      <w:bookmarkEnd w:id="2050"/>
      <w:bookmarkEnd w:id="2051"/>
      <w:r w:rsidRPr="00103C8D">
        <w:rPr>
          <w:rFonts w:ascii="Times New Roman" w:eastAsia="Arial" w:hAnsi="Times New Roman"/>
          <w:b/>
          <w:bCs/>
          <w:color w:val="231E20"/>
          <w:sz w:val="28"/>
          <w:szCs w:val="28"/>
        </w:rPr>
        <w:t xml:space="preserve"> </w:t>
      </w:r>
    </w:p>
    <w:p w:rsidR="00620F7E" w:rsidRPr="00103C8D" w:rsidRDefault="00620F7E" w:rsidP="008C1F9C">
      <w:pPr>
        <w:pStyle w:val="a6"/>
        <w:widowControl w:val="0"/>
        <w:numPr>
          <w:ilvl w:val="0"/>
          <w:numId w:val="301"/>
        </w:numPr>
        <w:spacing w:after="0" w:line="240" w:lineRule="auto"/>
        <w:jc w:val="both"/>
        <w:outlineLvl w:val="1"/>
        <w:rPr>
          <w:rFonts w:ascii="Times New Roman" w:eastAsia="Arial" w:hAnsi="Times New Roman"/>
          <w:bCs/>
          <w:color w:val="231E20"/>
          <w:sz w:val="28"/>
          <w:szCs w:val="28"/>
        </w:rPr>
      </w:pPr>
      <w:bookmarkStart w:id="2052" w:name="_Toc146647318"/>
      <w:bookmarkStart w:id="2053" w:name="_Toc146648259"/>
      <w:r w:rsidRPr="00103C8D">
        <w:rPr>
          <w:rFonts w:ascii="Times New Roman" w:eastAsia="Arial" w:hAnsi="Times New Roman"/>
          <w:bCs/>
          <w:color w:val="231E20"/>
          <w:sz w:val="28"/>
          <w:szCs w:val="28"/>
        </w:rPr>
        <w:t>знать и уметь объяснить взаимосвязь между бытом и природными условиями проживания народа на примерах из истории и культуры своего региона;</w:t>
      </w:r>
      <w:bookmarkEnd w:id="2052"/>
      <w:bookmarkEnd w:id="2053"/>
    </w:p>
    <w:p w:rsidR="00620F7E" w:rsidRPr="00103C8D" w:rsidRDefault="00620F7E" w:rsidP="008C1F9C">
      <w:pPr>
        <w:pStyle w:val="a6"/>
        <w:widowControl w:val="0"/>
        <w:numPr>
          <w:ilvl w:val="0"/>
          <w:numId w:val="301"/>
        </w:numPr>
        <w:spacing w:after="0" w:line="240" w:lineRule="auto"/>
        <w:jc w:val="both"/>
        <w:outlineLvl w:val="1"/>
        <w:rPr>
          <w:rFonts w:ascii="Times New Roman" w:eastAsia="Arial" w:hAnsi="Times New Roman"/>
          <w:bCs/>
          <w:color w:val="231E20"/>
          <w:sz w:val="28"/>
          <w:szCs w:val="28"/>
        </w:rPr>
      </w:pPr>
      <w:bookmarkStart w:id="2054" w:name="_Toc146647319"/>
      <w:bookmarkStart w:id="2055" w:name="_Toc146648260"/>
      <w:r w:rsidRPr="00103C8D">
        <w:rPr>
          <w:rFonts w:ascii="Times New Roman" w:eastAsia="Arial" w:hAnsi="Times New Roman"/>
          <w:bCs/>
          <w:color w:val="231E20"/>
          <w:sz w:val="28"/>
          <w:szCs w:val="28"/>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bookmarkEnd w:id="2054"/>
      <w:bookmarkEnd w:id="2055"/>
    </w:p>
    <w:p w:rsidR="00620F7E" w:rsidRPr="00103C8D" w:rsidRDefault="00620F7E" w:rsidP="008C1F9C">
      <w:pPr>
        <w:pStyle w:val="a6"/>
        <w:widowControl w:val="0"/>
        <w:numPr>
          <w:ilvl w:val="0"/>
          <w:numId w:val="301"/>
        </w:numPr>
        <w:spacing w:after="0" w:line="240" w:lineRule="auto"/>
        <w:jc w:val="both"/>
        <w:outlineLvl w:val="1"/>
        <w:rPr>
          <w:rFonts w:ascii="Times New Roman" w:eastAsia="Arial" w:hAnsi="Times New Roman"/>
          <w:bCs/>
          <w:color w:val="231E20"/>
          <w:sz w:val="28"/>
          <w:szCs w:val="28"/>
        </w:rPr>
      </w:pPr>
      <w:bookmarkStart w:id="2056" w:name="_Toc146647320"/>
      <w:bookmarkStart w:id="2057" w:name="_Toc146648261"/>
      <w:r w:rsidRPr="00103C8D">
        <w:rPr>
          <w:rFonts w:ascii="Times New Roman" w:eastAsia="Arial" w:hAnsi="Times New Roman"/>
          <w:bCs/>
          <w:color w:val="231E20"/>
          <w:sz w:val="28"/>
          <w:szCs w:val="28"/>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bookmarkEnd w:id="2056"/>
      <w:bookmarkEnd w:id="2057"/>
    </w:p>
    <w:p w:rsidR="00620F7E" w:rsidRPr="00103C8D" w:rsidRDefault="00620F7E" w:rsidP="008C1F9C">
      <w:pPr>
        <w:pStyle w:val="a6"/>
        <w:widowControl w:val="0"/>
        <w:numPr>
          <w:ilvl w:val="0"/>
          <w:numId w:val="301"/>
        </w:numPr>
        <w:spacing w:after="0" w:line="240" w:lineRule="auto"/>
        <w:jc w:val="both"/>
        <w:outlineLvl w:val="1"/>
        <w:rPr>
          <w:rFonts w:ascii="Times New Roman" w:eastAsia="Arial" w:hAnsi="Times New Roman"/>
          <w:bCs/>
          <w:color w:val="231E20"/>
          <w:sz w:val="28"/>
          <w:szCs w:val="28"/>
        </w:rPr>
      </w:pPr>
      <w:bookmarkStart w:id="2058" w:name="_Toc146647321"/>
      <w:bookmarkStart w:id="2059" w:name="_Toc146648262"/>
      <w:r w:rsidRPr="00103C8D">
        <w:rPr>
          <w:rFonts w:ascii="Times New Roman" w:eastAsia="Arial" w:hAnsi="Times New Roman"/>
          <w:bCs/>
          <w:color w:val="231E20"/>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bookmarkEnd w:id="2058"/>
      <w:bookmarkEnd w:id="2059"/>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060" w:name="_Toc146647322"/>
      <w:bookmarkStart w:id="2061" w:name="_Toc146648263"/>
      <w:r w:rsidRPr="00103C8D">
        <w:rPr>
          <w:rFonts w:ascii="Times New Roman" w:eastAsia="Arial" w:hAnsi="Times New Roman"/>
          <w:b/>
          <w:bCs/>
          <w:color w:val="231E20"/>
          <w:sz w:val="28"/>
          <w:szCs w:val="28"/>
        </w:rPr>
        <w:t>Тема 31 . Культурная карта России (практическое занятие)</w:t>
      </w:r>
      <w:bookmarkEnd w:id="2060"/>
      <w:bookmarkEnd w:id="2061"/>
    </w:p>
    <w:p w:rsidR="00620F7E" w:rsidRPr="00103C8D" w:rsidRDefault="00620F7E" w:rsidP="008C1F9C">
      <w:pPr>
        <w:pStyle w:val="a6"/>
        <w:widowControl w:val="0"/>
        <w:numPr>
          <w:ilvl w:val="0"/>
          <w:numId w:val="302"/>
        </w:numPr>
        <w:spacing w:after="0" w:line="240" w:lineRule="auto"/>
        <w:ind w:left="360"/>
        <w:jc w:val="both"/>
        <w:outlineLvl w:val="1"/>
        <w:rPr>
          <w:rFonts w:ascii="Times New Roman" w:eastAsia="Arial" w:hAnsi="Times New Roman"/>
          <w:bCs/>
          <w:color w:val="231E20"/>
          <w:sz w:val="28"/>
          <w:szCs w:val="28"/>
        </w:rPr>
      </w:pPr>
      <w:bookmarkStart w:id="2062" w:name="_Toc146647323"/>
      <w:bookmarkStart w:id="2063" w:name="_Toc146648264"/>
      <w:r w:rsidRPr="00103C8D">
        <w:rPr>
          <w:rFonts w:ascii="Times New Roman" w:eastAsia="Arial" w:hAnsi="Times New Roman"/>
          <w:bCs/>
          <w:color w:val="231E20"/>
          <w:sz w:val="28"/>
          <w:szCs w:val="28"/>
        </w:rPr>
        <w:t>знать и уметь объяснить отличия культурной географии от физической и политической географии;</w:t>
      </w:r>
      <w:bookmarkEnd w:id="2062"/>
      <w:bookmarkEnd w:id="2063"/>
    </w:p>
    <w:p w:rsidR="00620F7E" w:rsidRPr="00103C8D" w:rsidRDefault="00620F7E" w:rsidP="008C1F9C">
      <w:pPr>
        <w:pStyle w:val="a6"/>
        <w:widowControl w:val="0"/>
        <w:numPr>
          <w:ilvl w:val="0"/>
          <w:numId w:val="302"/>
        </w:numPr>
        <w:spacing w:after="0" w:line="240" w:lineRule="auto"/>
        <w:ind w:left="360"/>
        <w:jc w:val="both"/>
        <w:outlineLvl w:val="1"/>
        <w:rPr>
          <w:rFonts w:ascii="Times New Roman" w:eastAsia="Arial" w:hAnsi="Times New Roman"/>
          <w:bCs/>
          <w:color w:val="231E20"/>
          <w:sz w:val="28"/>
          <w:szCs w:val="28"/>
        </w:rPr>
      </w:pPr>
      <w:bookmarkStart w:id="2064" w:name="_Toc146647324"/>
      <w:bookmarkStart w:id="2065" w:name="_Toc146648265"/>
      <w:r w:rsidRPr="00103C8D">
        <w:rPr>
          <w:rFonts w:ascii="Times New Roman" w:eastAsia="Arial" w:hAnsi="Times New Roman"/>
          <w:bCs/>
          <w:color w:val="231E20"/>
          <w:sz w:val="28"/>
          <w:szCs w:val="28"/>
        </w:rPr>
        <w:t>понимать, что такое культурная карта народов России;</w:t>
      </w:r>
      <w:bookmarkEnd w:id="2064"/>
      <w:bookmarkEnd w:id="2065"/>
    </w:p>
    <w:p w:rsidR="00620F7E" w:rsidRPr="00103C8D" w:rsidRDefault="00620F7E" w:rsidP="008C1F9C">
      <w:pPr>
        <w:pStyle w:val="a6"/>
        <w:widowControl w:val="0"/>
        <w:numPr>
          <w:ilvl w:val="0"/>
          <w:numId w:val="302"/>
        </w:numPr>
        <w:spacing w:after="0" w:line="240" w:lineRule="auto"/>
        <w:ind w:left="360"/>
        <w:jc w:val="both"/>
        <w:outlineLvl w:val="1"/>
        <w:rPr>
          <w:rFonts w:ascii="Times New Roman" w:eastAsia="Arial" w:hAnsi="Times New Roman"/>
          <w:bCs/>
          <w:color w:val="231E20"/>
          <w:sz w:val="28"/>
          <w:szCs w:val="28"/>
        </w:rPr>
      </w:pPr>
      <w:bookmarkStart w:id="2066" w:name="_Toc146647325"/>
      <w:bookmarkStart w:id="2067" w:name="_Toc146648266"/>
      <w:r w:rsidRPr="00103C8D">
        <w:rPr>
          <w:rFonts w:ascii="Times New Roman" w:eastAsia="Arial" w:hAnsi="Times New Roman"/>
          <w:bCs/>
          <w:color w:val="231E20"/>
          <w:sz w:val="28"/>
          <w:szCs w:val="28"/>
        </w:rPr>
        <w:t>описывать отдельные области культурной карты в соответствии с их особенностями.</w:t>
      </w:r>
      <w:bookmarkEnd w:id="2066"/>
      <w:bookmarkEnd w:id="2067"/>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068" w:name="_Toc146647326"/>
      <w:bookmarkStart w:id="2069" w:name="_Toc146648267"/>
      <w:r w:rsidRPr="00103C8D">
        <w:rPr>
          <w:rFonts w:ascii="Times New Roman" w:eastAsia="Arial" w:hAnsi="Times New Roman"/>
          <w:b/>
          <w:bCs/>
          <w:color w:val="231E20"/>
          <w:sz w:val="28"/>
          <w:szCs w:val="28"/>
        </w:rPr>
        <w:t>Тема 32 . Единство страны — залог будущего России</w:t>
      </w:r>
      <w:bookmarkEnd w:id="2068"/>
      <w:bookmarkEnd w:id="2069"/>
    </w:p>
    <w:p w:rsidR="00620F7E" w:rsidRPr="00103C8D" w:rsidRDefault="00620F7E" w:rsidP="008C1F9C">
      <w:pPr>
        <w:pStyle w:val="a6"/>
        <w:widowControl w:val="0"/>
        <w:numPr>
          <w:ilvl w:val="0"/>
          <w:numId w:val="303"/>
        </w:numPr>
        <w:spacing w:after="0" w:line="240" w:lineRule="auto"/>
        <w:ind w:left="360"/>
        <w:jc w:val="both"/>
        <w:outlineLvl w:val="1"/>
        <w:rPr>
          <w:rFonts w:ascii="Times New Roman" w:eastAsia="Arial" w:hAnsi="Times New Roman"/>
          <w:bCs/>
          <w:color w:val="231E20"/>
          <w:sz w:val="28"/>
          <w:szCs w:val="28"/>
        </w:rPr>
      </w:pPr>
      <w:bookmarkStart w:id="2070" w:name="_Toc146647327"/>
      <w:bookmarkStart w:id="2071" w:name="_Toc146648268"/>
      <w:r w:rsidRPr="00103C8D">
        <w:rPr>
          <w:rFonts w:ascii="Times New Roman" w:eastAsia="Arial" w:hAnsi="Times New Roman"/>
          <w:bCs/>
          <w:color w:val="231E20"/>
          <w:sz w:val="28"/>
          <w:szCs w:val="28"/>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bookmarkEnd w:id="2070"/>
      <w:bookmarkEnd w:id="2071"/>
    </w:p>
    <w:p w:rsidR="00620F7E" w:rsidRPr="00103C8D" w:rsidRDefault="00620F7E" w:rsidP="008C1F9C">
      <w:pPr>
        <w:pStyle w:val="a6"/>
        <w:widowControl w:val="0"/>
        <w:numPr>
          <w:ilvl w:val="0"/>
          <w:numId w:val="303"/>
        </w:numPr>
        <w:spacing w:after="0" w:line="240" w:lineRule="auto"/>
        <w:ind w:left="360"/>
        <w:jc w:val="both"/>
        <w:outlineLvl w:val="1"/>
        <w:rPr>
          <w:rFonts w:ascii="Times New Roman" w:eastAsia="Arial" w:hAnsi="Times New Roman"/>
          <w:bCs/>
          <w:color w:val="231E20"/>
          <w:sz w:val="28"/>
          <w:szCs w:val="28"/>
        </w:rPr>
      </w:pPr>
      <w:bookmarkStart w:id="2072" w:name="_Toc146647328"/>
      <w:bookmarkStart w:id="2073" w:name="_Toc146648269"/>
      <w:r w:rsidRPr="00103C8D">
        <w:rPr>
          <w:rFonts w:ascii="Times New Roman" w:eastAsia="Arial" w:hAnsi="Times New Roman"/>
          <w:bCs/>
          <w:color w:val="231E20"/>
          <w:sz w:val="28"/>
          <w:szCs w:val="28"/>
        </w:rPr>
        <w:t>понимать и доказывать важность и преимущества этого единства перед требованиями национального самоопределения отдельных этносов .</w:t>
      </w:r>
      <w:bookmarkEnd w:id="2072"/>
      <w:bookmarkEnd w:id="2073"/>
    </w:p>
    <w:p w:rsidR="00620F7E" w:rsidRPr="00103C8D" w:rsidRDefault="00620F7E" w:rsidP="008C1F9C">
      <w:pPr>
        <w:widowControl w:val="0"/>
        <w:spacing w:after="0" w:line="240" w:lineRule="auto"/>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074" w:name="_Toc146647329"/>
      <w:bookmarkStart w:id="2075" w:name="_Toc146648270"/>
      <w:r w:rsidRPr="00103C8D">
        <w:rPr>
          <w:rFonts w:ascii="Times New Roman" w:eastAsia="Arial" w:hAnsi="Times New Roman"/>
          <w:b/>
          <w:bCs/>
          <w:color w:val="231E20"/>
          <w:sz w:val="28"/>
          <w:szCs w:val="28"/>
        </w:rPr>
        <w:t>6 класс</w:t>
      </w:r>
      <w:bookmarkEnd w:id="2074"/>
      <w:bookmarkEnd w:id="2075"/>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076" w:name="_Toc146647330"/>
      <w:bookmarkStart w:id="2077" w:name="_Toc146648271"/>
      <w:r w:rsidRPr="00103C8D">
        <w:rPr>
          <w:rFonts w:ascii="Times New Roman" w:eastAsia="Arial" w:hAnsi="Times New Roman"/>
          <w:b/>
          <w:bCs/>
          <w:color w:val="231E20"/>
          <w:sz w:val="28"/>
          <w:szCs w:val="28"/>
        </w:rPr>
        <w:t>Тематический блок 1. «Культура как социальность»</w:t>
      </w:r>
      <w:bookmarkEnd w:id="2076"/>
      <w:bookmarkEnd w:id="2077"/>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078" w:name="_Toc146647331"/>
      <w:bookmarkStart w:id="2079" w:name="_Toc146648272"/>
      <w:r w:rsidRPr="00103C8D">
        <w:rPr>
          <w:rFonts w:ascii="Times New Roman" w:eastAsia="Arial" w:hAnsi="Times New Roman"/>
          <w:b/>
          <w:bCs/>
          <w:color w:val="231E20"/>
          <w:sz w:val="28"/>
          <w:szCs w:val="28"/>
        </w:rPr>
        <w:t>Тема 1 . Мир культуры: его структура</w:t>
      </w:r>
      <w:bookmarkEnd w:id="2078"/>
      <w:bookmarkEnd w:id="2079"/>
    </w:p>
    <w:p w:rsidR="00620F7E" w:rsidRPr="00103C8D" w:rsidRDefault="00620F7E" w:rsidP="008C1F9C">
      <w:pPr>
        <w:pStyle w:val="a6"/>
        <w:widowControl w:val="0"/>
        <w:numPr>
          <w:ilvl w:val="0"/>
          <w:numId w:val="304"/>
        </w:numPr>
        <w:spacing w:after="0" w:line="240" w:lineRule="auto"/>
        <w:jc w:val="both"/>
        <w:outlineLvl w:val="1"/>
        <w:rPr>
          <w:rFonts w:ascii="Times New Roman" w:eastAsia="Arial" w:hAnsi="Times New Roman"/>
          <w:bCs/>
          <w:color w:val="231E20"/>
          <w:sz w:val="28"/>
          <w:szCs w:val="28"/>
        </w:rPr>
      </w:pPr>
      <w:bookmarkStart w:id="2080" w:name="_Toc146647332"/>
      <w:bookmarkStart w:id="2081" w:name="_Toc146648273"/>
      <w:r w:rsidRPr="00103C8D">
        <w:rPr>
          <w:rFonts w:ascii="Times New Roman" w:eastAsia="Arial" w:hAnsi="Times New Roman"/>
          <w:bCs/>
          <w:color w:val="231E20"/>
          <w:sz w:val="28"/>
          <w:szCs w:val="28"/>
        </w:rPr>
        <w:t>знать и уметь объяснить структуру культуры как социального явления;</w:t>
      </w:r>
      <w:bookmarkEnd w:id="2080"/>
      <w:bookmarkEnd w:id="2081"/>
    </w:p>
    <w:p w:rsidR="00620F7E" w:rsidRPr="00103C8D" w:rsidRDefault="00620F7E" w:rsidP="008C1F9C">
      <w:pPr>
        <w:pStyle w:val="a6"/>
        <w:widowControl w:val="0"/>
        <w:numPr>
          <w:ilvl w:val="0"/>
          <w:numId w:val="304"/>
        </w:numPr>
        <w:spacing w:after="0" w:line="240" w:lineRule="auto"/>
        <w:jc w:val="both"/>
        <w:outlineLvl w:val="1"/>
        <w:rPr>
          <w:rFonts w:ascii="Times New Roman" w:eastAsia="Arial" w:hAnsi="Times New Roman"/>
          <w:bCs/>
          <w:color w:val="231E20"/>
          <w:sz w:val="28"/>
          <w:szCs w:val="28"/>
        </w:rPr>
      </w:pPr>
      <w:bookmarkStart w:id="2082" w:name="_Toc146647333"/>
      <w:bookmarkStart w:id="2083" w:name="_Toc146648274"/>
      <w:r w:rsidRPr="00103C8D">
        <w:rPr>
          <w:rFonts w:ascii="Times New Roman" w:eastAsia="Arial" w:hAnsi="Times New Roman"/>
          <w:bCs/>
          <w:color w:val="231E20"/>
          <w:sz w:val="28"/>
          <w:szCs w:val="28"/>
        </w:rPr>
        <w:t>понимать специфику социальных явлений, их ключевые отличия от природных явлений;</w:t>
      </w:r>
      <w:bookmarkEnd w:id="2082"/>
      <w:bookmarkEnd w:id="2083"/>
    </w:p>
    <w:p w:rsidR="00620F7E" w:rsidRPr="00103C8D" w:rsidRDefault="00620F7E" w:rsidP="008C1F9C">
      <w:pPr>
        <w:pStyle w:val="a6"/>
        <w:widowControl w:val="0"/>
        <w:numPr>
          <w:ilvl w:val="0"/>
          <w:numId w:val="304"/>
        </w:numPr>
        <w:spacing w:after="0" w:line="240" w:lineRule="auto"/>
        <w:jc w:val="both"/>
        <w:outlineLvl w:val="1"/>
        <w:rPr>
          <w:rFonts w:ascii="Times New Roman" w:eastAsia="Arial" w:hAnsi="Times New Roman"/>
          <w:bCs/>
          <w:color w:val="231E20"/>
          <w:sz w:val="28"/>
          <w:szCs w:val="28"/>
        </w:rPr>
      </w:pPr>
      <w:bookmarkStart w:id="2084" w:name="_Toc146647334"/>
      <w:bookmarkStart w:id="2085" w:name="_Toc146648275"/>
      <w:r w:rsidRPr="00103C8D">
        <w:rPr>
          <w:rFonts w:ascii="Times New Roman" w:eastAsia="Arial" w:hAnsi="Times New Roman"/>
          <w:bCs/>
          <w:color w:val="231E20"/>
          <w:sz w:val="28"/>
          <w:szCs w:val="28"/>
        </w:rPr>
        <w:t>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w:t>
      </w:r>
      <w:bookmarkEnd w:id="2084"/>
      <w:bookmarkEnd w:id="2085"/>
    </w:p>
    <w:p w:rsidR="00620F7E" w:rsidRPr="00103C8D" w:rsidRDefault="00620F7E" w:rsidP="008C1F9C">
      <w:pPr>
        <w:pStyle w:val="a6"/>
        <w:widowControl w:val="0"/>
        <w:numPr>
          <w:ilvl w:val="0"/>
          <w:numId w:val="304"/>
        </w:numPr>
        <w:spacing w:after="0" w:line="240" w:lineRule="auto"/>
        <w:jc w:val="both"/>
        <w:outlineLvl w:val="1"/>
        <w:rPr>
          <w:rFonts w:ascii="Times New Roman" w:eastAsia="Arial" w:hAnsi="Times New Roman"/>
          <w:bCs/>
          <w:color w:val="231E20"/>
          <w:sz w:val="28"/>
          <w:szCs w:val="28"/>
        </w:rPr>
      </w:pPr>
      <w:bookmarkStart w:id="2086" w:name="_Toc146647335"/>
      <w:bookmarkStart w:id="2087" w:name="_Toc146648276"/>
      <w:r w:rsidRPr="00103C8D">
        <w:rPr>
          <w:rFonts w:ascii="Times New Roman" w:eastAsia="Arial" w:hAnsi="Times New Roman"/>
          <w:bCs/>
          <w:color w:val="231E20"/>
          <w:sz w:val="28"/>
          <w:szCs w:val="28"/>
        </w:rPr>
        <w:t>понимать зависимость социальных процессов от культурно-исторических процессов;</w:t>
      </w:r>
      <w:bookmarkEnd w:id="2086"/>
      <w:bookmarkEnd w:id="2087"/>
    </w:p>
    <w:p w:rsidR="00620F7E" w:rsidRPr="00103C8D" w:rsidRDefault="00620F7E" w:rsidP="008C1F9C">
      <w:pPr>
        <w:pStyle w:val="a6"/>
        <w:widowControl w:val="0"/>
        <w:numPr>
          <w:ilvl w:val="0"/>
          <w:numId w:val="304"/>
        </w:numPr>
        <w:spacing w:after="0" w:line="240" w:lineRule="auto"/>
        <w:jc w:val="both"/>
        <w:outlineLvl w:val="1"/>
        <w:rPr>
          <w:rFonts w:ascii="Times New Roman" w:eastAsia="Arial" w:hAnsi="Times New Roman"/>
          <w:bCs/>
          <w:color w:val="231E20"/>
          <w:sz w:val="28"/>
          <w:szCs w:val="28"/>
        </w:rPr>
      </w:pPr>
      <w:bookmarkStart w:id="2088" w:name="_Toc146647336"/>
      <w:bookmarkStart w:id="2089" w:name="_Toc146648277"/>
      <w:r w:rsidRPr="00103C8D">
        <w:rPr>
          <w:rFonts w:ascii="Times New Roman" w:eastAsia="Arial" w:hAnsi="Times New Roman"/>
          <w:bCs/>
          <w:color w:val="231E20"/>
          <w:sz w:val="28"/>
          <w:szCs w:val="28"/>
        </w:rPr>
        <w:t>уметь объяснить взаимосвязь между научно-техническим прогрессом и этапами развития социума.</w:t>
      </w:r>
      <w:bookmarkEnd w:id="2088"/>
      <w:bookmarkEnd w:id="2089"/>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090" w:name="_Toc146647337"/>
      <w:bookmarkStart w:id="2091" w:name="_Toc146648278"/>
      <w:r w:rsidRPr="00103C8D">
        <w:rPr>
          <w:rFonts w:ascii="Times New Roman" w:eastAsia="Arial" w:hAnsi="Times New Roman"/>
          <w:b/>
          <w:bCs/>
          <w:color w:val="231E20"/>
          <w:sz w:val="28"/>
          <w:szCs w:val="28"/>
        </w:rPr>
        <w:t>Тема 2 . Культура России: многообразие регионов</w:t>
      </w:r>
      <w:bookmarkEnd w:id="2090"/>
      <w:bookmarkEnd w:id="2091"/>
    </w:p>
    <w:p w:rsidR="00620F7E" w:rsidRPr="00103C8D" w:rsidRDefault="00620F7E" w:rsidP="008C1F9C">
      <w:pPr>
        <w:pStyle w:val="a6"/>
        <w:widowControl w:val="0"/>
        <w:numPr>
          <w:ilvl w:val="0"/>
          <w:numId w:val="305"/>
        </w:numPr>
        <w:spacing w:after="0" w:line="240" w:lineRule="auto"/>
        <w:ind w:left="360"/>
        <w:jc w:val="both"/>
        <w:outlineLvl w:val="1"/>
        <w:rPr>
          <w:rFonts w:ascii="Times New Roman" w:eastAsia="Arial" w:hAnsi="Times New Roman"/>
          <w:bCs/>
          <w:color w:val="231E20"/>
          <w:sz w:val="28"/>
          <w:szCs w:val="28"/>
        </w:rPr>
      </w:pPr>
      <w:bookmarkStart w:id="2092" w:name="_Toc146647338"/>
      <w:bookmarkStart w:id="2093" w:name="_Toc146648279"/>
      <w:r w:rsidRPr="00103C8D">
        <w:rPr>
          <w:rFonts w:ascii="Times New Roman" w:eastAsia="Arial" w:hAnsi="Times New Roman"/>
          <w:bCs/>
          <w:color w:val="231E20"/>
          <w:sz w:val="28"/>
          <w:szCs w:val="28"/>
        </w:rPr>
        <w:t>характеризовать административно-территориальное деление</w:t>
      </w:r>
      <w:bookmarkEnd w:id="2092"/>
      <w:bookmarkEnd w:id="2093"/>
    </w:p>
    <w:p w:rsidR="00620F7E" w:rsidRPr="00103C8D" w:rsidRDefault="00620F7E" w:rsidP="008C1F9C">
      <w:pPr>
        <w:pStyle w:val="a6"/>
        <w:widowControl w:val="0"/>
        <w:numPr>
          <w:ilvl w:val="0"/>
          <w:numId w:val="305"/>
        </w:numPr>
        <w:spacing w:after="0" w:line="240" w:lineRule="auto"/>
        <w:ind w:left="360"/>
        <w:jc w:val="both"/>
        <w:outlineLvl w:val="1"/>
        <w:rPr>
          <w:rFonts w:ascii="Times New Roman" w:eastAsia="Arial" w:hAnsi="Times New Roman"/>
          <w:bCs/>
          <w:color w:val="231E20"/>
          <w:sz w:val="28"/>
          <w:szCs w:val="28"/>
        </w:rPr>
      </w:pPr>
      <w:bookmarkStart w:id="2094" w:name="_Toc146647339"/>
      <w:bookmarkStart w:id="2095" w:name="_Toc146648280"/>
      <w:r w:rsidRPr="00103C8D">
        <w:rPr>
          <w:rFonts w:ascii="Times New Roman" w:eastAsia="Arial" w:hAnsi="Times New Roman"/>
          <w:bCs/>
          <w:color w:val="231E20"/>
          <w:sz w:val="28"/>
          <w:szCs w:val="28"/>
        </w:rPr>
        <w:t>России;</w:t>
      </w:r>
      <w:bookmarkEnd w:id="2094"/>
      <w:bookmarkEnd w:id="2095"/>
    </w:p>
    <w:p w:rsidR="00620F7E" w:rsidRPr="00103C8D" w:rsidRDefault="00620F7E" w:rsidP="008C1F9C">
      <w:pPr>
        <w:pStyle w:val="a6"/>
        <w:widowControl w:val="0"/>
        <w:numPr>
          <w:ilvl w:val="0"/>
          <w:numId w:val="305"/>
        </w:numPr>
        <w:spacing w:after="0" w:line="240" w:lineRule="auto"/>
        <w:ind w:left="360"/>
        <w:jc w:val="both"/>
        <w:outlineLvl w:val="1"/>
        <w:rPr>
          <w:rFonts w:ascii="Times New Roman" w:eastAsia="Arial" w:hAnsi="Times New Roman"/>
          <w:bCs/>
          <w:color w:val="231E20"/>
          <w:sz w:val="28"/>
          <w:szCs w:val="28"/>
        </w:rPr>
      </w:pPr>
      <w:bookmarkStart w:id="2096" w:name="_Toc146647340"/>
      <w:bookmarkStart w:id="2097" w:name="_Toc146648281"/>
      <w:r w:rsidRPr="00103C8D">
        <w:rPr>
          <w:rFonts w:ascii="Times New Roman" w:eastAsia="Arial" w:hAnsi="Times New Roman"/>
          <w:bCs/>
          <w:color w:val="231E20"/>
          <w:sz w:val="28"/>
          <w:szCs w:val="28"/>
        </w:rPr>
        <w:t>знать количество регионов, различать субъекты и федеральные округа, уметь показать их на административной карте России;</w:t>
      </w:r>
      <w:bookmarkEnd w:id="2096"/>
      <w:bookmarkEnd w:id="2097"/>
    </w:p>
    <w:p w:rsidR="00620F7E" w:rsidRPr="00103C8D" w:rsidRDefault="00620F7E" w:rsidP="008C1F9C">
      <w:pPr>
        <w:pStyle w:val="a6"/>
        <w:widowControl w:val="0"/>
        <w:numPr>
          <w:ilvl w:val="0"/>
          <w:numId w:val="305"/>
        </w:numPr>
        <w:spacing w:after="0" w:line="240" w:lineRule="auto"/>
        <w:ind w:left="360"/>
        <w:jc w:val="both"/>
        <w:outlineLvl w:val="1"/>
        <w:rPr>
          <w:rFonts w:ascii="Times New Roman" w:eastAsia="Arial" w:hAnsi="Times New Roman"/>
          <w:bCs/>
          <w:color w:val="231E20"/>
          <w:sz w:val="28"/>
          <w:szCs w:val="28"/>
        </w:rPr>
      </w:pPr>
      <w:bookmarkStart w:id="2098" w:name="_Toc146647341"/>
      <w:bookmarkStart w:id="2099" w:name="_Toc146648282"/>
      <w:r w:rsidRPr="00103C8D">
        <w:rPr>
          <w:rFonts w:ascii="Times New Roman" w:eastAsia="Arial" w:hAnsi="Times New Roman"/>
          <w:bCs/>
          <w:color w:val="231E20"/>
          <w:sz w:val="28"/>
          <w:szCs w:val="28"/>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bookmarkEnd w:id="2098"/>
      <w:bookmarkEnd w:id="2099"/>
    </w:p>
    <w:p w:rsidR="00620F7E" w:rsidRPr="00103C8D" w:rsidRDefault="00620F7E" w:rsidP="008C1F9C">
      <w:pPr>
        <w:pStyle w:val="a6"/>
        <w:widowControl w:val="0"/>
        <w:numPr>
          <w:ilvl w:val="0"/>
          <w:numId w:val="305"/>
        </w:numPr>
        <w:spacing w:after="0" w:line="240" w:lineRule="auto"/>
        <w:ind w:left="360"/>
        <w:jc w:val="both"/>
        <w:outlineLvl w:val="1"/>
        <w:rPr>
          <w:rFonts w:ascii="Times New Roman" w:eastAsia="Arial" w:hAnsi="Times New Roman"/>
          <w:bCs/>
          <w:color w:val="231E20"/>
          <w:sz w:val="28"/>
          <w:szCs w:val="28"/>
        </w:rPr>
      </w:pPr>
      <w:bookmarkStart w:id="2100" w:name="_Toc146647342"/>
      <w:bookmarkStart w:id="2101" w:name="_Toc146648283"/>
      <w:r w:rsidRPr="00103C8D">
        <w:rPr>
          <w:rFonts w:ascii="Times New Roman" w:eastAsia="Arial" w:hAnsi="Times New Roman"/>
          <w:bCs/>
          <w:color w:val="231E20"/>
          <w:sz w:val="28"/>
          <w:szCs w:val="28"/>
        </w:rPr>
        <w:t>объяснять принцип равенства прав каждого человека, вне зависимости от его принадлежности к тому или иному народу;</w:t>
      </w:r>
      <w:bookmarkEnd w:id="2100"/>
      <w:bookmarkEnd w:id="2101"/>
    </w:p>
    <w:p w:rsidR="00620F7E" w:rsidRPr="00103C8D" w:rsidRDefault="00620F7E" w:rsidP="008C1F9C">
      <w:pPr>
        <w:pStyle w:val="a6"/>
        <w:widowControl w:val="0"/>
        <w:numPr>
          <w:ilvl w:val="0"/>
          <w:numId w:val="305"/>
        </w:numPr>
        <w:spacing w:after="0" w:line="240" w:lineRule="auto"/>
        <w:ind w:left="360"/>
        <w:jc w:val="both"/>
        <w:outlineLvl w:val="1"/>
        <w:rPr>
          <w:rFonts w:ascii="Times New Roman" w:eastAsia="Arial" w:hAnsi="Times New Roman"/>
          <w:bCs/>
          <w:color w:val="231E20"/>
          <w:sz w:val="28"/>
          <w:szCs w:val="28"/>
        </w:rPr>
      </w:pPr>
      <w:bookmarkStart w:id="2102" w:name="_Toc146647343"/>
      <w:bookmarkStart w:id="2103" w:name="_Toc146648284"/>
      <w:r w:rsidRPr="00103C8D">
        <w:rPr>
          <w:rFonts w:ascii="Times New Roman" w:eastAsia="Arial" w:hAnsi="Times New Roman"/>
          <w:bCs/>
          <w:color w:val="231E20"/>
          <w:sz w:val="28"/>
          <w:szCs w:val="28"/>
        </w:rPr>
        <w:t>понимать ценность многообразия культурных укладов народов Российской Федерации;</w:t>
      </w:r>
      <w:bookmarkEnd w:id="2102"/>
      <w:bookmarkEnd w:id="2103"/>
    </w:p>
    <w:p w:rsidR="00620F7E" w:rsidRPr="00103C8D" w:rsidRDefault="00620F7E" w:rsidP="008C1F9C">
      <w:pPr>
        <w:pStyle w:val="a6"/>
        <w:widowControl w:val="0"/>
        <w:numPr>
          <w:ilvl w:val="0"/>
          <w:numId w:val="305"/>
        </w:numPr>
        <w:spacing w:after="0" w:line="240" w:lineRule="auto"/>
        <w:ind w:left="360"/>
        <w:jc w:val="both"/>
        <w:outlineLvl w:val="1"/>
        <w:rPr>
          <w:rFonts w:ascii="Times New Roman" w:eastAsia="Arial" w:hAnsi="Times New Roman"/>
          <w:bCs/>
          <w:color w:val="231E20"/>
          <w:sz w:val="28"/>
          <w:szCs w:val="28"/>
        </w:rPr>
      </w:pPr>
      <w:bookmarkStart w:id="2104" w:name="_Toc146647344"/>
      <w:bookmarkStart w:id="2105" w:name="_Toc146648285"/>
      <w:r w:rsidRPr="00103C8D">
        <w:rPr>
          <w:rFonts w:ascii="Times New Roman" w:eastAsia="Arial" w:hAnsi="Times New Roman"/>
          <w:bCs/>
          <w:color w:val="231E20"/>
          <w:sz w:val="28"/>
          <w:szCs w:val="28"/>
        </w:rPr>
        <w:t>демонстрировать готовность к сохранению межнационального и межрелигиозного согласия в России;</w:t>
      </w:r>
      <w:bookmarkEnd w:id="2104"/>
      <w:bookmarkEnd w:id="2105"/>
    </w:p>
    <w:p w:rsidR="00620F7E" w:rsidRPr="00103C8D" w:rsidRDefault="00620F7E" w:rsidP="008C1F9C">
      <w:pPr>
        <w:pStyle w:val="a6"/>
        <w:widowControl w:val="0"/>
        <w:numPr>
          <w:ilvl w:val="0"/>
          <w:numId w:val="305"/>
        </w:numPr>
        <w:spacing w:after="0" w:line="240" w:lineRule="auto"/>
        <w:ind w:left="360"/>
        <w:jc w:val="both"/>
        <w:outlineLvl w:val="1"/>
        <w:rPr>
          <w:rFonts w:ascii="Times New Roman" w:eastAsia="Arial" w:hAnsi="Times New Roman"/>
          <w:bCs/>
          <w:color w:val="231E20"/>
          <w:sz w:val="28"/>
          <w:szCs w:val="28"/>
        </w:rPr>
      </w:pPr>
      <w:bookmarkStart w:id="2106" w:name="_Toc146647345"/>
      <w:bookmarkStart w:id="2107" w:name="_Toc146648286"/>
      <w:r w:rsidRPr="00103C8D">
        <w:rPr>
          <w:rFonts w:ascii="Times New Roman" w:eastAsia="Arial" w:hAnsi="Times New Roman"/>
          <w:bCs/>
          <w:color w:val="231E20"/>
          <w:sz w:val="28"/>
          <w:szCs w:val="28"/>
        </w:rPr>
        <w:t>характеризовать духовную культуру всех народов России как общее достояние и богатство нашей многонациональной Родины.</w:t>
      </w:r>
      <w:bookmarkEnd w:id="2106"/>
      <w:bookmarkEnd w:id="2107"/>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108" w:name="_Toc146647346"/>
      <w:bookmarkStart w:id="2109" w:name="_Toc146648287"/>
      <w:r w:rsidRPr="00103C8D">
        <w:rPr>
          <w:rFonts w:ascii="Times New Roman" w:eastAsia="Arial" w:hAnsi="Times New Roman"/>
          <w:b/>
          <w:bCs/>
          <w:color w:val="231E20"/>
          <w:sz w:val="28"/>
          <w:szCs w:val="28"/>
        </w:rPr>
        <w:t>Тема 3 . История быта как история культуры</w:t>
      </w:r>
      <w:bookmarkEnd w:id="2108"/>
      <w:bookmarkEnd w:id="2109"/>
    </w:p>
    <w:p w:rsidR="00620F7E" w:rsidRPr="00103C8D" w:rsidRDefault="00620F7E" w:rsidP="008C1F9C">
      <w:pPr>
        <w:pStyle w:val="a6"/>
        <w:widowControl w:val="0"/>
        <w:numPr>
          <w:ilvl w:val="0"/>
          <w:numId w:val="306"/>
        </w:numPr>
        <w:spacing w:after="0" w:line="240" w:lineRule="auto"/>
        <w:jc w:val="both"/>
        <w:outlineLvl w:val="1"/>
        <w:rPr>
          <w:rFonts w:ascii="Times New Roman" w:eastAsia="Arial" w:hAnsi="Times New Roman"/>
          <w:bCs/>
          <w:color w:val="231E20"/>
          <w:sz w:val="28"/>
          <w:szCs w:val="28"/>
        </w:rPr>
      </w:pPr>
      <w:bookmarkStart w:id="2110" w:name="_Toc146647347"/>
      <w:bookmarkStart w:id="2111" w:name="_Toc146648288"/>
      <w:r w:rsidRPr="00103C8D">
        <w:rPr>
          <w:rFonts w:ascii="Times New Roman" w:eastAsia="Arial" w:hAnsi="Times New Roman"/>
          <w:bCs/>
          <w:color w:val="231E20"/>
          <w:sz w:val="28"/>
          <w:szCs w:val="28"/>
        </w:rPr>
        <w:t>понимать смысл понятия «домашнее хозяйство» и характеризовать его типы;</w:t>
      </w:r>
      <w:bookmarkEnd w:id="2110"/>
      <w:bookmarkEnd w:id="2111"/>
    </w:p>
    <w:p w:rsidR="00620F7E" w:rsidRPr="00103C8D" w:rsidRDefault="00620F7E" w:rsidP="008C1F9C">
      <w:pPr>
        <w:pStyle w:val="a6"/>
        <w:widowControl w:val="0"/>
        <w:numPr>
          <w:ilvl w:val="0"/>
          <w:numId w:val="306"/>
        </w:numPr>
        <w:spacing w:after="0" w:line="240" w:lineRule="auto"/>
        <w:jc w:val="both"/>
        <w:outlineLvl w:val="1"/>
        <w:rPr>
          <w:rFonts w:ascii="Times New Roman" w:eastAsia="Arial" w:hAnsi="Times New Roman"/>
          <w:bCs/>
          <w:color w:val="231E20"/>
          <w:sz w:val="28"/>
          <w:szCs w:val="28"/>
        </w:rPr>
      </w:pPr>
      <w:bookmarkStart w:id="2112" w:name="_Toc146647348"/>
      <w:bookmarkStart w:id="2113" w:name="_Toc146648289"/>
      <w:r w:rsidRPr="00103C8D">
        <w:rPr>
          <w:rFonts w:ascii="Times New Roman" w:eastAsia="Arial" w:hAnsi="Times New Roman"/>
          <w:bCs/>
          <w:color w:val="231E20"/>
          <w:sz w:val="28"/>
          <w:szCs w:val="28"/>
        </w:rPr>
        <w:t>понимать взаимосвязь между хозяйственной деятельностью народов России и особенностями исторического периода;</w:t>
      </w:r>
      <w:bookmarkEnd w:id="2112"/>
      <w:bookmarkEnd w:id="2113"/>
    </w:p>
    <w:p w:rsidR="00620F7E" w:rsidRPr="00103C8D" w:rsidRDefault="00620F7E" w:rsidP="008C1F9C">
      <w:pPr>
        <w:pStyle w:val="a6"/>
        <w:widowControl w:val="0"/>
        <w:numPr>
          <w:ilvl w:val="0"/>
          <w:numId w:val="306"/>
        </w:numPr>
        <w:spacing w:after="0" w:line="240" w:lineRule="auto"/>
        <w:jc w:val="both"/>
        <w:outlineLvl w:val="1"/>
        <w:rPr>
          <w:rFonts w:ascii="Times New Roman" w:eastAsia="Arial" w:hAnsi="Times New Roman"/>
          <w:bCs/>
          <w:color w:val="231E20"/>
          <w:sz w:val="28"/>
          <w:szCs w:val="28"/>
        </w:rPr>
      </w:pPr>
      <w:bookmarkStart w:id="2114" w:name="_Toc146647349"/>
      <w:bookmarkStart w:id="2115" w:name="_Toc146648290"/>
      <w:r w:rsidRPr="00103C8D">
        <w:rPr>
          <w:rFonts w:ascii="Times New Roman" w:eastAsia="Arial" w:hAnsi="Times New Roman"/>
          <w:bCs/>
          <w:color w:val="231E20"/>
          <w:sz w:val="28"/>
          <w:szCs w:val="28"/>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bookmarkEnd w:id="2114"/>
      <w:bookmarkEnd w:id="2115"/>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116" w:name="_Toc146647350"/>
      <w:bookmarkStart w:id="2117" w:name="_Toc146648291"/>
      <w:r w:rsidRPr="00103C8D">
        <w:rPr>
          <w:rFonts w:ascii="Times New Roman" w:eastAsia="Arial" w:hAnsi="Times New Roman"/>
          <w:b/>
          <w:bCs/>
          <w:color w:val="231E20"/>
          <w:sz w:val="28"/>
          <w:szCs w:val="28"/>
        </w:rPr>
        <w:t>Тема 4 . Прогресс: технический и социальный</w:t>
      </w:r>
      <w:bookmarkEnd w:id="2116"/>
      <w:bookmarkEnd w:id="2117"/>
    </w:p>
    <w:p w:rsidR="00620F7E" w:rsidRPr="00103C8D" w:rsidRDefault="00620F7E" w:rsidP="008C1F9C">
      <w:pPr>
        <w:pStyle w:val="a6"/>
        <w:widowControl w:val="0"/>
        <w:numPr>
          <w:ilvl w:val="0"/>
          <w:numId w:val="307"/>
        </w:numPr>
        <w:spacing w:after="0" w:line="240" w:lineRule="auto"/>
        <w:ind w:left="360"/>
        <w:jc w:val="both"/>
        <w:outlineLvl w:val="1"/>
        <w:rPr>
          <w:rFonts w:ascii="Times New Roman" w:eastAsia="Arial" w:hAnsi="Times New Roman"/>
          <w:bCs/>
          <w:color w:val="231E20"/>
          <w:sz w:val="28"/>
          <w:szCs w:val="28"/>
        </w:rPr>
      </w:pPr>
      <w:bookmarkStart w:id="2118" w:name="_Toc146647351"/>
      <w:bookmarkStart w:id="2119" w:name="_Toc146648292"/>
      <w:r w:rsidRPr="00103C8D">
        <w:rPr>
          <w:rFonts w:ascii="Times New Roman" w:eastAsia="Arial" w:hAnsi="Times New Roman"/>
          <w:bCs/>
          <w:color w:val="231E20"/>
          <w:sz w:val="28"/>
          <w:szCs w:val="28"/>
        </w:rPr>
        <w:t>знать, что такое труд, производительность труда и разделение труда, характеризовать их роль и значение в истории и современном обществе;</w:t>
      </w:r>
      <w:bookmarkEnd w:id="2118"/>
      <w:bookmarkEnd w:id="2119"/>
    </w:p>
    <w:p w:rsidR="00620F7E" w:rsidRPr="00103C8D" w:rsidRDefault="00620F7E" w:rsidP="008C1F9C">
      <w:pPr>
        <w:pStyle w:val="a6"/>
        <w:widowControl w:val="0"/>
        <w:numPr>
          <w:ilvl w:val="0"/>
          <w:numId w:val="307"/>
        </w:numPr>
        <w:spacing w:after="0" w:line="240" w:lineRule="auto"/>
        <w:ind w:left="360"/>
        <w:jc w:val="both"/>
        <w:outlineLvl w:val="1"/>
        <w:rPr>
          <w:rFonts w:ascii="Times New Roman" w:eastAsia="Arial" w:hAnsi="Times New Roman"/>
          <w:bCs/>
          <w:color w:val="231E20"/>
          <w:sz w:val="28"/>
          <w:szCs w:val="28"/>
        </w:rPr>
      </w:pPr>
      <w:bookmarkStart w:id="2120" w:name="_Toc146647352"/>
      <w:bookmarkStart w:id="2121" w:name="_Toc146648293"/>
      <w:r w:rsidRPr="00103C8D">
        <w:rPr>
          <w:rFonts w:ascii="Times New Roman" w:eastAsia="Arial" w:hAnsi="Times New Roman"/>
          <w:bCs/>
          <w:color w:val="231E20"/>
          <w:sz w:val="28"/>
          <w:szCs w:val="28"/>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bookmarkEnd w:id="2120"/>
      <w:bookmarkEnd w:id="2121"/>
    </w:p>
    <w:p w:rsidR="00620F7E" w:rsidRPr="00103C8D" w:rsidRDefault="00620F7E" w:rsidP="008C1F9C">
      <w:pPr>
        <w:pStyle w:val="a6"/>
        <w:widowControl w:val="0"/>
        <w:numPr>
          <w:ilvl w:val="0"/>
          <w:numId w:val="307"/>
        </w:numPr>
        <w:spacing w:after="0" w:line="240" w:lineRule="auto"/>
        <w:ind w:left="360"/>
        <w:jc w:val="both"/>
        <w:outlineLvl w:val="1"/>
        <w:rPr>
          <w:rFonts w:ascii="Times New Roman" w:eastAsia="Arial" w:hAnsi="Times New Roman"/>
          <w:bCs/>
          <w:color w:val="231E20"/>
          <w:sz w:val="28"/>
          <w:szCs w:val="28"/>
        </w:rPr>
      </w:pPr>
      <w:bookmarkStart w:id="2122" w:name="_Toc146647353"/>
      <w:bookmarkStart w:id="2123" w:name="_Toc146648294"/>
      <w:r w:rsidRPr="00103C8D">
        <w:rPr>
          <w:rFonts w:ascii="Times New Roman" w:eastAsia="Arial" w:hAnsi="Times New Roman"/>
          <w:bCs/>
          <w:color w:val="231E20"/>
          <w:sz w:val="28"/>
          <w:szCs w:val="28"/>
        </w:rPr>
        <w:t>демонстрировать понимание роли обслуживающего труда, его социальной и духовно-нравственной важности;</w:t>
      </w:r>
      <w:bookmarkEnd w:id="2122"/>
      <w:bookmarkEnd w:id="2123"/>
    </w:p>
    <w:p w:rsidR="00620F7E" w:rsidRPr="00103C8D" w:rsidRDefault="00620F7E" w:rsidP="008C1F9C">
      <w:pPr>
        <w:pStyle w:val="a6"/>
        <w:widowControl w:val="0"/>
        <w:numPr>
          <w:ilvl w:val="0"/>
          <w:numId w:val="307"/>
        </w:numPr>
        <w:spacing w:after="0" w:line="240" w:lineRule="auto"/>
        <w:ind w:left="360"/>
        <w:jc w:val="both"/>
        <w:outlineLvl w:val="1"/>
        <w:rPr>
          <w:rFonts w:ascii="Times New Roman" w:eastAsia="Arial" w:hAnsi="Times New Roman"/>
          <w:bCs/>
          <w:color w:val="231E20"/>
          <w:sz w:val="28"/>
          <w:szCs w:val="28"/>
        </w:rPr>
      </w:pPr>
      <w:bookmarkStart w:id="2124" w:name="_Toc146647354"/>
      <w:bookmarkStart w:id="2125" w:name="_Toc146648295"/>
      <w:r w:rsidRPr="00103C8D">
        <w:rPr>
          <w:rFonts w:ascii="Times New Roman" w:eastAsia="Arial" w:hAnsi="Times New Roman"/>
          <w:bCs/>
          <w:color w:val="231E20"/>
          <w:sz w:val="28"/>
          <w:szCs w:val="28"/>
        </w:rPr>
        <w:t>понимать взаимосвязи между механизацией домашнего труда и изменениями социальных взаимосвязей в обществе;</w:t>
      </w:r>
      <w:bookmarkEnd w:id="2124"/>
      <w:bookmarkEnd w:id="2125"/>
      <w:r w:rsidRPr="00103C8D">
        <w:rPr>
          <w:rFonts w:ascii="Times New Roman" w:eastAsia="Arial" w:hAnsi="Times New Roman"/>
          <w:bCs/>
          <w:color w:val="231E20"/>
          <w:sz w:val="28"/>
          <w:szCs w:val="28"/>
        </w:rPr>
        <w:t xml:space="preserve"> </w:t>
      </w:r>
    </w:p>
    <w:p w:rsidR="00620F7E" w:rsidRPr="00103C8D" w:rsidRDefault="00620F7E" w:rsidP="008C1F9C">
      <w:pPr>
        <w:pStyle w:val="a6"/>
        <w:widowControl w:val="0"/>
        <w:numPr>
          <w:ilvl w:val="0"/>
          <w:numId w:val="307"/>
        </w:numPr>
        <w:spacing w:after="0" w:line="240" w:lineRule="auto"/>
        <w:ind w:left="360"/>
        <w:jc w:val="both"/>
        <w:outlineLvl w:val="1"/>
        <w:rPr>
          <w:rFonts w:ascii="Times New Roman" w:eastAsia="Arial" w:hAnsi="Times New Roman"/>
          <w:bCs/>
          <w:color w:val="231E20"/>
          <w:sz w:val="28"/>
          <w:szCs w:val="28"/>
        </w:rPr>
      </w:pPr>
      <w:bookmarkStart w:id="2126" w:name="_Toc146647355"/>
      <w:bookmarkStart w:id="2127" w:name="_Toc146648296"/>
      <w:r w:rsidRPr="00103C8D">
        <w:rPr>
          <w:rFonts w:ascii="Times New Roman" w:eastAsia="Arial" w:hAnsi="Times New Roman"/>
          <w:bCs/>
          <w:color w:val="231E20"/>
          <w:sz w:val="28"/>
          <w:szCs w:val="28"/>
        </w:rPr>
        <w:t>осознавать и обосновывать влияние технологий на культуру и ценности общества.</w:t>
      </w:r>
      <w:bookmarkEnd w:id="2126"/>
      <w:bookmarkEnd w:id="2127"/>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128" w:name="_Toc146647356"/>
      <w:bookmarkStart w:id="2129" w:name="_Toc146648297"/>
      <w:r w:rsidRPr="00103C8D">
        <w:rPr>
          <w:rFonts w:ascii="Times New Roman" w:eastAsia="Arial" w:hAnsi="Times New Roman"/>
          <w:b/>
          <w:bCs/>
          <w:color w:val="231E20"/>
          <w:sz w:val="28"/>
          <w:szCs w:val="28"/>
        </w:rPr>
        <w:t>Тема 5 . Образование в культуре народов России</w:t>
      </w:r>
      <w:bookmarkEnd w:id="2128"/>
      <w:bookmarkEnd w:id="2129"/>
    </w:p>
    <w:p w:rsidR="00620F7E" w:rsidRPr="00103C8D" w:rsidRDefault="00620F7E" w:rsidP="008C1F9C">
      <w:pPr>
        <w:pStyle w:val="a6"/>
        <w:widowControl w:val="0"/>
        <w:numPr>
          <w:ilvl w:val="0"/>
          <w:numId w:val="308"/>
        </w:numPr>
        <w:spacing w:after="0" w:line="240" w:lineRule="auto"/>
        <w:jc w:val="both"/>
        <w:outlineLvl w:val="1"/>
        <w:rPr>
          <w:rFonts w:ascii="Times New Roman" w:eastAsia="Arial" w:hAnsi="Times New Roman"/>
          <w:bCs/>
          <w:color w:val="231E20"/>
          <w:sz w:val="28"/>
          <w:szCs w:val="28"/>
        </w:rPr>
      </w:pPr>
      <w:bookmarkStart w:id="2130" w:name="_Toc146647357"/>
      <w:bookmarkStart w:id="2131" w:name="_Toc146648298"/>
      <w:r w:rsidRPr="00103C8D">
        <w:rPr>
          <w:rFonts w:ascii="Times New Roman" w:eastAsia="Arial" w:hAnsi="Times New Roman"/>
          <w:bCs/>
          <w:color w:val="231E20"/>
          <w:sz w:val="28"/>
          <w:szCs w:val="28"/>
        </w:rPr>
        <w:t>иметь представление об истории образования и его роли в обществе на различных этапах его развития;</w:t>
      </w:r>
      <w:bookmarkEnd w:id="2130"/>
      <w:bookmarkEnd w:id="2131"/>
    </w:p>
    <w:p w:rsidR="00620F7E" w:rsidRPr="00103C8D" w:rsidRDefault="00620F7E" w:rsidP="008C1F9C">
      <w:pPr>
        <w:pStyle w:val="a6"/>
        <w:widowControl w:val="0"/>
        <w:numPr>
          <w:ilvl w:val="0"/>
          <w:numId w:val="308"/>
        </w:numPr>
        <w:spacing w:after="0" w:line="240" w:lineRule="auto"/>
        <w:jc w:val="both"/>
        <w:outlineLvl w:val="1"/>
        <w:rPr>
          <w:rFonts w:ascii="Times New Roman" w:eastAsia="Arial" w:hAnsi="Times New Roman"/>
          <w:bCs/>
          <w:color w:val="231E20"/>
          <w:sz w:val="28"/>
          <w:szCs w:val="28"/>
        </w:rPr>
      </w:pPr>
      <w:bookmarkStart w:id="2132" w:name="_Toc146647358"/>
      <w:bookmarkStart w:id="2133" w:name="_Toc146648299"/>
      <w:r w:rsidRPr="00103C8D">
        <w:rPr>
          <w:rFonts w:ascii="Times New Roman" w:eastAsia="Arial" w:hAnsi="Times New Roman"/>
          <w:bCs/>
          <w:color w:val="231E20"/>
          <w:sz w:val="28"/>
          <w:szCs w:val="28"/>
        </w:rPr>
        <w:t>понимать и обосновывать роль ценностей в обществе, их зависимость от процесса познания;</w:t>
      </w:r>
      <w:bookmarkEnd w:id="2132"/>
      <w:bookmarkEnd w:id="2133"/>
    </w:p>
    <w:p w:rsidR="00620F7E" w:rsidRPr="00103C8D" w:rsidRDefault="00620F7E" w:rsidP="008C1F9C">
      <w:pPr>
        <w:pStyle w:val="a6"/>
        <w:widowControl w:val="0"/>
        <w:numPr>
          <w:ilvl w:val="0"/>
          <w:numId w:val="308"/>
        </w:numPr>
        <w:spacing w:after="0" w:line="240" w:lineRule="auto"/>
        <w:jc w:val="both"/>
        <w:outlineLvl w:val="1"/>
        <w:rPr>
          <w:rFonts w:ascii="Times New Roman" w:eastAsia="Arial" w:hAnsi="Times New Roman"/>
          <w:bCs/>
          <w:color w:val="231E20"/>
          <w:sz w:val="28"/>
          <w:szCs w:val="28"/>
        </w:rPr>
      </w:pPr>
      <w:bookmarkStart w:id="2134" w:name="_Toc146647359"/>
      <w:bookmarkStart w:id="2135" w:name="_Toc146648300"/>
      <w:r w:rsidRPr="00103C8D">
        <w:rPr>
          <w:rFonts w:ascii="Times New Roman" w:eastAsia="Arial" w:hAnsi="Times New Roman"/>
          <w:bCs/>
          <w:color w:val="231E20"/>
          <w:sz w:val="28"/>
          <w:szCs w:val="28"/>
        </w:rPr>
        <w:t>понимать специфику каждой ступени образования, её роль в современных общественных процессах;</w:t>
      </w:r>
      <w:bookmarkEnd w:id="2134"/>
      <w:bookmarkEnd w:id="2135"/>
    </w:p>
    <w:p w:rsidR="00620F7E" w:rsidRPr="00103C8D" w:rsidRDefault="00620F7E" w:rsidP="008C1F9C">
      <w:pPr>
        <w:pStyle w:val="a6"/>
        <w:widowControl w:val="0"/>
        <w:numPr>
          <w:ilvl w:val="0"/>
          <w:numId w:val="308"/>
        </w:numPr>
        <w:spacing w:after="0" w:line="240" w:lineRule="auto"/>
        <w:jc w:val="both"/>
        <w:outlineLvl w:val="1"/>
        <w:rPr>
          <w:rFonts w:ascii="Times New Roman" w:eastAsia="Arial" w:hAnsi="Times New Roman"/>
          <w:bCs/>
          <w:color w:val="231E20"/>
          <w:sz w:val="28"/>
          <w:szCs w:val="28"/>
        </w:rPr>
      </w:pPr>
      <w:bookmarkStart w:id="2136" w:name="_Toc146647360"/>
      <w:bookmarkStart w:id="2137" w:name="_Toc146648301"/>
      <w:r w:rsidRPr="00103C8D">
        <w:rPr>
          <w:rFonts w:ascii="Times New Roman" w:eastAsia="Arial" w:hAnsi="Times New Roman"/>
          <w:bCs/>
          <w:color w:val="231E20"/>
          <w:sz w:val="28"/>
          <w:szCs w:val="28"/>
        </w:rPr>
        <w:t>обосновывать важность образования в современном мире и ценность знания;</w:t>
      </w:r>
      <w:bookmarkEnd w:id="2136"/>
      <w:bookmarkEnd w:id="2137"/>
    </w:p>
    <w:p w:rsidR="00620F7E" w:rsidRPr="00103C8D" w:rsidRDefault="00620F7E" w:rsidP="008C1F9C">
      <w:pPr>
        <w:pStyle w:val="a6"/>
        <w:widowControl w:val="0"/>
        <w:numPr>
          <w:ilvl w:val="0"/>
          <w:numId w:val="308"/>
        </w:numPr>
        <w:spacing w:after="0" w:line="240" w:lineRule="auto"/>
        <w:jc w:val="both"/>
        <w:outlineLvl w:val="1"/>
        <w:rPr>
          <w:rFonts w:ascii="Times New Roman" w:eastAsia="Arial" w:hAnsi="Times New Roman"/>
          <w:bCs/>
          <w:color w:val="231E20"/>
          <w:sz w:val="28"/>
          <w:szCs w:val="28"/>
        </w:rPr>
      </w:pPr>
      <w:bookmarkStart w:id="2138" w:name="_Toc146647361"/>
      <w:bookmarkStart w:id="2139" w:name="_Toc146648302"/>
      <w:r w:rsidRPr="00103C8D">
        <w:rPr>
          <w:rFonts w:ascii="Times New Roman" w:eastAsia="Arial" w:hAnsi="Times New Roman"/>
          <w:bCs/>
          <w:color w:val="231E20"/>
          <w:sz w:val="28"/>
          <w:szCs w:val="28"/>
        </w:rPr>
        <w:t>характеризовать образование как часть процесса формирования духовно-нравственных ориентиров человека.</w:t>
      </w:r>
      <w:bookmarkEnd w:id="2138"/>
      <w:bookmarkEnd w:id="2139"/>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140" w:name="_Toc146647362"/>
      <w:bookmarkStart w:id="2141" w:name="_Toc146648303"/>
      <w:r w:rsidRPr="00103C8D">
        <w:rPr>
          <w:rFonts w:ascii="Times New Roman" w:eastAsia="Arial" w:hAnsi="Times New Roman"/>
          <w:b/>
          <w:bCs/>
          <w:color w:val="231E20"/>
          <w:sz w:val="28"/>
          <w:szCs w:val="28"/>
        </w:rPr>
        <w:t>Тема 6 . Права и обязанности человека</w:t>
      </w:r>
      <w:bookmarkEnd w:id="2140"/>
      <w:bookmarkEnd w:id="2141"/>
    </w:p>
    <w:p w:rsidR="00620F7E" w:rsidRPr="00103C8D" w:rsidRDefault="00620F7E" w:rsidP="008C1F9C">
      <w:pPr>
        <w:pStyle w:val="a6"/>
        <w:widowControl w:val="0"/>
        <w:numPr>
          <w:ilvl w:val="0"/>
          <w:numId w:val="309"/>
        </w:numPr>
        <w:spacing w:after="0" w:line="240" w:lineRule="auto"/>
        <w:jc w:val="both"/>
        <w:outlineLvl w:val="1"/>
        <w:rPr>
          <w:rFonts w:ascii="Times New Roman" w:eastAsia="Arial" w:hAnsi="Times New Roman"/>
          <w:bCs/>
          <w:color w:val="231E20"/>
          <w:sz w:val="28"/>
          <w:szCs w:val="28"/>
        </w:rPr>
      </w:pPr>
      <w:bookmarkStart w:id="2142" w:name="_Toc146647363"/>
      <w:bookmarkStart w:id="2143" w:name="_Toc146648304"/>
      <w:r w:rsidRPr="00103C8D">
        <w:rPr>
          <w:rFonts w:ascii="Times New Roman" w:eastAsia="Arial" w:hAnsi="Times New Roman"/>
          <w:bCs/>
          <w:color w:val="231E20"/>
          <w:sz w:val="28"/>
          <w:szCs w:val="28"/>
        </w:rPr>
        <w:t>знать термины «права человека», «естественные права человека», «правовая культура»;</w:t>
      </w:r>
      <w:bookmarkEnd w:id="2142"/>
      <w:bookmarkEnd w:id="2143"/>
    </w:p>
    <w:p w:rsidR="00620F7E" w:rsidRPr="00103C8D" w:rsidRDefault="00620F7E" w:rsidP="008C1F9C">
      <w:pPr>
        <w:pStyle w:val="a6"/>
        <w:widowControl w:val="0"/>
        <w:numPr>
          <w:ilvl w:val="0"/>
          <w:numId w:val="309"/>
        </w:numPr>
        <w:spacing w:after="0" w:line="240" w:lineRule="auto"/>
        <w:jc w:val="both"/>
        <w:outlineLvl w:val="1"/>
        <w:rPr>
          <w:rFonts w:ascii="Times New Roman" w:eastAsia="Arial" w:hAnsi="Times New Roman"/>
          <w:bCs/>
          <w:color w:val="231E20"/>
          <w:sz w:val="28"/>
          <w:szCs w:val="28"/>
        </w:rPr>
      </w:pPr>
      <w:bookmarkStart w:id="2144" w:name="_Toc146647364"/>
      <w:bookmarkStart w:id="2145" w:name="_Toc146648305"/>
      <w:r w:rsidRPr="00103C8D">
        <w:rPr>
          <w:rFonts w:ascii="Times New Roman" w:eastAsia="Arial" w:hAnsi="Times New Roman"/>
          <w:bCs/>
          <w:color w:val="231E20"/>
          <w:sz w:val="28"/>
          <w:szCs w:val="28"/>
        </w:rPr>
        <w:t>характеризовать историю формирования комплекса понятий, связанных с правами;</w:t>
      </w:r>
      <w:bookmarkEnd w:id="2144"/>
      <w:bookmarkEnd w:id="2145"/>
    </w:p>
    <w:p w:rsidR="00620F7E" w:rsidRPr="00103C8D" w:rsidRDefault="00620F7E" w:rsidP="008C1F9C">
      <w:pPr>
        <w:pStyle w:val="a6"/>
        <w:widowControl w:val="0"/>
        <w:numPr>
          <w:ilvl w:val="0"/>
          <w:numId w:val="309"/>
        </w:numPr>
        <w:spacing w:after="0" w:line="240" w:lineRule="auto"/>
        <w:jc w:val="both"/>
        <w:outlineLvl w:val="1"/>
        <w:rPr>
          <w:rFonts w:ascii="Times New Roman" w:eastAsia="Arial" w:hAnsi="Times New Roman"/>
          <w:bCs/>
          <w:color w:val="231E20"/>
          <w:sz w:val="28"/>
          <w:szCs w:val="28"/>
        </w:rPr>
      </w:pPr>
      <w:bookmarkStart w:id="2146" w:name="_Toc146647365"/>
      <w:bookmarkStart w:id="2147" w:name="_Toc146648306"/>
      <w:r w:rsidRPr="00103C8D">
        <w:rPr>
          <w:rFonts w:ascii="Times New Roman" w:eastAsia="Arial" w:hAnsi="Times New Roman"/>
          <w:bCs/>
          <w:color w:val="231E20"/>
          <w:sz w:val="28"/>
          <w:szCs w:val="28"/>
        </w:rPr>
        <w:t>понимать и обосновывать важность прав человека как привилегии и обязанности человека;</w:t>
      </w:r>
      <w:bookmarkEnd w:id="2146"/>
      <w:bookmarkEnd w:id="2147"/>
    </w:p>
    <w:p w:rsidR="00620F7E" w:rsidRPr="00103C8D" w:rsidRDefault="00620F7E" w:rsidP="008C1F9C">
      <w:pPr>
        <w:pStyle w:val="a6"/>
        <w:widowControl w:val="0"/>
        <w:numPr>
          <w:ilvl w:val="0"/>
          <w:numId w:val="309"/>
        </w:numPr>
        <w:spacing w:after="0" w:line="240" w:lineRule="auto"/>
        <w:jc w:val="both"/>
        <w:outlineLvl w:val="1"/>
        <w:rPr>
          <w:rFonts w:ascii="Times New Roman" w:eastAsia="Arial" w:hAnsi="Times New Roman"/>
          <w:bCs/>
          <w:color w:val="231E20"/>
          <w:sz w:val="28"/>
          <w:szCs w:val="28"/>
        </w:rPr>
      </w:pPr>
      <w:bookmarkStart w:id="2148" w:name="_Toc146647366"/>
      <w:bookmarkStart w:id="2149" w:name="_Toc146648307"/>
      <w:r w:rsidRPr="00103C8D">
        <w:rPr>
          <w:rFonts w:ascii="Times New Roman" w:eastAsia="Arial" w:hAnsi="Times New Roman"/>
          <w:bCs/>
          <w:color w:val="231E20"/>
          <w:sz w:val="28"/>
          <w:szCs w:val="28"/>
        </w:rPr>
        <w:t>понимать необходимость соблюдения прав человека;</w:t>
      </w:r>
      <w:bookmarkEnd w:id="2148"/>
      <w:bookmarkEnd w:id="2149"/>
    </w:p>
    <w:p w:rsidR="00620F7E" w:rsidRPr="00103C8D" w:rsidRDefault="00620F7E" w:rsidP="008C1F9C">
      <w:pPr>
        <w:pStyle w:val="a6"/>
        <w:widowControl w:val="0"/>
        <w:numPr>
          <w:ilvl w:val="0"/>
          <w:numId w:val="309"/>
        </w:numPr>
        <w:spacing w:after="0" w:line="240" w:lineRule="auto"/>
        <w:jc w:val="both"/>
        <w:outlineLvl w:val="1"/>
        <w:rPr>
          <w:rFonts w:ascii="Times New Roman" w:eastAsia="Arial" w:hAnsi="Times New Roman"/>
          <w:bCs/>
          <w:color w:val="231E20"/>
          <w:sz w:val="28"/>
          <w:szCs w:val="28"/>
        </w:rPr>
      </w:pPr>
      <w:bookmarkStart w:id="2150" w:name="_Toc146647367"/>
      <w:bookmarkStart w:id="2151" w:name="_Toc146648308"/>
      <w:r w:rsidRPr="00103C8D">
        <w:rPr>
          <w:rFonts w:ascii="Times New Roman" w:eastAsia="Arial" w:hAnsi="Times New Roman"/>
          <w:bCs/>
          <w:color w:val="231E20"/>
          <w:sz w:val="28"/>
          <w:szCs w:val="28"/>
        </w:rPr>
        <w:t>понимать и уметь объяснить необходимость сохранения паритета между правами и обязанностями человека в обществе;</w:t>
      </w:r>
      <w:bookmarkEnd w:id="2150"/>
      <w:bookmarkEnd w:id="2151"/>
    </w:p>
    <w:p w:rsidR="00620F7E" w:rsidRPr="00103C8D" w:rsidRDefault="00620F7E" w:rsidP="008C1F9C">
      <w:pPr>
        <w:pStyle w:val="a6"/>
        <w:widowControl w:val="0"/>
        <w:numPr>
          <w:ilvl w:val="0"/>
          <w:numId w:val="309"/>
        </w:numPr>
        <w:spacing w:after="0" w:line="240" w:lineRule="auto"/>
        <w:jc w:val="both"/>
        <w:outlineLvl w:val="1"/>
        <w:rPr>
          <w:rFonts w:ascii="Times New Roman" w:eastAsia="Arial" w:hAnsi="Times New Roman"/>
          <w:bCs/>
          <w:color w:val="231E20"/>
          <w:sz w:val="28"/>
          <w:szCs w:val="28"/>
        </w:rPr>
      </w:pPr>
      <w:bookmarkStart w:id="2152" w:name="_Toc146647368"/>
      <w:bookmarkStart w:id="2153" w:name="_Toc146648309"/>
      <w:r w:rsidRPr="00103C8D">
        <w:rPr>
          <w:rFonts w:ascii="Times New Roman" w:eastAsia="Arial" w:hAnsi="Times New Roman"/>
          <w:bCs/>
          <w:color w:val="231E20"/>
          <w:sz w:val="28"/>
          <w:szCs w:val="28"/>
        </w:rPr>
        <w:t>приводить примеры формирования правовой культуры из истории народов России.</w:t>
      </w:r>
      <w:bookmarkEnd w:id="2152"/>
      <w:bookmarkEnd w:id="2153"/>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2154" w:name="_Toc146647369"/>
      <w:bookmarkStart w:id="2155" w:name="_Toc146648310"/>
      <w:r w:rsidRPr="00103C8D">
        <w:rPr>
          <w:rFonts w:ascii="Times New Roman" w:eastAsia="Arial" w:hAnsi="Times New Roman"/>
          <w:b/>
          <w:bCs/>
          <w:color w:val="231E20"/>
          <w:sz w:val="28"/>
          <w:szCs w:val="28"/>
        </w:rPr>
        <w:t>Тема 7. Общество и религия: духовно-нравственное взаимодействие</w:t>
      </w:r>
      <w:bookmarkEnd w:id="2154"/>
      <w:bookmarkEnd w:id="2155"/>
    </w:p>
    <w:p w:rsidR="00620F7E" w:rsidRPr="00103C8D" w:rsidRDefault="00620F7E" w:rsidP="008C1F9C">
      <w:pPr>
        <w:pStyle w:val="a6"/>
        <w:widowControl w:val="0"/>
        <w:numPr>
          <w:ilvl w:val="0"/>
          <w:numId w:val="310"/>
        </w:numPr>
        <w:spacing w:after="0" w:line="240" w:lineRule="auto"/>
        <w:jc w:val="both"/>
        <w:outlineLvl w:val="1"/>
        <w:rPr>
          <w:rFonts w:ascii="Times New Roman" w:eastAsia="Arial" w:hAnsi="Times New Roman"/>
          <w:bCs/>
          <w:color w:val="231E20"/>
          <w:sz w:val="28"/>
          <w:szCs w:val="28"/>
        </w:rPr>
      </w:pPr>
      <w:bookmarkStart w:id="2156" w:name="_Toc146647370"/>
      <w:bookmarkStart w:id="2157" w:name="_Toc146648311"/>
      <w:r w:rsidRPr="00103C8D">
        <w:rPr>
          <w:rFonts w:ascii="Times New Roman" w:eastAsia="Arial" w:hAnsi="Times New Roman"/>
          <w:bCs/>
          <w:color w:val="231E20"/>
          <w:sz w:val="28"/>
          <w:szCs w:val="28"/>
        </w:rPr>
        <w:t>знать и понимать смысл терминов «религия», «конфессия», «атеизм», «свободомыслие»;</w:t>
      </w:r>
      <w:bookmarkEnd w:id="2156"/>
      <w:bookmarkEnd w:id="2157"/>
    </w:p>
    <w:p w:rsidR="00620F7E" w:rsidRPr="00103C8D" w:rsidRDefault="00620F7E" w:rsidP="008C1F9C">
      <w:pPr>
        <w:pStyle w:val="a6"/>
        <w:widowControl w:val="0"/>
        <w:numPr>
          <w:ilvl w:val="0"/>
          <w:numId w:val="310"/>
        </w:numPr>
        <w:spacing w:after="0" w:line="240" w:lineRule="auto"/>
        <w:jc w:val="both"/>
        <w:outlineLvl w:val="1"/>
        <w:rPr>
          <w:rFonts w:ascii="Times New Roman" w:eastAsia="Arial" w:hAnsi="Times New Roman"/>
          <w:bCs/>
          <w:color w:val="231E20"/>
          <w:sz w:val="28"/>
          <w:szCs w:val="28"/>
        </w:rPr>
      </w:pPr>
      <w:bookmarkStart w:id="2158" w:name="_Toc146647371"/>
      <w:bookmarkStart w:id="2159" w:name="_Toc146648312"/>
      <w:r w:rsidRPr="00103C8D">
        <w:rPr>
          <w:rFonts w:ascii="Times New Roman" w:eastAsia="Arial" w:hAnsi="Times New Roman"/>
          <w:bCs/>
          <w:color w:val="231E20"/>
          <w:sz w:val="28"/>
          <w:szCs w:val="28"/>
        </w:rPr>
        <w:t>характеризовать основные культурообразующие конфессии;</w:t>
      </w:r>
      <w:bookmarkEnd w:id="2158"/>
      <w:bookmarkEnd w:id="2159"/>
    </w:p>
    <w:p w:rsidR="00620F7E" w:rsidRPr="00103C8D" w:rsidRDefault="00620F7E" w:rsidP="008C1F9C">
      <w:pPr>
        <w:pStyle w:val="a6"/>
        <w:widowControl w:val="0"/>
        <w:numPr>
          <w:ilvl w:val="0"/>
          <w:numId w:val="310"/>
        </w:numPr>
        <w:spacing w:after="0" w:line="240" w:lineRule="auto"/>
        <w:jc w:val="both"/>
        <w:outlineLvl w:val="1"/>
        <w:rPr>
          <w:rFonts w:ascii="Times New Roman" w:eastAsia="Arial" w:hAnsi="Times New Roman"/>
          <w:bCs/>
          <w:color w:val="231E20"/>
          <w:sz w:val="28"/>
          <w:szCs w:val="28"/>
        </w:rPr>
      </w:pPr>
      <w:bookmarkStart w:id="2160" w:name="_Toc146647372"/>
      <w:bookmarkStart w:id="2161" w:name="_Toc146648313"/>
      <w:r w:rsidRPr="00103C8D">
        <w:rPr>
          <w:rFonts w:ascii="Times New Roman" w:eastAsia="Arial" w:hAnsi="Times New Roman"/>
          <w:bCs/>
          <w:color w:val="231E20"/>
          <w:sz w:val="28"/>
          <w:szCs w:val="28"/>
        </w:rPr>
        <w:t>знать и уметь объяснять роль религии в истории и на современном этапе общественного развития;</w:t>
      </w:r>
      <w:bookmarkEnd w:id="2160"/>
      <w:bookmarkEnd w:id="2161"/>
    </w:p>
    <w:p w:rsidR="00620F7E" w:rsidRPr="00103C8D" w:rsidRDefault="00620F7E" w:rsidP="008C1F9C">
      <w:pPr>
        <w:pStyle w:val="a6"/>
        <w:widowControl w:val="0"/>
        <w:numPr>
          <w:ilvl w:val="0"/>
          <w:numId w:val="310"/>
        </w:numPr>
        <w:spacing w:after="0" w:line="240" w:lineRule="auto"/>
        <w:jc w:val="both"/>
        <w:outlineLvl w:val="1"/>
        <w:rPr>
          <w:rFonts w:ascii="Times New Roman" w:eastAsia="Arial" w:hAnsi="Times New Roman"/>
          <w:bCs/>
          <w:color w:val="231E20"/>
          <w:sz w:val="28"/>
          <w:szCs w:val="28"/>
        </w:rPr>
      </w:pPr>
      <w:bookmarkStart w:id="2162" w:name="_Toc146647373"/>
      <w:bookmarkStart w:id="2163" w:name="_Toc146648314"/>
      <w:r w:rsidRPr="00103C8D">
        <w:rPr>
          <w:rFonts w:ascii="Times New Roman" w:eastAsia="Arial" w:hAnsi="Times New Roman"/>
          <w:bCs/>
          <w:color w:val="231E20"/>
          <w:sz w:val="28"/>
          <w:szCs w:val="28"/>
        </w:rPr>
        <w:t>понимать и обосновывать роль религий как источника культурного развития общества.</w:t>
      </w:r>
      <w:bookmarkEnd w:id="2162"/>
      <w:bookmarkEnd w:id="2163"/>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164" w:name="_Toc146647374"/>
      <w:bookmarkStart w:id="2165" w:name="_Toc146648315"/>
      <w:r w:rsidRPr="00103C8D">
        <w:rPr>
          <w:rFonts w:ascii="Times New Roman" w:eastAsia="Arial" w:hAnsi="Times New Roman"/>
          <w:b/>
          <w:bCs/>
          <w:color w:val="231E20"/>
          <w:sz w:val="28"/>
          <w:szCs w:val="28"/>
        </w:rPr>
        <w:t>Тема 8 . Современный мир: самое важное (практическое занятие)</w:t>
      </w:r>
      <w:bookmarkEnd w:id="2164"/>
      <w:bookmarkEnd w:id="2165"/>
    </w:p>
    <w:p w:rsidR="00620F7E" w:rsidRPr="00103C8D" w:rsidRDefault="00620F7E" w:rsidP="008C1F9C">
      <w:pPr>
        <w:pStyle w:val="a6"/>
        <w:widowControl w:val="0"/>
        <w:numPr>
          <w:ilvl w:val="0"/>
          <w:numId w:val="311"/>
        </w:numPr>
        <w:spacing w:after="0" w:line="240" w:lineRule="auto"/>
        <w:jc w:val="both"/>
        <w:outlineLvl w:val="1"/>
        <w:rPr>
          <w:rFonts w:ascii="Times New Roman" w:eastAsia="Arial" w:hAnsi="Times New Roman"/>
          <w:bCs/>
          <w:color w:val="231E20"/>
          <w:sz w:val="28"/>
          <w:szCs w:val="28"/>
        </w:rPr>
      </w:pPr>
      <w:bookmarkStart w:id="2166" w:name="_Toc146647375"/>
      <w:bookmarkStart w:id="2167" w:name="_Toc146648316"/>
      <w:r w:rsidRPr="00103C8D">
        <w:rPr>
          <w:rFonts w:ascii="Times New Roman" w:eastAsia="Arial" w:hAnsi="Times New Roman"/>
          <w:bCs/>
          <w:color w:val="231E20"/>
          <w:sz w:val="28"/>
          <w:szCs w:val="28"/>
        </w:rPr>
        <w:t>характеризовать основные процессы, протекающие в современном</w:t>
      </w:r>
      <w:r w:rsidRPr="00103C8D">
        <w:rPr>
          <w:rFonts w:ascii="Times New Roman" w:eastAsia="Arial" w:hAnsi="Times New Roman"/>
          <w:b/>
          <w:bCs/>
          <w:color w:val="231E20"/>
          <w:sz w:val="28"/>
          <w:szCs w:val="28"/>
        </w:rPr>
        <w:t xml:space="preserve"> </w:t>
      </w:r>
      <w:r w:rsidRPr="00103C8D">
        <w:rPr>
          <w:rFonts w:ascii="Times New Roman" w:eastAsia="Arial" w:hAnsi="Times New Roman"/>
          <w:bCs/>
          <w:color w:val="231E20"/>
          <w:sz w:val="28"/>
          <w:szCs w:val="28"/>
        </w:rPr>
        <w:t>обществе, его духовно-нравственные ориентиры;</w:t>
      </w:r>
      <w:bookmarkEnd w:id="2166"/>
      <w:bookmarkEnd w:id="2167"/>
    </w:p>
    <w:p w:rsidR="00620F7E" w:rsidRPr="00103C8D" w:rsidRDefault="00620F7E" w:rsidP="008C1F9C">
      <w:pPr>
        <w:pStyle w:val="a6"/>
        <w:widowControl w:val="0"/>
        <w:numPr>
          <w:ilvl w:val="0"/>
          <w:numId w:val="311"/>
        </w:numPr>
        <w:spacing w:after="0" w:line="240" w:lineRule="auto"/>
        <w:jc w:val="both"/>
        <w:outlineLvl w:val="1"/>
        <w:rPr>
          <w:rFonts w:ascii="Times New Roman" w:eastAsia="Arial" w:hAnsi="Times New Roman"/>
          <w:bCs/>
          <w:color w:val="231E20"/>
          <w:sz w:val="28"/>
          <w:szCs w:val="28"/>
        </w:rPr>
      </w:pPr>
      <w:bookmarkStart w:id="2168" w:name="_Toc146647376"/>
      <w:bookmarkStart w:id="2169" w:name="_Toc146648317"/>
      <w:r w:rsidRPr="00103C8D">
        <w:rPr>
          <w:rFonts w:ascii="Times New Roman" w:eastAsia="Arial" w:hAnsi="Times New Roman"/>
          <w:bCs/>
          <w:color w:val="231E20"/>
          <w:sz w:val="28"/>
          <w:szCs w:val="28"/>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bookmarkEnd w:id="2168"/>
      <w:bookmarkEnd w:id="2169"/>
    </w:p>
    <w:p w:rsidR="00620F7E" w:rsidRPr="00103C8D" w:rsidRDefault="00620F7E" w:rsidP="008C1F9C">
      <w:pPr>
        <w:pStyle w:val="a6"/>
        <w:widowControl w:val="0"/>
        <w:numPr>
          <w:ilvl w:val="0"/>
          <w:numId w:val="311"/>
        </w:numPr>
        <w:spacing w:after="0" w:line="240" w:lineRule="auto"/>
        <w:jc w:val="both"/>
        <w:outlineLvl w:val="1"/>
        <w:rPr>
          <w:rFonts w:ascii="Times New Roman" w:eastAsia="Arial" w:hAnsi="Times New Roman"/>
          <w:bCs/>
          <w:color w:val="231E20"/>
          <w:sz w:val="28"/>
          <w:szCs w:val="28"/>
        </w:rPr>
      </w:pPr>
      <w:bookmarkStart w:id="2170" w:name="_Toc146647377"/>
      <w:bookmarkStart w:id="2171" w:name="_Toc146648318"/>
      <w:r w:rsidRPr="00103C8D">
        <w:rPr>
          <w:rFonts w:ascii="Times New Roman" w:eastAsia="Arial" w:hAnsi="Times New Roman"/>
          <w:bCs/>
          <w:color w:val="231E20"/>
          <w:sz w:val="28"/>
          <w:szCs w:val="28"/>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bookmarkEnd w:id="2170"/>
      <w:bookmarkEnd w:id="2171"/>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172" w:name="_Toc146647378"/>
      <w:bookmarkStart w:id="2173" w:name="_Toc146648319"/>
      <w:r w:rsidRPr="00103C8D">
        <w:rPr>
          <w:rFonts w:ascii="Times New Roman" w:eastAsia="Arial" w:hAnsi="Times New Roman"/>
          <w:b/>
          <w:bCs/>
          <w:color w:val="231E20"/>
          <w:sz w:val="28"/>
          <w:szCs w:val="28"/>
        </w:rPr>
        <w:t>Тематический блок 2. «Человек и его отражение в культуре»</w:t>
      </w:r>
      <w:bookmarkEnd w:id="2172"/>
      <w:bookmarkEnd w:id="2173"/>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174" w:name="_Toc146647379"/>
      <w:bookmarkStart w:id="2175" w:name="_Toc146648320"/>
      <w:r w:rsidRPr="00103C8D">
        <w:rPr>
          <w:rFonts w:ascii="Times New Roman" w:eastAsia="Arial" w:hAnsi="Times New Roman"/>
          <w:b/>
          <w:bCs/>
          <w:color w:val="231E20"/>
          <w:sz w:val="28"/>
          <w:szCs w:val="28"/>
        </w:rPr>
        <w:t>Тема 9 . Духовно-нравственный облик и идеал человека</w:t>
      </w:r>
      <w:bookmarkEnd w:id="2174"/>
      <w:bookmarkEnd w:id="2175"/>
    </w:p>
    <w:p w:rsidR="00620F7E" w:rsidRPr="00103C8D" w:rsidRDefault="00620F7E" w:rsidP="008C1F9C">
      <w:pPr>
        <w:pStyle w:val="a6"/>
        <w:widowControl w:val="0"/>
        <w:numPr>
          <w:ilvl w:val="0"/>
          <w:numId w:val="312"/>
        </w:numPr>
        <w:spacing w:after="0" w:line="240" w:lineRule="auto"/>
        <w:ind w:left="360"/>
        <w:jc w:val="both"/>
        <w:outlineLvl w:val="1"/>
        <w:rPr>
          <w:rFonts w:ascii="Times New Roman" w:eastAsia="Arial" w:hAnsi="Times New Roman"/>
          <w:bCs/>
          <w:color w:val="231E20"/>
          <w:sz w:val="28"/>
          <w:szCs w:val="28"/>
        </w:rPr>
      </w:pPr>
      <w:bookmarkStart w:id="2176" w:name="_Toc146647380"/>
      <w:bookmarkStart w:id="2177" w:name="_Toc146648321"/>
      <w:r w:rsidRPr="00103C8D">
        <w:rPr>
          <w:rFonts w:ascii="Times New Roman" w:eastAsia="Arial" w:hAnsi="Times New Roman"/>
          <w:bCs/>
          <w:color w:val="231E20"/>
          <w:sz w:val="28"/>
          <w:szCs w:val="28"/>
        </w:rPr>
        <w:t>объяснять, как проявляется мораль и нравственность через описание личных качеств человека;</w:t>
      </w:r>
      <w:bookmarkEnd w:id="2176"/>
      <w:bookmarkEnd w:id="2177"/>
    </w:p>
    <w:p w:rsidR="00620F7E" w:rsidRPr="00103C8D" w:rsidRDefault="00620F7E" w:rsidP="008C1F9C">
      <w:pPr>
        <w:pStyle w:val="a6"/>
        <w:widowControl w:val="0"/>
        <w:numPr>
          <w:ilvl w:val="0"/>
          <w:numId w:val="312"/>
        </w:numPr>
        <w:spacing w:after="0" w:line="240" w:lineRule="auto"/>
        <w:ind w:left="360"/>
        <w:jc w:val="both"/>
        <w:outlineLvl w:val="1"/>
        <w:rPr>
          <w:rFonts w:ascii="Times New Roman" w:eastAsia="Arial" w:hAnsi="Times New Roman"/>
          <w:bCs/>
          <w:color w:val="231E20"/>
          <w:sz w:val="28"/>
          <w:szCs w:val="28"/>
        </w:rPr>
      </w:pPr>
      <w:bookmarkStart w:id="2178" w:name="_Toc146647381"/>
      <w:bookmarkStart w:id="2179" w:name="_Toc146648322"/>
      <w:r w:rsidRPr="00103C8D">
        <w:rPr>
          <w:rFonts w:ascii="Times New Roman" w:eastAsia="Arial" w:hAnsi="Times New Roman"/>
          <w:bCs/>
          <w:color w:val="231E20"/>
          <w:sz w:val="28"/>
          <w:szCs w:val="28"/>
        </w:rPr>
        <w:t>осознавать, какие личностные качества соотносятся с теми или иными моральными и нравственными ценностями;</w:t>
      </w:r>
      <w:bookmarkEnd w:id="2178"/>
      <w:bookmarkEnd w:id="2179"/>
    </w:p>
    <w:p w:rsidR="00620F7E" w:rsidRPr="00103C8D" w:rsidRDefault="00620F7E" w:rsidP="008C1F9C">
      <w:pPr>
        <w:pStyle w:val="a6"/>
        <w:widowControl w:val="0"/>
        <w:numPr>
          <w:ilvl w:val="0"/>
          <w:numId w:val="312"/>
        </w:numPr>
        <w:spacing w:after="0" w:line="240" w:lineRule="auto"/>
        <w:ind w:left="360"/>
        <w:jc w:val="both"/>
        <w:outlineLvl w:val="1"/>
        <w:rPr>
          <w:rFonts w:ascii="Times New Roman" w:eastAsia="Arial" w:hAnsi="Times New Roman"/>
          <w:bCs/>
          <w:color w:val="231E20"/>
          <w:sz w:val="28"/>
          <w:szCs w:val="28"/>
        </w:rPr>
      </w:pPr>
      <w:bookmarkStart w:id="2180" w:name="_Toc146647382"/>
      <w:bookmarkStart w:id="2181" w:name="_Toc146648323"/>
      <w:r w:rsidRPr="00103C8D">
        <w:rPr>
          <w:rFonts w:ascii="Times New Roman" w:eastAsia="Arial" w:hAnsi="Times New Roman"/>
          <w:bCs/>
          <w:color w:val="231E20"/>
          <w:sz w:val="28"/>
          <w:szCs w:val="28"/>
        </w:rPr>
        <w:t>понимать различия между этикой и этикетом и их взаимосвязь;</w:t>
      </w:r>
      <w:bookmarkEnd w:id="2180"/>
      <w:bookmarkEnd w:id="2181"/>
    </w:p>
    <w:p w:rsidR="00620F7E" w:rsidRPr="00103C8D" w:rsidRDefault="00620F7E" w:rsidP="008C1F9C">
      <w:pPr>
        <w:pStyle w:val="a6"/>
        <w:widowControl w:val="0"/>
        <w:numPr>
          <w:ilvl w:val="0"/>
          <w:numId w:val="312"/>
        </w:numPr>
        <w:spacing w:after="0" w:line="240" w:lineRule="auto"/>
        <w:ind w:left="360"/>
        <w:jc w:val="both"/>
        <w:outlineLvl w:val="1"/>
        <w:rPr>
          <w:rFonts w:ascii="Times New Roman" w:eastAsia="Arial" w:hAnsi="Times New Roman"/>
          <w:bCs/>
          <w:color w:val="231E20"/>
          <w:sz w:val="28"/>
          <w:szCs w:val="28"/>
        </w:rPr>
      </w:pPr>
      <w:bookmarkStart w:id="2182" w:name="_Toc146647383"/>
      <w:bookmarkStart w:id="2183" w:name="_Toc146648324"/>
      <w:r w:rsidRPr="00103C8D">
        <w:rPr>
          <w:rFonts w:ascii="Times New Roman" w:eastAsia="Arial" w:hAnsi="Times New Roman"/>
          <w:bCs/>
          <w:color w:val="231E20"/>
          <w:sz w:val="28"/>
          <w:szCs w:val="28"/>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bookmarkEnd w:id="2182"/>
      <w:bookmarkEnd w:id="2183"/>
    </w:p>
    <w:p w:rsidR="00620F7E" w:rsidRPr="00103C8D" w:rsidRDefault="00620F7E" w:rsidP="008C1F9C">
      <w:pPr>
        <w:pStyle w:val="a6"/>
        <w:widowControl w:val="0"/>
        <w:numPr>
          <w:ilvl w:val="0"/>
          <w:numId w:val="312"/>
        </w:numPr>
        <w:spacing w:after="0" w:line="240" w:lineRule="auto"/>
        <w:ind w:left="360"/>
        <w:jc w:val="both"/>
        <w:outlineLvl w:val="1"/>
        <w:rPr>
          <w:rFonts w:ascii="Times New Roman" w:eastAsia="Arial" w:hAnsi="Times New Roman"/>
          <w:bCs/>
          <w:color w:val="231E20"/>
          <w:sz w:val="28"/>
          <w:szCs w:val="28"/>
        </w:rPr>
      </w:pPr>
      <w:bookmarkStart w:id="2184" w:name="_Toc146647384"/>
      <w:bookmarkStart w:id="2185" w:name="_Toc146648325"/>
      <w:r w:rsidRPr="00103C8D">
        <w:rPr>
          <w:rFonts w:ascii="Times New Roman" w:eastAsia="Arial" w:hAnsi="Times New Roman"/>
          <w:bCs/>
          <w:color w:val="231E20"/>
          <w:sz w:val="28"/>
          <w:szCs w:val="28"/>
        </w:rPr>
        <w:t>характеризовать взаимосвязь таких понятий как «свобода», «ответственность», «право» и «долг»;</w:t>
      </w:r>
      <w:bookmarkEnd w:id="2184"/>
      <w:bookmarkEnd w:id="2185"/>
    </w:p>
    <w:p w:rsidR="00620F7E" w:rsidRPr="00103C8D" w:rsidRDefault="00620F7E" w:rsidP="008C1F9C">
      <w:pPr>
        <w:pStyle w:val="a6"/>
        <w:widowControl w:val="0"/>
        <w:numPr>
          <w:ilvl w:val="0"/>
          <w:numId w:val="312"/>
        </w:numPr>
        <w:spacing w:after="0" w:line="240" w:lineRule="auto"/>
        <w:ind w:left="360"/>
        <w:jc w:val="both"/>
        <w:outlineLvl w:val="1"/>
        <w:rPr>
          <w:rFonts w:ascii="Times New Roman" w:eastAsia="Arial" w:hAnsi="Times New Roman"/>
          <w:bCs/>
          <w:color w:val="231E20"/>
          <w:sz w:val="28"/>
          <w:szCs w:val="28"/>
        </w:rPr>
      </w:pPr>
      <w:bookmarkStart w:id="2186" w:name="_Toc146647385"/>
      <w:bookmarkStart w:id="2187" w:name="_Toc146648326"/>
      <w:r w:rsidRPr="00103C8D">
        <w:rPr>
          <w:rFonts w:ascii="Times New Roman" w:eastAsia="Arial" w:hAnsi="Times New Roman"/>
          <w:bCs/>
          <w:color w:val="231E20"/>
          <w:sz w:val="28"/>
          <w:szCs w:val="28"/>
        </w:rPr>
        <w:t>понимать важность коллективизма как ценности современной России и его приоритет перед идеологией индивидуализма;</w:t>
      </w:r>
      <w:bookmarkEnd w:id="2186"/>
      <w:bookmarkEnd w:id="2187"/>
    </w:p>
    <w:p w:rsidR="00620F7E" w:rsidRPr="00103C8D" w:rsidRDefault="00620F7E" w:rsidP="008C1F9C">
      <w:pPr>
        <w:pStyle w:val="a6"/>
        <w:widowControl w:val="0"/>
        <w:numPr>
          <w:ilvl w:val="0"/>
          <w:numId w:val="312"/>
        </w:numPr>
        <w:spacing w:after="0" w:line="240" w:lineRule="auto"/>
        <w:ind w:left="360"/>
        <w:jc w:val="both"/>
        <w:outlineLvl w:val="1"/>
        <w:rPr>
          <w:rFonts w:ascii="Times New Roman" w:eastAsia="Arial" w:hAnsi="Times New Roman"/>
          <w:bCs/>
          <w:color w:val="231E20"/>
          <w:sz w:val="28"/>
          <w:szCs w:val="28"/>
        </w:rPr>
      </w:pPr>
      <w:bookmarkStart w:id="2188" w:name="_Toc146647386"/>
      <w:bookmarkStart w:id="2189" w:name="_Toc146648327"/>
      <w:r w:rsidRPr="00103C8D">
        <w:rPr>
          <w:rFonts w:ascii="Times New Roman" w:eastAsia="Arial" w:hAnsi="Times New Roman"/>
          <w:bCs/>
          <w:color w:val="231E20"/>
          <w:sz w:val="28"/>
          <w:szCs w:val="28"/>
        </w:rPr>
        <w:t>приводить примеры идеалов человека в историко-культурном пространстве современной России.</w:t>
      </w:r>
      <w:bookmarkEnd w:id="2188"/>
      <w:bookmarkEnd w:id="2189"/>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190" w:name="_Toc146647387"/>
      <w:bookmarkStart w:id="2191" w:name="_Toc146648328"/>
      <w:r w:rsidRPr="00103C8D">
        <w:rPr>
          <w:rFonts w:ascii="Times New Roman" w:eastAsia="Arial" w:hAnsi="Times New Roman"/>
          <w:b/>
          <w:bCs/>
          <w:color w:val="231E20"/>
          <w:sz w:val="28"/>
          <w:szCs w:val="28"/>
        </w:rPr>
        <w:t>Тема 10 . Взросление человека в культуре народов России</w:t>
      </w:r>
      <w:bookmarkEnd w:id="2190"/>
      <w:bookmarkEnd w:id="2191"/>
    </w:p>
    <w:p w:rsidR="00620F7E" w:rsidRPr="00103C8D" w:rsidRDefault="00620F7E" w:rsidP="008C1F9C">
      <w:pPr>
        <w:pStyle w:val="a6"/>
        <w:widowControl w:val="0"/>
        <w:numPr>
          <w:ilvl w:val="0"/>
          <w:numId w:val="313"/>
        </w:numPr>
        <w:spacing w:after="0" w:line="240" w:lineRule="auto"/>
        <w:ind w:left="360"/>
        <w:jc w:val="both"/>
        <w:outlineLvl w:val="1"/>
        <w:rPr>
          <w:rFonts w:ascii="Times New Roman" w:eastAsia="Arial" w:hAnsi="Times New Roman"/>
          <w:bCs/>
          <w:color w:val="231E20"/>
          <w:sz w:val="28"/>
          <w:szCs w:val="28"/>
        </w:rPr>
      </w:pPr>
      <w:bookmarkStart w:id="2192" w:name="_Toc146647388"/>
      <w:bookmarkStart w:id="2193" w:name="_Toc146648329"/>
      <w:r w:rsidRPr="00103C8D">
        <w:rPr>
          <w:rFonts w:ascii="Times New Roman" w:eastAsia="Arial" w:hAnsi="Times New Roman"/>
          <w:bCs/>
          <w:color w:val="231E20"/>
          <w:sz w:val="28"/>
          <w:szCs w:val="28"/>
        </w:rPr>
        <w:t>понимать различие между процессами антропогенеза и антропосоциогенеза;</w:t>
      </w:r>
      <w:bookmarkEnd w:id="2192"/>
      <w:bookmarkEnd w:id="2193"/>
    </w:p>
    <w:p w:rsidR="00620F7E" w:rsidRPr="00103C8D" w:rsidRDefault="00620F7E" w:rsidP="008C1F9C">
      <w:pPr>
        <w:pStyle w:val="a6"/>
        <w:widowControl w:val="0"/>
        <w:numPr>
          <w:ilvl w:val="0"/>
          <w:numId w:val="313"/>
        </w:numPr>
        <w:spacing w:after="0" w:line="240" w:lineRule="auto"/>
        <w:ind w:left="360"/>
        <w:jc w:val="both"/>
        <w:outlineLvl w:val="1"/>
        <w:rPr>
          <w:rFonts w:ascii="Times New Roman" w:eastAsia="Arial" w:hAnsi="Times New Roman"/>
          <w:bCs/>
          <w:color w:val="231E20"/>
          <w:sz w:val="28"/>
          <w:szCs w:val="28"/>
        </w:rPr>
      </w:pPr>
      <w:bookmarkStart w:id="2194" w:name="_Toc146647389"/>
      <w:bookmarkStart w:id="2195" w:name="_Toc146648330"/>
      <w:r w:rsidRPr="00103C8D">
        <w:rPr>
          <w:rFonts w:ascii="Times New Roman" w:eastAsia="Arial" w:hAnsi="Times New Roman"/>
          <w:bCs/>
          <w:color w:val="231E20"/>
          <w:sz w:val="28"/>
          <w:szCs w:val="28"/>
        </w:rPr>
        <w:t>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bookmarkEnd w:id="2194"/>
      <w:bookmarkEnd w:id="2195"/>
    </w:p>
    <w:p w:rsidR="00620F7E" w:rsidRPr="00103C8D" w:rsidRDefault="00620F7E" w:rsidP="008C1F9C">
      <w:pPr>
        <w:pStyle w:val="a6"/>
        <w:widowControl w:val="0"/>
        <w:numPr>
          <w:ilvl w:val="0"/>
          <w:numId w:val="313"/>
        </w:numPr>
        <w:spacing w:after="0" w:line="240" w:lineRule="auto"/>
        <w:ind w:left="360"/>
        <w:jc w:val="both"/>
        <w:outlineLvl w:val="1"/>
        <w:rPr>
          <w:rFonts w:ascii="Times New Roman" w:eastAsia="Arial" w:hAnsi="Times New Roman"/>
          <w:bCs/>
          <w:color w:val="231E20"/>
          <w:sz w:val="28"/>
          <w:szCs w:val="28"/>
        </w:rPr>
      </w:pPr>
      <w:bookmarkStart w:id="2196" w:name="_Toc146647390"/>
      <w:bookmarkStart w:id="2197" w:name="_Toc146648331"/>
      <w:r w:rsidRPr="00103C8D">
        <w:rPr>
          <w:rFonts w:ascii="Times New Roman" w:eastAsia="Arial" w:hAnsi="Times New Roman"/>
          <w:bCs/>
          <w:color w:val="231E20"/>
          <w:sz w:val="28"/>
          <w:szCs w:val="28"/>
        </w:rPr>
        <w:t>обосновывать важность взаимодействия человека и общества, характеризовать негативные эффекты социальной изоляции;</w:t>
      </w:r>
      <w:bookmarkEnd w:id="2196"/>
      <w:bookmarkEnd w:id="2197"/>
    </w:p>
    <w:p w:rsidR="00620F7E" w:rsidRPr="00103C8D" w:rsidRDefault="00620F7E" w:rsidP="008C1F9C">
      <w:pPr>
        <w:pStyle w:val="a6"/>
        <w:widowControl w:val="0"/>
        <w:numPr>
          <w:ilvl w:val="0"/>
          <w:numId w:val="313"/>
        </w:numPr>
        <w:spacing w:after="0" w:line="240" w:lineRule="auto"/>
        <w:ind w:left="360"/>
        <w:jc w:val="both"/>
        <w:outlineLvl w:val="1"/>
        <w:rPr>
          <w:rFonts w:ascii="Times New Roman" w:eastAsia="Arial" w:hAnsi="Times New Roman"/>
          <w:bCs/>
          <w:color w:val="231E20"/>
          <w:sz w:val="28"/>
          <w:szCs w:val="28"/>
        </w:rPr>
      </w:pPr>
      <w:bookmarkStart w:id="2198" w:name="_Toc146647391"/>
      <w:bookmarkStart w:id="2199" w:name="_Toc146648332"/>
      <w:r w:rsidRPr="00103C8D">
        <w:rPr>
          <w:rFonts w:ascii="Times New Roman" w:eastAsia="Arial" w:hAnsi="Times New Roman"/>
          <w:bCs/>
          <w:color w:val="231E20"/>
          <w:sz w:val="28"/>
          <w:szCs w:val="28"/>
        </w:rPr>
        <w:t>знать и уметь демонстрировать своё понимание самостоятельности, её роли в развитии личности, во взаимодействии с другими людьми.</w:t>
      </w:r>
      <w:bookmarkEnd w:id="2198"/>
      <w:bookmarkEnd w:id="2199"/>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200" w:name="_Toc146647392"/>
      <w:bookmarkStart w:id="2201" w:name="_Toc146648333"/>
      <w:r w:rsidRPr="00103C8D">
        <w:rPr>
          <w:rFonts w:ascii="Times New Roman" w:eastAsia="Arial" w:hAnsi="Times New Roman"/>
          <w:b/>
          <w:bCs/>
          <w:color w:val="231E20"/>
          <w:sz w:val="28"/>
          <w:szCs w:val="28"/>
        </w:rPr>
        <w:t>Тема 11. Религия как источник нравственности</w:t>
      </w:r>
      <w:bookmarkEnd w:id="2200"/>
      <w:bookmarkEnd w:id="2201"/>
    </w:p>
    <w:p w:rsidR="00620F7E" w:rsidRPr="00103C8D" w:rsidRDefault="00620F7E" w:rsidP="008C1F9C">
      <w:pPr>
        <w:pStyle w:val="a6"/>
        <w:widowControl w:val="0"/>
        <w:numPr>
          <w:ilvl w:val="0"/>
          <w:numId w:val="314"/>
        </w:numPr>
        <w:spacing w:after="0" w:line="240" w:lineRule="auto"/>
        <w:ind w:left="360"/>
        <w:jc w:val="both"/>
        <w:outlineLvl w:val="1"/>
        <w:rPr>
          <w:rFonts w:ascii="Times New Roman" w:eastAsia="Arial" w:hAnsi="Times New Roman"/>
          <w:bCs/>
          <w:color w:val="231E20"/>
          <w:sz w:val="28"/>
          <w:szCs w:val="28"/>
        </w:rPr>
      </w:pPr>
      <w:bookmarkStart w:id="2202" w:name="_Toc146647393"/>
      <w:bookmarkStart w:id="2203" w:name="_Toc146648334"/>
      <w:r w:rsidRPr="00103C8D">
        <w:rPr>
          <w:rFonts w:ascii="Times New Roman" w:eastAsia="Arial" w:hAnsi="Times New Roman"/>
          <w:bCs/>
          <w:color w:val="231E20"/>
          <w:sz w:val="28"/>
          <w:szCs w:val="28"/>
        </w:rPr>
        <w:t>характеризовать нравственный потенциал религии;</w:t>
      </w:r>
      <w:bookmarkEnd w:id="2202"/>
      <w:bookmarkEnd w:id="2203"/>
    </w:p>
    <w:p w:rsidR="00620F7E" w:rsidRPr="00103C8D" w:rsidRDefault="00620F7E" w:rsidP="008C1F9C">
      <w:pPr>
        <w:pStyle w:val="a6"/>
        <w:widowControl w:val="0"/>
        <w:numPr>
          <w:ilvl w:val="0"/>
          <w:numId w:val="314"/>
        </w:numPr>
        <w:spacing w:after="0" w:line="240" w:lineRule="auto"/>
        <w:ind w:left="360"/>
        <w:jc w:val="both"/>
        <w:outlineLvl w:val="1"/>
        <w:rPr>
          <w:rFonts w:ascii="Times New Roman" w:eastAsia="Arial" w:hAnsi="Times New Roman"/>
          <w:bCs/>
          <w:color w:val="231E20"/>
          <w:sz w:val="28"/>
          <w:szCs w:val="28"/>
        </w:rPr>
      </w:pPr>
      <w:bookmarkStart w:id="2204" w:name="_Toc146647394"/>
      <w:bookmarkStart w:id="2205" w:name="_Toc146648335"/>
      <w:r w:rsidRPr="00103C8D">
        <w:rPr>
          <w:rFonts w:ascii="Times New Roman" w:eastAsia="Arial" w:hAnsi="Times New Roman"/>
          <w:bCs/>
          <w:color w:val="231E20"/>
          <w:sz w:val="28"/>
          <w:szCs w:val="28"/>
        </w:rPr>
        <w:t>знать и уметь излагать нравственные принципы государствообразующих конфессий России;</w:t>
      </w:r>
      <w:bookmarkEnd w:id="2204"/>
      <w:bookmarkEnd w:id="2205"/>
    </w:p>
    <w:p w:rsidR="00620F7E" w:rsidRPr="00103C8D" w:rsidRDefault="00620F7E" w:rsidP="008C1F9C">
      <w:pPr>
        <w:pStyle w:val="a6"/>
        <w:widowControl w:val="0"/>
        <w:numPr>
          <w:ilvl w:val="0"/>
          <w:numId w:val="314"/>
        </w:numPr>
        <w:spacing w:after="0" w:line="240" w:lineRule="auto"/>
        <w:ind w:left="360"/>
        <w:jc w:val="both"/>
        <w:outlineLvl w:val="1"/>
        <w:rPr>
          <w:rFonts w:ascii="Times New Roman" w:eastAsia="Arial" w:hAnsi="Times New Roman"/>
          <w:bCs/>
          <w:color w:val="231E20"/>
          <w:sz w:val="28"/>
          <w:szCs w:val="28"/>
        </w:rPr>
      </w:pPr>
      <w:bookmarkStart w:id="2206" w:name="_Toc146647395"/>
      <w:bookmarkStart w:id="2207" w:name="_Toc146648336"/>
      <w:r w:rsidRPr="00103C8D">
        <w:rPr>
          <w:rFonts w:ascii="Times New Roman" w:eastAsia="Arial" w:hAnsi="Times New Roman"/>
          <w:bCs/>
          <w:color w:val="231E20"/>
          <w:sz w:val="28"/>
          <w:szCs w:val="28"/>
        </w:rPr>
        <w:t>знать основные требования к нравственному идеалу человека в государствообразующих религиях современной России;</w:t>
      </w:r>
      <w:bookmarkEnd w:id="2206"/>
      <w:bookmarkEnd w:id="2207"/>
    </w:p>
    <w:p w:rsidR="00620F7E" w:rsidRPr="00103C8D" w:rsidRDefault="00620F7E" w:rsidP="008C1F9C">
      <w:pPr>
        <w:pStyle w:val="a6"/>
        <w:widowControl w:val="0"/>
        <w:numPr>
          <w:ilvl w:val="0"/>
          <w:numId w:val="314"/>
        </w:numPr>
        <w:spacing w:after="0" w:line="240" w:lineRule="auto"/>
        <w:ind w:left="360"/>
        <w:jc w:val="both"/>
        <w:outlineLvl w:val="1"/>
        <w:rPr>
          <w:rFonts w:ascii="Times New Roman" w:eastAsia="Arial" w:hAnsi="Times New Roman"/>
          <w:bCs/>
          <w:color w:val="231E20"/>
          <w:sz w:val="28"/>
          <w:szCs w:val="28"/>
        </w:rPr>
      </w:pPr>
      <w:bookmarkStart w:id="2208" w:name="_Toc146647396"/>
      <w:bookmarkStart w:id="2209" w:name="_Toc146648337"/>
      <w:r w:rsidRPr="00103C8D">
        <w:rPr>
          <w:rFonts w:ascii="Times New Roman" w:eastAsia="Arial" w:hAnsi="Times New Roman"/>
          <w:bCs/>
          <w:color w:val="231E20"/>
          <w:sz w:val="28"/>
          <w:szCs w:val="28"/>
        </w:rPr>
        <w:t>уметь обосновывать важность религиозных моральных и нравственных ценностей для современного общества.</w:t>
      </w:r>
      <w:bookmarkEnd w:id="2208"/>
      <w:bookmarkEnd w:id="2209"/>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210" w:name="_Toc146647397"/>
      <w:bookmarkStart w:id="2211" w:name="_Toc146648338"/>
      <w:r w:rsidRPr="00103C8D">
        <w:rPr>
          <w:rFonts w:ascii="Times New Roman" w:eastAsia="Arial" w:hAnsi="Times New Roman"/>
          <w:b/>
          <w:bCs/>
          <w:color w:val="231E20"/>
          <w:sz w:val="28"/>
          <w:szCs w:val="28"/>
        </w:rPr>
        <w:t>Тема 12 . Наука как источник знания о человеке</w:t>
      </w:r>
      <w:bookmarkEnd w:id="2210"/>
      <w:bookmarkEnd w:id="2211"/>
    </w:p>
    <w:p w:rsidR="00620F7E" w:rsidRPr="00103C8D" w:rsidRDefault="00620F7E" w:rsidP="008C1F9C">
      <w:pPr>
        <w:pStyle w:val="a6"/>
        <w:widowControl w:val="0"/>
        <w:numPr>
          <w:ilvl w:val="0"/>
          <w:numId w:val="315"/>
        </w:numPr>
        <w:spacing w:after="0" w:line="240" w:lineRule="auto"/>
        <w:jc w:val="both"/>
        <w:outlineLvl w:val="1"/>
        <w:rPr>
          <w:rFonts w:ascii="Times New Roman" w:eastAsia="Arial" w:hAnsi="Times New Roman"/>
          <w:bCs/>
          <w:color w:val="231E20"/>
          <w:sz w:val="28"/>
          <w:szCs w:val="28"/>
        </w:rPr>
      </w:pPr>
      <w:bookmarkStart w:id="2212" w:name="_Toc146647398"/>
      <w:bookmarkStart w:id="2213" w:name="_Toc146648339"/>
      <w:r w:rsidRPr="00103C8D">
        <w:rPr>
          <w:rFonts w:ascii="Times New Roman" w:eastAsia="Arial" w:hAnsi="Times New Roman"/>
          <w:bCs/>
          <w:color w:val="231E20"/>
          <w:sz w:val="28"/>
          <w:szCs w:val="28"/>
        </w:rPr>
        <w:t>понимать и характеризовать смысл понятия «гуманитарное знание»;</w:t>
      </w:r>
      <w:bookmarkEnd w:id="2212"/>
      <w:bookmarkEnd w:id="2213"/>
    </w:p>
    <w:p w:rsidR="00620F7E" w:rsidRPr="00103C8D" w:rsidRDefault="00620F7E" w:rsidP="008C1F9C">
      <w:pPr>
        <w:pStyle w:val="a6"/>
        <w:widowControl w:val="0"/>
        <w:numPr>
          <w:ilvl w:val="0"/>
          <w:numId w:val="315"/>
        </w:numPr>
        <w:spacing w:after="0" w:line="240" w:lineRule="auto"/>
        <w:jc w:val="both"/>
        <w:outlineLvl w:val="1"/>
        <w:rPr>
          <w:rFonts w:ascii="Times New Roman" w:eastAsia="Arial" w:hAnsi="Times New Roman"/>
          <w:bCs/>
          <w:color w:val="231E20"/>
          <w:sz w:val="28"/>
          <w:szCs w:val="28"/>
        </w:rPr>
      </w:pPr>
      <w:bookmarkStart w:id="2214" w:name="_Toc146647399"/>
      <w:bookmarkStart w:id="2215" w:name="_Toc146648340"/>
      <w:r w:rsidRPr="00103C8D">
        <w:rPr>
          <w:rFonts w:ascii="Times New Roman" w:eastAsia="Arial" w:hAnsi="Times New Roman"/>
          <w:bCs/>
          <w:color w:val="231E20"/>
          <w:sz w:val="28"/>
          <w:szCs w:val="28"/>
        </w:rPr>
        <w:t>определять нравственный смысл гуманитарного знания, его системообразующую роль в современной культуре;</w:t>
      </w:r>
      <w:bookmarkEnd w:id="2214"/>
      <w:bookmarkEnd w:id="2215"/>
    </w:p>
    <w:p w:rsidR="00620F7E" w:rsidRPr="00103C8D" w:rsidRDefault="00620F7E" w:rsidP="008C1F9C">
      <w:pPr>
        <w:pStyle w:val="a6"/>
        <w:widowControl w:val="0"/>
        <w:numPr>
          <w:ilvl w:val="0"/>
          <w:numId w:val="315"/>
        </w:numPr>
        <w:spacing w:after="0" w:line="240" w:lineRule="auto"/>
        <w:jc w:val="both"/>
        <w:outlineLvl w:val="1"/>
        <w:rPr>
          <w:rFonts w:ascii="Times New Roman" w:eastAsia="Arial" w:hAnsi="Times New Roman"/>
          <w:bCs/>
          <w:color w:val="231E20"/>
          <w:sz w:val="28"/>
          <w:szCs w:val="28"/>
        </w:rPr>
      </w:pPr>
      <w:bookmarkStart w:id="2216" w:name="_Toc146647400"/>
      <w:bookmarkStart w:id="2217" w:name="_Toc146648341"/>
      <w:r w:rsidRPr="00103C8D">
        <w:rPr>
          <w:rFonts w:ascii="Times New Roman" w:eastAsia="Arial" w:hAnsi="Times New Roman"/>
          <w:bCs/>
          <w:color w:val="231E20"/>
          <w:sz w:val="28"/>
          <w:szCs w:val="28"/>
        </w:rPr>
        <w:t>характеризовать понятие «культура» как процесс самопознания общества, как его внутреннюю самоактуализацию;</w:t>
      </w:r>
      <w:bookmarkEnd w:id="2216"/>
      <w:bookmarkEnd w:id="2217"/>
    </w:p>
    <w:p w:rsidR="00620F7E" w:rsidRPr="00103C8D" w:rsidRDefault="00620F7E" w:rsidP="008C1F9C">
      <w:pPr>
        <w:pStyle w:val="a6"/>
        <w:widowControl w:val="0"/>
        <w:numPr>
          <w:ilvl w:val="0"/>
          <w:numId w:val="315"/>
        </w:numPr>
        <w:spacing w:after="0" w:line="240" w:lineRule="auto"/>
        <w:jc w:val="both"/>
        <w:outlineLvl w:val="1"/>
        <w:rPr>
          <w:rFonts w:ascii="Times New Roman" w:eastAsia="Arial" w:hAnsi="Times New Roman"/>
          <w:bCs/>
          <w:color w:val="231E20"/>
          <w:sz w:val="28"/>
          <w:szCs w:val="28"/>
        </w:rPr>
      </w:pPr>
      <w:bookmarkStart w:id="2218" w:name="_Toc146647401"/>
      <w:bookmarkStart w:id="2219" w:name="_Toc146648342"/>
      <w:r w:rsidRPr="00103C8D">
        <w:rPr>
          <w:rFonts w:ascii="Times New Roman" w:eastAsia="Arial" w:hAnsi="Times New Roman"/>
          <w:bCs/>
          <w:color w:val="231E20"/>
          <w:sz w:val="28"/>
          <w:szCs w:val="28"/>
        </w:rPr>
        <w:t>осознавать и доказывать взаимосвязь различных областей гуманитарного знания.</w:t>
      </w:r>
      <w:bookmarkEnd w:id="2218"/>
      <w:bookmarkEnd w:id="2219"/>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220" w:name="_Toc146647402"/>
      <w:bookmarkStart w:id="2221" w:name="_Toc146648343"/>
      <w:r w:rsidRPr="00103C8D">
        <w:rPr>
          <w:rFonts w:ascii="Times New Roman" w:eastAsia="Arial" w:hAnsi="Times New Roman"/>
          <w:b/>
          <w:bCs/>
          <w:color w:val="231E20"/>
          <w:sz w:val="28"/>
          <w:szCs w:val="28"/>
        </w:rPr>
        <w:t>Тема 13. Этика и нравственность как категории духовной культуры</w:t>
      </w:r>
      <w:bookmarkEnd w:id="2220"/>
      <w:bookmarkEnd w:id="2221"/>
    </w:p>
    <w:p w:rsidR="00620F7E" w:rsidRPr="00103C8D" w:rsidRDefault="00620F7E" w:rsidP="008C1F9C">
      <w:pPr>
        <w:pStyle w:val="a6"/>
        <w:widowControl w:val="0"/>
        <w:numPr>
          <w:ilvl w:val="0"/>
          <w:numId w:val="316"/>
        </w:numPr>
        <w:spacing w:after="0" w:line="240" w:lineRule="auto"/>
        <w:jc w:val="both"/>
        <w:outlineLvl w:val="1"/>
        <w:rPr>
          <w:rFonts w:ascii="Times New Roman" w:eastAsia="Arial" w:hAnsi="Times New Roman"/>
          <w:bCs/>
          <w:color w:val="231E20"/>
          <w:sz w:val="28"/>
          <w:szCs w:val="28"/>
        </w:rPr>
      </w:pPr>
      <w:bookmarkStart w:id="2222" w:name="_Toc146647403"/>
      <w:bookmarkStart w:id="2223" w:name="_Toc146648344"/>
      <w:r w:rsidRPr="00103C8D">
        <w:rPr>
          <w:rFonts w:ascii="Times New Roman" w:eastAsia="Arial" w:hAnsi="Times New Roman"/>
          <w:bCs/>
          <w:color w:val="231E20"/>
          <w:sz w:val="28"/>
          <w:szCs w:val="28"/>
        </w:rPr>
        <w:t>характеризовать многосторонность понятия «этика»;</w:t>
      </w:r>
      <w:bookmarkEnd w:id="2222"/>
      <w:bookmarkEnd w:id="2223"/>
    </w:p>
    <w:p w:rsidR="00620F7E" w:rsidRPr="00103C8D" w:rsidRDefault="00620F7E" w:rsidP="008C1F9C">
      <w:pPr>
        <w:pStyle w:val="a6"/>
        <w:widowControl w:val="0"/>
        <w:numPr>
          <w:ilvl w:val="0"/>
          <w:numId w:val="316"/>
        </w:numPr>
        <w:spacing w:after="0" w:line="240" w:lineRule="auto"/>
        <w:jc w:val="both"/>
        <w:outlineLvl w:val="1"/>
        <w:rPr>
          <w:rFonts w:ascii="Times New Roman" w:eastAsia="Arial" w:hAnsi="Times New Roman"/>
          <w:bCs/>
          <w:color w:val="231E20"/>
          <w:sz w:val="28"/>
          <w:szCs w:val="28"/>
        </w:rPr>
      </w:pPr>
      <w:bookmarkStart w:id="2224" w:name="_Toc146647404"/>
      <w:bookmarkStart w:id="2225" w:name="_Toc146648345"/>
      <w:r w:rsidRPr="00103C8D">
        <w:rPr>
          <w:rFonts w:ascii="Times New Roman" w:eastAsia="Arial" w:hAnsi="Times New Roman"/>
          <w:bCs/>
          <w:color w:val="231E20"/>
          <w:sz w:val="28"/>
          <w:szCs w:val="28"/>
        </w:rPr>
        <w:t>понимать особенности этики как науки;</w:t>
      </w:r>
      <w:bookmarkEnd w:id="2224"/>
      <w:bookmarkEnd w:id="2225"/>
    </w:p>
    <w:p w:rsidR="00620F7E" w:rsidRPr="00103C8D" w:rsidRDefault="00620F7E" w:rsidP="008C1F9C">
      <w:pPr>
        <w:pStyle w:val="a6"/>
        <w:widowControl w:val="0"/>
        <w:numPr>
          <w:ilvl w:val="0"/>
          <w:numId w:val="316"/>
        </w:numPr>
        <w:spacing w:after="0" w:line="240" w:lineRule="auto"/>
        <w:jc w:val="both"/>
        <w:outlineLvl w:val="1"/>
        <w:rPr>
          <w:rFonts w:ascii="Times New Roman" w:eastAsia="Arial" w:hAnsi="Times New Roman"/>
          <w:bCs/>
          <w:color w:val="231E20"/>
          <w:sz w:val="28"/>
          <w:szCs w:val="28"/>
        </w:rPr>
      </w:pPr>
      <w:bookmarkStart w:id="2226" w:name="_Toc146647405"/>
      <w:bookmarkStart w:id="2227" w:name="_Toc146648346"/>
      <w:r w:rsidRPr="00103C8D">
        <w:rPr>
          <w:rFonts w:ascii="Times New Roman" w:eastAsia="Arial" w:hAnsi="Times New Roman"/>
          <w:bCs/>
          <w:color w:val="231E20"/>
          <w:sz w:val="28"/>
          <w:szCs w:val="28"/>
        </w:rPr>
        <w:t>объяснять понятия «добро» и «зло» с помощью примеров в истории и культуре народов России и соотносить их с личным опытом;</w:t>
      </w:r>
      <w:bookmarkEnd w:id="2226"/>
      <w:bookmarkEnd w:id="2227"/>
    </w:p>
    <w:p w:rsidR="00620F7E" w:rsidRPr="00103C8D" w:rsidRDefault="00620F7E" w:rsidP="008C1F9C">
      <w:pPr>
        <w:pStyle w:val="a6"/>
        <w:widowControl w:val="0"/>
        <w:numPr>
          <w:ilvl w:val="0"/>
          <w:numId w:val="316"/>
        </w:numPr>
        <w:spacing w:after="0" w:line="240" w:lineRule="auto"/>
        <w:jc w:val="both"/>
        <w:outlineLvl w:val="1"/>
        <w:rPr>
          <w:rFonts w:ascii="Times New Roman" w:eastAsia="Arial" w:hAnsi="Times New Roman"/>
          <w:bCs/>
          <w:color w:val="231E20"/>
          <w:sz w:val="28"/>
          <w:szCs w:val="28"/>
        </w:rPr>
      </w:pPr>
      <w:bookmarkStart w:id="2228" w:name="_Toc146647406"/>
      <w:bookmarkStart w:id="2229" w:name="_Toc146648347"/>
      <w:r w:rsidRPr="00103C8D">
        <w:rPr>
          <w:rFonts w:ascii="Times New Roman" w:eastAsia="Arial" w:hAnsi="Times New Roman"/>
          <w:bCs/>
          <w:color w:val="231E20"/>
          <w:sz w:val="28"/>
          <w:szCs w:val="28"/>
        </w:rPr>
        <w:t>обосновывать важность и необходимость нравственности для социального благополучия общества и личности .</w:t>
      </w:r>
      <w:bookmarkEnd w:id="2228"/>
      <w:bookmarkEnd w:id="2229"/>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230" w:name="_Toc146647407"/>
      <w:bookmarkStart w:id="2231" w:name="_Toc146648348"/>
      <w:r w:rsidRPr="00103C8D">
        <w:rPr>
          <w:rFonts w:ascii="Times New Roman" w:eastAsia="Arial" w:hAnsi="Times New Roman"/>
          <w:b/>
          <w:bCs/>
          <w:color w:val="231E20"/>
          <w:sz w:val="28"/>
          <w:szCs w:val="28"/>
        </w:rPr>
        <w:t>Тема 14 . Самопознание (практическое занятие)</w:t>
      </w:r>
      <w:bookmarkEnd w:id="2230"/>
      <w:bookmarkEnd w:id="2231"/>
    </w:p>
    <w:p w:rsidR="00620F7E" w:rsidRPr="00103C8D" w:rsidRDefault="00620F7E" w:rsidP="008C1F9C">
      <w:pPr>
        <w:pStyle w:val="a6"/>
        <w:widowControl w:val="0"/>
        <w:numPr>
          <w:ilvl w:val="0"/>
          <w:numId w:val="317"/>
        </w:numPr>
        <w:spacing w:after="0" w:line="240" w:lineRule="auto"/>
        <w:jc w:val="both"/>
        <w:outlineLvl w:val="1"/>
        <w:rPr>
          <w:rFonts w:ascii="Times New Roman" w:eastAsia="Arial" w:hAnsi="Times New Roman"/>
          <w:bCs/>
          <w:color w:val="231E20"/>
          <w:sz w:val="28"/>
          <w:szCs w:val="28"/>
        </w:rPr>
      </w:pPr>
      <w:bookmarkStart w:id="2232" w:name="_Toc146647408"/>
      <w:bookmarkStart w:id="2233" w:name="_Toc146648349"/>
      <w:r w:rsidRPr="00103C8D">
        <w:rPr>
          <w:rFonts w:ascii="Times New Roman" w:eastAsia="Arial" w:hAnsi="Times New Roman"/>
          <w:bCs/>
          <w:color w:val="231E20"/>
          <w:sz w:val="28"/>
          <w:szCs w:val="28"/>
        </w:rPr>
        <w:t>характеризовать понятия «самопознание», «автобиография», «автопортрет», «рефлексия»;</w:t>
      </w:r>
      <w:bookmarkEnd w:id="2232"/>
      <w:bookmarkEnd w:id="2233"/>
    </w:p>
    <w:p w:rsidR="00620F7E" w:rsidRPr="00103C8D" w:rsidRDefault="00620F7E" w:rsidP="008C1F9C">
      <w:pPr>
        <w:pStyle w:val="a6"/>
        <w:widowControl w:val="0"/>
        <w:numPr>
          <w:ilvl w:val="0"/>
          <w:numId w:val="317"/>
        </w:numPr>
        <w:spacing w:after="0" w:line="240" w:lineRule="auto"/>
        <w:jc w:val="both"/>
        <w:outlineLvl w:val="1"/>
        <w:rPr>
          <w:rFonts w:ascii="Times New Roman" w:eastAsia="Arial" w:hAnsi="Times New Roman"/>
          <w:bCs/>
          <w:color w:val="231E20"/>
          <w:sz w:val="28"/>
          <w:szCs w:val="28"/>
        </w:rPr>
      </w:pPr>
      <w:bookmarkStart w:id="2234" w:name="_Toc146647409"/>
      <w:bookmarkStart w:id="2235" w:name="_Toc146648350"/>
      <w:r w:rsidRPr="00103C8D">
        <w:rPr>
          <w:rFonts w:ascii="Times New Roman" w:eastAsia="Arial" w:hAnsi="Times New Roman"/>
          <w:bCs/>
          <w:color w:val="231E20"/>
          <w:sz w:val="28"/>
          <w:szCs w:val="28"/>
        </w:rPr>
        <w:t>уметь соотносить понятия «мораль», «нравственность», «ценности» с самопознанием и рефлексией на доступном для обучающихся уровне;</w:t>
      </w:r>
      <w:bookmarkEnd w:id="2234"/>
      <w:bookmarkEnd w:id="2235"/>
    </w:p>
    <w:p w:rsidR="00620F7E" w:rsidRPr="00103C8D" w:rsidRDefault="00620F7E" w:rsidP="008C1F9C">
      <w:pPr>
        <w:pStyle w:val="a6"/>
        <w:widowControl w:val="0"/>
        <w:numPr>
          <w:ilvl w:val="0"/>
          <w:numId w:val="317"/>
        </w:numPr>
        <w:spacing w:after="0" w:line="240" w:lineRule="auto"/>
        <w:jc w:val="both"/>
        <w:outlineLvl w:val="1"/>
        <w:rPr>
          <w:rFonts w:ascii="Times New Roman" w:eastAsia="Arial" w:hAnsi="Times New Roman"/>
          <w:bCs/>
          <w:color w:val="231E20"/>
          <w:sz w:val="28"/>
          <w:szCs w:val="28"/>
        </w:rPr>
      </w:pPr>
      <w:bookmarkStart w:id="2236" w:name="_Toc146647410"/>
      <w:bookmarkStart w:id="2237" w:name="_Toc146648351"/>
      <w:r w:rsidRPr="00103C8D">
        <w:rPr>
          <w:rFonts w:ascii="Times New Roman" w:eastAsia="Arial" w:hAnsi="Times New Roman"/>
          <w:bCs/>
          <w:color w:val="231E20"/>
          <w:sz w:val="28"/>
          <w:szCs w:val="28"/>
        </w:rPr>
        <w:t>доказывать и обосновывать свои нравственные убеждения .</w:t>
      </w:r>
      <w:bookmarkEnd w:id="2236"/>
      <w:bookmarkEnd w:id="2237"/>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238" w:name="_Toc146647411"/>
      <w:bookmarkStart w:id="2239" w:name="_Toc146648352"/>
      <w:r w:rsidRPr="00103C8D">
        <w:rPr>
          <w:rFonts w:ascii="Times New Roman" w:eastAsia="Arial" w:hAnsi="Times New Roman"/>
          <w:b/>
          <w:bCs/>
          <w:color w:val="231E20"/>
          <w:sz w:val="28"/>
          <w:szCs w:val="28"/>
        </w:rPr>
        <w:t>Тематический блок 3. «Человек как член общества»</w:t>
      </w:r>
      <w:bookmarkEnd w:id="2238"/>
      <w:bookmarkEnd w:id="2239"/>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240" w:name="_Toc146647412"/>
      <w:bookmarkStart w:id="2241" w:name="_Toc146648353"/>
      <w:r w:rsidRPr="00103C8D">
        <w:rPr>
          <w:rFonts w:ascii="Times New Roman" w:eastAsia="Arial" w:hAnsi="Times New Roman"/>
          <w:b/>
          <w:bCs/>
          <w:color w:val="231E20"/>
          <w:sz w:val="28"/>
          <w:szCs w:val="28"/>
        </w:rPr>
        <w:t>Тема 15 . Труд делает человека человеком</w:t>
      </w:r>
      <w:bookmarkEnd w:id="2240"/>
      <w:bookmarkEnd w:id="2241"/>
    </w:p>
    <w:p w:rsidR="00620F7E" w:rsidRPr="00103C8D" w:rsidRDefault="00620F7E" w:rsidP="008C1F9C">
      <w:pPr>
        <w:pStyle w:val="a6"/>
        <w:widowControl w:val="0"/>
        <w:numPr>
          <w:ilvl w:val="0"/>
          <w:numId w:val="318"/>
        </w:numPr>
        <w:spacing w:after="0" w:line="240" w:lineRule="auto"/>
        <w:jc w:val="both"/>
        <w:outlineLvl w:val="1"/>
        <w:rPr>
          <w:rFonts w:ascii="Times New Roman" w:eastAsia="Arial" w:hAnsi="Times New Roman"/>
          <w:bCs/>
          <w:color w:val="231E20"/>
          <w:sz w:val="28"/>
          <w:szCs w:val="28"/>
        </w:rPr>
      </w:pPr>
      <w:bookmarkStart w:id="2242" w:name="_Toc146647413"/>
      <w:bookmarkStart w:id="2243" w:name="_Toc146648354"/>
      <w:r w:rsidRPr="00103C8D">
        <w:rPr>
          <w:rFonts w:ascii="Times New Roman" w:eastAsia="Arial" w:hAnsi="Times New Roman"/>
          <w:bCs/>
          <w:color w:val="231E20"/>
          <w:sz w:val="28"/>
          <w:szCs w:val="28"/>
        </w:rPr>
        <w:t>характеризовать важность труда и его роль в современном обществе;</w:t>
      </w:r>
      <w:bookmarkEnd w:id="2242"/>
      <w:bookmarkEnd w:id="2243"/>
    </w:p>
    <w:p w:rsidR="00620F7E" w:rsidRPr="00103C8D" w:rsidRDefault="00620F7E" w:rsidP="008C1F9C">
      <w:pPr>
        <w:pStyle w:val="a6"/>
        <w:widowControl w:val="0"/>
        <w:numPr>
          <w:ilvl w:val="0"/>
          <w:numId w:val="318"/>
        </w:numPr>
        <w:spacing w:after="0" w:line="240" w:lineRule="auto"/>
        <w:jc w:val="both"/>
        <w:outlineLvl w:val="1"/>
        <w:rPr>
          <w:rFonts w:ascii="Times New Roman" w:eastAsia="Arial" w:hAnsi="Times New Roman"/>
          <w:bCs/>
          <w:color w:val="231E20"/>
          <w:sz w:val="28"/>
          <w:szCs w:val="28"/>
        </w:rPr>
      </w:pPr>
      <w:bookmarkStart w:id="2244" w:name="_Toc146647414"/>
      <w:bookmarkStart w:id="2245" w:name="_Toc146648355"/>
      <w:r w:rsidRPr="00103C8D">
        <w:rPr>
          <w:rFonts w:ascii="Times New Roman" w:eastAsia="Arial" w:hAnsi="Times New Roman"/>
          <w:bCs/>
          <w:color w:val="231E20"/>
          <w:sz w:val="28"/>
          <w:szCs w:val="28"/>
        </w:rPr>
        <w:t>соотносить понятия «добросовестный труд» и «экономическое благополучие»;</w:t>
      </w:r>
      <w:bookmarkEnd w:id="2244"/>
      <w:bookmarkEnd w:id="2245"/>
    </w:p>
    <w:p w:rsidR="00620F7E" w:rsidRPr="00103C8D" w:rsidRDefault="00620F7E" w:rsidP="008C1F9C">
      <w:pPr>
        <w:pStyle w:val="a6"/>
        <w:widowControl w:val="0"/>
        <w:numPr>
          <w:ilvl w:val="0"/>
          <w:numId w:val="318"/>
        </w:numPr>
        <w:spacing w:after="0" w:line="240" w:lineRule="auto"/>
        <w:jc w:val="both"/>
        <w:outlineLvl w:val="1"/>
        <w:rPr>
          <w:rFonts w:ascii="Times New Roman" w:eastAsia="Arial" w:hAnsi="Times New Roman"/>
          <w:bCs/>
          <w:color w:val="231E20"/>
          <w:sz w:val="28"/>
          <w:szCs w:val="28"/>
        </w:rPr>
      </w:pPr>
      <w:bookmarkStart w:id="2246" w:name="_Toc146647415"/>
      <w:bookmarkStart w:id="2247" w:name="_Toc146648356"/>
      <w:r w:rsidRPr="00103C8D">
        <w:rPr>
          <w:rFonts w:ascii="Times New Roman" w:eastAsia="Arial" w:hAnsi="Times New Roman"/>
          <w:bCs/>
          <w:color w:val="231E20"/>
          <w:sz w:val="28"/>
          <w:szCs w:val="28"/>
        </w:rPr>
        <w:t>объяснять понятия «безделье», «лень», «тунеядство»; понимать важность и уметь обосновать необходимость их преодоления для самого себя;</w:t>
      </w:r>
      <w:bookmarkEnd w:id="2246"/>
      <w:bookmarkEnd w:id="2247"/>
    </w:p>
    <w:p w:rsidR="00620F7E" w:rsidRPr="00103C8D" w:rsidRDefault="00620F7E" w:rsidP="008C1F9C">
      <w:pPr>
        <w:pStyle w:val="a6"/>
        <w:widowControl w:val="0"/>
        <w:numPr>
          <w:ilvl w:val="0"/>
          <w:numId w:val="318"/>
        </w:numPr>
        <w:spacing w:after="0" w:line="240" w:lineRule="auto"/>
        <w:jc w:val="both"/>
        <w:outlineLvl w:val="1"/>
        <w:rPr>
          <w:rFonts w:ascii="Times New Roman" w:eastAsia="Arial" w:hAnsi="Times New Roman"/>
          <w:bCs/>
          <w:color w:val="231E20"/>
          <w:sz w:val="28"/>
          <w:szCs w:val="28"/>
        </w:rPr>
      </w:pPr>
      <w:bookmarkStart w:id="2248" w:name="_Toc146647416"/>
      <w:bookmarkStart w:id="2249" w:name="_Toc146648357"/>
      <w:r w:rsidRPr="00103C8D">
        <w:rPr>
          <w:rFonts w:ascii="Times New Roman" w:eastAsia="Arial" w:hAnsi="Times New Roman"/>
          <w:bCs/>
          <w:color w:val="231E20"/>
          <w:sz w:val="28"/>
          <w:szCs w:val="28"/>
        </w:rPr>
        <w:t>оценивать общественные процессы в области общественной оценки труда;</w:t>
      </w:r>
      <w:bookmarkEnd w:id="2248"/>
      <w:bookmarkEnd w:id="2249"/>
    </w:p>
    <w:p w:rsidR="00620F7E" w:rsidRPr="00103C8D" w:rsidRDefault="00620F7E" w:rsidP="008C1F9C">
      <w:pPr>
        <w:pStyle w:val="a6"/>
        <w:widowControl w:val="0"/>
        <w:numPr>
          <w:ilvl w:val="0"/>
          <w:numId w:val="318"/>
        </w:numPr>
        <w:spacing w:after="0" w:line="240" w:lineRule="auto"/>
        <w:jc w:val="both"/>
        <w:outlineLvl w:val="1"/>
        <w:rPr>
          <w:rFonts w:ascii="Times New Roman" w:eastAsia="Arial" w:hAnsi="Times New Roman"/>
          <w:bCs/>
          <w:color w:val="231E20"/>
          <w:sz w:val="28"/>
          <w:szCs w:val="28"/>
        </w:rPr>
      </w:pPr>
      <w:bookmarkStart w:id="2250" w:name="_Toc146647417"/>
      <w:bookmarkStart w:id="2251" w:name="_Toc146648358"/>
      <w:r w:rsidRPr="00103C8D">
        <w:rPr>
          <w:rFonts w:ascii="Times New Roman" w:eastAsia="Arial" w:hAnsi="Times New Roman"/>
          <w:bCs/>
          <w:color w:val="231E20"/>
          <w:sz w:val="28"/>
          <w:szCs w:val="28"/>
        </w:rPr>
        <w:t>осознавать и демонстрировать значимость трудолюбия, трудовых подвигов, социальной ответственности за свой труд;</w:t>
      </w:r>
      <w:bookmarkEnd w:id="2250"/>
      <w:bookmarkEnd w:id="2251"/>
    </w:p>
    <w:p w:rsidR="00620F7E" w:rsidRPr="00103C8D" w:rsidRDefault="00620F7E" w:rsidP="008C1F9C">
      <w:pPr>
        <w:pStyle w:val="a6"/>
        <w:widowControl w:val="0"/>
        <w:numPr>
          <w:ilvl w:val="0"/>
          <w:numId w:val="318"/>
        </w:numPr>
        <w:spacing w:after="0" w:line="240" w:lineRule="auto"/>
        <w:jc w:val="both"/>
        <w:outlineLvl w:val="1"/>
        <w:rPr>
          <w:rFonts w:ascii="Times New Roman" w:eastAsia="Arial" w:hAnsi="Times New Roman"/>
          <w:bCs/>
          <w:color w:val="231E20"/>
          <w:sz w:val="28"/>
          <w:szCs w:val="28"/>
        </w:rPr>
      </w:pPr>
      <w:bookmarkStart w:id="2252" w:name="_Toc146647418"/>
      <w:bookmarkStart w:id="2253" w:name="_Toc146648359"/>
      <w:r w:rsidRPr="00103C8D">
        <w:rPr>
          <w:rFonts w:ascii="Times New Roman" w:eastAsia="Arial" w:hAnsi="Times New Roman"/>
          <w:bCs/>
          <w:color w:val="231E20"/>
          <w:sz w:val="28"/>
          <w:szCs w:val="28"/>
        </w:rPr>
        <w:t>объяснять важность труда и его экономической стоимости;</w:t>
      </w:r>
      <w:bookmarkEnd w:id="2252"/>
      <w:bookmarkEnd w:id="2253"/>
    </w:p>
    <w:p w:rsidR="00620F7E" w:rsidRPr="00103C8D" w:rsidRDefault="00620F7E" w:rsidP="008C1F9C">
      <w:pPr>
        <w:pStyle w:val="a6"/>
        <w:widowControl w:val="0"/>
        <w:numPr>
          <w:ilvl w:val="0"/>
          <w:numId w:val="318"/>
        </w:numPr>
        <w:spacing w:after="0" w:line="240" w:lineRule="auto"/>
        <w:jc w:val="both"/>
        <w:outlineLvl w:val="1"/>
        <w:rPr>
          <w:rFonts w:ascii="Times New Roman" w:eastAsia="Arial" w:hAnsi="Times New Roman"/>
          <w:bCs/>
          <w:color w:val="231E20"/>
          <w:sz w:val="28"/>
          <w:szCs w:val="28"/>
        </w:rPr>
      </w:pPr>
      <w:bookmarkStart w:id="2254" w:name="_Toc146647419"/>
      <w:bookmarkStart w:id="2255" w:name="_Toc146648360"/>
      <w:r w:rsidRPr="00103C8D">
        <w:rPr>
          <w:rFonts w:ascii="Times New Roman" w:eastAsia="Arial" w:hAnsi="Times New Roman"/>
          <w:bCs/>
          <w:color w:val="231E20"/>
          <w:sz w:val="28"/>
          <w:szCs w:val="28"/>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bookmarkEnd w:id="2254"/>
      <w:bookmarkEnd w:id="2255"/>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256" w:name="_Toc146647420"/>
      <w:bookmarkStart w:id="2257" w:name="_Toc146648361"/>
      <w:r w:rsidRPr="00103C8D">
        <w:rPr>
          <w:rFonts w:ascii="Times New Roman" w:eastAsia="Arial" w:hAnsi="Times New Roman"/>
          <w:b/>
          <w:bCs/>
          <w:color w:val="231E20"/>
          <w:sz w:val="28"/>
          <w:szCs w:val="28"/>
        </w:rPr>
        <w:t>Тема 16 . Подвиг: как узнать героя?</w:t>
      </w:r>
      <w:bookmarkEnd w:id="2256"/>
      <w:bookmarkEnd w:id="2257"/>
    </w:p>
    <w:p w:rsidR="00620F7E" w:rsidRPr="00103C8D" w:rsidRDefault="00620F7E" w:rsidP="008C1F9C">
      <w:pPr>
        <w:pStyle w:val="a6"/>
        <w:widowControl w:val="0"/>
        <w:numPr>
          <w:ilvl w:val="0"/>
          <w:numId w:val="319"/>
        </w:numPr>
        <w:spacing w:after="0" w:line="240" w:lineRule="auto"/>
        <w:ind w:left="360"/>
        <w:jc w:val="both"/>
        <w:outlineLvl w:val="1"/>
        <w:rPr>
          <w:rFonts w:ascii="Times New Roman" w:eastAsia="Arial" w:hAnsi="Times New Roman"/>
          <w:bCs/>
          <w:color w:val="231E20"/>
          <w:sz w:val="28"/>
          <w:szCs w:val="28"/>
        </w:rPr>
      </w:pPr>
      <w:bookmarkStart w:id="2258" w:name="_Toc146647421"/>
      <w:bookmarkStart w:id="2259" w:name="_Toc146648362"/>
      <w:r w:rsidRPr="00103C8D">
        <w:rPr>
          <w:rFonts w:ascii="Times New Roman" w:eastAsia="Arial" w:hAnsi="Times New Roman"/>
          <w:bCs/>
          <w:color w:val="231E20"/>
          <w:sz w:val="28"/>
          <w:szCs w:val="28"/>
        </w:rPr>
        <w:t>характеризовать понятия «подвиг», «героизм», «самопожертвование»;</w:t>
      </w:r>
      <w:bookmarkEnd w:id="2258"/>
      <w:bookmarkEnd w:id="2259"/>
    </w:p>
    <w:p w:rsidR="00620F7E" w:rsidRPr="00103C8D" w:rsidRDefault="00620F7E" w:rsidP="008C1F9C">
      <w:pPr>
        <w:pStyle w:val="a6"/>
        <w:widowControl w:val="0"/>
        <w:numPr>
          <w:ilvl w:val="0"/>
          <w:numId w:val="319"/>
        </w:numPr>
        <w:spacing w:after="0" w:line="240" w:lineRule="auto"/>
        <w:ind w:left="360"/>
        <w:jc w:val="both"/>
        <w:outlineLvl w:val="1"/>
        <w:rPr>
          <w:rFonts w:ascii="Times New Roman" w:eastAsia="Arial" w:hAnsi="Times New Roman"/>
          <w:bCs/>
          <w:color w:val="231E20"/>
          <w:sz w:val="28"/>
          <w:szCs w:val="28"/>
        </w:rPr>
      </w:pPr>
      <w:bookmarkStart w:id="2260" w:name="_Toc146647422"/>
      <w:bookmarkStart w:id="2261" w:name="_Toc146648363"/>
      <w:r w:rsidRPr="00103C8D">
        <w:rPr>
          <w:rFonts w:ascii="Times New Roman" w:eastAsia="Arial" w:hAnsi="Times New Roman"/>
          <w:bCs/>
          <w:color w:val="231E20"/>
          <w:sz w:val="28"/>
          <w:szCs w:val="28"/>
        </w:rPr>
        <w:t>понимать отличия подвига на войне и в мирное время;</w:t>
      </w:r>
      <w:bookmarkEnd w:id="2260"/>
      <w:bookmarkEnd w:id="2261"/>
    </w:p>
    <w:p w:rsidR="00620F7E" w:rsidRPr="00103C8D" w:rsidRDefault="00620F7E" w:rsidP="008C1F9C">
      <w:pPr>
        <w:pStyle w:val="a6"/>
        <w:widowControl w:val="0"/>
        <w:numPr>
          <w:ilvl w:val="0"/>
          <w:numId w:val="319"/>
        </w:numPr>
        <w:spacing w:after="0" w:line="240" w:lineRule="auto"/>
        <w:ind w:left="360"/>
        <w:jc w:val="both"/>
        <w:outlineLvl w:val="1"/>
        <w:rPr>
          <w:rFonts w:ascii="Times New Roman" w:eastAsia="Arial" w:hAnsi="Times New Roman"/>
          <w:bCs/>
          <w:color w:val="231E20"/>
          <w:sz w:val="28"/>
          <w:szCs w:val="28"/>
        </w:rPr>
      </w:pPr>
      <w:bookmarkStart w:id="2262" w:name="_Toc146647423"/>
      <w:bookmarkStart w:id="2263" w:name="_Toc146648364"/>
      <w:r w:rsidRPr="00103C8D">
        <w:rPr>
          <w:rFonts w:ascii="Times New Roman" w:eastAsia="Arial" w:hAnsi="Times New Roman"/>
          <w:bCs/>
          <w:color w:val="231E20"/>
          <w:sz w:val="28"/>
          <w:szCs w:val="28"/>
        </w:rPr>
        <w:t>уметь доказывать важность героических примеров для жизни общества;</w:t>
      </w:r>
      <w:bookmarkEnd w:id="2262"/>
      <w:bookmarkEnd w:id="2263"/>
    </w:p>
    <w:p w:rsidR="00620F7E" w:rsidRPr="00103C8D" w:rsidRDefault="00620F7E" w:rsidP="008C1F9C">
      <w:pPr>
        <w:pStyle w:val="a6"/>
        <w:widowControl w:val="0"/>
        <w:numPr>
          <w:ilvl w:val="0"/>
          <w:numId w:val="319"/>
        </w:numPr>
        <w:spacing w:after="0" w:line="240" w:lineRule="auto"/>
        <w:ind w:left="360"/>
        <w:jc w:val="both"/>
        <w:outlineLvl w:val="1"/>
        <w:rPr>
          <w:rFonts w:ascii="Times New Roman" w:eastAsia="Arial" w:hAnsi="Times New Roman"/>
          <w:bCs/>
          <w:color w:val="231E20"/>
          <w:sz w:val="28"/>
          <w:szCs w:val="28"/>
        </w:rPr>
      </w:pPr>
      <w:bookmarkStart w:id="2264" w:name="_Toc146647424"/>
      <w:bookmarkStart w:id="2265" w:name="_Toc146648365"/>
      <w:r w:rsidRPr="00103C8D">
        <w:rPr>
          <w:rFonts w:ascii="Times New Roman" w:eastAsia="Arial" w:hAnsi="Times New Roman"/>
          <w:bCs/>
          <w:color w:val="231E20"/>
          <w:sz w:val="28"/>
          <w:szCs w:val="28"/>
        </w:rPr>
        <w:t>знать и называть героев современного общества и исторических личностей;</w:t>
      </w:r>
      <w:bookmarkEnd w:id="2264"/>
      <w:bookmarkEnd w:id="2265"/>
    </w:p>
    <w:p w:rsidR="00620F7E" w:rsidRPr="00103C8D" w:rsidRDefault="00620F7E" w:rsidP="008C1F9C">
      <w:pPr>
        <w:pStyle w:val="a6"/>
        <w:widowControl w:val="0"/>
        <w:numPr>
          <w:ilvl w:val="0"/>
          <w:numId w:val="319"/>
        </w:numPr>
        <w:spacing w:after="0" w:line="240" w:lineRule="auto"/>
        <w:ind w:left="360"/>
        <w:jc w:val="both"/>
        <w:outlineLvl w:val="1"/>
        <w:rPr>
          <w:rFonts w:ascii="Times New Roman" w:eastAsia="Arial" w:hAnsi="Times New Roman"/>
          <w:bCs/>
          <w:color w:val="231E20"/>
          <w:sz w:val="28"/>
          <w:szCs w:val="28"/>
        </w:rPr>
      </w:pPr>
      <w:bookmarkStart w:id="2266" w:name="_Toc146647425"/>
      <w:bookmarkStart w:id="2267" w:name="_Toc146648366"/>
      <w:r w:rsidRPr="00103C8D">
        <w:rPr>
          <w:rFonts w:ascii="Times New Roman" w:eastAsia="Arial" w:hAnsi="Times New Roman"/>
          <w:bCs/>
          <w:color w:val="231E20"/>
          <w:sz w:val="28"/>
          <w:szCs w:val="28"/>
        </w:rPr>
        <w:t>обосновывать разграничение понятий «героизм» и «псевдогероизм» через значимость для общества и понимание последствий.</w:t>
      </w:r>
      <w:bookmarkEnd w:id="2266"/>
      <w:bookmarkEnd w:id="2267"/>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268" w:name="_Toc146647426"/>
      <w:bookmarkStart w:id="2269" w:name="_Toc146648367"/>
      <w:r w:rsidRPr="00103C8D">
        <w:rPr>
          <w:rFonts w:ascii="Times New Roman" w:eastAsia="Arial" w:hAnsi="Times New Roman"/>
          <w:b/>
          <w:bCs/>
          <w:color w:val="231E20"/>
          <w:sz w:val="28"/>
          <w:szCs w:val="28"/>
        </w:rPr>
        <w:t>Тема 17 . Люди в обществе: духовно-нравственное взаимовлияние</w:t>
      </w:r>
      <w:bookmarkEnd w:id="2268"/>
      <w:bookmarkEnd w:id="2269"/>
    </w:p>
    <w:p w:rsidR="00620F7E" w:rsidRPr="00103C8D" w:rsidRDefault="00620F7E" w:rsidP="008C1F9C">
      <w:pPr>
        <w:pStyle w:val="a6"/>
        <w:widowControl w:val="0"/>
        <w:numPr>
          <w:ilvl w:val="0"/>
          <w:numId w:val="320"/>
        </w:numPr>
        <w:spacing w:after="0" w:line="240" w:lineRule="auto"/>
        <w:jc w:val="both"/>
        <w:outlineLvl w:val="1"/>
        <w:rPr>
          <w:rFonts w:ascii="Times New Roman" w:eastAsia="Arial" w:hAnsi="Times New Roman"/>
          <w:bCs/>
          <w:color w:val="231E20"/>
          <w:sz w:val="28"/>
          <w:szCs w:val="28"/>
        </w:rPr>
      </w:pPr>
      <w:bookmarkStart w:id="2270" w:name="_Toc146647427"/>
      <w:bookmarkStart w:id="2271" w:name="_Toc146648368"/>
      <w:r w:rsidRPr="00103C8D">
        <w:rPr>
          <w:rFonts w:ascii="Times New Roman" w:eastAsia="Arial" w:hAnsi="Times New Roman"/>
          <w:bCs/>
          <w:color w:val="231E20"/>
          <w:sz w:val="28"/>
          <w:szCs w:val="28"/>
        </w:rPr>
        <w:t>характеризовать понятие «социальные отношения»;</w:t>
      </w:r>
      <w:bookmarkEnd w:id="2270"/>
      <w:bookmarkEnd w:id="2271"/>
    </w:p>
    <w:p w:rsidR="00620F7E" w:rsidRPr="00103C8D" w:rsidRDefault="00620F7E" w:rsidP="008C1F9C">
      <w:pPr>
        <w:pStyle w:val="a6"/>
        <w:widowControl w:val="0"/>
        <w:numPr>
          <w:ilvl w:val="0"/>
          <w:numId w:val="320"/>
        </w:numPr>
        <w:spacing w:after="0" w:line="240" w:lineRule="auto"/>
        <w:jc w:val="both"/>
        <w:outlineLvl w:val="1"/>
        <w:rPr>
          <w:rFonts w:ascii="Times New Roman" w:eastAsia="Arial" w:hAnsi="Times New Roman"/>
          <w:bCs/>
          <w:color w:val="231E20"/>
          <w:sz w:val="28"/>
          <w:szCs w:val="28"/>
        </w:rPr>
      </w:pPr>
      <w:bookmarkStart w:id="2272" w:name="_Toc146647428"/>
      <w:bookmarkStart w:id="2273" w:name="_Toc146648369"/>
      <w:r w:rsidRPr="00103C8D">
        <w:rPr>
          <w:rFonts w:ascii="Times New Roman" w:eastAsia="Arial" w:hAnsi="Times New Roman"/>
          <w:bCs/>
          <w:color w:val="231E20"/>
          <w:sz w:val="28"/>
          <w:szCs w:val="28"/>
        </w:rPr>
        <w:t>понимать смысл понятия «человек как субъект социальных отношений» в приложении к его нравственному и духовному развитию;</w:t>
      </w:r>
      <w:bookmarkEnd w:id="2272"/>
      <w:bookmarkEnd w:id="2273"/>
    </w:p>
    <w:p w:rsidR="00620F7E" w:rsidRPr="00103C8D" w:rsidRDefault="00620F7E" w:rsidP="008C1F9C">
      <w:pPr>
        <w:pStyle w:val="a6"/>
        <w:widowControl w:val="0"/>
        <w:numPr>
          <w:ilvl w:val="0"/>
          <w:numId w:val="320"/>
        </w:numPr>
        <w:spacing w:after="0" w:line="240" w:lineRule="auto"/>
        <w:jc w:val="both"/>
        <w:outlineLvl w:val="1"/>
        <w:rPr>
          <w:rFonts w:ascii="Times New Roman" w:eastAsia="Arial" w:hAnsi="Times New Roman"/>
          <w:bCs/>
          <w:color w:val="231E20"/>
          <w:sz w:val="28"/>
          <w:szCs w:val="28"/>
        </w:rPr>
      </w:pPr>
      <w:bookmarkStart w:id="2274" w:name="_Toc146647429"/>
      <w:bookmarkStart w:id="2275" w:name="_Toc146648370"/>
      <w:r w:rsidRPr="00103C8D">
        <w:rPr>
          <w:rFonts w:ascii="Times New Roman" w:eastAsia="Arial" w:hAnsi="Times New Roman"/>
          <w:bCs/>
          <w:color w:val="231E20"/>
          <w:sz w:val="28"/>
          <w:szCs w:val="28"/>
        </w:rPr>
        <w:t>осознавать роль малых и больших социальных групп в нравственном состоянии личности;</w:t>
      </w:r>
      <w:bookmarkEnd w:id="2274"/>
      <w:bookmarkEnd w:id="2275"/>
    </w:p>
    <w:p w:rsidR="00620F7E" w:rsidRPr="00103C8D" w:rsidRDefault="00620F7E" w:rsidP="008C1F9C">
      <w:pPr>
        <w:pStyle w:val="a6"/>
        <w:widowControl w:val="0"/>
        <w:numPr>
          <w:ilvl w:val="0"/>
          <w:numId w:val="320"/>
        </w:numPr>
        <w:spacing w:after="0" w:line="240" w:lineRule="auto"/>
        <w:jc w:val="both"/>
        <w:outlineLvl w:val="1"/>
        <w:rPr>
          <w:rFonts w:ascii="Times New Roman" w:eastAsia="Arial" w:hAnsi="Times New Roman"/>
          <w:bCs/>
          <w:color w:val="231E20"/>
          <w:sz w:val="28"/>
          <w:szCs w:val="28"/>
        </w:rPr>
      </w:pPr>
      <w:bookmarkStart w:id="2276" w:name="_Toc146647430"/>
      <w:bookmarkStart w:id="2277" w:name="_Toc146648371"/>
      <w:r w:rsidRPr="00103C8D">
        <w:rPr>
          <w:rFonts w:ascii="Times New Roman" w:eastAsia="Arial" w:hAnsi="Times New Roman"/>
          <w:bCs/>
          <w:color w:val="231E20"/>
          <w:sz w:val="28"/>
          <w:szCs w:val="28"/>
        </w:rPr>
        <w:t>обосновывать понятия «дружба», «предательство», «честь», «коллективизм» и приводить примеры из истории, культуры и литературы;</w:t>
      </w:r>
      <w:bookmarkEnd w:id="2276"/>
      <w:bookmarkEnd w:id="2277"/>
    </w:p>
    <w:p w:rsidR="00620F7E" w:rsidRPr="00103C8D" w:rsidRDefault="00620F7E" w:rsidP="008C1F9C">
      <w:pPr>
        <w:pStyle w:val="a6"/>
        <w:widowControl w:val="0"/>
        <w:numPr>
          <w:ilvl w:val="0"/>
          <w:numId w:val="320"/>
        </w:numPr>
        <w:spacing w:after="0" w:line="240" w:lineRule="auto"/>
        <w:jc w:val="both"/>
        <w:outlineLvl w:val="1"/>
        <w:rPr>
          <w:rFonts w:ascii="Times New Roman" w:eastAsia="Arial" w:hAnsi="Times New Roman"/>
          <w:bCs/>
          <w:color w:val="231E20"/>
          <w:sz w:val="28"/>
          <w:szCs w:val="28"/>
        </w:rPr>
      </w:pPr>
      <w:bookmarkStart w:id="2278" w:name="_Toc146647431"/>
      <w:bookmarkStart w:id="2279" w:name="_Toc146648372"/>
      <w:r w:rsidRPr="00103C8D">
        <w:rPr>
          <w:rFonts w:ascii="Times New Roman" w:eastAsia="Arial" w:hAnsi="Times New Roman"/>
          <w:bCs/>
          <w:color w:val="231E20"/>
          <w:sz w:val="28"/>
          <w:szCs w:val="28"/>
        </w:rPr>
        <w:t>обосновывать важность и находить нравственные основания социальной взаимопомощи, в том числе благотворительности;</w:t>
      </w:r>
      <w:bookmarkEnd w:id="2278"/>
      <w:bookmarkEnd w:id="2279"/>
    </w:p>
    <w:p w:rsidR="00620F7E" w:rsidRPr="00103C8D" w:rsidRDefault="00620F7E" w:rsidP="008C1F9C">
      <w:pPr>
        <w:pStyle w:val="a6"/>
        <w:widowControl w:val="0"/>
        <w:numPr>
          <w:ilvl w:val="0"/>
          <w:numId w:val="320"/>
        </w:numPr>
        <w:spacing w:after="0" w:line="240" w:lineRule="auto"/>
        <w:jc w:val="both"/>
        <w:outlineLvl w:val="1"/>
        <w:rPr>
          <w:rFonts w:ascii="Times New Roman" w:eastAsia="Arial" w:hAnsi="Times New Roman"/>
          <w:bCs/>
          <w:color w:val="231E20"/>
          <w:sz w:val="28"/>
          <w:szCs w:val="28"/>
        </w:rPr>
      </w:pPr>
      <w:bookmarkStart w:id="2280" w:name="_Toc146647432"/>
      <w:bookmarkStart w:id="2281" w:name="_Toc146648373"/>
      <w:r w:rsidRPr="00103C8D">
        <w:rPr>
          <w:rFonts w:ascii="Times New Roman" w:eastAsia="Arial" w:hAnsi="Times New Roman"/>
          <w:bCs/>
          <w:color w:val="231E20"/>
          <w:sz w:val="28"/>
          <w:szCs w:val="28"/>
        </w:rPr>
        <w:t>понимать и характеризовать понятие «этика предпринимательства» в социальном аспекте.</w:t>
      </w:r>
      <w:bookmarkEnd w:id="2280"/>
      <w:bookmarkEnd w:id="2281"/>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2282" w:name="_Toc146647433"/>
      <w:bookmarkStart w:id="2283" w:name="_Toc146648374"/>
      <w:r w:rsidRPr="00103C8D">
        <w:rPr>
          <w:rFonts w:ascii="Times New Roman" w:eastAsia="Arial" w:hAnsi="Times New Roman"/>
          <w:b/>
          <w:bCs/>
          <w:color w:val="231E20"/>
          <w:sz w:val="28"/>
          <w:szCs w:val="28"/>
        </w:rPr>
        <w:t>Тема 18. Проблемы современного общества как отражение его духовно-нравственного самосознания</w:t>
      </w:r>
      <w:bookmarkEnd w:id="2282"/>
      <w:bookmarkEnd w:id="2283"/>
    </w:p>
    <w:p w:rsidR="00620F7E" w:rsidRPr="00103C8D" w:rsidRDefault="00620F7E" w:rsidP="008C1F9C">
      <w:pPr>
        <w:pStyle w:val="a6"/>
        <w:widowControl w:val="0"/>
        <w:numPr>
          <w:ilvl w:val="0"/>
          <w:numId w:val="321"/>
        </w:numPr>
        <w:spacing w:after="0" w:line="240" w:lineRule="auto"/>
        <w:jc w:val="both"/>
        <w:outlineLvl w:val="1"/>
        <w:rPr>
          <w:rFonts w:ascii="Times New Roman" w:eastAsia="Arial" w:hAnsi="Times New Roman"/>
          <w:bCs/>
          <w:color w:val="231E20"/>
          <w:sz w:val="28"/>
          <w:szCs w:val="28"/>
        </w:rPr>
      </w:pPr>
      <w:bookmarkStart w:id="2284" w:name="_Toc146647434"/>
      <w:bookmarkStart w:id="2285" w:name="_Toc146648375"/>
      <w:r w:rsidRPr="00103C8D">
        <w:rPr>
          <w:rFonts w:ascii="Times New Roman" w:eastAsia="Arial" w:hAnsi="Times New Roman"/>
          <w:bCs/>
          <w:color w:val="231E20"/>
          <w:sz w:val="28"/>
          <w:szCs w:val="28"/>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bookmarkEnd w:id="2284"/>
      <w:bookmarkEnd w:id="2285"/>
    </w:p>
    <w:p w:rsidR="00620F7E" w:rsidRPr="00103C8D" w:rsidRDefault="00620F7E" w:rsidP="008C1F9C">
      <w:pPr>
        <w:pStyle w:val="a6"/>
        <w:widowControl w:val="0"/>
        <w:numPr>
          <w:ilvl w:val="0"/>
          <w:numId w:val="321"/>
        </w:numPr>
        <w:spacing w:after="0" w:line="240" w:lineRule="auto"/>
        <w:jc w:val="both"/>
        <w:outlineLvl w:val="1"/>
        <w:rPr>
          <w:rFonts w:ascii="Times New Roman" w:eastAsia="Arial" w:hAnsi="Times New Roman"/>
          <w:bCs/>
          <w:color w:val="231E20"/>
          <w:sz w:val="28"/>
          <w:szCs w:val="28"/>
        </w:rPr>
      </w:pPr>
      <w:bookmarkStart w:id="2286" w:name="_Toc146647435"/>
      <w:bookmarkStart w:id="2287" w:name="_Toc146648376"/>
      <w:r w:rsidRPr="00103C8D">
        <w:rPr>
          <w:rFonts w:ascii="Times New Roman" w:eastAsia="Arial" w:hAnsi="Times New Roman"/>
          <w:bCs/>
          <w:color w:val="231E20"/>
          <w:sz w:val="28"/>
          <w:szCs w:val="28"/>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bookmarkEnd w:id="2286"/>
      <w:bookmarkEnd w:id="2287"/>
    </w:p>
    <w:p w:rsidR="00620F7E" w:rsidRPr="00103C8D" w:rsidRDefault="00620F7E" w:rsidP="008C1F9C">
      <w:pPr>
        <w:pStyle w:val="a6"/>
        <w:widowControl w:val="0"/>
        <w:numPr>
          <w:ilvl w:val="0"/>
          <w:numId w:val="321"/>
        </w:numPr>
        <w:spacing w:after="0" w:line="240" w:lineRule="auto"/>
        <w:jc w:val="both"/>
        <w:outlineLvl w:val="1"/>
        <w:rPr>
          <w:rFonts w:ascii="Times New Roman" w:eastAsia="Arial" w:hAnsi="Times New Roman"/>
          <w:bCs/>
          <w:color w:val="231E20"/>
          <w:sz w:val="28"/>
          <w:szCs w:val="28"/>
        </w:rPr>
      </w:pPr>
      <w:bookmarkStart w:id="2288" w:name="_Toc146647436"/>
      <w:bookmarkStart w:id="2289" w:name="_Toc146648377"/>
      <w:r w:rsidRPr="00103C8D">
        <w:rPr>
          <w:rFonts w:ascii="Times New Roman" w:eastAsia="Arial" w:hAnsi="Times New Roman"/>
          <w:bCs/>
          <w:color w:val="231E20"/>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bookmarkEnd w:id="2288"/>
      <w:bookmarkEnd w:id="2289"/>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290" w:name="_Toc146647437"/>
      <w:bookmarkStart w:id="2291" w:name="_Toc146648378"/>
      <w:r w:rsidRPr="00103C8D">
        <w:rPr>
          <w:rFonts w:ascii="Times New Roman" w:eastAsia="Arial" w:hAnsi="Times New Roman"/>
          <w:b/>
          <w:bCs/>
          <w:color w:val="231E20"/>
          <w:sz w:val="28"/>
          <w:szCs w:val="28"/>
        </w:rPr>
        <w:t>Тема 19.Духовно-нравственные ориентиры социальных отношений</w:t>
      </w:r>
      <w:bookmarkEnd w:id="2290"/>
      <w:bookmarkEnd w:id="2291"/>
    </w:p>
    <w:p w:rsidR="00620F7E" w:rsidRPr="00103C8D" w:rsidRDefault="00620F7E" w:rsidP="008C1F9C">
      <w:pPr>
        <w:pStyle w:val="a6"/>
        <w:widowControl w:val="0"/>
        <w:numPr>
          <w:ilvl w:val="0"/>
          <w:numId w:val="322"/>
        </w:numPr>
        <w:spacing w:after="0" w:line="240" w:lineRule="auto"/>
        <w:ind w:left="360"/>
        <w:jc w:val="both"/>
        <w:outlineLvl w:val="1"/>
        <w:rPr>
          <w:rFonts w:ascii="Times New Roman" w:eastAsia="Arial" w:hAnsi="Times New Roman"/>
          <w:bCs/>
          <w:color w:val="231E20"/>
          <w:sz w:val="28"/>
          <w:szCs w:val="28"/>
        </w:rPr>
      </w:pPr>
      <w:bookmarkStart w:id="2292" w:name="_Toc146647438"/>
      <w:bookmarkStart w:id="2293" w:name="_Toc146648379"/>
      <w:r w:rsidRPr="00103C8D">
        <w:rPr>
          <w:rFonts w:ascii="Times New Roman" w:eastAsia="Arial" w:hAnsi="Times New Roman"/>
          <w:bCs/>
          <w:color w:val="231E20"/>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bookmarkEnd w:id="2292"/>
      <w:bookmarkEnd w:id="2293"/>
    </w:p>
    <w:p w:rsidR="00620F7E" w:rsidRPr="00103C8D" w:rsidRDefault="00620F7E" w:rsidP="008C1F9C">
      <w:pPr>
        <w:pStyle w:val="a6"/>
        <w:widowControl w:val="0"/>
        <w:numPr>
          <w:ilvl w:val="0"/>
          <w:numId w:val="322"/>
        </w:numPr>
        <w:spacing w:after="0" w:line="240" w:lineRule="auto"/>
        <w:ind w:left="360"/>
        <w:jc w:val="both"/>
        <w:outlineLvl w:val="1"/>
        <w:rPr>
          <w:rFonts w:ascii="Times New Roman" w:eastAsia="Arial" w:hAnsi="Times New Roman"/>
          <w:bCs/>
          <w:color w:val="231E20"/>
          <w:sz w:val="28"/>
          <w:szCs w:val="28"/>
        </w:rPr>
      </w:pPr>
      <w:bookmarkStart w:id="2294" w:name="_Toc146647439"/>
      <w:bookmarkStart w:id="2295" w:name="_Toc146648380"/>
      <w:r w:rsidRPr="00103C8D">
        <w:rPr>
          <w:rFonts w:ascii="Times New Roman" w:eastAsia="Arial" w:hAnsi="Times New Roman"/>
          <w:bCs/>
          <w:color w:val="231E20"/>
          <w:sz w:val="28"/>
          <w:szCs w:val="28"/>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bookmarkEnd w:id="2294"/>
      <w:bookmarkEnd w:id="2295"/>
    </w:p>
    <w:p w:rsidR="00620F7E" w:rsidRPr="00103C8D" w:rsidRDefault="00620F7E" w:rsidP="008C1F9C">
      <w:pPr>
        <w:pStyle w:val="a6"/>
        <w:widowControl w:val="0"/>
        <w:numPr>
          <w:ilvl w:val="0"/>
          <w:numId w:val="322"/>
        </w:numPr>
        <w:spacing w:after="0" w:line="240" w:lineRule="auto"/>
        <w:ind w:left="360"/>
        <w:jc w:val="both"/>
        <w:outlineLvl w:val="1"/>
        <w:rPr>
          <w:rFonts w:ascii="Times New Roman" w:eastAsia="Arial" w:hAnsi="Times New Roman"/>
          <w:bCs/>
          <w:color w:val="231E20"/>
          <w:sz w:val="28"/>
          <w:szCs w:val="28"/>
        </w:rPr>
      </w:pPr>
      <w:bookmarkStart w:id="2296" w:name="_Toc146647440"/>
      <w:bookmarkStart w:id="2297" w:name="_Toc146648381"/>
      <w:r w:rsidRPr="00103C8D">
        <w:rPr>
          <w:rFonts w:ascii="Times New Roman" w:eastAsia="Arial" w:hAnsi="Times New Roman"/>
          <w:bCs/>
          <w:color w:val="231E20"/>
          <w:sz w:val="28"/>
          <w:szCs w:val="28"/>
        </w:rPr>
        <w:t>уметь самостоятельно находить информацию о благотворительных, волонтёрских и социальных проектах в регионе своего проживания.</w:t>
      </w:r>
      <w:bookmarkEnd w:id="2296"/>
      <w:bookmarkEnd w:id="2297"/>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2298" w:name="_Toc146647441"/>
      <w:bookmarkStart w:id="2299" w:name="_Toc146648382"/>
      <w:r w:rsidRPr="00103C8D">
        <w:rPr>
          <w:rFonts w:ascii="Times New Roman" w:eastAsia="Arial" w:hAnsi="Times New Roman"/>
          <w:b/>
          <w:bCs/>
          <w:color w:val="231E20"/>
          <w:sz w:val="28"/>
          <w:szCs w:val="28"/>
        </w:rPr>
        <w:t>Тема 20. Гуманизм как сущностная характеристика духовно-нравственной культуры народов России</w:t>
      </w:r>
      <w:bookmarkEnd w:id="2298"/>
      <w:bookmarkEnd w:id="2299"/>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p>
    <w:p w:rsidR="00620F7E" w:rsidRPr="00103C8D" w:rsidRDefault="00620F7E" w:rsidP="008C1F9C">
      <w:pPr>
        <w:pStyle w:val="a6"/>
        <w:widowControl w:val="0"/>
        <w:numPr>
          <w:ilvl w:val="0"/>
          <w:numId w:val="323"/>
        </w:numPr>
        <w:spacing w:after="0" w:line="240" w:lineRule="auto"/>
        <w:jc w:val="both"/>
        <w:outlineLvl w:val="1"/>
        <w:rPr>
          <w:rFonts w:ascii="Times New Roman" w:eastAsia="Arial" w:hAnsi="Times New Roman"/>
          <w:bCs/>
          <w:color w:val="231E20"/>
          <w:sz w:val="28"/>
          <w:szCs w:val="28"/>
        </w:rPr>
      </w:pPr>
      <w:bookmarkStart w:id="2300" w:name="_Toc146647442"/>
      <w:bookmarkStart w:id="2301" w:name="_Toc146648383"/>
      <w:r w:rsidRPr="00103C8D">
        <w:rPr>
          <w:rFonts w:ascii="Times New Roman" w:eastAsia="Arial" w:hAnsi="Times New Roman"/>
          <w:bCs/>
          <w:color w:val="231E20"/>
          <w:sz w:val="28"/>
          <w:szCs w:val="28"/>
        </w:rPr>
        <w:t>характеризовать понятие «гуманизм» как источник духовно-нравственных ценностей российского народа;</w:t>
      </w:r>
      <w:bookmarkEnd w:id="2300"/>
      <w:bookmarkEnd w:id="2301"/>
    </w:p>
    <w:p w:rsidR="00620F7E" w:rsidRPr="00103C8D" w:rsidRDefault="00620F7E" w:rsidP="008C1F9C">
      <w:pPr>
        <w:pStyle w:val="a6"/>
        <w:widowControl w:val="0"/>
        <w:numPr>
          <w:ilvl w:val="0"/>
          <w:numId w:val="323"/>
        </w:numPr>
        <w:spacing w:after="0" w:line="240" w:lineRule="auto"/>
        <w:jc w:val="both"/>
        <w:outlineLvl w:val="1"/>
        <w:rPr>
          <w:rFonts w:ascii="Times New Roman" w:eastAsia="Arial" w:hAnsi="Times New Roman"/>
          <w:bCs/>
          <w:color w:val="231E20"/>
          <w:sz w:val="28"/>
          <w:szCs w:val="28"/>
        </w:rPr>
      </w:pPr>
      <w:bookmarkStart w:id="2302" w:name="_Toc146647443"/>
      <w:bookmarkStart w:id="2303" w:name="_Toc146648384"/>
      <w:r w:rsidRPr="00103C8D">
        <w:rPr>
          <w:rFonts w:ascii="Times New Roman" w:eastAsia="Arial" w:hAnsi="Times New Roman"/>
          <w:bCs/>
          <w:color w:val="231E20"/>
          <w:sz w:val="28"/>
          <w:szCs w:val="28"/>
        </w:rPr>
        <w:t>находить и обосновывать проявления гуманизма в историкокультурном наследии народов России;</w:t>
      </w:r>
      <w:bookmarkEnd w:id="2302"/>
      <w:bookmarkEnd w:id="2303"/>
    </w:p>
    <w:p w:rsidR="00620F7E" w:rsidRPr="00103C8D" w:rsidRDefault="00620F7E" w:rsidP="008C1F9C">
      <w:pPr>
        <w:pStyle w:val="a6"/>
        <w:widowControl w:val="0"/>
        <w:numPr>
          <w:ilvl w:val="0"/>
          <w:numId w:val="323"/>
        </w:numPr>
        <w:spacing w:after="0" w:line="240" w:lineRule="auto"/>
        <w:jc w:val="both"/>
        <w:outlineLvl w:val="1"/>
        <w:rPr>
          <w:rFonts w:ascii="Times New Roman" w:eastAsia="Arial" w:hAnsi="Times New Roman"/>
          <w:bCs/>
          <w:color w:val="231E20"/>
          <w:sz w:val="28"/>
          <w:szCs w:val="28"/>
        </w:rPr>
      </w:pPr>
      <w:bookmarkStart w:id="2304" w:name="_Toc146647444"/>
      <w:bookmarkStart w:id="2305" w:name="_Toc146648385"/>
      <w:r w:rsidRPr="00103C8D">
        <w:rPr>
          <w:rFonts w:ascii="Times New Roman" w:eastAsia="Arial" w:hAnsi="Times New Roman"/>
          <w:bCs/>
          <w:color w:val="231E20"/>
          <w:sz w:val="28"/>
          <w:szCs w:val="28"/>
        </w:rPr>
        <w:t>знать и понимать важность гуманизма для формирования высоконравственной личности, государственной политики, взаимоотношений в обществе;</w:t>
      </w:r>
      <w:bookmarkEnd w:id="2304"/>
      <w:bookmarkEnd w:id="2305"/>
    </w:p>
    <w:p w:rsidR="00620F7E" w:rsidRPr="00103C8D" w:rsidRDefault="00620F7E" w:rsidP="008C1F9C">
      <w:pPr>
        <w:pStyle w:val="a6"/>
        <w:widowControl w:val="0"/>
        <w:numPr>
          <w:ilvl w:val="0"/>
          <w:numId w:val="323"/>
        </w:numPr>
        <w:spacing w:after="0" w:line="240" w:lineRule="auto"/>
        <w:jc w:val="both"/>
        <w:outlineLvl w:val="1"/>
        <w:rPr>
          <w:rFonts w:ascii="Times New Roman" w:eastAsia="Arial" w:hAnsi="Times New Roman"/>
          <w:bCs/>
          <w:color w:val="231E20"/>
          <w:sz w:val="28"/>
          <w:szCs w:val="28"/>
        </w:rPr>
      </w:pPr>
      <w:bookmarkStart w:id="2306" w:name="_Toc146647445"/>
      <w:bookmarkStart w:id="2307" w:name="_Toc146648386"/>
      <w:r w:rsidRPr="00103C8D">
        <w:rPr>
          <w:rFonts w:ascii="Times New Roman" w:eastAsia="Arial" w:hAnsi="Times New Roman"/>
          <w:bCs/>
          <w:color w:val="231E20"/>
          <w:sz w:val="28"/>
          <w:szCs w:val="28"/>
        </w:rPr>
        <w:t>находить и объяснять гуманистические проявления в современной культуре.</w:t>
      </w:r>
      <w:bookmarkEnd w:id="2306"/>
      <w:bookmarkEnd w:id="2307"/>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2308" w:name="_Toc146647446"/>
      <w:bookmarkStart w:id="2309" w:name="_Toc146648387"/>
      <w:r w:rsidRPr="00103C8D">
        <w:rPr>
          <w:rFonts w:ascii="Times New Roman" w:eastAsia="Arial" w:hAnsi="Times New Roman"/>
          <w:b/>
          <w:bCs/>
          <w:color w:val="231E20"/>
          <w:sz w:val="28"/>
          <w:szCs w:val="28"/>
        </w:rPr>
        <w:t>Тема 21. Социальные профессии; их важность для сохранения духовно-нравственного облика общества</w:t>
      </w:r>
      <w:bookmarkEnd w:id="2308"/>
      <w:bookmarkEnd w:id="2309"/>
    </w:p>
    <w:p w:rsidR="00620F7E" w:rsidRPr="00103C8D" w:rsidRDefault="00620F7E" w:rsidP="008C1F9C">
      <w:pPr>
        <w:pStyle w:val="a6"/>
        <w:widowControl w:val="0"/>
        <w:numPr>
          <w:ilvl w:val="0"/>
          <w:numId w:val="324"/>
        </w:numPr>
        <w:spacing w:after="0" w:line="240" w:lineRule="auto"/>
        <w:jc w:val="both"/>
        <w:outlineLvl w:val="1"/>
        <w:rPr>
          <w:rFonts w:ascii="Times New Roman" w:eastAsia="Arial" w:hAnsi="Times New Roman"/>
          <w:bCs/>
          <w:color w:val="231E20"/>
          <w:sz w:val="28"/>
          <w:szCs w:val="28"/>
        </w:rPr>
      </w:pPr>
      <w:bookmarkStart w:id="2310" w:name="_Toc146647447"/>
      <w:bookmarkStart w:id="2311" w:name="_Toc146648388"/>
      <w:r w:rsidRPr="00103C8D">
        <w:rPr>
          <w:rFonts w:ascii="Times New Roman" w:eastAsia="Arial" w:hAnsi="Times New Roman"/>
          <w:bCs/>
          <w:color w:val="231E20"/>
          <w:sz w:val="28"/>
          <w:szCs w:val="28"/>
        </w:rPr>
        <w:t>характеризовать понятия «социальные профессии», «помогающие профессии»;</w:t>
      </w:r>
      <w:bookmarkEnd w:id="2310"/>
      <w:bookmarkEnd w:id="2311"/>
    </w:p>
    <w:p w:rsidR="00620F7E" w:rsidRPr="00103C8D" w:rsidRDefault="00620F7E" w:rsidP="008C1F9C">
      <w:pPr>
        <w:pStyle w:val="a6"/>
        <w:widowControl w:val="0"/>
        <w:numPr>
          <w:ilvl w:val="0"/>
          <w:numId w:val="324"/>
        </w:numPr>
        <w:spacing w:after="0" w:line="240" w:lineRule="auto"/>
        <w:jc w:val="both"/>
        <w:outlineLvl w:val="1"/>
        <w:rPr>
          <w:rFonts w:ascii="Times New Roman" w:eastAsia="Arial" w:hAnsi="Times New Roman"/>
          <w:bCs/>
          <w:color w:val="231E20"/>
          <w:sz w:val="28"/>
          <w:szCs w:val="28"/>
        </w:rPr>
      </w:pPr>
      <w:bookmarkStart w:id="2312" w:name="_Toc146647448"/>
      <w:bookmarkStart w:id="2313" w:name="_Toc146648389"/>
      <w:r w:rsidRPr="00103C8D">
        <w:rPr>
          <w:rFonts w:ascii="Times New Roman" w:eastAsia="Arial" w:hAnsi="Times New Roman"/>
          <w:bCs/>
          <w:color w:val="231E20"/>
          <w:sz w:val="28"/>
          <w:szCs w:val="28"/>
        </w:rPr>
        <w:t>иметь представление о духовно-нравственных качествах, необходимых представителям социальных профессий;</w:t>
      </w:r>
      <w:bookmarkEnd w:id="2312"/>
      <w:bookmarkEnd w:id="2313"/>
    </w:p>
    <w:p w:rsidR="00620F7E" w:rsidRPr="00103C8D" w:rsidRDefault="00620F7E" w:rsidP="008C1F9C">
      <w:pPr>
        <w:pStyle w:val="a6"/>
        <w:widowControl w:val="0"/>
        <w:numPr>
          <w:ilvl w:val="0"/>
          <w:numId w:val="324"/>
        </w:numPr>
        <w:spacing w:after="0" w:line="240" w:lineRule="auto"/>
        <w:jc w:val="both"/>
        <w:outlineLvl w:val="1"/>
        <w:rPr>
          <w:rFonts w:ascii="Times New Roman" w:eastAsia="Arial" w:hAnsi="Times New Roman"/>
          <w:bCs/>
          <w:color w:val="231E20"/>
          <w:sz w:val="28"/>
          <w:szCs w:val="28"/>
        </w:rPr>
      </w:pPr>
      <w:bookmarkStart w:id="2314" w:name="_Toc146647449"/>
      <w:bookmarkStart w:id="2315" w:name="_Toc146648390"/>
      <w:r w:rsidRPr="00103C8D">
        <w:rPr>
          <w:rFonts w:ascii="Times New Roman" w:eastAsia="Arial" w:hAnsi="Times New Roman"/>
          <w:bCs/>
          <w:color w:val="231E20"/>
          <w:sz w:val="28"/>
          <w:szCs w:val="28"/>
        </w:rPr>
        <w:t>осознавать и обосновывать ответственность личности при выборе социальных профессий;</w:t>
      </w:r>
      <w:bookmarkEnd w:id="2314"/>
      <w:bookmarkEnd w:id="2315"/>
    </w:p>
    <w:p w:rsidR="00620F7E" w:rsidRPr="00103C8D" w:rsidRDefault="00620F7E" w:rsidP="008C1F9C">
      <w:pPr>
        <w:pStyle w:val="a6"/>
        <w:widowControl w:val="0"/>
        <w:numPr>
          <w:ilvl w:val="0"/>
          <w:numId w:val="324"/>
        </w:numPr>
        <w:spacing w:after="0" w:line="240" w:lineRule="auto"/>
        <w:jc w:val="both"/>
        <w:outlineLvl w:val="1"/>
        <w:rPr>
          <w:rFonts w:ascii="Times New Roman" w:eastAsia="Arial" w:hAnsi="Times New Roman"/>
          <w:bCs/>
          <w:color w:val="231E20"/>
          <w:sz w:val="28"/>
          <w:szCs w:val="28"/>
        </w:rPr>
      </w:pPr>
      <w:bookmarkStart w:id="2316" w:name="_Toc146647450"/>
      <w:bookmarkStart w:id="2317" w:name="_Toc146648391"/>
      <w:r w:rsidRPr="00103C8D">
        <w:rPr>
          <w:rFonts w:ascii="Times New Roman" w:eastAsia="Arial" w:hAnsi="Times New Roman"/>
          <w:bCs/>
          <w:color w:val="231E20"/>
          <w:sz w:val="28"/>
          <w:szCs w:val="28"/>
        </w:rPr>
        <w:t>приводить примеры из литературы и истории, современной жизни, подтверждающие данную точку зрения .</w:t>
      </w:r>
      <w:bookmarkEnd w:id="2316"/>
      <w:bookmarkEnd w:id="2317"/>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2318" w:name="_Toc146647451"/>
      <w:bookmarkStart w:id="2319" w:name="_Toc146648392"/>
      <w:r w:rsidRPr="00103C8D">
        <w:rPr>
          <w:rFonts w:ascii="Times New Roman" w:eastAsia="Arial" w:hAnsi="Times New Roman"/>
          <w:b/>
          <w:bCs/>
          <w:color w:val="231E20"/>
          <w:sz w:val="28"/>
          <w:szCs w:val="28"/>
        </w:rPr>
        <w:t>Тема 22. Выдающиеся благотворители в истории. Благотворительность как нравственный долг</w:t>
      </w:r>
      <w:bookmarkEnd w:id="2318"/>
      <w:bookmarkEnd w:id="2319"/>
    </w:p>
    <w:p w:rsidR="00620F7E" w:rsidRPr="00103C8D" w:rsidRDefault="00620F7E" w:rsidP="008C1F9C">
      <w:pPr>
        <w:pStyle w:val="a6"/>
        <w:widowControl w:val="0"/>
        <w:numPr>
          <w:ilvl w:val="0"/>
          <w:numId w:val="325"/>
        </w:numPr>
        <w:spacing w:after="0" w:line="240" w:lineRule="auto"/>
        <w:ind w:left="360"/>
        <w:jc w:val="both"/>
        <w:outlineLvl w:val="1"/>
        <w:rPr>
          <w:rFonts w:ascii="Times New Roman" w:eastAsia="Arial" w:hAnsi="Times New Roman"/>
          <w:bCs/>
          <w:color w:val="231E20"/>
          <w:sz w:val="28"/>
          <w:szCs w:val="28"/>
        </w:rPr>
      </w:pPr>
      <w:bookmarkStart w:id="2320" w:name="_Toc146647452"/>
      <w:bookmarkStart w:id="2321" w:name="_Toc146648393"/>
      <w:r w:rsidRPr="00103C8D">
        <w:rPr>
          <w:rFonts w:ascii="Times New Roman" w:eastAsia="Arial" w:hAnsi="Times New Roman"/>
          <w:bCs/>
          <w:color w:val="231E20"/>
          <w:sz w:val="28"/>
          <w:szCs w:val="28"/>
        </w:rPr>
        <w:t>характеризовать понятие «благотворительность» и его эволюцию в истории России;</w:t>
      </w:r>
      <w:bookmarkEnd w:id="2320"/>
      <w:bookmarkEnd w:id="2321"/>
    </w:p>
    <w:p w:rsidR="00620F7E" w:rsidRPr="00103C8D" w:rsidRDefault="00620F7E" w:rsidP="008C1F9C">
      <w:pPr>
        <w:pStyle w:val="a6"/>
        <w:widowControl w:val="0"/>
        <w:numPr>
          <w:ilvl w:val="0"/>
          <w:numId w:val="325"/>
        </w:numPr>
        <w:spacing w:after="0" w:line="240" w:lineRule="auto"/>
        <w:ind w:left="360"/>
        <w:jc w:val="both"/>
        <w:outlineLvl w:val="1"/>
        <w:rPr>
          <w:rFonts w:ascii="Times New Roman" w:eastAsia="Arial" w:hAnsi="Times New Roman"/>
          <w:bCs/>
          <w:color w:val="231E20"/>
          <w:sz w:val="28"/>
          <w:szCs w:val="28"/>
        </w:rPr>
      </w:pPr>
      <w:bookmarkStart w:id="2322" w:name="_Toc146647453"/>
      <w:bookmarkStart w:id="2323" w:name="_Toc146648394"/>
      <w:r w:rsidRPr="00103C8D">
        <w:rPr>
          <w:rFonts w:ascii="Times New Roman" w:eastAsia="Arial" w:hAnsi="Times New Roman"/>
          <w:bCs/>
          <w:color w:val="231E20"/>
          <w:sz w:val="28"/>
          <w:szCs w:val="28"/>
        </w:rPr>
        <w:t>доказывать важность меценатства в современном обществе для общества в целом и для духовно-нравственного развития личности самого мецената;</w:t>
      </w:r>
      <w:bookmarkEnd w:id="2322"/>
      <w:bookmarkEnd w:id="2323"/>
    </w:p>
    <w:p w:rsidR="00620F7E" w:rsidRPr="00103C8D" w:rsidRDefault="00620F7E" w:rsidP="008C1F9C">
      <w:pPr>
        <w:pStyle w:val="a6"/>
        <w:widowControl w:val="0"/>
        <w:numPr>
          <w:ilvl w:val="0"/>
          <w:numId w:val="325"/>
        </w:numPr>
        <w:spacing w:after="0" w:line="240" w:lineRule="auto"/>
        <w:ind w:left="360"/>
        <w:jc w:val="both"/>
        <w:outlineLvl w:val="1"/>
        <w:rPr>
          <w:rFonts w:ascii="Times New Roman" w:eastAsia="Arial" w:hAnsi="Times New Roman"/>
          <w:bCs/>
          <w:color w:val="231E20"/>
          <w:sz w:val="28"/>
          <w:szCs w:val="28"/>
        </w:rPr>
      </w:pPr>
      <w:bookmarkStart w:id="2324" w:name="_Toc146647454"/>
      <w:bookmarkStart w:id="2325" w:name="_Toc146648395"/>
      <w:r w:rsidRPr="00103C8D">
        <w:rPr>
          <w:rFonts w:ascii="Times New Roman" w:eastAsia="Arial" w:hAnsi="Times New Roman"/>
          <w:bCs/>
          <w:color w:val="231E20"/>
          <w:sz w:val="28"/>
          <w:szCs w:val="28"/>
        </w:rPr>
        <w:t>характеризовать понятие «социальный долг», обосновывать его важную роль в жизни общества;</w:t>
      </w:r>
      <w:bookmarkEnd w:id="2324"/>
      <w:bookmarkEnd w:id="2325"/>
    </w:p>
    <w:p w:rsidR="00620F7E" w:rsidRPr="00103C8D" w:rsidRDefault="00620F7E" w:rsidP="008C1F9C">
      <w:pPr>
        <w:pStyle w:val="a6"/>
        <w:widowControl w:val="0"/>
        <w:numPr>
          <w:ilvl w:val="0"/>
          <w:numId w:val="325"/>
        </w:numPr>
        <w:spacing w:after="0" w:line="240" w:lineRule="auto"/>
        <w:ind w:left="360"/>
        <w:jc w:val="both"/>
        <w:outlineLvl w:val="1"/>
        <w:rPr>
          <w:rFonts w:ascii="Times New Roman" w:eastAsia="Arial" w:hAnsi="Times New Roman"/>
          <w:bCs/>
          <w:color w:val="231E20"/>
          <w:sz w:val="28"/>
          <w:szCs w:val="28"/>
        </w:rPr>
      </w:pPr>
      <w:bookmarkStart w:id="2326" w:name="_Toc146647455"/>
      <w:bookmarkStart w:id="2327" w:name="_Toc146648396"/>
      <w:r w:rsidRPr="00103C8D">
        <w:rPr>
          <w:rFonts w:ascii="Times New Roman" w:eastAsia="Arial" w:hAnsi="Times New Roman"/>
          <w:bCs/>
          <w:color w:val="231E20"/>
          <w:sz w:val="28"/>
          <w:szCs w:val="28"/>
        </w:rPr>
        <w:t>приводить примеры выдающихся благотворителей в истории и современной России;</w:t>
      </w:r>
      <w:bookmarkEnd w:id="2326"/>
      <w:bookmarkEnd w:id="2327"/>
    </w:p>
    <w:p w:rsidR="00620F7E" w:rsidRPr="00103C8D" w:rsidRDefault="00620F7E" w:rsidP="008C1F9C">
      <w:pPr>
        <w:pStyle w:val="a6"/>
        <w:widowControl w:val="0"/>
        <w:numPr>
          <w:ilvl w:val="0"/>
          <w:numId w:val="325"/>
        </w:numPr>
        <w:spacing w:after="0" w:line="240" w:lineRule="auto"/>
        <w:ind w:left="360"/>
        <w:jc w:val="both"/>
        <w:outlineLvl w:val="1"/>
        <w:rPr>
          <w:rFonts w:ascii="Times New Roman" w:eastAsia="Arial" w:hAnsi="Times New Roman"/>
          <w:bCs/>
          <w:color w:val="231E20"/>
          <w:sz w:val="28"/>
          <w:szCs w:val="28"/>
        </w:rPr>
      </w:pPr>
      <w:bookmarkStart w:id="2328" w:name="_Toc146647456"/>
      <w:bookmarkStart w:id="2329" w:name="_Toc146648397"/>
      <w:r w:rsidRPr="00103C8D">
        <w:rPr>
          <w:rFonts w:ascii="Times New Roman" w:eastAsia="Arial" w:hAnsi="Times New Roman"/>
          <w:bCs/>
          <w:color w:val="231E20"/>
          <w:sz w:val="28"/>
          <w:szCs w:val="28"/>
        </w:rPr>
        <w:t>понимать смысл внеэкономической благотворительности:  волонтёрской деятельности, аргументированно объяснять её важность .</w:t>
      </w:r>
      <w:bookmarkEnd w:id="2328"/>
      <w:bookmarkEnd w:id="2329"/>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jc w:val="both"/>
        <w:outlineLvl w:val="1"/>
        <w:rPr>
          <w:rFonts w:ascii="Times New Roman" w:eastAsia="Arial" w:hAnsi="Times New Roman"/>
          <w:b/>
          <w:bCs/>
          <w:color w:val="231E20"/>
          <w:sz w:val="28"/>
          <w:szCs w:val="28"/>
        </w:rPr>
      </w:pPr>
      <w:bookmarkStart w:id="2330" w:name="_Toc146647457"/>
      <w:bookmarkStart w:id="2331" w:name="_Toc146648398"/>
      <w:r w:rsidRPr="00103C8D">
        <w:rPr>
          <w:rFonts w:ascii="Times New Roman" w:eastAsia="Arial" w:hAnsi="Times New Roman"/>
          <w:b/>
          <w:bCs/>
          <w:color w:val="231E20"/>
          <w:sz w:val="28"/>
          <w:szCs w:val="28"/>
        </w:rPr>
        <w:t>Тема 23. Выдающиеся учёные России. Наука как источник социального и духовного прогресса общества</w:t>
      </w:r>
      <w:bookmarkEnd w:id="2330"/>
      <w:bookmarkEnd w:id="2331"/>
    </w:p>
    <w:p w:rsidR="00620F7E" w:rsidRPr="00103C8D" w:rsidRDefault="00620F7E" w:rsidP="008C1F9C">
      <w:pPr>
        <w:pStyle w:val="a6"/>
        <w:widowControl w:val="0"/>
        <w:numPr>
          <w:ilvl w:val="0"/>
          <w:numId w:val="326"/>
        </w:numPr>
        <w:spacing w:after="0" w:line="240" w:lineRule="auto"/>
        <w:jc w:val="both"/>
        <w:outlineLvl w:val="1"/>
        <w:rPr>
          <w:rFonts w:ascii="Times New Roman" w:eastAsia="Arial" w:hAnsi="Times New Roman"/>
          <w:bCs/>
          <w:color w:val="231E20"/>
          <w:sz w:val="28"/>
          <w:szCs w:val="28"/>
        </w:rPr>
      </w:pPr>
      <w:bookmarkStart w:id="2332" w:name="_Toc146647458"/>
      <w:bookmarkStart w:id="2333" w:name="_Toc146648399"/>
      <w:r w:rsidRPr="00103C8D">
        <w:rPr>
          <w:rFonts w:ascii="Times New Roman" w:eastAsia="Arial" w:hAnsi="Times New Roman"/>
          <w:bCs/>
          <w:color w:val="231E20"/>
          <w:sz w:val="28"/>
          <w:szCs w:val="28"/>
        </w:rPr>
        <w:t>характеризовать понятие «наука»;</w:t>
      </w:r>
      <w:bookmarkEnd w:id="2332"/>
      <w:bookmarkEnd w:id="2333"/>
    </w:p>
    <w:p w:rsidR="00620F7E" w:rsidRPr="00103C8D" w:rsidRDefault="00620F7E" w:rsidP="008C1F9C">
      <w:pPr>
        <w:pStyle w:val="a6"/>
        <w:widowControl w:val="0"/>
        <w:numPr>
          <w:ilvl w:val="0"/>
          <w:numId w:val="326"/>
        </w:numPr>
        <w:spacing w:after="0" w:line="240" w:lineRule="auto"/>
        <w:jc w:val="both"/>
        <w:outlineLvl w:val="1"/>
        <w:rPr>
          <w:rFonts w:ascii="Times New Roman" w:eastAsia="Arial" w:hAnsi="Times New Roman"/>
          <w:bCs/>
          <w:color w:val="231E20"/>
          <w:sz w:val="28"/>
          <w:szCs w:val="28"/>
        </w:rPr>
      </w:pPr>
      <w:bookmarkStart w:id="2334" w:name="_Toc146647459"/>
      <w:bookmarkStart w:id="2335" w:name="_Toc146648400"/>
      <w:r w:rsidRPr="00103C8D">
        <w:rPr>
          <w:rFonts w:ascii="Times New Roman" w:eastAsia="Arial" w:hAnsi="Times New Roman"/>
          <w:bCs/>
          <w:color w:val="231E20"/>
          <w:sz w:val="28"/>
          <w:szCs w:val="28"/>
        </w:rPr>
        <w:t>уметь аргументированно обосновывать важность науки в современном обществе, прослеживать её связь с научно-техническим и социальным прогрессом;</w:t>
      </w:r>
      <w:bookmarkEnd w:id="2334"/>
      <w:bookmarkEnd w:id="2335"/>
    </w:p>
    <w:p w:rsidR="00620F7E" w:rsidRPr="00103C8D" w:rsidRDefault="00620F7E" w:rsidP="008C1F9C">
      <w:pPr>
        <w:pStyle w:val="a6"/>
        <w:widowControl w:val="0"/>
        <w:numPr>
          <w:ilvl w:val="0"/>
          <w:numId w:val="326"/>
        </w:numPr>
        <w:spacing w:after="0" w:line="240" w:lineRule="auto"/>
        <w:jc w:val="both"/>
        <w:outlineLvl w:val="1"/>
        <w:rPr>
          <w:rFonts w:ascii="Times New Roman" w:eastAsia="Arial" w:hAnsi="Times New Roman"/>
          <w:bCs/>
          <w:color w:val="231E20"/>
          <w:sz w:val="28"/>
          <w:szCs w:val="28"/>
        </w:rPr>
      </w:pPr>
      <w:bookmarkStart w:id="2336" w:name="_Toc146647460"/>
      <w:bookmarkStart w:id="2337" w:name="_Toc146648401"/>
      <w:r w:rsidRPr="00103C8D">
        <w:rPr>
          <w:rFonts w:ascii="Times New Roman" w:eastAsia="Arial" w:hAnsi="Times New Roman"/>
          <w:bCs/>
          <w:color w:val="231E20"/>
          <w:sz w:val="28"/>
          <w:szCs w:val="28"/>
        </w:rPr>
        <w:t>называть имена выдающихся учёных России;</w:t>
      </w:r>
      <w:bookmarkEnd w:id="2336"/>
      <w:bookmarkEnd w:id="2337"/>
    </w:p>
    <w:p w:rsidR="00620F7E" w:rsidRPr="00103C8D" w:rsidRDefault="00620F7E" w:rsidP="008C1F9C">
      <w:pPr>
        <w:pStyle w:val="a6"/>
        <w:widowControl w:val="0"/>
        <w:numPr>
          <w:ilvl w:val="0"/>
          <w:numId w:val="326"/>
        </w:numPr>
        <w:spacing w:after="0" w:line="240" w:lineRule="auto"/>
        <w:jc w:val="both"/>
        <w:outlineLvl w:val="1"/>
        <w:rPr>
          <w:rFonts w:ascii="Times New Roman" w:eastAsia="Arial" w:hAnsi="Times New Roman"/>
          <w:bCs/>
          <w:color w:val="231E20"/>
          <w:sz w:val="28"/>
          <w:szCs w:val="28"/>
        </w:rPr>
      </w:pPr>
      <w:bookmarkStart w:id="2338" w:name="_Toc146647461"/>
      <w:bookmarkStart w:id="2339" w:name="_Toc146648402"/>
      <w:r w:rsidRPr="00103C8D">
        <w:rPr>
          <w:rFonts w:ascii="Times New Roman" w:eastAsia="Arial" w:hAnsi="Times New Roman"/>
          <w:bCs/>
          <w:color w:val="231E20"/>
          <w:sz w:val="28"/>
          <w:szCs w:val="28"/>
        </w:rPr>
        <w:t>обосновывать важность понимания истории науки, получения и обоснования научного знания;</w:t>
      </w:r>
      <w:bookmarkEnd w:id="2338"/>
      <w:bookmarkEnd w:id="2339"/>
    </w:p>
    <w:p w:rsidR="00620F7E" w:rsidRPr="00103C8D" w:rsidRDefault="00620F7E" w:rsidP="008C1F9C">
      <w:pPr>
        <w:pStyle w:val="a6"/>
        <w:widowControl w:val="0"/>
        <w:numPr>
          <w:ilvl w:val="0"/>
          <w:numId w:val="326"/>
        </w:numPr>
        <w:spacing w:after="0" w:line="240" w:lineRule="auto"/>
        <w:jc w:val="both"/>
        <w:outlineLvl w:val="1"/>
        <w:rPr>
          <w:rFonts w:ascii="Times New Roman" w:eastAsia="Arial" w:hAnsi="Times New Roman"/>
          <w:bCs/>
          <w:color w:val="231E20"/>
          <w:sz w:val="28"/>
          <w:szCs w:val="28"/>
        </w:rPr>
      </w:pPr>
      <w:bookmarkStart w:id="2340" w:name="_Toc146647462"/>
      <w:bookmarkStart w:id="2341" w:name="_Toc146648403"/>
      <w:r w:rsidRPr="00103C8D">
        <w:rPr>
          <w:rFonts w:ascii="Times New Roman" w:eastAsia="Arial" w:hAnsi="Times New Roman"/>
          <w:bCs/>
          <w:color w:val="231E20"/>
          <w:sz w:val="28"/>
          <w:szCs w:val="28"/>
        </w:rPr>
        <w:t>характеризовать и доказывать важность науки для благополучия общества, страны и государства;</w:t>
      </w:r>
      <w:bookmarkEnd w:id="2340"/>
      <w:bookmarkEnd w:id="2341"/>
    </w:p>
    <w:p w:rsidR="00620F7E" w:rsidRPr="00103C8D" w:rsidRDefault="00620F7E" w:rsidP="008C1F9C">
      <w:pPr>
        <w:pStyle w:val="a6"/>
        <w:widowControl w:val="0"/>
        <w:numPr>
          <w:ilvl w:val="0"/>
          <w:numId w:val="326"/>
        </w:numPr>
        <w:spacing w:after="0" w:line="240" w:lineRule="auto"/>
        <w:jc w:val="both"/>
        <w:outlineLvl w:val="1"/>
        <w:rPr>
          <w:rFonts w:ascii="Times New Roman" w:eastAsia="Arial" w:hAnsi="Times New Roman"/>
          <w:bCs/>
          <w:color w:val="231E20"/>
          <w:sz w:val="28"/>
          <w:szCs w:val="28"/>
        </w:rPr>
      </w:pPr>
      <w:bookmarkStart w:id="2342" w:name="_Toc146647463"/>
      <w:bookmarkStart w:id="2343" w:name="_Toc146648404"/>
      <w:r w:rsidRPr="00103C8D">
        <w:rPr>
          <w:rFonts w:ascii="Times New Roman" w:eastAsia="Arial" w:hAnsi="Times New Roman"/>
          <w:bCs/>
          <w:color w:val="231E20"/>
          <w:sz w:val="28"/>
          <w:szCs w:val="28"/>
        </w:rPr>
        <w:t>обосновывать важность морали и нравственности в науке, её роль и вклад в доказательство этих понятий .</w:t>
      </w:r>
      <w:bookmarkEnd w:id="2342"/>
      <w:bookmarkEnd w:id="2343"/>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344" w:name="_Toc146647464"/>
      <w:bookmarkStart w:id="2345" w:name="_Toc146648405"/>
      <w:r w:rsidRPr="00103C8D">
        <w:rPr>
          <w:rFonts w:ascii="Times New Roman" w:eastAsia="Arial" w:hAnsi="Times New Roman"/>
          <w:b/>
          <w:bCs/>
          <w:color w:val="231E20"/>
          <w:sz w:val="28"/>
          <w:szCs w:val="28"/>
        </w:rPr>
        <w:t>Тема 24 . Моя профессия (практическое занятие)</w:t>
      </w:r>
      <w:bookmarkEnd w:id="2344"/>
      <w:bookmarkEnd w:id="2345"/>
    </w:p>
    <w:p w:rsidR="00620F7E" w:rsidRPr="00103C8D" w:rsidRDefault="00620F7E" w:rsidP="008C1F9C">
      <w:pPr>
        <w:pStyle w:val="a6"/>
        <w:widowControl w:val="0"/>
        <w:numPr>
          <w:ilvl w:val="0"/>
          <w:numId w:val="327"/>
        </w:numPr>
        <w:spacing w:after="0" w:line="240" w:lineRule="auto"/>
        <w:jc w:val="both"/>
        <w:outlineLvl w:val="1"/>
        <w:rPr>
          <w:rFonts w:ascii="Times New Roman" w:eastAsia="Arial" w:hAnsi="Times New Roman"/>
          <w:bCs/>
          <w:color w:val="231E20"/>
          <w:sz w:val="28"/>
          <w:szCs w:val="28"/>
        </w:rPr>
      </w:pPr>
      <w:bookmarkStart w:id="2346" w:name="_Toc146647465"/>
      <w:bookmarkStart w:id="2347" w:name="_Toc146648406"/>
      <w:r w:rsidRPr="00103C8D">
        <w:rPr>
          <w:rFonts w:ascii="Times New Roman" w:eastAsia="Arial" w:hAnsi="Times New Roman"/>
          <w:bCs/>
          <w:color w:val="231E20"/>
          <w:sz w:val="28"/>
          <w:szCs w:val="28"/>
        </w:rPr>
        <w:t>характеризовать понятие «профессия», предполагать характер и цель труда в определённой профессии;</w:t>
      </w:r>
      <w:bookmarkEnd w:id="2346"/>
      <w:bookmarkEnd w:id="2347"/>
    </w:p>
    <w:p w:rsidR="00620F7E" w:rsidRPr="00103C8D" w:rsidRDefault="00620F7E" w:rsidP="008C1F9C">
      <w:pPr>
        <w:pStyle w:val="a6"/>
        <w:widowControl w:val="0"/>
        <w:numPr>
          <w:ilvl w:val="0"/>
          <w:numId w:val="327"/>
        </w:numPr>
        <w:spacing w:after="0" w:line="240" w:lineRule="auto"/>
        <w:jc w:val="both"/>
        <w:outlineLvl w:val="1"/>
        <w:rPr>
          <w:rFonts w:ascii="Times New Roman" w:eastAsia="Arial" w:hAnsi="Times New Roman"/>
          <w:bCs/>
          <w:color w:val="231E20"/>
          <w:sz w:val="28"/>
          <w:szCs w:val="28"/>
        </w:rPr>
      </w:pPr>
      <w:bookmarkStart w:id="2348" w:name="_Toc146647466"/>
      <w:bookmarkStart w:id="2349" w:name="_Toc146648407"/>
      <w:r w:rsidRPr="00103C8D">
        <w:rPr>
          <w:rFonts w:ascii="Times New Roman" w:eastAsia="Arial" w:hAnsi="Times New Roman"/>
          <w:bCs/>
          <w:color w:val="231E20"/>
          <w:sz w:val="28"/>
          <w:szCs w:val="28"/>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bookmarkEnd w:id="2348"/>
      <w:bookmarkEnd w:id="2349"/>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350" w:name="_Toc146647467"/>
      <w:bookmarkStart w:id="2351" w:name="_Toc146648408"/>
      <w:r w:rsidRPr="00103C8D">
        <w:rPr>
          <w:rFonts w:ascii="Times New Roman" w:eastAsia="Arial" w:hAnsi="Times New Roman"/>
          <w:b/>
          <w:bCs/>
          <w:color w:val="231E20"/>
          <w:sz w:val="28"/>
          <w:szCs w:val="28"/>
        </w:rPr>
        <w:t>Тематический блок 4. «Родина и патриотизм»</w:t>
      </w:r>
      <w:bookmarkEnd w:id="2350"/>
      <w:bookmarkEnd w:id="2351"/>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352" w:name="_Toc146647468"/>
      <w:bookmarkStart w:id="2353" w:name="_Toc146648409"/>
      <w:r w:rsidRPr="00103C8D">
        <w:rPr>
          <w:rFonts w:ascii="Times New Roman" w:eastAsia="Arial" w:hAnsi="Times New Roman"/>
          <w:b/>
          <w:bCs/>
          <w:color w:val="231E20"/>
          <w:sz w:val="28"/>
          <w:szCs w:val="28"/>
        </w:rPr>
        <w:t>Тема 25 . Гражданин</w:t>
      </w:r>
      <w:bookmarkEnd w:id="2352"/>
      <w:bookmarkEnd w:id="2353"/>
    </w:p>
    <w:p w:rsidR="00620F7E" w:rsidRPr="00103C8D" w:rsidRDefault="00620F7E" w:rsidP="008C1F9C">
      <w:pPr>
        <w:pStyle w:val="a6"/>
        <w:widowControl w:val="0"/>
        <w:numPr>
          <w:ilvl w:val="0"/>
          <w:numId w:val="328"/>
        </w:numPr>
        <w:spacing w:after="0" w:line="240" w:lineRule="auto"/>
        <w:jc w:val="both"/>
        <w:outlineLvl w:val="1"/>
        <w:rPr>
          <w:rFonts w:ascii="Times New Roman" w:eastAsia="Arial" w:hAnsi="Times New Roman"/>
          <w:bCs/>
          <w:color w:val="231E20"/>
          <w:sz w:val="28"/>
          <w:szCs w:val="28"/>
        </w:rPr>
      </w:pPr>
      <w:bookmarkStart w:id="2354" w:name="_Toc146647469"/>
      <w:bookmarkStart w:id="2355" w:name="_Toc146648410"/>
      <w:r w:rsidRPr="00103C8D">
        <w:rPr>
          <w:rFonts w:ascii="Times New Roman" w:eastAsia="Arial" w:hAnsi="Times New Roman"/>
          <w:bCs/>
          <w:color w:val="231E20"/>
          <w:sz w:val="28"/>
          <w:szCs w:val="28"/>
        </w:rPr>
        <w:t>характеризовать понятия «Родина» и «гражданство», объяснять их взаимосвязь;</w:t>
      </w:r>
      <w:bookmarkEnd w:id="2354"/>
      <w:bookmarkEnd w:id="2355"/>
    </w:p>
    <w:p w:rsidR="00620F7E" w:rsidRPr="00103C8D" w:rsidRDefault="00620F7E" w:rsidP="008C1F9C">
      <w:pPr>
        <w:pStyle w:val="a6"/>
        <w:widowControl w:val="0"/>
        <w:numPr>
          <w:ilvl w:val="0"/>
          <w:numId w:val="328"/>
        </w:numPr>
        <w:spacing w:after="0" w:line="240" w:lineRule="auto"/>
        <w:jc w:val="both"/>
        <w:outlineLvl w:val="1"/>
        <w:rPr>
          <w:rFonts w:ascii="Times New Roman" w:eastAsia="Arial" w:hAnsi="Times New Roman"/>
          <w:bCs/>
          <w:color w:val="231E20"/>
          <w:sz w:val="28"/>
          <w:szCs w:val="28"/>
        </w:rPr>
      </w:pPr>
      <w:bookmarkStart w:id="2356" w:name="_Toc146647470"/>
      <w:bookmarkStart w:id="2357" w:name="_Toc146648411"/>
      <w:r w:rsidRPr="00103C8D">
        <w:rPr>
          <w:rFonts w:ascii="Times New Roman" w:eastAsia="Arial" w:hAnsi="Times New Roman"/>
          <w:bCs/>
          <w:color w:val="231E20"/>
          <w:sz w:val="28"/>
          <w:szCs w:val="28"/>
        </w:rPr>
        <w:t>понимать духовно-нравственный характер патриотизма, ценностей гражданского самосознания;</w:t>
      </w:r>
      <w:bookmarkEnd w:id="2356"/>
      <w:bookmarkEnd w:id="2357"/>
    </w:p>
    <w:p w:rsidR="00620F7E" w:rsidRPr="00103C8D" w:rsidRDefault="00620F7E" w:rsidP="008C1F9C">
      <w:pPr>
        <w:pStyle w:val="a6"/>
        <w:widowControl w:val="0"/>
        <w:numPr>
          <w:ilvl w:val="0"/>
          <w:numId w:val="328"/>
        </w:numPr>
        <w:spacing w:after="0" w:line="240" w:lineRule="auto"/>
        <w:jc w:val="both"/>
        <w:outlineLvl w:val="1"/>
        <w:rPr>
          <w:rFonts w:ascii="Times New Roman" w:eastAsia="Arial" w:hAnsi="Times New Roman"/>
          <w:bCs/>
          <w:color w:val="231E20"/>
          <w:sz w:val="28"/>
          <w:szCs w:val="28"/>
        </w:rPr>
      </w:pPr>
      <w:bookmarkStart w:id="2358" w:name="_Toc146647471"/>
      <w:bookmarkStart w:id="2359" w:name="_Toc146648412"/>
      <w:r w:rsidRPr="00103C8D">
        <w:rPr>
          <w:rFonts w:ascii="Times New Roman" w:eastAsia="Arial" w:hAnsi="Times New Roman"/>
          <w:bCs/>
          <w:color w:val="231E20"/>
          <w:sz w:val="28"/>
          <w:szCs w:val="28"/>
        </w:rPr>
        <w:t>понимать и уметь обосновывать нравственные качества гражданина.</w:t>
      </w:r>
      <w:bookmarkEnd w:id="2358"/>
      <w:bookmarkEnd w:id="2359"/>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360" w:name="_Toc146647472"/>
      <w:bookmarkStart w:id="2361" w:name="_Toc146648413"/>
      <w:r w:rsidRPr="00103C8D">
        <w:rPr>
          <w:rFonts w:ascii="Times New Roman" w:eastAsia="Arial" w:hAnsi="Times New Roman"/>
          <w:b/>
          <w:bCs/>
          <w:color w:val="231E20"/>
          <w:sz w:val="28"/>
          <w:szCs w:val="28"/>
        </w:rPr>
        <w:t>Тема 26 . Патриотизм</w:t>
      </w:r>
      <w:bookmarkEnd w:id="2360"/>
      <w:bookmarkEnd w:id="2361"/>
    </w:p>
    <w:p w:rsidR="00620F7E" w:rsidRPr="00103C8D" w:rsidRDefault="00620F7E" w:rsidP="008C1F9C">
      <w:pPr>
        <w:pStyle w:val="a6"/>
        <w:widowControl w:val="0"/>
        <w:numPr>
          <w:ilvl w:val="0"/>
          <w:numId w:val="329"/>
        </w:numPr>
        <w:spacing w:after="0" w:line="240" w:lineRule="auto"/>
        <w:ind w:left="360"/>
        <w:jc w:val="both"/>
        <w:outlineLvl w:val="1"/>
        <w:rPr>
          <w:rFonts w:ascii="Times New Roman" w:eastAsia="Arial" w:hAnsi="Times New Roman"/>
          <w:bCs/>
          <w:color w:val="231E20"/>
          <w:sz w:val="28"/>
          <w:szCs w:val="28"/>
        </w:rPr>
      </w:pPr>
      <w:bookmarkStart w:id="2362" w:name="_Toc146647473"/>
      <w:bookmarkStart w:id="2363" w:name="_Toc146648414"/>
      <w:r w:rsidRPr="00103C8D">
        <w:rPr>
          <w:rFonts w:ascii="Times New Roman" w:eastAsia="Arial" w:hAnsi="Times New Roman"/>
          <w:bCs/>
          <w:color w:val="231E20"/>
          <w:sz w:val="28"/>
          <w:szCs w:val="28"/>
        </w:rPr>
        <w:t>характеризовать понятие «патриотизм»;</w:t>
      </w:r>
      <w:bookmarkEnd w:id="2362"/>
      <w:bookmarkEnd w:id="2363"/>
    </w:p>
    <w:p w:rsidR="00620F7E" w:rsidRPr="00103C8D" w:rsidRDefault="00620F7E" w:rsidP="008C1F9C">
      <w:pPr>
        <w:pStyle w:val="a6"/>
        <w:widowControl w:val="0"/>
        <w:numPr>
          <w:ilvl w:val="0"/>
          <w:numId w:val="329"/>
        </w:numPr>
        <w:spacing w:after="0" w:line="240" w:lineRule="auto"/>
        <w:ind w:left="360"/>
        <w:jc w:val="both"/>
        <w:outlineLvl w:val="1"/>
        <w:rPr>
          <w:rFonts w:ascii="Times New Roman" w:eastAsia="Arial" w:hAnsi="Times New Roman"/>
          <w:bCs/>
          <w:color w:val="231E20"/>
          <w:sz w:val="28"/>
          <w:szCs w:val="28"/>
        </w:rPr>
      </w:pPr>
      <w:bookmarkStart w:id="2364" w:name="_Toc146647474"/>
      <w:bookmarkStart w:id="2365" w:name="_Toc146648415"/>
      <w:r w:rsidRPr="00103C8D">
        <w:rPr>
          <w:rFonts w:ascii="Times New Roman" w:eastAsia="Arial" w:hAnsi="Times New Roman"/>
          <w:bCs/>
          <w:color w:val="231E20"/>
          <w:sz w:val="28"/>
          <w:szCs w:val="28"/>
        </w:rPr>
        <w:t>приводить примеры патриотизма в истории и современном обществе;</w:t>
      </w:r>
      <w:bookmarkEnd w:id="2364"/>
      <w:bookmarkEnd w:id="2365"/>
    </w:p>
    <w:p w:rsidR="00620F7E" w:rsidRPr="00103C8D" w:rsidRDefault="00620F7E" w:rsidP="008C1F9C">
      <w:pPr>
        <w:pStyle w:val="a6"/>
        <w:widowControl w:val="0"/>
        <w:numPr>
          <w:ilvl w:val="0"/>
          <w:numId w:val="329"/>
        </w:numPr>
        <w:spacing w:after="0" w:line="240" w:lineRule="auto"/>
        <w:ind w:left="360"/>
        <w:jc w:val="both"/>
        <w:outlineLvl w:val="1"/>
        <w:rPr>
          <w:rFonts w:ascii="Times New Roman" w:eastAsia="Arial" w:hAnsi="Times New Roman"/>
          <w:bCs/>
          <w:color w:val="231E20"/>
          <w:sz w:val="28"/>
          <w:szCs w:val="28"/>
        </w:rPr>
      </w:pPr>
      <w:bookmarkStart w:id="2366" w:name="_Toc146647475"/>
      <w:bookmarkStart w:id="2367" w:name="_Toc146648416"/>
      <w:r w:rsidRPr="00103C8D">
        <w:rPr>
          <w:rFonts w:ascii="Times New Roman" w:eastAsia="Arial" w:hAnsi="Times New Roman"/>
          <w:bCs/>
          <w:color w:val="231E20"/>
          <w:sz w:val="28"/>
          <w:szCs w:val="28"/>
        </w:rPr>
        <w:t>различать истинный и ложный патриотизм через ориентированность на ценности толерантности, уважения к другим народам, их истории и культуре;</w:t>
      </w:r>
      <w:bookmarkEnd w:id="2366"/>
      <w:bookmarkEnd w:id="2367"/>
    </w:p>
    <w:p w:rsidR="00620F7E" w:rsidRPr="00103C8D" w:rsidRDefault="00620F7E" w:rsidP="008C1F9C">
      <w:pPr>
        <w:pStyle w:val="a6"/>
        <w:widowControl w:val="0"/>
        <w:numPr>
          <w:ilvl w:val="0"/>
          <w:numId w:val="329"/>
        </w:numPr>
        <w:spacing w:after="0" w:line="240" w:lineRule="auto"/>
        <w:ind w:left="360"/>
        <w:jc w:val="both"/>
        <w:outlineLvl w:val="1"/>
        <w:rPr>
          <w:rFonts w:ascii="Times New Roman" w:eastAsia="Arial" w:hAnsi="Times New Roman"/>
          <w:bCs/>
          <w:color w:val="231E20"/>
          <w:sz w:val="28"/>
          <w:szCs w:val="28"/>
        </w:rPr>
      </w:pPr>
      <w:bookmarkStart w:id="2368" w:name="_Toc146647476"/>
      <w:bookmarkStart w:id="2369" w:name="_Toc146648417"/>
      <w:r w:rsidRPr="00103C8D">
        <w:rPr>
          <w:rFonts w:ascii="Times New Roman" w:eastAsia="Arial" w:hAnsi="Times New Roman"/>
          <w:bCs/>
          <w:color w:val="231E20"/>
          <w:sz w:val="28"/>
          <w:szCs w:val="28"/>
        </w:rPr>
        <w:t>уметь обосновывать важность патриотизма.</w:t>
      </w:r>
      <w:bookmarkEnd w:id="2368"/>
      <w:bookmarkEnd w:id="2369"/>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370" w:name="_Toc146647477"/>
      <w:bookmarkStart w:id="2371" w:name="_Toc146648418"/>
      <w:r w:rsidRPr="00103C8D">
        <w:rPr>
          <w:rFonts w:ascii="Times New Roman" w:eastAsia="Arial" w:hAnsi="Times New Roman"/>
          <w:b/>
          <w:bCs/>
          <w:color w:val="231E20"/>
          <w:sz w:val="28"/>
          <w:szCs w:val="28"/>
        </w:rPr>
        <w:t>Тема 27. Защита Родины: подвиг или долг?</w:t>
      </w:r>
      <w:bookmarkEnd w:id="2370"/>
      <w:bookmarkEnd w:id="2371"/>
    </w:p>
    <w:p w:rsidR="00620F7E" w:rsidRPr="00103C8D" w:rsidRDefault="00620F7E" w:rsidP="008C1F9C">
      <w:pPr>
        <w:pStyle w:val="a6"/>
        <w:widowControl w:val="0"/>
        <w:numPr>
          <w:ilvl w:val="0"/>
          <w:numId w:val="330"/>
        </w:numPr>
        <w:spacing w:after="0" w:line="240" w:lineRule="auto"/>
        <w:jc w:val="both"/>
        <w:outlineLvl w:val="1"/>
        <w:rPr>
          <w:rFonts w:ascii="Times New Roman" w:eastAsia="Arial" w:hAnsi="Times New Roman"/>
          <w:bCs/>
          <w:color w:val="231E20"/>
          <w:sz w:val="28"/>
          <w:szCs w:val="28"/>
        </w:rPr>
      </w:pPr>
      <w:bookmarkStart w:id="2372" w:name="_Toc146647478"/>
      <w:bookmarkStart w:id="2373" w:name="_Toc146648419"/>
      <w:r w:rsidRPr="00103C8D">
        <w:rPr>
          <w:rFonts w:ascii="Times New Roman" w:eastAsia="Arial" w:hAnsi="Times New Roman"/>
          <w:bCs/>
          <w:color w:val="231E20"/>
          <w:sz w:val="28"/>
          <w:szCs w:val="28"/>
        </w:rPr>
        <w:t>характеризовать понятия «война» и «мир»;</w:t>
      </w:r>
      <w:bookmarkEnd w:id="2372"/>
      <w:bookmarkEnd w:id="2373"/>
    </w:p>
    <w:p w:rsidR="00620F7E" w:rsidRPr="00103C8D" w:rsidRDefault="00620F7E" w:rsidP="008C1F9C">
      <w:pPr>
        <w:pStyle w:val="a6"/>
        <w:widowControl w:val="0"/>
        <w:numPr>
          <w:ilvl w:val="0"/>
          <w:numId w:val="330"/>
        </w:numPr>
        <w:spacing w:after="0" w:line="240" w:lineRule="auto"/>
        <w:jc w:val="both"/>
        <w:outlineLvl w:val="1"/>
        <w:rPr>
          <w:rFonts w:ascii="Times New Roman" w:eastAsia="Arial" w:hAnsi="Times New Roman"/>
          <w:bCs/>
          <w:color w:val="231E20"/>
          <w:sz w:val="28"/>
          <w:szCs w:val="28"/>
        </w:rPr>
      </w:pPr>
      <w:bookmarkStart w:id="2374" w:name="_Toc146647479"/>
      <w:bookmarkStart w:id="2375" w:name="_Toc146648420"/>
      <w:r w:rsidRPr="00103C8D">
        <w:rPr>
          <w:rFonts w:ascii="Times New Roman" w:eastAsia="Arial" w:hAnsi="Times New Roman"/>
          <w:bCs/>
          <w:color w:val="231E20"/>
          <w:sz w:val="28"/>
          <w:szCs w:val="28"/>
        </w:rPr>
        <w:t>доказывать важность сохранения мира и согласия;</w:t>
      </w:r>
      <w:bookmarkEnd w:id="2374"/>
      <w:bookmarkEnd w:id="2375"/>
    </w:p>
    <w:p w:rsidR="00620F7E" w:rsidRPr="00103C8D" w:rsidRDefault="00620F7E" w:rsidP="008C1F9C">
      <w:pPr>
        <w:pStyle w:val="a6"/>
        <w:widowControl w:val="0"/>
        <w:numPr>
          <w:ilvl w:val="0"/>
          <w:numId w:val="330"/>
        </w:numPr>
        <w:spacing w:after="0" w:line="240" w:lineRule="auto"/>
        <w:jc w:val="both"/>
        <w:outlineLvl w:val="1"/>
        <w:rPr>
          <w:rFonts w:ascii="Times New Roman" w:eastAsia="Arial" w:hAnsi="Times New Roman"/>
          <w:bCs/>
          <w:color w:val="231E20"/>
          <w:sz w:val="28"/>
          <w:szCs w:val="28"/>
        </w:rPr>
      </w:pPr>
      <w:bookmarkStart w:id="2376" w:name="_Toc146647480"/>
      <w:bookmarkStart w:id="2377" w:name="_Toc146648421"/>
      <w:r w:rsidRPr="00103C8D">
        <w:rPr>
          <w:rFonts w:ascii="Times New Roman" w:eastAsia="Arial" w:hAnsi="Times New Roman"/>
          <w:bCs/>
          <w:color w:val="231E20"/>
          <w:sz w:val="28"/>
          <w:szCs w:val="28"/>
        </w:rPr>
        <w:t>обосновывать роль защиты Отечества, её важность для гражданина;</w:t>
      </w:r>
      <w:bookmarkEnd w:id="2376"/>
      <w:bookmarkEnd w:id="2377"/>
    </w:p>
    <w:p w:rsidR="00620F7E" w:rsidRPr="00103C8D" w:rsidRDefault="00620F7E" w:rsidP="008C1F9C">
      <w:pPr>
        <w:pStyle w:val="a6"/>
        <w:widowControl w:val="0"/>
        <w:numPr>
          <w:ilvl w:val="0"/>
          <w:numId w:val="330"/>
        </w:numPr>
        <w:spacing w:after="0" w:line="240" w:lineRule="auto"/>
        <w:jc w:val="both"/>
        <w:outlineLvl w:val="1"/>
        <w:rPr>
          <w:rFonts w:ascii="Times New Roman" w:eastAsia="Arial" w:hAnsi="Times New Roman"/>
          <w:bCs/>
          <w:color w:val="231E20"/>
          <w:sz w:val="28"/>
          <w:szCs w:val="28"/>
        </w:rPr>
      </w:pPr>
      <w:bookmarkStart w:id="2378" w:name="_Toc146647481"/>
      <w:bookmarkStart w:id="2379" w:name="_Toc146648422"/>
      <w:r w:rsidRPr="00103C8D">
        <w:rPr>
          <w:rFonts w:ascii="Times New Roman" w:eastAsia="Arial" w:hAnsi="Times New Roman"/>
          <w:bCs/>
          <w:color w:val="231E20"/>
          <w:sz w:val="28"/>
          <w:szCs w:val="28"/>
        </w:rPr>
        <w:t>понимать особенности защиты чести Отечества в спорте, науке, культуре;</w:t>
      </w:r>
      <w:bookmarkEnd w:id="2378"/>
      <w:bookmarkEnd w:id="2379"/>
    </w:p>
    <w:p w:rsidR="00620F7E" w:rsidRPr="00103C8D" w:rsidRDefault="00620F7E" w:rsidP="008C1F9C">
      <w:pPr>
        <w:pStyle w:val="a6"/>
        <w:widowControl w:val="0"/>
        <w:numPr>
          <w:ilvl w:val="0"/>
          <w:numId w:val="330"/>
        </w:numPr>
        <w:spacing w:after="0" w:line="240" w:lineRule="auto"/>
        <w:jc w:val="both"/>
        <w:outlineLvl w:val="1"/>
        <w:rPr>
          <w:rFonts w:ascii="Times New Roman" w:eastAsia="Arial" w:hAnsi="Times New Roman"/>
          <w:bCs/>
          <w:color w:val="231E20"/>
          <w:sz w:val="28"/>
          <w:szCs w:val="28"/>
        </w:rPr>
      </w:pPr>
      <w:bookmarkStart w:id="2380" w:name="_Toc146647482"/>
      <w:bookmarkStart w:id="2381" w:name="_Toc146648423"/>
      <w:r w:rsidRPr="00103C8D">
        <w:rPr>
          <w:rFonts w:ascii="Times New Roman" w:eastAsia="Arial" w:hAnsi="Times New Roman"/>
          <w:bCs/>
          <w:color w:val="231E20"/>
          <w:sz w:val="28"/>
          <w:szCs w:val="28"/>
        </w:rPr>
        <w:t>характеризовать понятия «военный подвиг», «честь», «доблесть»; обосновывать их важность, приводить примеры их проявлений.</w:t>
      </w:r>
      <w:bookmarkEnd w:id="2380"/>
      <w:bookmarkEnd w:id="2381"/>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382" w:name="_Toc146647483"/>
      <w:bookmarkStart w:id="2383" w:name="_Toc146648424"/>
      <w:r w:rsidRPr="00103C8D">
        <w:rPr>
          <w:rFonts w:ascii="Times New Roman" w:eastAsia="Arial" w:hAnsi="Times New Roman"/>
          <w:b/>
          <w:bCs/>
          <w:color w:val="231E20"/>
          <w:sz w:val="28"/>
          <w:szCs w:val="28"/>
        </w:rPr>
        <w:t>Тема 28 . Государство. Россия — наша родина.</w:t>
      </w:r>
      <w:bookmarkEnd w:id="2382"/>
      <w:bookmarkEnd w:id="2383"/>
    </w:p>
    <w:p w:rsidR="00620F7E" w:rsidRPr="00103C8D" w:rsidRDefault="00620F7E" w:rsidP="008C1F9C">
      <w:pPr>
        <w:pStyle w:val="a6"/>
        <w:widowControl w:val="0"/>
        <w:numPr>
          <w:ilvl w:val="0"/>
          <w:numId w:val="331"/>
        </w:numPr>
        <w:spacing w:after="0" w:line="240" w:lineRule="auto"/>
        <w:jc w:val="both"/>
        <w:outlineLvl w:val="1"/>
        <w:rPr>
          <w:rFonts w:ascii="Times New Roman" w:eastAsia="Arial" w:hAnsi="Times New Roman"/>
          <w:bCs/>
          <w:color w:val="231E20"/>
          <w:sz w:val="28"/>
          <w:szCs w:val="28"/>
        </w:rPr>
      </w:pPr>
      <w:bookmarkStart w:id="2384" w:name="_Toc146647484"/>
      <w:bookmarkStart w:id="2385" w:name="_Toc146648425"/>
      <w:r w:rsidRPr="00103C8D">
        <w:rPr>
          <w:rFonts w:ascii="Times New Roman" w:eastAsia="Arial" w:hAnsi="Times New Roman"/>
          <w:bCs/>
          <w:color w:val="231E20"/>
          <w:sz w:val="28"/>
          <w:szCs w:val="28"/>
        </w:rPr>
        <w:t>характеризовать понятие «государство»;</w:t>
      </w:r>
      <w:bookmarkEnd w:id="2384"/>
      <w:bookmarkEnd w:id="2385"/>
    </w:p>
    <w:p w:rsidR="00620F7E" w:rsidRPr="00103C8D" w:rsidRDefault="00620F7E" w:rsidP="008C1F9C">
      <w:pPr>
        <w:pStyle w:val="a6"/>
        <w:widowControl w:val="0"/>
        <w:numPr>
          <w:ilvl w:val="0"/>
          <w:numId w:val="331"/>
        </w:numPr>
        <w:spacing w:after="0" w:line="240" w:lineRule="auto"/>
        <w:jc w:val="both"/>
        <w:outlineLvl w:val="1"/>
        <w:rPr>
          <w:rFonts w:ascii="Times New Roman" w:eastAsia="Arial" w:hAnsi="Times New Roman"/>
          <w:bCs/>
          <w:color w:val="231E20"/>
          <w:sz w:val="28"/>
          <w:szCs w:val="28"/>
        </w:rPr>
      </w:pPr>
      <w:bookmarkStart w:id="2386" w:name="_Toc146647485"/>
      <w:bookmarkStart w:id="2387" w:name="_Toc146648426"/>
      <w:r w:rsidRPr="00103C8D">
        <w:rPr>
          <w:rFonts w:ascii="Times New Roman" w:eastAsia="Arial" w:hAnsi="Times New Roman"/>
          <w:bCs/>
          <w:color w:val="231E20"/>
          <w:sz w:val="28"/>
          <w:szCs w:val="28"/>
        </w:rPr>
        <w:t>уметь выделять и формулировать основные особенности Российского государства с опорой на исторические факты и духовно-нравственные ценности;</w:t>
      </w:r>
      <w:bookmarkEnd w:id="2386"/>
      <w:bookmarkEnd w:id="2387"/>
    </w:p>
    <w:p w:rsidR="00620F7E" w:rsidRPr="00103C8D" w:rsidRDefault="00620F7E" w:rsidP="008C1F9C">
      <w:pPr>
        <w:pStyle w:val="a6"/>
        <w:widowControl w:val="0"/>
        <w:numPr>
          <w:ilvl w:val="0"/>
          <w:numId w:val="331"/>
        </w:numPr>
        <w:spacing w:after="0" w:line="240" w:lineRule="auto"/>
        <w:jc w:val="both"/>
        <w:outlineLvl w:val="1"/>
        <w:rPr>
          <w:rFonts w:ascii="Times New Roman" w:eastAsia="Arial" w:hAnsi="Times New Roman"/>
          <w:bCs/>
          <w:color w:val="231E20"/>
          <w:sz w:val="28"/>
          <w:szCs w:val="28"/>
        </w:rPr>
      </w:pPr>
      <w:bookmarkStart w:id="2388" w:name="_Toc146647486"/>
      <w:bookmarkStart w:id="2389" w:name="_Toc146648427"/>
      <w:r w:rsidRPr="00103C8D">
        <w:rPr>
          <w:rFonts w:ascii="Times New Roman" w:eastAsia="Arial" w:hAnsi="Times New Roman"/>
          <w:bCs/>
          <w:color w:val="231E20"/>
          <w:sz w:val="28"/>
          <w:szCs w:val="28"/>
        </w:rPr>
        <w:t>характеризовать понятие «закон» как существенную часть гражданской идентичности человека;</w:t>
      </w:r>
      <w:bookmarkEnd w:id="2388"/>
      <w:bookmarkEnd w:id="2389"/>
    </w:p>
    <w:p w:rsidR="00620F7E" w:rsidRPr="00103C8D" w:rsidRDefault="00620F7E" w:rsidP="008C1F9C">
      <w:pPr>
        <w:pStyle w:val="a6"/>
        <w:widowControl w:val="0"/>
        <w:numPr>
          <w:ilvl w:val="0"/>
          <w:numId w:val="331"/>
        </w:numPr>
        <w:spacing w:after="0" w:line="240" w:lineRule="auto"/>
        <w:jc w:val="both"/>
        <w:outlineLvl w:val="1"/>
        <w:rPr>
          <w:rFonts w:ascii="Times New Roman" w:eastAsia="Arial" w:hAnsi="Times New Roman"/>
          <w:bCs/>
          <w:color w:val="231E20"/>
          <w:sz w:val="28"/>
          <w:szCs w:val="28"/>
        </w:rPr>
      </w:pPr>
      <w:bookmarkStart w:id="2390" w:name="_Toc146647487"/>
      <w:bookmarkStart w:id="2391" w:name="_Toc146648428"/>
      <w:r w:rsidRPr="00103C8D">
        <w:rPr>
          <w:rFonts w:ascii="Times New Roman" w:eastAsia="Arial" w:hAnsi="Times New Roman"/>
          <w:bCs/>
          <w:color w:val="231E20"/>
          <w:sz w:val="28"/>
          <w:szCs w:val="28"/>
        </w:rPr>
        <w:t>характеризовать понятие «гражданская идентичность», соотносить это понятие с необходимыми нравственными качествами человека.</w:t>
      </w:r>
      <w:bookmarkEnd w:id="2390"/>
      <w:bookmarkEnd w:id="2391"/>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392" w:name="_Toc146647488"/>
      <w:bookmarkStart w:id="2393" w:name="_Toc146648429"/>
      <w:r w:rsidRPr="00103C8D">
        <w:rPr>
          <w:rFonts w:ascii="Times New Roman" w:eastAsia="Arial" w:hAnsi="Times New Roman"/>
          <w:b/>
          <w:bCs/>
          <w:color w:val="231E20"/>
          <w:sz w:val="28"/>
          <w:szCs w:val="28"/>
        </w:rPr>
        <w:t>Тема 29 . Гражданская идентичность (практическое занятие)</w:t>
      </w:r>
      <w:bookmarkEnd w:id="2392"/>
      <w:bookmarkEnd w:id="2393"/>
    </w:p>
    <w:p w:rsidR="00620F7E" w:rsidRPr="00103C8D" w:rsidRDefault="00620F7E" w:rsidP="008C1F9C">
      <w:pPr>
        <w:pStyle w:val="a6"/>
        <w:widowControl w:val="0"/>
        <w:numPr>
          <w:ilvl w:val="0"/>
          <w:numId w:val="332"/>
        </w:numPr>
        <w:spacing w:after="0" w:line="240" w:lineRule="auto"/>
        <w:ind w:left="360"/>
        <w:jc w:val="both"/>
        <w:outlineLvl w:val="1"/>
        <w:rPr>
          <w:rFonts w:ascii="Times New Roman" w:eastAsia="Arial" w:hAnsi="Times New Roman"/>
          <w:bCs/>
          <w:color w:val="231E20"/>
          <w:sz w:val="28"/>
          <w:szCs w:val="28"/>
        </w:rPr>
      </w:pPr>
      <w:bookmarkStart w:id="2394" w:name="_Toc146647489"/>
      <w:bookmarkStart w:id="2395" w:name="_Toc146648430"/>
      <w:r w:rsidRPr="00103C8D">
        <w:rPr>
          <w:rFonts w:ascii="Times New Roman" w:eastAsia="Arial" w:hAnsi="Times New Roman"/>
          <w:bCs/>
          <w:color w:val="231E20"/>
          <w:sz w:val="28"/>
          <w:szCs w:val="28"/>
        </w:rPr>
        <w:t>охарактеризовать свою гражданскую идентичность, её составляющие: этническую, религиозную, гендерную идентичности;</w:t>
      </w:r>
      <w:bookmarkEnd w:id="2394"/>
      <w:bookmarkEnd w:id="2395"/>
    </w:p>
    <w:p w:rsidR="00620F7E" w:rsidRPr="00103C8D" w:rsidRDefault="00620F7E" w:rsidP="008C1F9C">
      <w:pPr>
        <w:pStyle w:val="a6"/>
        <w:widowControl w:val="0"/>
        <w:numPr>
          <w:ilvl w:val="0"/>
          <w:numId w:val="332"/>
        </w:numPr>
        <w:spacing w:after="0" w:line="240" w:lineRule="auto"/>
        <w:ind w:left="360"/>
        <w:jc w:val="both"/>
        <w:outlineLvl w:val="1"/>
        <w:rPr>
          <w:rFonts w:ascii="Times New Roman" w:eastAsia="Arial" w:hAnsi="Times New Roman"/>
          <w:bCs/>
          <w:color w:val="231E20"/>
          <w:sz w:val="28"/>
          <w:szCs w:val="28"/>
        </w:rPr>
      </w:pPr>
      <w:bookmarkStart w:id="2396" w:name="_Toc146647490"/>
      <w:bookmarkStart w:id="2397" w:name="_Toc146648431"/>
      <w:r w:rsidRPr="00103C8D">
        <w:rPr>
          <w:rFonts w:ascii="Times New Roman" w:eastAsia="Arial" w:hAnsi="Times New Roman"/>
          <w:bCs/>
          <w:color w:val="231E20"/>
          <w:sz w:val="28"/>
          <w:szCs w:val="28"/>
        </w:rPr>
        <w:t>обосновывать важность духовно-нравственных качеств гражданина, указывать их источники.</w:t>
      </w:r>
      <w:bookmarkEnd w:id="2396"/>
      <w:bookmarkEnd w:id="2397"/>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398" w:name="_Toc146647491"/>
      <w:bookmarkStart w:id="2399" w:name="_Toc146648432"/>
      <w:r w:rsidRPr="00103C8D">
        <w:rPr>
          <w:rFonts w:ascii="Times New Roman" w:eastAsia="Arial" w:hAnsi="Times New Roman"/>
          <w:b/>
          <w:bCs/>
          <w:color w:val="231E20"/>
          <w:sz w:val="28"/>
          <w:szCs w:val="28"/>
        </w:rPr>
        <w:t>Тема 30 . Моя школа и мой класс (практическое занятие)</w:t>
      </w:r>
      <w:bookmarkEnd w:id="2398"/>
      <w:bookmarkEnd w:id="2399"/>
    </w:p>
    <w:p w:rsidR="00620F7E" w:rsidRPr="00103C8D" w:rsidRDefault="00620F7E" w:rsidP="008C1F9C">
      <w:pPr>
        <w:pStyle w:val="a6"/>
        <w:widowControl w:val="0"/>
        <w:numPr>
          <w:ilvl w:val="0"/>
          <w:numId w:val="333"/>
        </w:numPr>
        <w:spacing w:after="0" w:line="240" w:lineRule="auto"/>
        <w:ind w:left="360"/>
        <w:jc w:val="both"/>
        <w:outlineLvl w:val="1"/>
        <w:rPr>
          <w:rFonts w:ascii="Times New Roman" w:eastAsia="Arial" w:hAnsi="Times New Roman"/>
          <w:bCs/>
          <w:color w:val="231E20"/>
          <w:sz w:val="28"/>
          <w:szCs w:val="28"/>
        </w:rPr>
      </w:pPr>
      <w:bookmarkStart w:id="2400" w:name="_Toc146647492"/>
      <w:bookmarkStart w:id="2401" w:name="_Toc146648433"/>
      <w:r w:rsidRPr="00103C8D">
        <w:rPr>
          <w:rFonts w:ascii="Times New Roman" w:eastAsia="Arial" w:hAnsi="Times New Roman"/>
          <w:bCs/>
          <w:color w:val="231E20"/>
          <w:sz w:val="28"/>
          <w:szCs w:val="28"/>
        </w:rPr>
        <w:t>характеризовать понятие «добрые дела» в контексте оценки собственных действий, их нравственного характера;</w:t>
      </w:r>
      <w:bookmarkEnd w:id="2400"/>
      <w:bookmarkEnd w:id="2401"/>
    </w:p>
    <w:p w:rsidR="00620F7E" w:rsidRPr="00103C8D" w:rsidRDefault="00620F7E" w:rsidP="008C1F9C">
      <w:pPr>
        <w:pStyle w:val="a6"/>
        <w:widowControl w:val="0"/>
        <w:numPr>
          <w:ilvl w:val="0"/>
          <w:numId w:val="333"/>
        </w:numPr>
        <w:spacing w:after="0" w:line="240" w:lineRule="auto"/>
        <w:ind w:left="360"/>
        <w:jc w:val="both"/>
        <w:outlineLvl w:val="1"/>
        <w:rPr>
          <w:rFonts w:ascii="Times New Roman" w:eastAsia="Arial" w:hAnsi="Times New Roman"/>
          <w:bCs/>
          <w:color w:val="231E20"/>
          <w:sz w:val="28"/>
          <w:szCs w:val="28"/>
        </w:rPr>
      </w:pPr>
      <w:bookmarkStart w:id="2402" w:name="_Toc146647493"/>
      <w:bookmarkStart w:id="2403" w:name="_Toc146648434"/>
      <w:r w:rsidRPr="00103C8D">
        <w:rPr>
          <w:rFonts w:ascii="Times New Roman" w:eastAsia="Arial" w:hAnsi="Times New Roman"/>
          <w:bCs/>
          <w:color w:val="231E20"/>
          <w:sz w:val="28"/>
          <w:szCs w:val="28"/>
        </w:rPr>
        <w:t>находить примеры добрых дел в реальности и уметь адаптировать их к потребностям класса .</w:t>
      </w:r>
      <w:bookmarkEnd w:id="2402"/>
      <w:bookmarkEnd w:id="2403"/>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404" w:name="_Toc146647494"/>
      <w:bookmarkStart w:id="2405" w:name="_Toc146648435"/>
      <w:r w:rsidRPr="00103C8D">
        <w:rPr>
          <w:rFonts w:ascii="Times New Roman" w:eastAsia="Arial" w:hAnsi="Times New Roman"/>
          <w:b/>
          <w:bCs/>
          <w:color w:val="231E20"/>
          <w:sz w:val="28"/>
          <w:szCs w:val="28"/>
        </w:rPr>
        <w:t>Тема 31. Человек: какой он? (практическое занятие)</w:t>
      </w:r>
      <w:bookmarkEnd w:id="2404"/>
      <w:bookmarkEnd w:id="2405"/>
    </w:p>
    <w:p w:rsidR="00620F7E" w:rsidRPr="00103C8D" w:rsidRDefault="00620F7E" w:rsidP="008C1F9C">
      <w:pPr>
        <w:pStyle w:val="a6"/>
        <w:widowControl w:val="0"/>
        <w:numPr>
          <w:ilvl w:val="0"/>
          <w:numId w:val="334"/>
        </w:numPr>
        <w:spacing w:after="0" w:line="240" w:lineRule="auto"/>
        <w:jc w:val="both"/>
        <w:outlineLvl w:val="1"/>
        <w:rPr>
          <w:rFonts w:ascii="Times New Roman" w:eastAsia="Arial" w:hAnsi="Times New Roman"/>
          <w:bCs/>
          <w:color w:val="231E20"/>
          <w:sz w:val="28"/>
          <w:szCs w:val="28"/>
        </w:rPr>
      </w:pPr>
      <w:bookmarkStart w:id="2406" w:name="_Toc146647495"/>
      <w:bookmarkStart w:id="2407" w:name="_Toc146648436"/>
      <w:r w:rsidRPr="00103C8D">
        <w:rPr>
          <w:rFonts w:ascii="Times New Roman" w:eastAsia="Arial" w:hAnsi="Times New Roman"/>
          <w:bCs/>
          <w:color w:val="231E20"/>
          <w:sz w:val="28"/>
          <w:szCs w:val="28"/>
        </w:rPr>
        <w:t>характеризовать понятие «человек» как духовно-нравственный идеал;</w:t>
      </w:r>
      <w:bookmarkEnd w:id="2406"/>
      <w:bookmarkEnd w:id="2407"/>
    </w:p>
    <w:p w:rsidR="00620F7E" w:rsidRPr="00103C8D" w:rsidRDefault="00620F7E" w:rsidP="008C1F9C">
      <w:pPr>
        <w:pStyle w:val="a6"/>
        <w:widowControl w:val="0"/>
        <w:numPr>
          <w:ilvl w:val="0"/>
          <w:numId w:val="334"/>
        </w:numPr>
        <w:spacing w:after="0" w:line="240" w:lineRule="auto"/>
        <w:jc w:val="both"/>
        <w:outlineLvl w:val="1"/>
        <w:rPr>
          <w:rFonts w:ascii="Times New Roman" w:eastAsia="Arial" w:hAnsi="Times New Roman"/>
          <w:bCs/>
          <w:color w:val="231E20"/>
          <w:sz w:val="28"/>
          <w:szCs w:val="28"/>
        </w:rPr>
      </w:pPr>
      <w:bookmarkStart w:id="2408" w:name="_Toc146647496"/>
      <w:bookmarkStart w:id="2409" w:name="_Toc146648437"/>
      <w:r w:rsidRPr="00103C8D">
        <w:rPr>
          <w:rFonts w:ascii="Times New Roman" w:eastAsia="Arial" w:hAnsi="Times New Roman"/>
          <w:bCs/>
          <w:color w:val="231E20"/>
          <w:sz w:val="28"/>
          <w:szCs w:val="28"/>
        </w:rPr>
        <w:t>приводить примеры духовно-нравственного идеала в культуре;</w:t>
      </w:r>
      <w:bookmarkEnd w:id="2408"/>
      <w:bookmarkEnd w:id="2409"/>
    </w:p>
    <w:p w:rsidR="00620F7E" w:rsidRPr="00103C8D" w:rsidRDefault="00620F7E" w:rsidP="008C1F9C">
      <w:pPr>
        <w:pStyle w:val="a6"/>
        <w:widowControl w:val="0"/>
        <w:numPr>
          <w:ilvl w:val="0"/>
          <w:numId w:val="334"/>
        </w:numPr>
        <w:spacing w:after="0" w:line="240" w:lineRule="auto"/>
        <w:jc w:val="both"/>
        <w:outlineLvl w:val="1"/>
        <w:rPr>
          <w:rFonts w:ascii="Times New Roman" w:eastAsia="Arial" w:hAnsi="Times New Roman"/>
          <w:bCs/>
          <w:color w:val="231E20"/>
          <w:sz w:val="28"/>
          <w:szCs w:val="28"/>
        </w:rPr>
      </w:pPr>
      <w:bookmarkStart w:id="2410" w:name="_Toc146647497"/>
      <w:bookmarkStart w:id="2411" w:name="_Toc146648438"/>
      <w:r w:rsidRPr="00103C8D">
        <w:rPr>
          <w:rFonts w:ascii="Times New Roman" w:eastAsia="Arial" w:hAnsi="Times New Roman"/>
          <w:bCs/>
          <w:color w:val="231E20"/>
          <w:sz w:val="28"/>
          <w:szCs w:val="28"/>
        </w:rPr>
        <w:t>формулировать свой идеал человека и нравственные качества, которые ему присущи.</w:t>
      </w:r>
      <w:bookmarkEnd w:id="2410"/>
      <w:bookmarkEnd w:id="2411"/>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412" w:name="_Toc146647498"/>
      <w:bookmarkStart w:id="2413" w:name="_Toc146648439"/>
      <w:r w:rsidRPr="00103C8D">
        <w:rPr>
          <w:rFonts w:ascii="Times New Roman" w:eastAsia="Arial" w:hAnsi="Times New Roman"/>
          <w:b/>
          <w:bCs/>
          <w:color w:val="231E20"/>
          <w:sz w:val="28"/>
          <w:szCs w:val="28"/>
        </w:rPr>
        <w:t>Тема 32 . Человек и культура (проект)</w:t>
      </w:r>
      <w:bookmarkEnd w:id="2412"/>
      <w:bookmarkEnd w:id="2413"/>
    </w:p>
    <w:p w:rsidR="00620F7E" w:rsidRPr="00103C8D" w:rsidRDefault="00620F7E" w:rsidP="008C1F9C">
      <w:pPr>
        <w:pStyle w:val="a6"/>
        <w:widowControl w:val="0"/>
        <w:numPr>
          <w:ilvl w:val="0"/>
          <w:numId w:val="335"/>
        </w:numPr>
        <w:spacing w:after="0" w:line="240" w:lineRule="auto"/>
        <w:ind w:left="360"/>
        <w:jc w:val="both"/>
        <w:outlineLvl w:val="1"/>
        <w:rPr>
          <w:rFonts w:ascii="Times New Roman" w:eastAsia="Arial" w:hAnsi="Times New Roman"/>
          <w:bCs/>
          <w:color w:val="231E20"/>
          <w:sz w:val="28"/>
          <w:szCs w:val="28"/>
        </w:rPr>
      </w:pPr>
      <w:bookmarkStart w:id="2414" w:name="_Toc146647499"/>
      <w:bookmarkStart w:id="2415" w:name="_Toc146648440"/>
      <w:r w:rsidRPr="00103C8D">
        <w:rPr>
          <w:rFonts w:ascii="Times New Roman" w:eastAsia="Arial" w:hAnsi="Times New Roman"/>
          <w:bCs/>
          <w:color w:val="231E20"/>
          <w:sz w:val="28"/>
          <w:szCs w:val="28"/>
        </w:rPr>
        <w:t>характеризовать грани взаимодействия человека и культуры;</w:t>
      </w:r>
      <w:bookmarkEnd w:id="2414"/>
      <w:bookmarkEnd w:id="2415"/>
    </w:p>
    <w:p w:rsidR="00620F7E" w:rsidRPr="00103C8D" w:rsidRDefault="00620F7E" w:rsidP="008C1F9C">
      <w:pPr>
        <w:pStyle w:val="a6"/>
        <w:widowControl w:val="0"/>
        <w:numPr>
          <w:ilvl w:val="0"/>
          <w:numId w:val="335"/>
        </w:numPr>
        <w:spacing w:after="0" w:line="240" w:lineRule="auto"/>
        <w:ind w:left="360"/>
        <w:jc w:val="both"/>
        <w:outlineLvl w:val="1"/>
        <w:rPr>
          <w:rFonts w:ascii="Times New Roman" w:eastAsia="Arial" w:hAnsi="Times New Roman"/>
          <w:bCs/>
          <w:color w:val="231E20"/>
          <w:sz w:val="28"/>
          <w:szCs w:val="28"/>
        </w:rPr>
      </w:pPr>
      <w:bookmarkStart w:id="2416" w:name="_Toc146647500"/>
      <w:bookmarkStart w:id="2417" w:name="_Toc146648441"/>
      <w:r w:rsidRPr="00103C8D">
        <w:rPr>
          <w:rFonts w:ascii="Times New Roman" w:eastAsia="Arial" w:hAnsi="Times New Roman"/>
          <w:bCs/>
          <w:color w:val="231E20"/>
          <w:sz w:val="28"/>
          <w:szCs w:val="28"/>
        </w:rPr>
        <w:t>уметь описать в выбранном направлении с помощью известных примеров образ человека, создаваемый произведениями культуры;</w:t>
      </w:r>
      <w:bookmarkEnd w:id="2416"/>
      <w:bookmarkEnd w:id="2417"/>
    </w:p>
    <w:p w:rsidR="00620F7E" w:rsidRPr="00103C8D" w:rsidRDefault="00620F7E" w:rsidP="008C1F9C">
      <w:pPr>
        <w:pStyle w:val="a6"/>
        <w:widowControl w:val="0"/>
        <w:numPr>
          <w:ilvl w:val="0"/>
          <w:numId w:val="335"/>
        </w:numPr>
        <w:spacing w:after="0" w:line="240" w:lineRule="auto"/>
        <w:ind w:left="360"/>
        <w:jc w:val="both"/>
        <w:outlineLvl w:val="1"/>
        <w:rPr>
          <w:rFonts w:ascii="Times New Roman" w:eastAsia="Arial" w:hAnsi="Times New Roman"/>
          <w:bCs/>
          <w:color w:val="231E20"/>
          <w:sz w:val="28"/>
          <w:szCs w:val="28"/>
        </w:rPr>
      </w:pPr>
      <w:bookmarkStart w:id="2418" w:name="_Toc146647501"/>
      <w:bookmarkStart w:id="2419" w:name="_Toc146648442"/>
      <w:r w:rsidRPr="00103C8D">
        <w:rPr>
          <w:rFonts w:ascii="Times New Roman" w:eastAsia="Arial" w:hAnsi="Times New Roman"/>
          <w:bCs/>
          <w:color w:val="231E20"/>
          <w:sz w:val="28"/>
          <w:szCs w:val="28"/>
        </w:rPr>
        <w:t>показать взаимосвязь человека и культуры через их взаимовлияние;</w:t>
      </w:r>
      <w:bookmarkEnd w:id="2418"/>
      <w:bookmarkEnd w:id="2419"/>
    </w:p>
    <w:p w:rsidR="00620F7E" w:rsidRPr="00103C8D" w:rsidRDefault="00620F7E" w:rsidP="008C1F9C">
      <w:pPr>
        <w:pStyle w:val="a6"/>
        <w:widowControl w:val="0"/>
        <w:numPr>
          <w:ilvl w:val="0"/>
          <w:numId w:val="335"/>
        </w:numPr>
        <w:spacing w:after="0" w:line="240" w:lineRule="auto"/>
        <w:ind w:left="360"/>
        <w:jc w:val="both"/>
        <w:outlineLvl w:val="1"/>
        <w:rPr>
          <w:rFonts w:ascii="Times New Roman" w:eastAsia="Arial" w:hAnsi="Times New Roman"/>
          <w:bCs/>
          <w:color w:val="231E20"/>
          <w:sz w:val="28"/>
          <w:szCs w:val="28"/>
        </w:rPr>
      </w:pPr>
      <w:bookmarkStart w:id="2420" w:name="_Toc146647502"/>
      <w:bookmarkStart w:id="2421" w:name="_Toc146648443"/>
      <w:r w:rsidRPr="00103C8D">
        <w:rPr>
          <w:rFonts w:ascii="Times New Roman" w:eastAsia="Arial" w:hAnsi="Times New Roman"/>
          <w:bCs/>
          <w:color w:val="231E20"/>
          <w:sz w:val="28"/>
          <w:szCs w:val="28"/>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bookmarkEnd w:id="2420"/>
      <w:bookmarkEnd w:id="2421"/>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
          <w:bCs/>
          <w:color w:val="231E20"/>
          <w:sz w:val="28"/>
          <w:szCs w:val="28"/>
        </w:rPr>
      </w:pPr>
      <w:bookmarkStart w:id="2422" w:name="_Toc146647503"/>
      <w:bookmarkStart w:id="2423" w:name="_Toc146648444"/>
      <w:r w:rsidRPr="00103C8D">
        <w:rPr>
          <w:rFonts w:ascii="Times New Roman" w:eastAsia="Arial" w:hAnsi="Times New Roman"/>
          <w:b/>
          <w:bCs/>
          <w:color w:val="231E20"/>
          <w:sz w:val="28"/>
          <w:szCs w:val="28"/>
        </w:rPr>
        <w:t>Система оценки результатов обучения</w:t>
      </w:r>
      <w:bookmarkEnd w:id="2422"/>
      <w:bookmarkEnd w:id="2423"/>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2424" w:name="_Toc146647504"/>
      <w:bookmarkStart w:id="2425" w:name="_Toc146648445"/>
      <w:r w:rsidRPr="00103C8D">
        <w:rPr>
          <w:rFonts w:ascii="Times New Roman" w:eastAsia="Arial" w:hAnsi="Times New Roman"/>
          <w:bCs/>
          <w:color w:val="231E20"/>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w:t>
      </w:r>
      <w:bookmarkEnd w:id="2424"/>
      <w:bookmarkEnd w:id="2425"/>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2426" w:name="_Toc146647505"/>
      <w:bookmarkStart w:id="2427" w:name="_Toc146648446"/>
      <w:r w:rsidRPr="00103C8D">
        <w:rPr>
          <w:rFonts w:ascii="Times New Roman" w:eastAsia="Arial" w:hAnsi="Times New Roman"/>
          <w:bCs/>
          <w:color w:val="231E20"/>
          <w:sz w:val="28"/>
          <w:szCs w:val="28"/>
        </w:rPr>
        <w:t>Принципы оценки следующие.</w:t>
      </w:r>
      <w:bookmarkEnd w:id="2426"/>
      <w:bookmarkEnd w:id="2427"/>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2428" w:name="_Toc146647506"/>
      <w:bookmarkStart w:id="2429" w:name="_Toc146648447"/>
      <w:r w:rsidRPr="00103C8D">
        <w:rPr>
          <w:rFonts w:ascii="Times New Roman" w:eastAsia="Arial" w:hAnsi="Times New Roman"/>
          <w:bCs/>
          <w:color w:val="231E20"/>
          <w:sz w:val="28"/>
          <w:szCs w:val="28"/>
        </w:rPr>
        <w:t>1.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 .</w:t>
      </w:r>
      <w:bookmarkEnd w:id="2428"/>
      <w:bookmarkEnd w:id="2429"/>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2430" w:name="_Toc146647507"/>
      <w:bookmarkStart w:id="2431" w:name="_Toc146648448"/>
      <w:r w:rsidRPr="00103C8D">
        <w:rPr>
          <w:rFonts w:ascii="Times New Roman" w:eastAsia="Arial" w:hAnsi="Times New Roman"/>
          <w:bCs/>
          <w:color w:val="231E20"/>
          <w:sz w:val="28"/>
          <w:szCs w:val="28"/>
        </w:rPr>
        <w:t>2 . Система оценки образовательных достижений основана на методе наблюдения и включает: педагогические наблюдения,педагогическую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 .</w:t>
      </w:r>
      <w:bookmarkEnd w:id="2430"/>
      <w:bookmarkEnd w:id="2431"/>
    </w:p>
    <w:p w:rsidR="00620F7E" w:rsidRPr="00103C8D" w:rsidRDefault="00620F7E" w:rsidP="008C1F9C">
      <w:pPr>
        <w:widowControl w:val="0"/>
        <w:spacing w:after="0" w:line="240" w:lineRule="auto"/>
        <w:ind w:firstLine="709"/>
        <w:jc w:val="both"/>
        <w:outlineLvl w:val="1"/>
        <w:rPr>
          <w:rFonts w:ascii="Times New Roman" w:eastAsia="Arial" w:hAnsi="Times New Roman"/>
          <w:bCs/>
          <w:color w:val="231E20"/>
          <w:sz w:val="28"/>
          <w:szCs w:val="28"/>
        </w:rPr>
      </w:pPr>
      <w:bookmarkStart w:id="2432" w:name="_Toc146647508"/>
      <w:bookmarkStart w:id="2433" w:name="_Toc146648449"/>
      <w:r w:rsidRPr="00103C8D">
        <w:rPr>
          <w:rFonts w:ascii="Times New Roman" w:eastAsia="Arial" w:hAnsi="Times New Roman"/>
          <w:bCs/>
          <w:color w:val="231E20"/>
          <w:sz w:val="28"/>
          <w:szCs w:val="28"/>
        </w:rPr>
        <w:t>3. При этом непосредственное оценивание остаётся прерогативной образовательного учреждения с учётом обозначенных в программе предметных, личностных и метапредметных результатов.</w:t>
      </w:r>
      <w:bookmarkEnd w:id="2432"/>
      <w:bookmarkEnd w:id="2433"/>
    </w:p>
    <w:p w:rsidR="00620F7E" w:rsidRDefault="00620F7E" w:rsidP="008C1F9C">
      <w:pPr>
        <w:widowControl w:val="0"/>
        <w:spacing w:after="0" w:line="240" w:lineRule="auto"/>
        <w:outlineLvl w:val="1"/>
        <w:rPr>
          <w:rFonts w:ascii="Times New Roman" w:eastAsia="Arial" w:hAnsi="Times New Roman"/>
          <w:b/>
          <w:bCs/>
          <w:color w:val="231E20"/>
          <w:sz w:val="28"/>
          <w:szCs w:val="28"/>
        </w:rPr>
      </w:pPr>
    </w:p>
    <w:p w:rsidR="00267FB8" w:rsidRPr="00E86F8B" w:rsidRDefault="00267FB8" w:rsidP="00E86F8B">
      <w:pPr>
        <w:pStyle w:val="1"/>
        <w:rPr>
          <w:rStyle w:val="apple-converted-space"/>
          <w:rFonts w:ascii="Times New Roman" w:hAnsi="Times New Roman"/>
          <w:b/>
          <w:color w:val="auto"/>
          <w:sz w:val="28"/>
        </w:rPr>
      </w:pPr>
      <w:bookmarkStart w:id="2434" w:name="_Toc146647509"/>
      <w:bookmarkStart w:id="2435" w:name="_Toc146648450"/>
      <w:r w:rsidRPr="00E86F8B">
        <w:rPr>
          <w:rStyle w:val="apple-converted-space"/>
          <w:rFonts w:ascii="Times New Roman" w:hAnsi="Times New Roman"/>
          <w:b/>
          <w:color w:val="auto"/>
          <w:sz w:val="28"/>
        </w:rPr>
        <w:t>2.2. ПРОГРАММА ФОРМИРОВАНИЯ УНИВЕРСАЛЬНЫХ УЧЕБНЫХ ДЕЙСТВИЙ У ОБУЧАЮЩИХСЯ</w:t>
      </w:r>
      <w:bookmarkEnd w:id="2434"/>
      <w:bookmarkEnd w:id="2435"/>
    </w:p>
    <w:p w:rsidR="00267FB8" w:rsidRPr="00A56C57" w:rsidRDefault="00267FB8" w:rsidP="008C1F9C">
      <w:pPr>
        <w:widowControl w:val="0"/>
        <w:spacing w:after="0" w:line="240" w:lineRule="auto"/>
        <w:rPr>
          <w:rFonts w:ascii="Times New Roman" w:eastAsia="Courier New" w:hAnsi="Times New Roman"/>
          <w:b/>
          <w:sz w:val="28"/>
          <w:szCs w:val="28"/>
          <w:lang w:eastAsia="ru-RU" w:bidi="ru-RU"/>
        </w:rPr>
      </w:pPr>
      <w:bookmarkStart w:id="2436" w:name="bookmark1882"/>
    </w:p>
    <w:p w:rsidR="00267FB8" w:rsidRPr="00FF6FAD" w:rsidRDefault="00267FB8" w:rsidP="008C1F9C">
      <w:pPr>
        <w:keepNext/>
        <w:keepLines/>
        <w:widowControl w:val="0"/>
        <w:tabs>
          <w:tab w:val="left" w:pos="649"/>
        </w:tabs>
        <w:spacing w:after="0" w:line="240" w:lineRule="auto"/>
        <w:outlineLvl w:val="1"/>
        <w:rPr>
          <w:rStyle w:val="apple-converted-space"/>
          <w:rFonts w:ascii="Times New Roman" w:hAnsi="Times New Roman"/>
          <w:b/>
          <w:sz w:val="28"/>
        </w:rPr>
      </w:pPr>
      <w:bookmarkStart w:id="2437" w:name="_Toc105502800"/>
      <w:bookmarkStart w:id="2438" w:name="_Toc146647510"/>
      <w:bookmarkStart w:id="2439" w:name="_Toc146648451"/>
      <w:r w:rsidRPr="00FF6FAD">
        <w:rPr>
          <w:rStyle w:val="apple-converted-space"/>
          <w:rFonts w:ascii="Times New Roman" w:hAnsi="Times New Roman"/>
          <w:b/>
          <w:sz w:val="28"/>
        </w:rPr>
        <w:t>2.2.1. Целевой раздел</w:t>
      </w:r>
      <w:bookmarkEnd w:id="2436"/>
      <w:bookmarkEnd w:id="2437"/>
      <w:bookmarkEnd w:id="2438"/>
      <w:bookmarkEnd w:id="2439"/>
    </w:p>
    <w:p w:rsidR="00267FB8" w:rsidRPr="00A56C57" w:rsidRDefault="00267FB8" w:rsidP="008C1F9C">
      <w:pPr>
        <w:widowControl w:val="0"/>
        <w:spacing w:after="0" w:line="240" w:lineRule="auto"/>
        <w:ind w:firstLine="240"/>
        <w:jc w:val="both"/>
        <w:rPr>
          <w:rFonts w:ascii="Times New Roman" w:eastAsia="Times New Roman" w:hAnsi="Times New Roman"/>
          <w:sz w:val="28"/>
          <w:szCs w:val="28"/>
        </w:rPr>
      </w:pPr>
    </w:p>
    <w:p w:rsidR="00267FB8" w:rsidRPr="00A56C57" w:rsidRDefault="00267FB8" w:rsidP="008C1F9C">
      <w:pPr>
        <w:widowControl w:val="0"/>
        <w:spacing w:after="0" w:line="240" w:lineRule="auto"/>
        <w:ind w:firstLine="720"/>
        <w:jc w:val="both"/>
        <w:rPr>
          <w:rFonts w:ascii="Times New Roman" w:eastAsia="Times New Roman" w:hAnsi="Times New Roman"/>
          <w:sz w:val="28"/>
          <w:szCs w:val="28"/>
        </w:rPr>
      </w:pPr>
      <w:r w:rsidRPr="00A56C57">
        <w:rPr>
          <w:rFonts w:ascii="Times New Roman" w:eastAsia="Times New Roman" w:hAnsi="Times New Roman"/>
          <w:sz w:val="28"/>
          <w:szCs w:val="28"/>
        </w:rPr>
        <w:t>Под универсальными учебными действиями ФГОС понимает  обобщенные учебные действия, позволяющие решать широкий круг задач в различных предметных областях и являющиеся результатами освоения обучающимися ООП ООО.</w:t>
      </w:r>
    </w:p>
    <w:p w:rsidR="00267FB8" w:rsidRPr="00A56C57" w:rsidRDefault="00267FB8" w:rsidP="008C1F9C">
      <w:pPr>
        <w:widowControl w:val="0"/>
        <w:spacing w:after="0" w:line="240" w:lineRule="auto"/>
        <w:ind w:firstLine="720"/>
        <w:jc w:val="both"/>
        <w:rPr>
          <w:rFonts w:ascii="Times New Roman" w:eastAsia="Times New Roman" w:hAnsi="Times New Roman"/>
          <w:sz w:val="28"/>
          <w:szCs w:val="28"/>
        </w:rPr>
      </w:pPr>
    </w:p>
    <w:p w:rsidR="00267FB8" w:rsidRPr="00A56C57" w:rsidRDefault="00267FB8" w:rsidP="008C1F9C">
      <w:pPr>
        <w:widowControl w:val="0"/>
        <w:spacing w:after="0" w:line="240" w:lineRule="auto"/>
        <w:ind w:firstLine="720"/>
        <w:jc w:val="both"/>
        <w:rPr>
          <w:rFonts w:ascii="Times New Roman" w:eastAsia="Times New Roman" w:hAnsi="Times New Roman"/>
          <w:sz w:val="28"/>
          <w:szCs w:val="28"/>
        </w:rPr>
      </w:pPr>
      <w:r w:rsidRPr="00A56C57">
        <w:rPr>
          <w:rFonts w:ascii="Times New Roman" w:eastAsia="Times New Roman" w:hAnsi="Times New Roman"/>
          <w:sz w:val="28"/>
          <w:szCs w:val="28"/>
        </w:rPr>
        <w:t>В соответствии со ФГОС ООО программа формирования универсальных учебных действий (УУД)  у обучающихся должна обеспечивать:</w:t>
      </w:r>
    </w:p>
    <w:p w:rsidR="00267FB8" w:rsidRPr="00A56C57" w:rsidRDefault="00267FB8" w:rsidP="008C1F9C">
      <w:pPr>
        <w:widowControl w:val="0"/>
        <w:numPr>
          <w:ilvl w:val="0"/>
          <w:numId w:val="336"/>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развитие способности к саморазвитию и самосовершенствованию;</w:t>
      </w:r>
    </w:p>
    <w:p w:rsidR="00267FB8" w:rsidRPr="00A56C57" w:rsidRDefault="00267FB8" w:rsidP="008C1F9C">
      <w:pPr>
        <w:widowControl w:val="0"/>
        <w:numPr>
          <w:ilvl w:val="0"/>
          <w:numId w:val="336"/>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формирование внутренней позиции личности, регулятивных, познавательных, коммуникативных универсальных учебных действий у обучающихся;</w:t>
      </w:r>
    </w:p>
    <w:p w:rsidR="00267FB8" w:rsidRPr="00A56C57" w:rsidRDefault="00267FB8" w:rsidP="008C1F9C">
      <w:pPr>
        <w:widowControl w:val="0"/>
        <w:numPr>
          <w:ilvl w:val="0"/>
          <w:numId w:val="336"/>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 xml:space="preserve">формирование </w:t>
      </w:r>
      <w:r w:rsidRPr="00A56C57">
        <w:rPr>
          <w:rFonts w:ascii="Times New Roman" w:eastAsia="Times New Roman" w:hAnsi="Times New Roman"/>
          <w:i/>
          <w:iCs/>
          <w:sz w:val="28"/>
          <w:szCs w:val="28"/>
        </w:rPr>
        <w:t>опыта</w:t>
      </w:r>
      <w:r w:rsidRPr="00A56C57">
        <w:rPr>
          <w:rFonts w:ascii="Times New Roman" w:eastAsia="Times New Roman" w:hAnsi="Times New Roman"/>
          <w:sz w:val="28"/>
          <w:szCs w:val="28"/>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67FB8" w:rsidRPr="00A56C57" w:rsidRDefault="00267FB8" w:rsidP="008C1F9C">
      <w:pPr>
        <w:widowControl w:val="0"/>
        <w:numPr>
          <w:ilvl w:val="0"/>
          <w:numId w:val="336"/>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267FB8" w:rsidRPr="00A56C57" w:rsidRDefault="00267FB8" w:rsidP="008C1F9C">
      <w:pPr>
        <w:widowControl w:val="0"/>
        <w:numPr>
          <w:ilvl w:val="0"/>
          <w:numId w:val="336"/>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67FB8" w:rsidRPr="00A56C57" w:rsidRDefault="00267FB8" w:rsidP="008C1F9C">
      <w:pPr>
        <w:widowControl w:val="0"/>
        <w:numPr>
          <w:ilvl w:val="0"/>
          <w:numId w:val="336"/>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267FB8" w:rsidRPr="00A56C57" w:rsidRDefault="00267FB8" w:rsidP="008C1F9C">
      <w:pPr>
        <w:widowControl w:val="0"/>
        <w:numPr>
          <w:ilvl w:val="0"/>
          <w:numId w:val="336"/>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A56C57">
        <w:rPr>
          <w:rFonts w:ascii="Times New Roman" w:eastAsia="Times New Roman" w:hAnsi="Times New Roman"/>
          <w:i/>
          <w:iCs/>
          <w:sz w:val="28"/>
          <w:szCs w:val="28"/>
        </w:rPr>
        <w:t>использования средств ИКТ</w:t>
      </w:r>
      <w:r w:rsidRPr="00A56C57">
        <w:rPr>
          <w:rFonts w:ascii="Times New Roman" w:eastAsia="Times New Roman" w:hAnsi="Times New Roman"/>
          <w:sz w:val="28"/>
          <w:szCs w:val="28"/>
        </w:rPr>
        <w:t xml:space="preserve"> и информационно-телекоммуникационной сети «Интернет» (далее — Интернет), формирование культуры пользования ИКТ;</w:t>
      </w:r>
    </w:p>
    <w:p w:rsidR="00267FB8" w:rsidRPr="00A56C57" w:rsidRDefault="00267FB8" w:rsidP="008C1F9C">
      <w:pPr>
        <w:widowControl w:val="0"/>
        <w:numPr>
          <w:ilvl w:val="0"/>
          <w:numId w:val="336"/>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формирование знаний и навыков в области финансовой грамотности и устойчивого развития общества.</w:t>
      </w:r>
    </w:p>
    <w:p w:rsidR="00267FB8" w:rsidRPr="00A56C57" w:rsidRDefault="00267FB8" w:rsidP="008C1F9C">
      <w:pPr>
        <w:widowControl w:val="0"/>
        <w:spacing w:after="0" w:line="240" w:lineRule="auto"/>
        <w:ind w:firstLine="240"/>
        <w:jc w:val="both"/>
        <w:rPr>
          <w:rFonts w:ascii="Times New Roman" w:eastAsia="Times New Roman" w:hAnsi="Times New Roman"/>
          <w:sz w:val="28"/>
          <w:szCs w:val="28"/>
        </w:rPr>
      </w:pPr>
    </w:p>
    <w:p w:rsidR="00267FB8" w:rsidRPr="00A56C57" w:rsidRDefault="00267FB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267FB8" w:rsidRPr="00A56C57" w:rsidRDefault="00267FB8" w:rsidP="008C1F9C">
      <w:pPr>
        <w:pStyle w:val="a6"/>
        <w:widowControl w:val="0"/>
        <w:numPr>
          <w:ilvl w:val="0"/>
          <w:numId w:val="337"/>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267FB8" w:rsidRPr="00A56C57" w:rsidRDefault="00267FB8" w:rsidP="008C1F9C">
      <w:pPr>
        <w:pStyle w:val="a6"/>
        <w:widowControl w:val="0"/>
        <w:numPr>
          <w:ilvl w:val="0"/>
          <w:numId w:val="337"/>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267FB8" w:rsidRPr="00A56C57" w:rsidRDefault="00267FB8" w:rsidP="008C1F9C">
      <w:pPr>
        <w:pStyle w:val="a6"/>
        <w:widowControl w:val="0"/>
        <w:numPr>
          <w:ilvl w:val="0"/>
          <w:numId w:val="337"/>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67FB8" w:rsidRPr="00A56C57" w:rsidRDefault="00267FB8" w:rsidP="008C1F9C">
      <w:pPr>
        <w:spacing w:after="0" w:line="240" w:lineRule="auto"/>
        <w:ind w:firstLine="709"/>
        <w:jc w:val="both"/>
        <w:rPr>
          <w:rFonts w:ascii="Times New Roman" w:eastAsiaTheme="minorHAnsi" w:hAnsi="Times New Roman"/>
          <w:b/>
          <w:sz w:val="28"/>
          <w:szCs w:val="28"/>
        </w:rPr>
      </w:pPr>
    </w:p>
    <w:p w:rsidR="00267FB8" w:rsidRPr="00A56C57" w:rsidRDefault="00267FB8" w:rsidP="008C1F9C">
      <w:pPr>
        <w:spacing w:after="0" w:line="240" w:lineRule="auto"/>
        <w:ind w:firstLine="709"/>
        <w:jc w:val="both"/>
        <w:rPr>
          <w:rFonts w:ascii="Times New Roman" w:eastAsiaTheme="minorHAnsi" w:hAnsi="Times New Roman"/>
          <w:b/>
          <w:sz w:val="28"/>
          <w:szCs w:val="28"/>
        </w:rPr>
      </w:pPr>
    </w:p>
    <w:p w:rsidR="00267FB8" w:rsidRPr="00E86F8B" w:rsidRDefault="00267FB8" w:rsidP="00E86F8B">
      <w:pPr>
        <w:pStyle w:val="1"/>
        <w:rPr>
          <w:rStyle w:val="apple-converted-space"/>
          <w:rFonts w:ascii="Times New Roman" w:hAnsi="Times New Roman"/>
          <w:b/>
          <w:color w:val="auto"/>
          <w:sz w:val="28"/>
        </w:rPr>
      </w:pPr>
      <w:bookmarkStart w:id="2440" w:name="_Toc105502801"/>
      <w:bookmarkStart w:id="2441" w:name="bookmark1884"/>
      <w:bookmarkStart w:id="2442" w:name="_Toc146647511"/>
      <w:bookmarkStart w:id="2443" w:name="_Toc146648452"/>
      <w:r w:rsidRPr="00E86F8B">
        <w:rPr>
          <w:rStyle w:val="apple-converted-space"/>
          <w:rFonts w:ascii="Times New Roman" w:hAnsi="Times New Roman"/>
          <w:b/>
          <w:color w:val="auto"/>
          <w:sz w:val="28"/>
        </w:rPr>
        <w:t>2.2.2. Содержательный раздел</w:t>
      </w:r>
      <w:bookmarkEnd w:id="2440"/>
      <w:bookmarkEnd w:id="2441"/>
      <w:bookmarkEnd w:id="2442"/>
      <w:bookmarkEnd w:id="2443"/>
    </w:p>
    <w:p w:rsidR="00267FB8" w:rsidRPr="00A56C57" w:rsidRDefault="00267FB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Согласно ФГОС Программа формирования УУД у обучающихся должна содержать:</w:t>
      </w:r>
    </w:p>
    <w:p w:rsidR="00267FB8" w:rsidRPr="00A56C57" w:rsidRDefault="00267FB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 описание взаимосвязи универсальных учебных действий с содержанием учебных предметов;</w:t>
      </w:r>
    </w:p>
    <w:p w:rsidR="00267FB8" w:rsidRPr="00A56C57" w:rsidRDefault="00267FB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267FB8" w:rsidRPr="00A56C57" w:rsidRDefault="00267FB8" w:rsidP="008C1F9C">
      <w:pPr>
        <w:widowControl w:val="0"/>
        <w:spacing w:after="0" w:line="240" w:lineRule="auto"/>
        <w:ind w:firstLine="709"/>
        <w:jc w:val="both"/>
        <w:rPr>
          <w:rFonts w:ascii="Times New Roman" w:eastAsia="Courier New" w:hAnsi="Times New Roman"/>
          <w:b/>
          <w:sz w:val="28"/>
          <w:szCs w:val="28"/>
          <w:lang w:eastAsia="ru-RU" w:bidi="ru-RU"/>
        </w:rPr>
      </w:pPr>
      <w:bookmarkStart w:id="2444" w:name="bookmark1886"/>
    </w:p>
    <w:p w:rsidR="00267FB8" w:rsidRPr="00A56C57" w:rsidRDefault="00267FB8" w:rsidP="008C1F9C">
      <w:pPr>
        <w:widowControl w:val="0"/>
        <w:spacing w:after="0" w:line="240" w:lineRule="auto"/>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Описание взаимосвязи УУД с содержанием</w:t>
      </w:r>
      <w:bookmarkEnd w:id="2444"/>
      <w:r w:rsidRPr="00A56C57">
        <w:rPr>
          <w:rFonts w:ascii="Times New Roman" w:eastAsia="Courier New" w:hAnsi="Times New Roman"/>
          <w:b/>
          <w:sz w:val="28"/>
          <w:szCs w:val="28"/>
          <w:lang w:eastAsia="ru-RU" w:bidi="ru-RU"/>
        </w:rPr>
        <w:t xml:space="preserve"> учебных предметов</w:t>
      </w:r>
    </w:p>
    <w:p w:rsidR="00267FB8" w:rsidRPr="00A56C57" w:rsidRDefault="00267FB8" w:rsidP="008C1F9C">
      <w:pPr>
        <w:widowControl w:val="0"/>
        <w:spacing w:after="0" w:line="240" w:lineRule="auto"/>
        <w:rPr>
          <w:rFonts w:ascii="Times New Roman" w:eastAsia="Courier New" w:hAnsi="Times New Roman"/>
          <w:b/>
          <w:sz w:val="28"/>
          <w:szCs w:val="28"/>
          <w:lang w:eastAsia="ru-RU" w:bidi="ru-RU"/>
        </w:rPr>
      </w:pPr>
    </w:p>
    <w:p w:rsidR="00267FB8" w:rsidRPr="00A56C57" w:rsidRDefault="00267FB8" w:rsidP="008C1F9C">
      <w:pPr>
        <w:widowControl w:val="0"/>
        <w:spacing w:after="0" w:line="240" w:lineRule="auto"/>
        <w:ind w:firstLine="720"/>
        <w:jc w:val="both"/>
        <w:rPr>
          <w:rFonts w:ascii="Times New Roman" w:eastAsia="Times New Roman" w:hAnsi="Times New Roman"/>
          <w:sz w:val="28"/>
          <w:szCs w:val="28"/>
        </w:rPr>
      </w:pPr>
      <w:r w:rsidRPr="00A56C57">
        <w:rPr>
          <w:rFonts w:ascii="Times New Roman" w:eastAsia="Times New Roman" w:hAnsi="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267FB8" w:rsidRPr="00A56C57" w:rsidRDefault="00267FB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Разработанные по всем учебным предметам рабочие программы  на основе примерных рабочих программ (</w:t>
      </w:r>
      <w:r w:rsidRPr="00A56C57">
        <w:rPr>
          <w:rFonts w:ascii="Times New Roman" w:eastAsiaTheme="minorHAnsi" w:hAnsi="Times New Roman"/>
          <w:sz w:val="28"/>
          <w:szCs w:val="28"/>
        </w:rPr>
        <w:t>одобренных решением ФУМО, протокол от 27.09.2021 № 3/21)</w:t>
      </w:r>
      <w:r w:rsidRPr="00A56C57">
        <w:rPr>
          <w:rFonts w:ascii="Times New Roman" w:eastAsia="Times New Roman" w:hAnsi="Times New Roman"/>
          <w:sz w:val="28"/>
          <w:szCs w:val="28"/>
        </w:rPr>
        <w:t xml:space="preserve"> отражают определенные во ФГОС ООО универсальные учебные действия в трех своих компонентах: </w:t>
      </w:r>
    </w:p>
    <w:p w:rsidR="00267FB8" w:rsidRPr="00A56C57" w:rsidRDefault="00267FB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—как часть метапредметных результатов обучения (представлены  в разделе «Планируемые результаты освоения учебного предмета на уровне основного общего образования»)</w:t>
      </w:r>
    </w:p>
    <w:p w:rsidR="00267FB8" w:rsidRPr="00A56C57" w:rsidRDefault="00267FB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—в соотнесении с предметными результатами по основным разделам и темам учебного содержания;</w:t>
      </w:r>
    </w:p>
    <w:p w:rsidR="00267FB8" w:rsidRPr="00A56C57" w:rsidRDefault="00267FB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—в разделе «Основные виды деятельности» календарно-тематического планирования.</w:t>
      </w:r>
    </w:p>
    <w:p w:rsidR="004748DF" w:rsidRPr="00103C8D" w:rsidRDefault="00267FB8" w:rsidP="008C1F9C">
      <w:pPr>
        <w:widowControl w:val="0"/>
        <w:spacing w:after="0" w:line="240" w:lineRule="auto"/>
        <w:ind w:firstLine="720"/>
        <w:jc w:val="both"/>
        <w:rPr>
          <w:rFonts w:ascii="Times New Roman" w:eastAsia="Times New Roman" w:hAnsi="Times New Roman"/>
          <w:sz w:val="28"/>
          <w:szCs w:val="28"/>
        </w:rPr>
        <w:sectPr w:rsidR="004748DF" w:rsidRPr="00103C8D" w:rsidSect="0084161F">
          <w:headerReference w:type="even" r:id="rId26"/>
          <w:headerReference w:type="default" r:id="rId27"/>
          <w:footerReference w:type="even" r:id="rId28"/>
          <w:footerReference w:type="default" r:id="rId29"/>
          <w:type w:val="continuous"/>
          <w:pgSz w:w="11906" w:h="16838"/>
          <w:pgMar w:top="1134" w:right="851" w:bottom="1134" w:left="1701" w:header="709" w:footer="709" w:gutter="0"/>
          <w:cols w:space="708"/>
          <w:docGrid w:linePitch="360"/>
        </w:sectPr>
      </w:pPr>
      <w:r w:rsidRPr="00A56C57">
        <w:rPr>
          <w:rFonts w:ascii="Times New Roman" w:eastAsia="Times New Roman" w:hAnsi="Times New Roman"/>
          <w:sz w:val="28"/>
          <w:szCs w:val="28"/>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26275" w:rsidRPr="00A56C57" w:rsidRDefault="00926275" w:rsidP="008C1F9C">
      <w:pPr>
        <w:spacing w:after="0" w:line="240" w:lineRule="auto"/>
        <w:jc w:val="both"/>
        <w:rPr>
          <w:rFonts w:ascii="Times New Roman" w:eastAsiaTheme="minorHAnsi" w:hAnsi="Times New Roman"/>
          <w:b/>
          <w:sz w:val="28"/>
          <w:szCs w:val="28"/>
        </w:rPr>
      </w:pPr>
    </w:p>
    <w:p w:rsidR="00FA1A10" w:rsidRPr="00A56C57" w:rsidRDefault="00FA1A10"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«РУССКИЙ ЯЗЫК И ЛИТЕРАТУРА»</w:t>
      </w:r>
    </w:p>
    <w:p w:rsidR="00FA1A10" w:rsidRPr="00A56C57" w:rsidRDefault="00FA1A10" w:rsidP="008C1F9C">
      <w:pPr>
        <w:widowControl w:val="0"/>
        <w:spacing w:after="0" w:line="240" w:lineRule="auto"/>
        <w:rPr>
          <w:rFonts w:ascii="Arial" w:eastAsia="Courier New" w:hAnsi="Arial" w:cs="Arial"/>
          <w:b/>
          <w:sz w:val="28"/>
          <w:szCs w:val="28"/>
          <w:lang w:eastAsia="ru-RU" w:bidi="ru-RU"/>
        </w:rPr>
      </w:pPr>
    </w:p>
    <w:tbl>
      <w:tblPr>
        <w:tblStyle w:val="11"/>
        <w:tblW w:w="0" w:type="auto"/>
        <w:tblLook w:val="04A0" w:firstRow="1" w:lastRow="0" w:firstColumn="1" w:lastColumn="0" w:noHBand="0" w:noVBand="1"/>
      </w:tblPr>
      <w:tblGrid>
        <w:gridCol w:w="3361"/>
        <w:gridCol w:w="3242"/>
        <w:gridCol w:w="3309"/>
      </w:tblGrid>
      <w:tr w:rsidR="00A56C57" w:rsidRPr="00103C8D" w:rsidTr="00CD4631">
        <w:tc>
          <w:tcPr>
            <w:tcW w:w="14786" w:type="dxa"/>
            <w:gridSpan w:val="3"/>
          </w:tcPr>
          <w:p w:rsidR="00FA1A10" w:rsidRPr="00103C8D" w:rsidRDefault="00FA1A10" w:rsidP="008C1F9C">
            <w:pPr>
              <w:widowControl w:val="0"/>
              <w:jc w:val="center"/>
              <w:rPr>
                <w:rFonts w:ascii="Arial" w:eastAsia="Courier New" w:hAnsi="Arial" w:cs="Arial"/>
                <w:b/>
                <w:sz w:val="24"/>
                <w:szCs w:val="28"/>
                <w:lang w:eastAsia="ru-RU" w:bidi="ru-RU"/>
              </w:rPr>
            </w:pPr>
            <w:r w:rsidRPr="00103C8D">
              <w:rPr>
                <w:rFonts w:ascii="Arial" w:eastAsia="Courier New" w:hAnsi="Arial" w:cs="Arial"/>
                <w:b/>
                <w:sz w:val="24"/>
                <w:szCs w:val="28"/>
                <w:lang w:eastAsia="ru-RU" w:bidi="ru-RU"/>
              </w:rPr>
              <w:t>ФОРМИРОВАНИЕ</w:t>
            </w:r>
          </w:p>
        </w:tc>
      </w:tr>
      <w:tr w:rsidR="00A56C57" w:rsidRPr="00103C8D" w:rsidTr="00CD4631">
        <w:tc>
          <w:tcPr>
            <w:tcW w:w="4928" w:type="dxa"/>
          </w:tcPr>
          <w:p w:rsidR="00FA1A10" w:rsidRPr="00103C8D" w:rsidRDefault="00FA1A10" w:rsidP="008C1F9C">
            <w:pPr>
              <w:widowControl w:val="0"/>
              <w:rPr>
                <w:rFonts w:ascii="Times New Roman" w:eastAsia="Courier New" w:hAnsi="Times New Roman"/>
                <w:b/>
                <w:sz w:val="24"/>
                <w:szCs w:val="28"/>
                <w:lang w:eastAsia="ru-RU" w:bidi="ru-RU"/>
              </w:rPr>
            </w:pPr>
            <w:r w:rsidRPr="00103C8D">
              <w:rPr>
                <w:rFonts w:ascii="Times New Roman" w:eastAsia="Courier New" w:hAnsi="Times New Roman"/>
                <w:b/>
                <w:sz w:val="24"/>
                <w:szCs w:val="28"/>
                <w:lang w:eastAsia="ru-RU" w:bidi="ru-RU"/>
              </w:rPr>
              <w:t>универсальных учебных познавательных действий:</w:t>
            </w:r>
          </w:p>
        </w:tc>
        <w:tc>
          <w:tcPr>
            <w:tcW w:w="4929" w:type="dxa"/>
          </w:tcPr>
          <w:p w:rsidR="00FA1A10" w:rsidRPr="00103C8D" w:rsidRDefault="00FA1A10" w:rsidP="008C1F9C">
            <w:pPr>
              <w:widowControl w:val="0"/>
              <w:rPr>
                <w:rFonts w:ascii="Arial" w:eastAsia="Courier New" w:hAnsi="Arial" w:cs="Arial"/>
                <w:b/>
                <w:sz w:val="24"/>
                <w:szCs w:val="28"/>
                <w:lang w:eastAsia="ru-RU" w:bidi="ru-RU"/>
              </w:rPr>
            </w:pPr>
            <w:r w:rsidRPr="00103C8D">
              <w:rPr>
                <w:rFonts w:ascii="Times New Roman" w:hAnsi="Times New Roman"/>
                <w:b/>
                <w:bCs/>
                <w:iCs/>
                <w:sz w:val="24"/>
                <w:szCs w:val="28"/>
              </w:rPr>
              <w:t>универсальных учебных коммуникативных действий</w:t>
            </w:r>
          </w:p>
        </w:tc>
        <w:tc>
          <w:tcPr>
            <w:tcW w:w="4929" w:type="dxa"/>
          </w:tcPr>
          <w:p w:rsidR="00FA1A10" w:rsidRPr="00103C8D" w:rsidRDefault="00FA1A10" w:rsidP="008C1F9C">
            <w:pPr>
              <w:widowControl w:val="0"/>
              <w:jc w:val="both"/>
              <w:rPr>
                <w:rFonts w:ascii="Arial" w:eastAsia="Courier New" w:hAnsi="Arial" w:cs="Arial"/>
                <w:b/>
                <w:sz w:val="24"/>
                <w:szCs w:val="28"/>
                <w:lang w:eastAsia="ru-RU" w:bidi="ru-RU"/>
              </w:rPr>
            </w:pPr>
            <w:r w:rsidRPr="00103C8D">
              <w:rPr>
                <w:rFonts w:ascii="Times New Roman" w:hAnsi="Times New Roman"/>
                <w:b/>
                <w:bCs/>
                <w:iCs/>
                <w:sz w:val="24"/>
                <w:szCs w:val="28"/>
              </w:rPr>
              <w:t>универсальных учебных регулятивных действий</w:t>
            </w:r>
          </w:p>
        </w:tc>
      </w:tr>
      <w:tr w:rsidR="00A56C57" w:rsidRPr="00103C8D" w:rsidTr="00CD4631">
        <w:tc>
          <w:tcPr>
            <w:tcW w:w="4928" w:type="dxa"/>
          </w:tcPr>
          <w:p w:rsidR="00FA1A10" w:rsidRPr="00103C8D" w:rsidRDefault="00FA1A10" w:rsidP="008C1F9C">
            <w:pPr>
              <w:widowControl w:val="0"/>
              <w:jc w:val="both"/>
              <w:rPr>
                <w:rFonts w:ascii="Times New Roman" w:hAnsi="Times New Roman"/>
                <w:sz w:val="24"/>
                <w:szCs w:val="28"/>
              </w:rPr>
            </w:pPr>
            <w:r w:rsidRPr="00103C8D">
              <w:rPr>
                <w:rFonts w:ascii="Times New Roman" w:hAnsi="Times New Roman"/>
                <w:b/>
                <w:bCs/>
                <w:i/>
                <w:iCs/>
                <w:sz w:val="24"/>
                <w:szCs w:val="28"/>
              </w:rPr>
              <w:t>базовых логических действий:</w:t>
            </w:r>
          </w:p>
          <w:p w:rsidR="00FA1A10" w:rsidRPr="00103C8D" w:rsidRDefault="00FA1A10" w:rsidP="008C1F9C">
            <w:pPr>
              <w:widowControl w:val="0"/>
              <w:numPr>
                <w:ilvl w:val="0"/>
                <w:numId w:val="338"/>
              </w:numPr>
              <w:ind w:left="0" w:firstLine="0"/>
              <w:jc w:val="both"/>
              <w:rPr>
                <w:rFonts w:ascii="Times New Roman" w:hAnsi="Times New Roman"/>
                <w:sz w:val="24"/>
                <w:szCs w:val="28"/>
              </w:rPr>
            </w:pPr>
            <w:r w:rsidRPr="00103C8D">
              <w:rPr>
                <w:rFonts w:ascii="Times New Roman" w:hAnsi="Times New Roman"/>
                <w:sz w:val="24"/>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A1A10" w:rsidRPr="00103C8D" w:rsidRDefault="00FA1A10" w:rsidP="008C1F9C">
            <w:pPr>
              <w:widowControl w:val="0"/>
              <w:numPr>
                <w:ilvl w:val="0"/>
                <w:numId w:val="338"/>
              </w:numPr>
              <w:ind w:left="0" w:firstLine="0"/>
              <w:jc w:val="both"/>
              <w:rPr>
                <w:rFonts w:ascii="Times New Roman" w:hAnsi="Times New Roman"/>
                <w:sz w:val="24"/>
                <w:szCs w:val="28"/>
              </w:rPr>
            </w:pPr>
            <w:r w:rsidRPr="00103C8D">
              <w:rPr>
                <w:rFonts w:ascii="Times New Roman" w:hAnsi="Times New Roman"/>
                <w:sz w:val="24"/>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FA1A10" w:rsidRPr="00103C8D" w:rsidRDefault="00FA1A10" w:rsidP="008C1F9C">
            <w:pPr>
              <w:widowControl w:val="0"/>
              <w:numPr>
                <w:ilvl w:val="0"/>
                <w:numId w:val="338"/>
              </w:numPr>
              <w:ind w:left="0" w:firstLine="0"/>
              <w:jc w:val="both"/>
              <w:rPr>
                <w:rFonts w:ascii="Times New Roman" w:hAnsi="Times New Roman"/>
                <w:sz w:val="24"/>
                <w:szCs w:val="28"/>
              </w:rPr>
            </w:pPr>
            <w:r w:rsidRPr="00103C8D">
              <w:rPr>
                <w:rFonts w:ascii="Times New Roman" w:hAnsi="Times New Roman"/>
                <w:sz w:val="24"/>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A1A10" w:rsidRPr="00103C8D" w:rsidRDefault="00FA1A10" w:rsidP="008C1F9C">
            <w:pPr>
              <w:widowControl w:val="0"/>
              <w:numPr>
                <w:ilvl w:val="0"/>
                <w:numId w:val="338"/>
              </w:numPr>
              <w:ind w:left="0" w:firstLine="0"/>
              <w:jc w:val="both"/>
              <w:rPr>
                <w:rFonts w:ascii="Times New Roman" w:hAnsi="Times New Roman"/>
                <w:sz w:val="24"/>
                <w:szCs w:val="28"/>
              </w:rPr>
            </w:pPr>
            <w:r w:rsidRPr="00103C8D">
              <w:rPr>
                <w:rFonts w:ascii="Times New Roman" w:hAnsi="Times New Roman"/>
                <w:sz w:val="24"/>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A1A10" w:rsidRPr="00103C8D" w:rsidRDefault="00FA1A10" w:rsidP="008C1F9C">
            <w:pPr>
              <w:widowControl w:val="0"/>
              <w:numPr>
                <w:ilvl w:val="0"/>
                <w:numId w:val="338"/>
              </w:numPr>
              <w:ind w:left="0" w:firstLine="0"/>
              <w:jc w:val="both"/>
              <w:rPr>
                <w:rFonts w:ascii="Times New Roman" w:hAnsi="Times New Roman"/>
                <w:sz w:val="24"/>
                <w:szCs w:val="28"/>
              </w:rPr>
            </w:pPr>
            <w:r w:rsidRPr="00103C8D">
              <w:rPr>
                <w:rFonts w:ascii="Times New Roman" w:hAnsi="Times New Roman"/>
                <w:sz w:val="24"/>
                <w:szCs w:val="28"/>
              </w:rPr>
              <w:t>Самостоятельно выбирать способ решения учебной задачи при работе с разными единицами языка, разными типами</w:t>
            </w:r>
          </w:p>
          <w:p w:rsidR="00FA1A10" w:rsidRPr="00103C8D" w:rsidRDefault="00FA1A10" w:rsidP="008C1F9C">
            <w:pPr>
              <w:widowControl w:val="0"/>
              <w:numPr>
                <w:ilvl w:val="0"/>
                <w:numId w:val="338"/>
              </w:numPr>
              <w:ind w:left="0" w:firstLine="0"/>
              <w:jc w:val="both"/>
              <w:rPr>
                <w:rFonts w:ascii="Times New Roman" w:hAnsi="Times New Roman"/>
                <w:sz w:val="24"/>
                <w:szCs w:val="28"/>
              </w:rPr>
            </w:pPr>
            <w:r w:rsidRPr="00103C8D">
              <w:rPr>
                <w:rFonts w:ascii="Times New Roman" w:hAnsi="Times New Roman"/>
                <w:sz w:val="24"/>
                <w:szCs w:val="28"/>
              </w:rPr>
              <w:t>текстов, сравнивая варианты решения и выбирая оптимальный вариант с учётом самостоятельно выделенных критериев.</w:t>
            </w:r>
          </w:p>
          <w:p w:rsidR="00FA1A10" w:rsidRPr="00103C8D" w:rsidRDefault="00FA1A10" w:rsidP="008C1F9C">
            <w:pPr>
              <w:widowControl w:val="0"/>
              <w:numPr>
                <w:ilvl w:val="0"/>
                <w:numId w:val="338"/>
              </w:numPr>
              <w:ind w:left="0" w:firstLine="0"/>
              <w:jc w:val="both"/>
              <w:rPr>
                <w:rFonts w:ascii="Times New Roman" w:hAnsi="Times New Roman"/>
                <w:sz w:val="24"/>
                <w:szCs w:val="28"/>
              </w:rPr>
            </w:pPr>
            <w:r w:rsidRPr="00103C8D">
              <w:rPr>
                <w:rFonts w:ascii="Times New Roman" w:hAnsi="Times New Roman"/>
                <w:sz w:val="24"/>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A1A10" w:rsidRPr="00103C8D" w:rsidRDefault="00FA1A10" w:rsidP="008C1F9C">
            <w:pPr>
              <w:widowControl w:val="0"/>
              <w:numPr>
                <w:ilvl w:val="0"/>
                <w:numId w:val="338"/>
              </w:numPr>
              <w:ind w:left="0" w:firstLine="0"/>
              <w:jc w:val="both"/>
              <w:rPr>
                <w:rFonts w:ascii="Times New Roman" w:hAnsi="Times New Roman"/>
                <w:sz w:val="24"/>
                <w:szCs w:val="28"/>
              </w:rPr>
            </w:pPr>
            <w:r w:rsidRPr="00103C8D">
              <w:rPr>
                <w:rFonts w:ascii="Times New Roman" w:hAnsi="Times New Roman"/>
                <w:sz w:val="24"/>
                <w:szCs w:val="28"/>
              </w:rPr>
              <w:t>Выявлять дефицит литературной и другой информации, данных, необходимых для решения поставленной учебной задачи.</w:t>
            </w:r>
          </w:p>
          <w:p w:rsidR="00FA1A10" w:rsidRPr="00103C8D" w:rsidRDefault="00FA1A10" w:rsidP="008C1F9C">
            <w:pPr>
              <w:widowControl w:val="0"/>
              <w:numPr>
                <w:ilvl w:val="0"/>
                <w:numId w:val="338"/>
              </w:numPr>
              <w:ind w:left="0" w:firstLine="0"/>
              <w:jc w:val="both"/>
              <w:rPr>
                <w:rFonts w:ascii="Times New Roman" w:hAnsi="Times New Roman"/>
                <w:sz w:val="24"/>
                <w:szCs w:val="28"/>
              </w:rPr>
            </w:pPr>
            <w:r w:rsidRPr="00103C8D">
              <w:rPr>
                <w:rFonts w:ascii="Times New Roman" w:hAnsi="Times New Roman"/>
                <w:sz w:val="24"/>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FA1A10" w:rsidRPr="00103C8D" w:rsidRDefault="00FA1A10" w:rsidP="008C1F9C">
            <w:pPr>
              <w:widowControl w:val="0"/>
              <w:jc w:val="both"/>
              <w:rPr>
                <w:rFonts w:ascii="Times New Roman" w:hAnsi="Times New Roman"/>
                <w:b/>
                <w:bCs/>
                <w:i/>
                <w:iCs/>
                <w:sz w:val="24"/>
                <w:szCs w:val="28"/>
              </w:rPr>
            </w:pPr>
          </w:p>
          <w:p w:rsidR="00FA1A10" w:rsidRPr="00103C8D" w:rsidRDefault="00FA1A10" w:rsidP="008C1F9C">
            <w:pPr>
              <w:widowControl w:val="0"/>
              <w:jc w:val="both"/>
              <w:rPr>
                <w:rFonts w:ascii="Times New Roman" w:hAnsi="Times New Roman"/>
                <w:sz w:val="24"/>
                <w:szCs w:val="28"/>
              </w:rPr>
            </w:pPr>
            <w:r w:rsidRPr="00103C8D">
              <w:rPr>
                <w:rFonts w:ascii="Times New Roman" w:hAnsi="Times New Roman"/>
                <w:b/>
                <w:bCs/>
                <w:i/>
                <w:iCs/>
                <w:sz w:val="24"/>
                <w:szCs w:val="28"/>
              </w:rPr>
              <w:t xml:space="preserve"> базовых исследовательских действий:</w:t>
            </w:r>
          </w:p>
          <w:p w:rsidR="00FA1A10" w:rsidRPr="00103C8D" w:rsidRDefault="00FA1A10" w:rsidP="008C1F9C">
            <w:pPr>
              <w:widowControl w:val="0"/>
              <w:numPr>
                <w:ilvl w:val="0"/>
                <w:numId w:val="339"/>
              </w:numPr>
              <w:ind w:left="0" w:firstLine="0"/>
              <w:jc w:val="both"/>
              <w:rPr>
                <w:rFonts w:ascii="Times New Roman" w:hAnsi="Times New Roman"/>
                <w:sz w:val="24"/>
                <w:szCs w:val="28"/>
              </w:rPr>
            </w:pPr>
            <w:r w:rsidRPr="00103C8D">
              <w:rPr>
                <w:rFonts w:ascii="Times New Roman" w:hAnsi="Times New Roman"/>
                <w:sz w:val="24"/>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A1A10" w:rsidRPr="00103C8D" w:rsidRDefault="00FA1A10" w:rsidP="008C1F9C">
            <w:pPr>
              <w:widowControl w:val="0"/>
              <w:numPr>
                <w:ilvl w:val="0"/>
                <w:numId w:val="339"/>
              </w:numPr>
              <w:ind w:left="0" w:firstLine="0"/>
              <w:jc w:val="both"/>
              <w:rPr>
                <w:rFonts w:ascii="Times New Roman" w:hAnsi="Times New Roman"/>
                <w:sz w:val="24"/>
                <w:szCs w:val="28"/>
              </w:rPr>
            </w:pPr>
            <w:r w:rsidRPr="00103C8D">
              <w:rPr>
                <w:rFonts w:ascii="Times New Roman" w:hAnsi="Times New Roman"/>
                <w:sz w:val="24"/>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A1A10" w:rsidRPr="00103C8D" w:rsidRDefault="00FA1A10" w:rsidP="008C1F9C">
            <w:pPr>
              <w:widowControl w:val="0"/>
              <w:numPr>
                <w:ilvl w:val="0"/>
                <w:numId w:val="339"/>
              </w:numPr>
              <w:ind w:left="0" w:firstLine="0"/>
              <w:jc w:val="both"/>
              <w:rPr>
                <w:rFonts w:ascii="Times New Roman" w:hAnsi="Times New Roman"/>
                <w:sz w:val="24"/>
                <w:szCs w:val="28"/>
              </w:rPr>
            </w:pPr>
            <w:r w:rsidRPr="00103C8D">
              <w:rPr>
                <w:rFonts w:ascii="Times New Roman" w:hAnsi="Times New Roman"/>
                <w:sz w:val="24"/>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A1A10" w:rsidRPr="00103C8D" w:rsidRDefault="00FA1A10" w:rsidP="008C1F9C">
            <w:pPr>
              <w:widowControl w:val="0"/>
              <w:numPr>
                <w:ilvl w:val="0"/>
                <w:numId w:val="339"/>
              </w:numPr>
              <w:ind w:left="0" w:firstLine="0"/>
              <w:jc w:val="both"/>
              <w:rPr>
                <w:rFonts w:ascii="Times New Roman" w:hAnsi="Times New Roman"/>
                <w:sz w:val="24"/>
                <w:szCs w:val="28"/>
              </w:rPr>
            </w:pPr>
            <w:r w:rsidRPr="00103C8D">
              <w:rPr>
                <w:rFonts w:ascii="Times New Roman" w:hAnsi="Times New Roman"/>
                <w:sz w:val="24"/>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FA1A10" w:rsidRPr="00103C8D" w:rsidRDefault="00FA1A10" w:rsidP="008C1F9C">
            <w:pPr>
              <w:widowControl w:val="0"/>
              <w:numPr>
                <w:ilvl w:val="0"/>
                <w:numId w:val="339"/>
              </w:numPr>
              <w:ind w:left="0" w:firstLine="0"/>
              <w:jc w:val="both"/>
              <w:rPr>
                <w:rFonts w:ascii="Times New Roman" w:hAnsi="Times New Roman"/>
                <w:sz w:val="24"/>
                <w:szCs w:val="28"/>
              </w:rPr>
            </w:pPr>
            <w:r w:rsidRPr="00103C8D">
              <w:rPr>
                <w:rFonts w:ascii="Times New Roman" w:hAnsi="Times New Roman"/>
                <w:sz w:val="24"/>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A1A10" w:rsidRPr="00103C8D" w:rsidRDefault="00FA1A10" w:rsidP="008C1F9C">
            <w:pPr>
              <w:widowControl w:val="0"/>
              <w:numPr>
                <w:ilvl w:val="0"/>
                <w:numId w:val="339"/>
              </w:numPr>
              <w:ind w:left="0" w:firstLine="0"/>
              <w:jc w:val="both"/>
              <w:rPr>
                <w:rFonts w:ascii="Times New Roman" w:hAnsi="Times New Roman"/>
                <w:sz w:val="24"/>
                <w:szCs w:val="28"/>
              </w:rPr>
            </w:pPr>
            <w:r w:rsidRPr="00103C8D">
              <w:rPr>
                <w:rFonts w:ascii="Times New Roman" w:hAnsi="Times New Roman"/>
                <w:sz w:val="24"/>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A1A10" w:rsidRPr="00103C8D" w:rsidRDefault="00FA1A10" w:rsidP="008C1F9C">
            <w:pPr>
              <w:widowControl w:val="0"/>
              <w:numPr>
                <w:ilvl w:val="0"/>
                <w:numId w:val="339"/>
              </w:numPr>
              <w:ind w:left="0" w:firstLine="0"/>
              <w:jc w:val="both"/>
              <w:rPr>
                <w:rFonts w:ascii="Times New Roman" w:hAnsi="Times New Roman"/>
                <w:sz w:val="24"/>
                <w:szCs w:val="28"/>
              </w:rPr>
            </w:pPr>
            <w:r w:rsidRPr="00103C8D">
              <w:rPr>
                <w:rFonts w:ascii="Times New Roman" w:hAnsi="Times New Roman"/>
                <w:sz w:val="24"/>
                <w:szCs w:val="28"/>
              </w:rPr>
              <w:t>Овладеть инструментами оценки достоверности полученных выводов и обобщений.</w:t>
            </w:r>
          </w:p>
          <w:p w:rsidR="00FA1A10" w:rsidRPr="00103C8D" w:rsidRDefault="00FA1A10" w:rsidP="008C1F9C">
            <w:pPr>
              <w:widowControl w:val="0"/>
              <w:numPr>
                <w:ilvl w:val="0"/>
                <w:numId w:val="339"/>
              </w:numPr>
              <w:ind w:left="0" w:firstLine="0"/>
              <w:jc w:val="both"/>
              <w:rPr>
                <w:rFonts w:ascii="Times New Roman" w:hAnsi="Times New Roman"/>
                <w:sz w:val="24"/>
                <w:szCs w:val="28"/>
              </w:rPr>
            </w:pPr>
            <w:r w:rsidRPr="00103C8D">
              <w:rPr>
                <w:rFonts w:ascii="Times New Roman" w:hAnsi="Times New Roman"/>
                <w:sz w:val="24"/>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A1A10" w:rsidRPr="00103C8D" w:rsidRDefault="00FA1A10" w:rsidP="008C1F9C">
            <w:pPr>
              <w:widowControl w:val="0"/>
              <w:numPr>
                <w:ilvl w:val="0"/>
                <w:numId w:val="339"/>
              </w:numPr>
              <w:ind w:left="0" w:firstLine="0"/>
              <w:jc w:val="both"/>
              <w:rPr>
                <w:rFonts w:ascii="Times New Roman" w:hAnsi="Times New Roman"/>
                <w:sz w:val="24"/>
                <w:szCs w:val="28"/>
              </w:rPr>
            </w:pPr>
            <w:r w:rsidRPr="00103C8D">
              <w:rPr>
                <w:rFonts w:ascii="Times New Roman" w:hAnsi="Times New Roman"/>
                <w:sz w:val="24"/>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FA1A10" w:rsidRPr="00103C8D" w:rsidRDefault="00FA1A10" w:rsidP="008C1F9C">
            <w:pPr>
              <w:widowControl w:val="0"/>
              <w:jc w:val="both"/>
              <w:rPr>
                <w:rFonts w:ascii="Times New Roman" w:hAnsi="Times New Roman"/>
                <w:b/>
                <w:bCs/>
                <w:i/>
                <w:iCs/>
                <w:sz w:val="24"/>
                <w:szCs w:val="28"/>
              </w:rPr>
            </w:pPr>
          </w:p>
          <w:p w:rsidR="00FA1A10" w:rsidRPr="00103C8D" w:rsidRDefault="00FA1A10" w:rsidP="008C1F9C">
            <w:pPr>
              <w:widowControl w:val="0"/>
              <w:jc w:val="both"/>
              <w:rPr>
                <w:rFonts w:ascii="Times New Roman" w:hAnsi="Times New Roman"/>
                <w:sz w:val="24"/>
                <w:szCs w:val="28"/>
              </w:rPr>
            </w:pPr>
            <w:r w:rsidRPr="00103C8D">
              <w:rPr>
                <w:rFonts w:ascii="Times New Roman" w:hAnsi="Times New Roman"/>
                <w:b/>
                <w:bCs/>
                <w:i/>
                <w:iCs/>
                <w:sz w:val="24"/>
                <w:szCs w:val="28"/>
              </w:rPr>
              <w:t>Работа с информацией:</w:t>
            </w:r>
          </w:p>
          <w:p w:rsidR="00FA1A10" w:rsidRPr="00103C8D" w:rsidRDefault="00FA1A10" w:rsidP="008C1F9C">
            <w:pPr>
              <w:widowControl w:val="0"/>
              <w:numPr>
                <w:ilvl w:val="0"/>
                <w:numId w:val="340"/>
              </w:numPr>
              <w:ind w:left="0" w:firstLine="0"/>
              <w:jc w:val="both"/>
              <w:rPr>
                <w:rFonts w:ascii="Times New Roman" w:hAnsi="Times New Roman"/>
                <w:sz w:val="24"/>
                <w:szCs w:val="28"/>
              </w:rPr>
            </w:pPr>
            <w:r w:rsidRPr="00103C8D">
              <w:rPr>
                <w:rFonts w:ascii="Times New Roman" w:hAnsi="Times New Roman"/>
                <w:sz w:val="24"/>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A1A10" w:rsidRPr="00103C8D" w:rsidRDefault="00FA1A10" w:rsidP="008C1F9C">
            <w:pPr>
              <w:widowControl w:val="0"/>
              <w:numPr>
                <w:ilvl w:val="0"/>
                <w:numId w:val="340"/>
              </w:numPr>
              <w:ind w:left="0" w:firstLine="0"/>
              <w:jc w:val="both"/>
              <w:rPr>
                <w:rFonts w:ascii="Times New Roman" w:hAnsi="Times New Roman"/>
                <w:sz w:val="24"/>
                <w:szCs w:val="28"/>
              </w:rPr>
            </w:pPr>
            <w:r w:rsidRPr="00103C8D">
              <w:rPr>
                <w:rFonts w:ascii="Times New Roman" w:hAnsi="Times New Roman"/>
                <w:sz w:val="24"/>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A1A10" w:rsidRPr="00103C8D" w:rsidRDefault="00FA1A10" w:rsidP="008C1F9C">
            <w:pPr>
              <w:widowControl w:val="0"/>
              <w:numPr>
                <w:ilvl w:val="0"/>
                <w:numId w:val="340"/>
              </w:numPr>
              <w:ind w:left="0" w:firstLine="0"/>
              <w:jc w:val="both"/>
              <w:rPr>
                <w:rFonts w:ascii="Times New Roman" w:hAnsi="Times New Roman"/>
                <w:sz w:val="24"/>
                <w:szCs w:val="28"/>
              </w:rPr>
            </w:pPr>
            <w:r w:rsidRPr="00103C8D">
              <w:rPr>
                <w:rFonts w:ascii="Times New Roman" w:hAnsi="Times New Roman"/>
                <w:sz w:val="24"/>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A1A10" w:rsidRPr="00103C8D" w:rsidRDefault="00FA1A10" w:rsidP="008C1F9C">
            <w:pPr>
              <w:widowControl w:val="0"/>
              <w:numPr>
                <w:ilvl w:val="0"/>
                <w:numId w:val="340"/>
              </w:numPr>
              <w:ind w:left="0" w:firstLine="0"/>
              <w:jc w:val="both"/>
              <w:rPr>
                <w:rFonts w:ascii="Times New Roman" w:hAnsi="Times New Roman"/>
                <w:sz w:val="24"/>
                <w:szCs w:val="28"/>
              </w:rPr>
            </w:pPr>
            <w:r w:rsidRPr="00103C8D">
              <w:rPr>
                <w:rFonts w:ascii="Times New Roman" w:hAnsi="Times New Roman"/>
                <w:sz w:val="24"/>
                <w:szCs w:val="28"/>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FA1A10" w:rsidRPr="00103C8D" w:rsidRDefault="00FA1A10" w:rsidP="008C1F9C">
            <w:pPr>
              <w:widowControl w:val="0"/>
              <w:numPr>
                <w:ilvl w:val="0"/>
                <w:numId w:val="340"/>
              </w:numPr>
              <w:ind w:left="0" w:firstLine="0"/>
              <w:jc w:val="both"/>
              <w:rPr>
                <w:rFonts w:ascii="Times New Roman" w:hAnsi="Times New Roman"/>
                <w:sz w:val="24"/>
                <w:szCs w:val="28"/>
              </w:rPr>
            </w:pPr>
            <w:r w:rsidRPr="00103C8D">
              <w:rPr>
                <w:rFonts w:ascii="Times New Roman" w:hAnsi="Times New Roman"/>
                <w:sz w:val="24"/>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A1A10" w:rsidRPr="00103C8D" w:rsidRDefault="00FA1A10" w:rsidP="008C1F9C">
            <w:pPr>
              <w:widowControl w:val="0"/>
              <w:numPr>
                <w:ilvl w:val="0"/>
                <w:numId w:val="340"/>
              </w:numPr>
              <w:ind w:left="0" w:firstLine="0"/>
              <w:jc w:val="both"/>
              <w:rPr>
                <w:rFonts w:ascii="Times New Roman" w:hAnsi="Times New Roman"/>
                <w:sz w:val="24"/>
                <w:szCs w:val="28"/>
              </w:rPr>
            </w:pPr>
            <w:r w:rsidRPr="00103C8D">
              <w:rPr>
                <w:rFonts w:ascii="Times New Roman" w:hAnsi="Times New Roman"/>
                <w:sz w:val="24"/>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A1A10" w:rsidRPr="00103C8D" w:rsidRDefault="00FA1A10" w:rsidP="008C1F9C">
            <w:pPr>
              <w:widowControl w:val="0"/>
              <w:numPr>
                <w:ilvl w:val="0"/>
                <w:numId w:val="340"/>
              </w:numPr>
              <w:ind w:left="0" w:firstLine="0"/>
              <w:jc w:val="both"/>
              <w:rPr>
                <w:rFonts w:ascii="Times New Roman" w:hAnsi="Times New Roman"/>
                <w:sz w:val="24"/>
                <w:szCs w:val="28"/>
              </w:rPr>
            </w:pPr>
            <w:r w:rsidRPr="00103C8D">
              <w:rPr>
                <w:rFonts w:ascii="Times New Roman" w:hAnsi="Times New Roman"/>
                <w:sz w:val="24"/>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FA1A10" w:rsidRPr="00103C8D" w:rsidRDefault="00FA1A10" w:rsidP="008C1F9C">
            <w:pPr>
              <w:widowControl w:val="0"/>
              <w:rPr>
                <w:rFonts w:ascii="Arial" w:eastAsia="Courier New" w:hAnsi="Arial" w:cs="Arial"/>
                <w:b/>
                <w:i/>
                <w:sz w:val="24"/>
                <w:szCs w:val="28"/>
                <w:lang w:eastAsia="ru-RU" w:bidi="ru-RU"/>
              </w:rPr>
            </w:pPr>
          </w:p>
        </w:tc>
        <w:tc>
          <w:tcPr>
            <w:tcW w:w="4929" w:type="dxa"/>
          </w:tcPr>
          <w:p w:rsidR="00FA1A10" w:rsidRPr="00103C8D" w:rsidRDefault="00FA1A10" w:rsidP="008C1F9C">
            <w:pPr>
              <w:widowControl w:val="0"/>
              <w:numPr>
                <w:ilvl w:val="0"/>
                <w:numId w:val="341"/>
              </w:numPr>
              <w:jc w:val="both"/>
              <w:rPr>
                <w:rFonts w:ascii="Times New Roman" w:hAnsi="Times New Roman"/>
                <w:sz w:val="24"/>
                <w:szCs w:val="28"/>
              </w:rPr>
            </w:pPr>
            <w:r w:rsidRPr="00103C8D">
              <w:rPr>
                <w:rFonts w:ascii="Times New Roman" w:hAnsi="Times New Roman"/>
                <w:sz w:val="24"/>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A1A10" w:rsidRPr="00103C8D" w:rsidRDefault="00FA1A10" w:rsidP="008C1F9C">
            <w:pPr>
              <w:widowControl w:val="0"/>
              <w:numPr>
                <w:ilvl w:val="0"/>
                <w:numId w:val="341"/>
              </w:numPr>
              <w:jc w:val="both"/>
              <w:rPr>
                <w:rFonts w:ascii="Times New Roman" w:hAnsi="Times New Roman"/>
                <w:sz w:val="24"/>
                <w:szCs w:val="28"/>
              </w:rPr>
            </w:pPr>
            <w:r w:rsidRPr="00103C8D">
              <w:rPr>
                <w:rFonts w:ascii="Times New Roman" w:hAnsi="Times New Roman"/>
                <w:sz w:val="24"/>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A1A10" w:rsidRPr="00103C8D" w:rsidRDefault="00FA1A10" w:rsidP="008C1F9C">
            <w:pPr>
              <w:widowControl w:val="0"/>
              <w:numPr>
                <w:ilvl w:val="0"/>
                <w:numId w:val="341"/>
              </w:numPr>
              <w:jc w:val="both"/>
              <w:rPr>
                <w:rFonts w:ascii="Times New Roman" w:hAnsi="Times New Roman"/>
                <w:sz w:val="24"/>
                <w:szCs w:val="28"/>
              </w:rPr>
            </w:pPr>
            <w:r w:rsidRPr="00103C8D">
              <w:rPr>
                <w:rFonts w:ascii="Times New Roman" w:hAnsi="Times New Roman"/>
                <w:sz w:val="24"/>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A1A10" w:rsidRPr="00103C8D" w:rsidRDefault="00FA1A10" w:rsidP="008C1F9C">
            <w:pPr>
              <w:widowControl w:val="0"/>
              <w:numPr>
                <w:ilvl w:val="0"/>
                <w:numId w:val="341"/>
              </w:numPr>
              <w:jc w:val="both"/>
              <w:rPr>
                <w:rFonts w:ascii="Times New Roman" w:hAnsi="Times New Roman"/>
                <w:sz w:val="24"/>
                <w:szCs w:val="28"/>
              </w:rPr>
            </w:pPr>
            <w:r w:rsidRPr="00103C8D">
              <w:rPr>
                <w:rFonts w:ascii="Times New Roman" w:hAnsi="Times New Roman"/>
                <w:sz w:val="24"/>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FA1A10" w:rsidRPr="00103C8D" w:rsidRDefault="00FA1A10" w:rsidP="008C1F9C">
            <w:pPr>
              <w:widowControl w:val="0"/>
              <w:numPr>
                <w:ilvl w:val="0"/>
                <w:numId w:val="341"/>
              </w:numPr>
              <w:jc w:val="both"/>
              <w:rPr>
                <w:rFonts w:ascii="Times New Roman" w:hAnsi="Times New Roman"/>
                <w:sz w:val="24"/>
                <w:szCs w:val="28"/>
              </w:rPr>
            </w:pPr>
            <w:r w:rsidRPr="00103C8D">
              <w:rPr>
                <w:rFonts w:ascii="Times New Roman" w:hAnsi="Times New Roman"/>
                <w:sz w:val="24"/>
                <w:szCs w:val="28"/>
              </w:rPr>
              <w:t>Управлять собственными эмоциями, корректно выражать их в процессе речевого общения.</w:t>
            </w:r>
          </w:p>
          <w:p w:rsidR="00FA1A10" w:rsidRPr="00103C8D" w:rsidRDefault="00FA1A10" w:rsidP="008C1F9C">
            <w:pPr>
              <w:widowControl w:val="0"/>
              <w:rPr>
                <w:rFonts w:ascii="Arial" w:eastAsia="Courier New" w:hAnsi="Arial" w:cs="Arial"/>
                <w:b/>
                <w:sz w:val="24"/>
                <w:szCs w:val="28"/>
                <w:lang w:eastAsia="ru-RU" w:bidi="ru-RU"/>
              </w:rPr>
            </w:pPr>
          </w:p>
        </w:tc>
        <w:tc>
          <w:tcPr>
            <w:tcW w:w="4929" w:type="dxa"/>
          </w:tcPr>
          <w:p w:rsidR="00FA1A10" w:rsidRPr="00103C8D" w:rsidRDefault="00FA1A10" w:rsidP="008C1F9C">
            <w:pPr>
              <w:widowControl w:val="0"/>
              <w:numPr>
                <w:ilvl w:val="0"/>
                <w:numId w:val="342"/>
              </w:numPr>
              <w:jc w:val="both"/>
              <w:rPr>
                <w:rFonts w:ascii="Times New Roman" w:hAnsi="Times New Roman"/>
                <w:sz w:val="24"/>
                <w:szCs w:val="28"/>
              </w:rPr>
            </w:pPr>
            <w:r w:rsidRPr="00103C8D">
              <w:rPr>
                <w:rFonts w:ascii="Times New Roman" w:hAnsi="Times New Roman"/>
                <w:sz w:val="24"/>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A1A10" w:rsidRPr="00103C8D" w:rsidRDefault="00FA1A10" w:rsidP="008C1F9C">
            <w:pPr>
              <w:widowControl w:val="0"/>
              <w:numPr>
                <w:ilvl w:val="0"/>
                <w:numId w:val="342"/>
              </w:numPr>
              <w:jc w:val="both"/>
              <w:rPr>
                <w:rFonts w:ascii="Times New Roman" w:hAnsi="Times New Roman"/>
                <w:sz w:val="24"/>
                <w:szCs w:val="28"/>
              </w:rPr>
            </w:pPr>
            <w:r w:rsidRPr="00103C8D">
              <w:rPr>
                <w:rFonts w:ascii="Times New Roman" w:hAnsi="Times New Roman"/>
                <w:sz w:val="24"/>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FA1A10" w:rsidRPr="00103C8D" w:rsidRDefault="00FA1A10" w:rsidP="008C1F9C">
            <w:pPr>
              <w:widowControl w:val="0"/>
              <w:rPr>
                <w:rFonts w:ascii="Arial" w:eastAsia="Courier New" w:hAnsi="Arial" w:cs="Arial"/>
                <w:b/>
                <w:sz w:val="24"/>
                <w:szCs w:val="28"/>
                <w:lang w:eastAsia="ru-RU" w:bidi="ru-RU"/>
              </w:rPr>
            </w:pPr>
          </w:p>
          <w:p w:rsidR="00FA1A10" w:rsidRPr="00103C8D" w:rsidRDefault="00FA1A10" w:rsidP="008C1F9C">
            <w:pPr>
              <w:widowControl w:val="0"/>
              <w:rPr>
                <w:rFonts w:ascii="Arial" w:eastAsia="Courier New" w:hAnsi="Arial" w:cs="Arial"/>
                <w:b/>
                <w:sz w:val="24"/>
                <w:szCs w:val="28"/>
                <w:lang w:eastAsia="ru-RU" w:bidi="ru-RU"/>
              </w:rPr>
            </w:pPr>
          </w:p>
        </w:tc>
      </w:tr>
    </w:tbl>
    <w:p w:rsidR="00FA1A10" w:rsidRPr="00A56C57" w:rsidRDefault="00FA1A10" w:rsidP="008C1F9C">
      <w:pPr>
        <w:widowControl w:val="0"/>
        <w:spacing w:after="0" w:line="240" w:lineRule="auto"/>
        <w:rPr>
          <w:rFonts w:ascii="Arial" w:eastAsia="Courier New" w:hAnsi="Arial" w:cs="Arial"/>
          <w:b/>
          <w:sz w:val="28"/>
          <w:szCs w:val="28"/>
          <w:lang w:eastAsia="ru-RU" w:bidi="ru-RU"/>
        </w:rPr>
      </w:pPr>
    </w:p>
    <w:p w:rsidR="00FA1A10" w:rsidRPr="00A56C57" w:rsidRDefault="00FA1A10"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«ИНОСТРАННЫЙ ЯЗЫК (АНГЛИЙСКИЙ)»</w:t>
      </w:r>
    </w:p>
    <w:p w:rsidR="00FA1A10" w:rsidRPr="00A56C57" w:rsidRDefault="00FA1A10" w:rsidP="008C1F9C">
      <w:pPr>
        <w:widowControl w:val="0"/>
        <w:spacing w:after="0" w:line="240" w:lineRule="auto"/>
        <w:rPr>
          <w:rFonts w:ascii="Arial" w:eastAsia="Courier New" w:hAnsi="Arial" w:cs="Arial"/>
          <w:b/>
          <w:sz w:val="28"/>
          <w:szCs w:val="28"/>
          <w:lang w:eastAsia="ru-RU" w:bidi="ru-RU"/>
        </w:rPr>
      </w:pPr>
    </w:p>
    <w:tbl>
      <w:tblPr>
        <w:tblStyle w:val="11"/>
        <w:tblW w:w="0" w:type="auto"/>
        <w:tblLook w:val="04A0" w:firstRow="1" w:lastRow="0" w:firstColumn="1" w:lastColumn="0" w:noHBand="0" w:noVBand="1"/>
      </w:tblPr>
      <w:tblGrid>
        <w:gridCol w:w="3329"/>
        <w:gridCol w:w="3258"/>
        <w:gridCol w:w="3325"/>
      </w:tblGrid>
      <w:tr w:rsidR="00A56C57" w:rsidRPr="00103C8D" w:rsidTr="00CD4631">
        <w:tc>
          <w:tcPr>
            <w:tcW w:w="14786" w:type="dxa"/>
            <w:gridSpan w:val="3"/>
          </w:tcPr>
          <w:p w:rsidR="00FA1A10" w:rsidRPr="00103C8D" w:rsidRDefault="00FA1A10" w:rsidP="008C1F9C">
            <w:pPr>
              <w:widowControl w:val="0"/>
              <w:jc w:val="center"/>
              <w:rPr>
                <w:rFonts w:ascii="Arial" w:eastAsia="Courier New" w:hAnsi="Arial" w:cs="Arial"/>
                <w:b/>
                <w:sz w:val="24"/>
                <w:szCs w:val="28"/>
                <w:lang w:eastAsia="ru-RU" w:bidi="ru-RU"/>
              </w:rPr>
            </w:pPr>
            <w:r w:rsidRPr="00103C8D">
              <w:rPr>
                <w:rFonts w:ascii="Arial" w:eastAsia="Courier New" w:hAnsi="Arial" w:cs="Arial"/>
                <w:b/>
                <w:sz w:val="24"/>
                <w:szCs w:val="28"/>
                <w:lang w:eastAsia="ru-RU" w:bidi="ru-RU"/>
              </w:rPr>
              <w:t>ФОРМИРОВАНИЕ</w:t>
            </w:r>
          </w:p>
        </w:tc>
      </w:tr>
      <w:tr w:rsidR="00A56C57" w:rsidRPr="00103C8D" w:rsidTr="00CD4631">
        <w:tc>
          <w:tcPr>
            <w:tcW w:w="4928" w:type="dxa"/>
          </w:tcPr>
          <w:p w:rsidR="00FA1A10" w:rsidRPr="00103C8D" w:rsidRDefault="00FA1A10" w:rsidP="008C1F9C">
            <w:pPr>
              <w:widowControl w:val="0"/>
              <w:rPr>
                <w:rFonts w:ascii="Times New Roman" w:eastAsia="Courier New" w:hAnsi="Times New Roman"/>
                <w:b/>
                <w:sz w:val="24"/>
                <w:szCs w:val="28"/>
                <w:lang w:eastAsia="ru-RU" w:bidi="ru-RU"/>
              </w:rPr>
            </w:pPr>
            <w:r w:rsidRPr="00103C8D">
              <w:rPr>
                <w:rFonts w:ascii="Times New Roman" w:eastAsia="Courier New" w:hAnsi="Times New Roman"/>
                <w:b/>
                <w:sz w:val="24"/>
                <w:szCs w:val="28"/>
                <w:lang w:eastAsia="ru-RU" w:bidi="ru-RU"/>
              </w:rPr>
              <w:t>универсальных учебных познавательных действий:</w:t>
            </w:r>
          </w:p>
        </w:tc>
        <w:tc>
          <w:tcPr>
            <w:tcW w:w="4929" w:type="dxa"/>
          </w:tcPr>
          <w:p w:rsidR="00FA1A10" w:rsidRPr="00103C8D" w:rsidRDefault="00FA1A10" w:rsidP="008C1F9C">
            <w:pPr>
              <w:widowControl w:val="0"/>
              <w:rPr>
                <w:rFonts w:ascii="Arial" w:eastAsia="Courier New" w:hAnsi="Arial" w:cs="Arial"/>
                <w:b/>
                <w:sz w:val="24"/>
                <w:szCs w:val="28"/>
                <w:lang w:eastAsia="ru-RU" w:bidi="ru-RU"/>
              </w:rPr>
            </w:pPr>
            <w:r w:rsidRPr="00103C8D">
              <w:rPr>
                <w:rFonts w:ascii="Times New Roman" w:hAnsi="Times New Roman"/>
                <w:b/>
                <w:bCs/>
                <w:iCs/>
                <w:sz w:val="24"/>
                <w:szCs w:val="28"/>
              </w:rPr>
              <w:t>универсальных учебных коммуникативных действий</w:t>
            </w:r>
          </w:p>
        </w:tc>
        <w:tc>
          <w:tcPr>
            <w:tcW w:w="4929" w:type="dxa"/>
          </w:tcPr>
          <w:p w:rsidR="00FA1A10" w:rsidRPr="00103C8D" w:rsidRDefault="00FA1A10" w:rsidP="008C1F9C">
            <w:pPr>
              <w:widowControl w:val="0"/>
              <w:jc w:val="both"/>
              <w:rPr>
                <w:rFonts w:ascii="Arial" w:eastAsia="Courier New" w:hAnsi="Arial" w:cs="Arial"/>
                <w:b/>
                <w:sz w:val="24"/>
                <w:szCs w:val="28"/>
                <w:lang w:eastAsia="ru-RU" w:bidi="ru-RU"/>
              </w:rPr>
            </w:pPr>
            <w:r w:rsidRPr="00103C8D">
              <w:rPr>
                <w:rFonts w:ascii="Times New Roman" w:hAnsi="Times New Roman"/>
                <w:b/>
                <w:bCs/>
                <w:iCs/>
                <w:sz w:val="24"/>
                <w:szCs w:val="28"/>
              </w:rPr>
              <w:t>универсальных учебных регулятивных действий</w:t>
            </w:r>
          </w:p>
        </w:tc>
      </w:tr>
      <w:tr w:rsidR="00A56C57" w:rsidRPr="00103C8D" w:rsidTr="00CD4631">
        <w:tc>
          <w:tcPr>
            <w:tcW w:w="4928" w:type="dxa"/>
          </w:tcPr>
          <w:p w:rsidR="00FA1A10" w:rsidRPr="00103C8D" w:rsidRDefault="00FA1A10" w:rsidP="008C1F9C">
            <w:pPr>
              <w:widowControl w:val="0"/>
              <w:jc w:val="both"/>
              <w:rPr>
                <w:rFonts w:ascii="Times New Roman" w:hAnsi="Times New Roman"/>
                <w:sz w:val="24"/>
                <w:szCs w:val="28"/>
              </w:rPr>
            </w:pPr>
            <w:r w:rsidRPr="00103C8D">
              <w:rPr>
                <w:rFonts w:ascii="Times New Roman" w:hAnsi="Times New Roman"/>
                <w:b/>
                <w:bCs/>
                <w:i/>
                <w:iCs/>
                <w:sz w:val="24"/>
                <w:szCs w:val="28"/>
              </w:rPr>
              <w:t>Формирование базовых логических действий</w:t>
            </w:r>
          </w:p>
          <w:p w:rsidR="00FA1A10" w:rsidRPr="00103C8D" w:rsidRDefault="00FA1A10" w:rsidP="008C1F9C">
            <w:pPr>
              <w:widowControl w:val="0"/>
              <w:numPr>
                <w:ilvl w:val="0"/>
                <w:numId w:val="343"/>
              </w:numPr>
              <w:ind w:left="0" w:firstLine="0"/>
              <w:jc w:val="both"/>
              <w:rPr>
                <w:rFonts w:ascii="Times New Roman" w:hAnsi="Times New Roman"/>
                <w:sz w:val="24"/>
                <w:szCs w:val="28"/>
              </w:rPr>
            </w:pPr>
            <w:r w:rsidRPr="00103C8D">
              <w:rPr>
                <w:rFonts w:ascii="Times New Roman" w:hAnsi="Times New Roman"/>
                <w:sz w:val="24"/>
                <w:szCs w:val="28"/>
              </w:rPr>
              <w:t>Выявлять признаки и свойства языковых единиц и языковых явлений иностранного языка; применять изученные правила, алгоритмы.</w:t>
            </w:r>
          </w:p>
          <w:p w:rsidR="00FA1A10" w:rsidRPr="00103C8D" w:rsidRDefault="00FA1A10" w:rsidP="008C1F9C">
            <w:pPr>
              <w:widowControl w:val="0"/>
              <w:numPr>
                <w:ilvl w:val="0"/>
                <w:numId w:val="343"/>
              </w:numPr>
              <w:ind w:left="0" w:firstLine="0"/>
              <w:jc w:val="both"/>
              <w:rPr>
                <w:rFonts w:ascii="Times New Roman" w:hAnsi="Times New Roman"/>
                <w:sz w:val="24"/>
                <w:szCs w:val="28"/>
              </w:rPr>
            </w:pPr>
            <w:r w:rsidRPr="00103C8D">
              <w:rPr>
                <w:rFonts w:ascii="Times New Roman" w:hAnsi="Times New Roman"/>
                <w:sz w:val="24"/>
                <w:szCs w:val="28"/>
              </w:rPr>
              <w:t>Анализировать, устанавливать аналогии, между способами выражения мысли средствами родного и иностранного языков.</w:t>
            </w:r>
          </w:p>
          <w:p w:rsidR="00FA1A10" w:rsidRPr="00103C8D" w:rsidRDefault="00FA1A10" w:rsidP="008C1F9C">
            <w:pPr>
              <w:widowControl w:val="0"/>
              <w:numPr>
                <w:ilvl w:val="0"/>
                <w:numId w:val="343"/>
              </w:numPr>
              <w:ind w:left="0" w:firstLine="0"/>
              <w:jc w:val="both"/>
              <w:rPr>
                <w:rFonts w:ascii="Times New Roman" w:hAnsi="Times New Roman"/>
                <w:sz w:val="24"/>
                <w:szCs w:val="28"/>
              </w:rPr>
            </w:pPr>
            <w:r w:rsidRPr="00103C8D">
              <w:rPr>
                <w:rFonts w:ascii="Times New Roman" w:hAnsi="Times New Roman"/>
                <w:sz w:val="24"/>
                <w:szCs w:val="28"/>
              </w:rPr>
              <w:t>Сравнивать, упорядочивать, классифицировать языковые единицы и языковые явления иностранного языка, разные типы высказывания.</w:t>
            </w:r>
          </w:p>
          <w:p w:rsidR="00FA1A10" w:rsidRPr="00103C8D" w:rsidRDefault="00FA1A10" w:rsidP="008C1F9C">
            <w:pPr>
              <w:widowControl w:val="0"/>
              <w:numPr>
                <w:ilvl w:val="0"/>
                <w:numId w:val="343"/>
              </w:numPr>
              <w:ind w:left="0" w:firstLine="0"/>
              <w:jc w:val="both"/>
              <w:rPr>
                <w:rFonts w:ascii="Times New Roman" w:hAnsi="Times New Roman"/>
                <w:sz w:val="24"/>
                <w:szCs w:val="28"/>
              </w:rPr>
            </w:pPr>
            <w:r w:rsidRPr="00103C8D">
              <w:rPr>
                <w:rFonts w:ascii="Times New Roman" w:hAnsi="Times New Roman"/>
                <w:sz w:val="24"/>
                <w:szCs w:val="28"/>
              </w:rPr>
              <w:t>Моделировать отношения между объектами (членами предложения, структурными единицами диалога и др.).</w:t>
            </w:r>
          </w:p>
          <w:p w:rsidR="00FA1A10" w:rsidRPr="00103C8D" w:rsidRDefault="00FA1A10" w:rsidP="008C1F9C">
            <w:pPr>
              <w:widowControl w:val="0"/>
              <w:numPr>
                <w:ilvl w:val="0"/>
                <w:numId w:val="343"/>
              </w:numPr>
              <w:ind w:left="0" w:firstLine="0"/>
              <w:jc w:val="both"/>
              <w:rPr>
                <w:rFonts w:ascii="Times New Roman" w:hAnsi="Times New Roman"/>
                <w:sz w:val="24"/>
                <w:szCs w:val="28"/>
              </w:rPr>
            </w:pPr>
            <w:r w:rsidRPr="00103C8D">
              <w:rPr>
                <w:rFonts w:ascii="Times New Roman" w:hAnsi="Times New Roman"/>
                <w:sz w:val="24"/>
                <w:szCs w:val="28"/>
              </w:rPr>
              <w:t>Использовать информацию, извлеченную из несплошных текстов (таблицы, диаграммы), в собственных устных и письменных высказываниях.</w:t>
            </w:r>
          </w:p>
          <w:p w:rsidR="00FA1A10" w:rsidRPr="00103C8D" w:rsidRDefault="00FA1A10" w:rsidP="008C1F9C">
            <w:pPr>
              <w:widowControl w:val="0"/>
              <w:numPr>
                <w:ilvl w:val="0"/>
                <w:numId w:val="343"/>
              </w:numPr>
              <w:ind w:left="0" w:firstLine="0"/>
              <w:jc w:val="both"/>
              <w:rPr>
                <w:rFonts w:ascii="Times New Roman" w:hAnsi="Times New Roman"/>
                <w:sz w:val="24"/>
                <w:szCs w:val="28"/>
              </w:rPr>
            </w:pPr>
            <w:r w:rsidRPr="00103C8D">
              <w:rPr>
                <w:rFonts w:ascii="Times New Roman" w:hAnsi="Times New Roman"/>
                <w:sz w:val="24"/>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FA1A10" w:rsidRPr="00103C8D" w:rsidRDefault="00FA1A10" w:rsidP="008C1F9C">
            <w:pPr>
              <w:widowControl w:val="0"/>
              <w:numPr>
                <w:ilvl w:val="0"/>
                <w:numId w:val="343"/>
              </w:numPr>
              <w:ind w:left="0" w:firstLine="0"/>
              <w:jc w:val="both"/>
              <w:rPr>
                <w:rFonts w:ascii="Times New Roman" w:hAnsi="Times New Roman"/>
                <w:sz w:val="24"/>
                <w:szCs w:val="28"/>
              </w:rPr>
            </w:pPr>
            <w:r w:rsidRPr="00103C8D">
              <w:rPr>
                <w:rFonts w:ascii="Times New Roman" w:hAnsi="Times New Roman"/>
                <w:sz w:val="24"/>
                <w:szCs w:val="28"/>
              </w:rPr>
              <w:t>Распознавать свойства и признаки языковых единиц и языковых явлений (например, с помощью словообразовательных элементов).</w:t>
            </w:r>
          </w:p>
          <w:p w:rsidR="00FA1A10" w:rsidRPr="00103C8D" w:rsidRDefault="00FA1A10" w:rsidP="008C1F9C">
            <w:pPr>
              <w:widowControl w:val="0"/>
              <w:numPr>
                <w:ilvl w:val="0"/>
                <w:numId w:val="343"/>
              </w:numPr>
              <w:ind w:left="0" w:firstLine="0"/>
              <w:jc w:val="both"/>
              <w:rPr>
                <w:rFonts w:ascii="Times New Roman" w:hAnsi="Times New Roman"/>
                <w:sz w:val="24"/>
                <w:szCs w:val="28"/>
              </w:rPr>
            </w:pPr>
            <w:r w:rsidRPr="00103C8D">
              <w:rPr>
                <w:rFonts w:ascii="Times New Roman" w:hAnsi="Times New Roman"/>
                <w:sz w:val="24"/>
                <w:szCs w:val="28"/>
              </w:rPr>
              <w:t>Сравнивать языковые единицы разного уровня (звуки, буквы, слова, речевые клише, грамматические явления, тексты и т. п.).</w:t>
            </w:r>
          </w:p>
          <w:p w:rsidR="00FA1A10" w:rsidRPr="00103C8D" w:rsidRDefault="00FA1A10" w:rsidP="008C1F9C">
            <w:pPr>
              <w:widowControl w:val="0"/>
              <w:numPr>
                <w:ilvl w:val="0"/>
                <w:numId w:val="343"/>
              </w:numPr>
              <w:ind w:left="0" w:firstLine="0"/>
              <w:jc w:val="both"/>
              <w:rPr>
                <w:rFonts w:ascii="Times New Roman" w:hAnsi="Times New Roman"/>
                <w:sz w:val="24"/>
                <w:szCs w:val="28"/>
              </w:rPr>
            </w:pPr>
            <w:r w:rsidRPr="00103C8D">
              <w:rPr>
                <w:rFonts w:ascii="Times New Roman" w:hAnsi="Times New Roman"/>
                <w:sz w:val="24"/>
                <w:szCs w:val="28"/>
              </w:rPr>
              <w:t>Пользоваться классификациями (по типу чтения, по типу высказывания и т. п.).</w:t>
            </w:r>
          </w:p>
          <w:p w:rsidR="00FA1A10" w:rsidRPr="00103C8D" w:rsidRDefault="00FA1A10" w:rsidP="008C1F9C">
            <w:pPr>
              <w:widowControl w:val="0"/>
              <w:numPr>
                <w:ilvl w:val="0"/>
                <w:numId w:val="343"/>
              </w:numPr>
              <w:ind w:left="0" w:firstLine="0"/>
              <w:jc w:val="both"/>
              <w:rPr>
                <w:rFonts w:ascii="Times New Roman" w:hAnsi="Times New Roman"/>
                <w:sz w:val="24"/>
                <w:szCs w:val="28"/>
              </w:rPr>
            </w:pPr>
            <w:r w:rsidRPr="00103C8D">
              <w:rPr>
                <w:rFonts w:ascii="Times New Roman" w:hAnsi="Times New Roman"/>
                <w:sz w:val="24"/>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FA1A10" w:rsidRPr="00103C8D" w:rsidRDefault="00FA1A10" w:rsidP="008C1F9C">
            <w:pPr>
              <w:widowControl w:val="0"/>
              <w:jc w:val="both"/>
              <w:rPr>
                <w:rFonts w:ascii="Times New Roman" w:hAnsi="Times New Roman"/>
                <w:sz w:val="24"/>
                <w:szCs w:val="28"/>
              </w:rPr>
            </w:pPr>
            <w:r w:rsidRPr="00103C8D">
              <w:rPr>
                <w:rFonts w:ascii="Times New Roman" w:hAnsi="Times New Roman"/>
                <w:b/>
                <w:bCs/>
                <w:i/>
                <w:iCs/>
                <w:sz w:val="24"/>
                <w:szCs w:val="28"/>
              </w:rPr>
              <w:t>Работа с информацией</w:t>
            </w:r>
          </w:p>
          <w:p w:rsidR="00FA1A10" w:rsidRPr="00103C8D" w:rsidRDefault="00FA1A10" w:rsidP="008C1F9C">
            <w:pPr>
              <w:widowControl w:val="0"/>
              <w:numPr>
                <w:ilvl w:val="0"/>
                <w:numId w:val="344"/>
              </w:numPr>
              <w:ind w:left="0" w:firstLine="0"/>
              <w:jc w:val="both"/>
              <w:rPr>
                <w:rFonts w:ascii="Times New Roman" w:hAnsi="Times New Roman"/>
                <w:sz w:val="24"/>
                <w:szCs w:val="28"/>
              </w:rPr>
            </w:pPr>
            <w:r w:rsidRPr="00103C8D">
              <w:rPr>
                <w:rFonts w:ascii="Times New Roman" w:hAnsi="Times New Roman"/>
                <w:sz w:val="24"/>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A1A10" w:rsidRPr="00103C8D" w:rsidRDefault="00FA1A10" w:rsidP="008C1F9C">
            <w:pPr>
              <w:widowControl w:val="0"/>
              <w:numPr>
                <w:ilvl w:val="0"/>
                <w:numId w:val="344"/>
              </w:numPr>
              <w:ind w:left="0" w:firstLine="0"/>
              <w:jc w:val="both"/>
              <w:rPr>
                <w:rFonts w:ascii="Times New Roman" w:hAnsi="Times New Roman"/>
                <w:sz w:val="24"/>
                <w:szCs w:val="28"/>
              </w:rPr>
            </w:pPr>
            <w:r w:rsidRPr="00103C8D">
              <w:rPr>
                <w:rFonts w:ascii="Times New Roman" w:hAnsi="Times New Roman"/>
                <w:sz w:val="24"/>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A1A10" w:rsidRPr="00103C8D" w:rsidRDefault="00FA1A10" w:rsidP="008C1F9C">
            <w:pPr>
              <w:widowControl w:val="0"/>
              <w:numPr>
                <w:ilvl w:val="0"/>
                <w:numId w:val="344"/>
              </w:numPr>
              <w:ind w:left="0" w:firstLine="0"/>
              <w:jc w:val="both"/>
              <w:rPr>
                <w:rFonts w:ascii="Times New Roman" w:hAnsi="Times New Roman"/>
                <w:sz w:val="24"/>
                <w:szCs w:val="28"/>
              </w:rPr>
            </w:pPr>
            <w:r w:rsidRPr="00103C8D">
              <w:rPr>
                <w:rFonts w:ascii="Times New Roman" w:hAnsi="Times New Roman"/>
                <w:sz w:val="24"/>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A1A10" w:rsidRPr="00103C8D" w:rsidRDefault="00FA1A10" w:rsidP="008C1F9C">
            <w:pPr>
              <w:widowControl w:val="0"/>
              <w:numPr>
                <w:ilvl w:val="0"/>
                <w:numId w:val="344"/>
              </w:numPr>
              <w:ind w:left="0" w:firstLine="0"/>
              <w:jc w:val="both"/>
              <w:rPr>
                <w:rFonts w:ascii="Times New Roman" w:hAnsi="Times New Roman"/>
                <w:sz w:val="24"/>
                <w:szCs w:val="28"/>
              </w:rPr>
            </w:pPr>
            <w:r w:rsidRPr="00103C8D">
              <w:rPr>
                <w:rFonts w:ascii="Times New Roman" w:hAnsi="Times New Roman"/>
                <w:sz w:val="24"/>
                <w:szCs w:val="28"/>
              </w:rPr>
              <w:t>использовать внешние формальные элементы текста (подзаголовки, иллюстрации, сноски) для понимания его содержания.</w:t>
            </w:r>
          </w:p>
          <w:p w:rsidR="00FA1A10" w:rsidRPr="00103C8D" w:rsidRDefault="00FA1A10" w:rsidP="008C1F9C">
            <w:pPr>
              <w:widowControl w:val="0"/>
              <w:numPr>
                <w:ilvl w:val="0"/>
                <w:numId w:val="344"/>
              </w:numPr>
              <w:ind w:left="0" w:firstLine="0"/>
              <w:jc w:val="both"/>
              <w:rPr>
                <w:rFonts w:ascii="Times New Roman" w:hAnsi="Times New Roman"/>
                <w:sz w:val="24"/>
                <w:szCs w:val="28"/>
              </w:rPr>
            </w:pPr>
            <w:r w:rsidRPr="00103C8D">
              <w:rPr>
                <w:rFonts w:ascii="Times New Roman" w:hAnsi="Times New Roman"/>
                <w:sz w:val="24"/>
                <w:szCs w:val="28"/>
              </w:rPr>
              <w:t>Фиксировать информацию доступными средствами (в виде ключевых слов, плана).</w:t>
            </w:r>
          </w:p>
          <w:p w:rsidR="00FA1A10" w:rsidRPr="00103C8D" w:rsidRDefault="00FA1A10" w:rsidP="008C1F9C">
            <w:pPr>
              <w:widowControl w:val="0"/>
              <w:numPr>
                <w:ilvl w:val="0"/>
                <w:numId w:val="344"/>
              </w:numPr>
              <w:ind w:left="0" w:firstLine="0"/>
              <w:jc w:val="both"/>
              <w:rPr>
                <w:rFonts w:ascii="Times New Roman" w:hAnsi="Times New Roman"/>
                <w:sz w:val="24"/>
                <w:szCs w:val="28"/>
              </w:rPr>
            </w:pPr>
            <w:r w:rsidRPr="00103C8D">
              <w:rPr>
                <w:rFonts w:ascii="Times New Roman" w:hAnsi="Times New Roman"/>
                <w:sz w:val="24"/>
                <w:szCs w:val="28"/>
              </w:rPr>
              <w:t>Оценивать достоверность информации, полученной из иноязычных источников.</w:t>
            </w:r>
          </w:p>
          <w:p w:rsidR="00FA1A10" w:rsidRPr="00103C8D" w:rsidRDefault="00FA1A10" w:rsidP="008C1F9C">
            <w:pPr>
              <w:widowControl w:val="0"/>
              <w:numPr>
                <w:ilvl w:val="0"/>
                <w:numId w:val="344"/>
              </w:numPr>
              <w:ind w:left="0" w:firstLine="0"/>
              <w:jc w:val="both"/>
              <w:rPr>
                <w:rFonts w:ascii="Times New Roman" w:hAnsi="Times New Roman"/>
                <w:sz w:val="24"/>
                <w:szCs w:val="28"/>
              </w:rPr>
            </w:pPr>
            <w:r w:rsidRPr="00103C8D">
              <w:rPr>
                <w:rFonts w:ascii="Times New Roman" w:hAnsi="Times New Roman"/>
                <w:sz w:val="24"/>
                <w:szCs w:val="28"/>
              </w:rPr>
              <w:t>Находить аргументы, подтверждающие или опровергающие одну и ту же идею, в различных информационных источниках;</w:t>
            </w:r>
          </w:p>
          <w:p w:rsidR="00FA1A10" w:rsidRPr="00103C8D" w:rsidRDefault="00FA1A10" w:rsidP="008C1F9C">
            <w:pPr>
              <w:widowControl w:val="0"/>
              <w:numPr>
                <w:ilvl w:val="0"/>
                <w:numId w:val="344"/>
              </w:numPr>
              <w:ind w:left="0" w:firstLine="0"/>
              <w:jc w:val="both"/>
              <w:rPr>
                <w:rFonts w:ascii="Times New Roman" w:hAnsi="Times New Roman"/>
                <w:sz w:val="24"/>
                <w:szCs w:val="28"/>
              </w:rPr>
            </w:pPr>
            <w:r w:rsidRPr="00103C8D">
              <w:rPr>
                <w:rFonts w:ascii="Times New Roman" w:hAnsi="Times New Roman"/>
                <w:sz w:val="24"/>
                <w:szCs w:val="28"/>
              </w:rPr>
              <w:t>выдвигать предположения (например, о значении слова в контексте) и аргументировать его.</w:t>
            </w:r>
          </w:p>
        </w:tc>
        <w:tc>
          <w:tcPr>
            <w:tcW w:w="4929" w:type="dxa"/>
          </w:tcPr>
          <w:p w:rsidR="00FA1A10" w:rsidRPr="00103C8D" w:rsidRDefault="00FA1A10" w:rsidP="008C1F9C">
            <w:pPr>
              <w:widowControl w:val="0"/>
              <w:jc w:val="both"/>
              <w:rPr>
                <w:rFonts w:ascii="Times New Roman" w:hAnsi="Times New Roman"/>
                <w:sz w:val="24"/>
                <w:szCs w:val="28"/>
              </w:rPr>
            </w:pPr>
            <w:r w:rsidRPr="00103C8D">
              <w:rPr>
                <w:rFonts w:ascii="Times New Roman" w:hAnsi="Times New Roman"/>
                <w:b/>
                <w:bCs/>
                <w:i/>
                <w:iCs/>
                <w:sz w:val="24"/>
                <w:szCs w:val="28"/>
              </w:rPr>
              <w:t>Формирование универсальных учебных коммуникативных действий</w:t>
            </w:r>
          </w:p>
          <w:p w:rsidR="00FA1A10" w:rsidRPr="00103C8D" w:rsidRDefault="00FA1A10" w:rsidP="008C1F9C">
            <w:pPr>
              <w:widowControl w:val="0"/>
              <w:numPr>
                <w:ilvl w:val="0"/>
                <w:numId w:val="345"/>
              </w:numPr>
              <w:ind w:left="0" w:firstLine="0"/>
              <w:jc w:val="both"/>
              <w:rPr>
                <w:rFonts w:ascii="Times New Roman" w:hAnsi="Times New Roman"/>
                <w:sz w:val="24"/>
                <w:szCs w:val="28"/>
              </w:rPr>
            </w:pPr>
            <w:r w:rsidRPr="00103C8D">
              <w:rPr>
                <w:rFonts w:ascii="Times New Roman" w:hAnsi="Times New Roman"/>
                <w:sz w:val="24"/>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FA1A10" w:rsidRPr="00103C8D" w:rsidRDefault="00FA1A10" w:rsidP="008C1F9C">
            <w:pPr>
              <w:widowControl w:val="0"/>
              <w:numPr>
                <w:ilvl w:val="0"/>
                <w:numId w:val="345"/>
              </w:numPr>
              <w:ind w:left="0" w:firstLine="0"/>
              <w:jc w:val="both"/>
              <w:rPr>
                <w:rFonts w:ascii="Times New Roman" w:hAnsi="Times New Roman"/>
                <w:sz w:val="24"/>
                <w:szCs w:val="28"/>
              </w:rPr>
            </w:pPr>
            <w:r w:rsidRPr="00103C8D">
              <w:rPr>
                <w:rFonts w:ascii="Times New Roman" w:hAnsi="Times New Roman"/>
                <w:sz w:val="24"/>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A1A10" w:rsidRPr="00103C8D" w:rsidRDefault="00FA1A10" w:rsidP="008C1F9C">
            <w:pPr>
              <w:widowControl w:val="0"/>
              <w:numPr>
                <w:ilvl w:val="0"/>
                <w:numId w:val="345"/>
              </w:numPr>
              <w:ind w:left="0" w:firstLine="0"/>
              <w:jc w:val="both"/>
              <w:rPr>
                <w:rFonts w:ascii="Times New Roman" w:hAnsi="Times New Roman"/>
                <w:sz w:val="24"/>
                <w:szCs w:val="28"/>
              </w:rPr>
            </w:pPr>
            <w:r w:rsidRPr="00103C8D">
              <w:rPr>
                <w:rFonts w:ascii="Times New Roman" w:hAnsi="Times New Roman"/>
                <w:sz w:val="24"/>
                <w:szCs w:val="28"/>
              </w:rPr>
              <w:t>Анализировать и восстанавливать текст с опущенными в учебных целях фрагментами.</w:t>
            </w:r>
          </w:p>
          <w:p w:rsidR="00FA1A10" w:rsidRPr="00103C8D" w:rsidRDefault="00FA1A10" w:rsidP="008C1F9C">
            <w:pPr>
              <w:widowControl w:val="0"/>
              <w:numPr>
                <w:ilvl w:val="0"/>
                <w:numId w:val="345"/>
              </w:numPr>
              <w:ind w:left="0" w:firstLine="0"/>
              <w:jc w:val="both"/>
              <w:rPr>
                <w:rFonts w:ascii="Times New Roman" w:hAnsi="Times New Roman"/>
                <w:sz w:val="24"/>
                <w:szCs w:val="28"/>
              </w:rPr>
            </w:pPr>
            <w:r w:rsidRPr="00103C8D">
              <w:rPr>
                <w:rFonts w:ascii="Times New Roman" w:hAnsi="Times New Roman"/>
                <w:sz w:val="24"/>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A1A10" w:rsidRPr="00103C8D" w:rsidRDefault="00FA1A10" w:rsidP="008C1F9C">
            <w:pPr>
              <w:widowControl w:val="0"/>
              <w:numPr>
                <w:ilvl w:val="0"/>
                <w:numId w:val="345"/>
              </w:numPr>
              <w:ind w:left="0" w:firstLine="0"/>
              <w:jc w:val="both"/>
              <w:rPr>
                <w:rFonts w:ascii="Times New Roman" w:hAnsi="Times New Roman"/>
                <w:sz w:val="24"/>
                <w:szCs w:val="28"/>
              </w:rPr>
            </w:pPr>
            <w:r w:rsidRPr="00103C8D">
              <w:rPr>
                <w:rFonts w:ascii="Times New Roman" w:hAnsi="Times New Roman"/>
                <w:sz w:val="24"/>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A1A10" w:rsidRPr="00103C8D" w:rsidRDefault="00FA1A10" w:rsidP="008C1F9C">
            <w:pPr>
              <w:widowControl w:val="0"/>
              <w:rPr>
                <w:rFonts w:ascii="Arial" w:eastAsia="Courier New" w:hAnsi="Arial" w:cs="Arial"/>
                <w:b/>
                <w:sz w:val="24"/>
                <w:szCs w:val="28"/>
                <w:lang w:eastAsia="ru-RU" w:bidi="ru-RU"/>
              </w:rPr>
            </w:pPr>
          </w:p>
        </w:tc>
        <w:tc>
          <w:tcPr>
            <w:tcW w:w="4929" w:type="dxa"/>
          </w:tcPr>
          <w:p w:rsidR="00FA1A10" w:rsidRPr="00103C8D" w:rsidRDefault="00FA1A10" w:rsidP="008C1F9C">
            <w:pPr>
              <w:widowControl w:val="0"/>
              <w:jc w:val="both"/>
              <w:rPr>
                <w:rFonts w:ascii="Times New Roman" w:hAnsi="Times New Roman"/>
                <w:sz w:val="24"/>
                <w:szCs w:val="28"/>
              </w:rPr>
            </w:pPr>
            <w:r w:rsidRPr="00103C8D">
              <w:rPr>
                <w:rFonts w:ascii="Times New Roman" w:hAnsi="Times New Roman"/>
                <w:b/>
                <w:bCs/>
                <w:i/>
                <w:iCs/>
                <w:sz w:val="24"/>
                <w:szCs w:val="28"/>
              </w:rPr>
              <w:t>Формирование универсальных учебных регулятивных действий</w:t>
            </w:r>
          </w:p>
          <w:p w:rsidR="00FA1A10" w:rsidRPr="00103C8D" w:rsidRDefault="00FA1A10" w:rsidP="008C1F9C">
            <w:pPr>
              <w:widowControl w:val="0"/>
              <w:numPr>
                <w:ilvl w:val="0"/>
                <w:numId w:val="346"/>
              </w:numPr>
              <w:ind w:left="0" w:firstLine="0"/>
              <w:jc w:val="both"/>
              <w:rPr>
                <w:rFonts w:ascii="Times New Roman" w:hAnsi="Times New Roman"/>
                <w:sz w:val="24"/>
                <w:szCs w:val="28"/>
              </w:rPr>
            </w:pPr>
            <w:r w:rsidRPr="00103C8D">
              <w:rPr>
                <w:rFonts w:ascii="Times New Roman" w:hAnsi="Times New Roman"/>
                <w:sz w:val="24"/>
                <w:szCs w:val="28"/>
              </w:rPr>
              <w:t>Удерживать цель деятельности; планировать выполнение учебной задачи, выбирать и аргументировать способ деятельности.</w:t>
            </w:r>
          </w:p>
          <w:p w:rsidR="00FA1A10" w:rsidRPr="00103C8D" w:rsidRDefault="00FA1A10" w:rsidP="008C1F9C">
            <w:pPr>
              <w:widowControl w:val="0"/>
              <w:numPr>
                <w:ilvl w:val="0"/>
                <w:numId w:val="346"/>
              </w:numPr>
              <w:ind w:left="0" w:firstLine="0"/>
              <w:jc w:val="both"/>
              <w:rPr>
                <w:rFonts w:ascii="Times New Roman" w:hAnsi="Times New Roman"/>
                <w:sz w:val="24"/>
                <w:szCs w:val="28"/>
              </w:rPr>
            </w:pPr>
            <w:r w:rsidRPr="00103C8D">
              <w:rPr>
                <w:rFonts w:ascii="Times New Roman" w:hAnsi="Times New Roman"/>
                <w:sz w:val="24"/>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A1A10" w:rsidRPr="00103C8D" w:rsidRDefault="00FA1A10" w:rsidP="008C1F9C">
            <w:pPr>
              <w:widowControl w:val="0"/>
              <w:numPr>
                <w:ilvl w:val="0"/>
                <w:numId w:val="346"/>
              </w:numPr>
              <w:ind w:left="0" w:firstLine="0"/>
              <w:jc w:val="both"/>
              <w:rPr>
                <w:rFonts w:ascii="Times New Roman" w:hAnsi="Times New Roman"/>
                <w:sz w:val="24"/>
                <w:szCs w:val="28"/>
              </w:rPr>
            </w:pPr>
            <w:r w:rsidRPr="00103C8D">
              <w:rPr>
                <w:rFonts w:ascii="Times New Roman" w:hAnsi="Times New Roman"/>
                <w:sz w:val="24"/>
                <w:szCs w:val="28"/>
              </w:rPr>
              <w:t>Оказывать влияние на речевое поведение партнера (например, поощряя его продолжать поиск совместного решения поставленной задачи).</w:t>
            </w:r>
          </w:p>
          <w:p w:rsidR="00FA1A10" w:rsidRPr="00103C8D" w:rsidRDefault="00FA1A10" w:rsidP="008C1F9C">
            <w:pPr>
              <w:widowControl w:val="0"/>
              <w:numPr>
                <w:ilvl w:val="0"/>
                <w:numId w:val="346"/>
              </w:numPr>
              <w:ind w:left="0" w:firstLine="0"/>
              <w:jc w:val="both"/>
              <w:rPr>
                <w:rFonts w:ascii="Times New Roman" w:hAnsi="Times New Roman"/>
                <w:sz w:val="24"/>
                <w:szCs w:val="28"/>
              </w:rPr>
            </w:pPr>
            <w:r w:rsidRPr="00103C8D">
              <w:rPr>
                <w:rFonts w:ascii="Times New Roman" w:hAnsi="Times New Roman"/>
                <w:sz w:val="24"/>
                <w:szCs w:val="28"/>
              </w:rPr>
              <w:t>Корректировать деятельность с учетом возникших трудностей, ошибок, новых данных или информации.</w:t>
            </w:r>
          </w:p>
          <w:p w:rsidR="00FA1A10" w:rsidRPr="00103C8D" w:rsidRDefault="00FA1A10" w:rsidP="008C1F9C">
            <w:pPr>
              <w:widowControl w:val="0"/>
              <w:numPr>
                <w:ilvl w:val="0"/>
                <w:numId w:val="346"/>
              </w:numPr>
              <w:ind w:left="0" w:firstLine="0"/>
              <w:jc w:val="both"/>
              <w:rPr>
                <w:rFonts w:ascii="Times New Roman" w:hAnsi="Times New Roman"/>
                <w:sz w:val="24"/>
                <w:szCs w:val="28"/>
              </w:rPr>
            </w:pPr>
            <w:r w:rsidRPr="00103C8D">
              <w:rPr>
                <w:rFonts w:ascii="Times New Roman" w:hAnsi="Times New Roman"/>
                <w:sz w:val="24"/>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FA1A10" w:rsidRPr="00103C8D" w:rsidRDefault="00FA1A10" w:rsidP="008C1F9C">
            <w:pPr>
              <w:widowControl w:val="0"/>
              <w:rPr>
                <w:rFonts w:ascii="Arial" w:eastAsia="Courier New" w:hAnsi="Arial" w:cs="Arial"/>
                <w:b/>
                <w:sz w:val="24"/>
                <w:szCs w:val="28"/>
                <w:lang w:eastAsia="ru-RU" w:bidi="ru-RU"/>
              </w:rPr>
            </w:pPr>
          </w:p>
        </w:tc>
      </w:tr>
    </w:tbl>
    <w:p w:rsidR="00FA1A10" w:rsidRPr="00A56C57" w:rsidRDefault="00FA1A10" w:rsidP="008C1F9C">
      <w:pPr>
        <w:widowControl w:val="0"/>
        <w:spacing w:after="0" w:line="240" w:lineRule="auto"/>
        <w:rPr>
          <w:rFonts w:ascii="Arial" w:eastAsia="Courier New" w:hAnsi="Arial" w:cs="Arial"/>
          <w:b/>
          <w:sz w:val="28"/>
          <w:szCs w:val="28"/>
          <w:lang w:eastAsia="ru-RU" w:bidi="ru-RU"/>
        </w:rPr>
      </w:pPr>
    </w:p>
    <w:p w:rsidR="00FA1A10" w:rsidRPr="00A56C57" w:rsidRDefault="00FA1A10"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«МАТЕМАТИКА И ИНФОРМАТИКА «</w:t>
      </w:r>
    </w:p>
    <w:tbl>
      <w:tblPr>
        <w:tblStyle w:val="11"/>
        <w:tblW w:w="0" w:type="auto"/>
        <w:tblLook w:val="04A0" w:firstRow="1" w:lastRow="0" w:firstColumn="1" w:lastColumn="0" w:noHBand="0" w:noVBand="1"/>
      </w:tblPr>
      <w:tblGrid>
        <w:gridCol w:w="3541"/>
        <w:gridCol w:w="3198"/>
        <w:gridCol w:w="3173"/>
      </w:tblGrid>
      <w:tr w:rsidR="00A56C57" w:rsidRPr="00103C8D" w:rsidTr="00CD4631">
        <w:tc>
          <w:tcPr>
            <w:tcW w:w="14786" w:type="dxa"/>
            <w:gridSpan w:val="3"/>
          </w:tcPr>
          <w:p w:rsidR="00FA1A10" w:rsidRPr="00103C8D" w:rsidRDefault="00FA1A10" w:rsidP="008C1F9C">
            <w:pPr>
              <w:widowControl w:val="0"/>
              <w:jc w:val="center"/>
              <w:rPr>
                <w:rFonts w:ascii="Arial" w:eastAsia="Courier New" w:hAnsi="Arial" w:cs="Arial"/>
                <w:b/>
                <w:sz w:val="24"/>
                <w:szCs w:val="28"/>
                <w:lang w:eastAsia="ru-RU" w:bidi="ru-RU"/>
              </w:rPr>
            </w:pPr>
            <w:r w:rsidRPr="00103C8D">
              <w:rPr>
                <w:rFonts w:ascii="Arial" w:eastAsia="Courier New" w:hAnsi="Arial" w:cs="Arial"/>
                <w:b/>
                <w:sz w:val="24"/>
                <w:szCs w:val="28"/>
                <w:lang w:eastAsia="ru-RU" w:bidi="ru-RU"/>
              </w:rPr>
              <w:t>ФОРМИРОВАНИЕ</w:t>
            </w:r>
          </w:p>
        </w:tc>
      </w:tr>
      <w:tr w:rsidR="00A56C57" w:rsidRPr="00103C8D" w:rsidTr="00CD4631">
        <w:tc>
          <w:tcPr>
            <w:tcW w:w="4928" w:type="dxa"/>
          </w:tcPr>
          <w:p w:rsidR="00FA1A10" w:rsidRPr="00103C8D" w:rsidRDefault="00FA1A10" w:rsidP="008C1F9C">
            <w:pPr>
              <w:widowControl w:val="0"/>
              <w:rPr>
                <w:rFonts w:ascii="Times New Roman" w:eastAsia="Courier New" w:hAnsi="Times New Roman"/>
                <w:b/>
                <w:sz w:val="24"/>
                <w:szCs w:val="28"/>
                <w:lang w:eastAsia="ru-RU" w:bidi="ru-RU"/>
              </w:rPr>
            </w:pPr>
            <w:r w:rsidRPr="00103C8D">
              <w:rPr>
                <w:rFonts w:ascii="Times New Roman" w:eastAsia="Courier New" w:hAnsi="Times New Roman"/>
                <w:b/>
                <w:sz w:val="24"/>
                <w:szCs w:val="28"/>
                <w:lang w:eastAsia="ru-RU" w:bidi="ru-RU"/>
              </w:rPr>
              <w:t>универсальных учебных познавательных действий:</w:t>
            </w:r>
          </w:p>
        </w:tc>
        <w:tc>
          <w:tcPr>
            <w:tcW w:w="4929" w:type="dxa"/>
          </w:tcPr>
          <w:p w:rsidR="00FA1A10" w:rsidRPr="00103C8D" w:rsidRDefault="00FA1A10" w:rsidP="008C1F9C">
            <w:pPr>
              <w:widowControl w:val="0"/>
              <w:rPr>
                <w:rFonts w:ascii="Arial" w:eastAsia="Courier New" w:hAnsi="Arial" w:cs="Arial"/>
                <w:b/>
                <w:sz w:val="24"/>
                <w:szCs w:val="28"/>
                <w:lang w:eastAsia="ru-RU" w:bidi="ru-RU"/>
              </w:rPr>
            </w:pPr>
            <w:r w:rsidRPr="00103C8D">
              <w:rPr>
                <w:rFonts w:ascii="Times New Roman" w:hAnsi="Times New Roman"/>
                <w:b/>
                <w:bCs/>
                <w:iCs/>
                <w:sz w:val="24"/>
                <w:szCs w:val="28"/>
              </w:rPr>
              <w:t>универсальных учебных коммуникативных действий</w:t>
            </w:r>
          </w:p>
        </w:tc>
        <w:tc>
          <w:tcPr>
            <w:tcW w:w="4929" w:type="dxa"/>
          </w:tcPr>
          <w:p w:rsidR="00FA1A10" w:rsidRPr="00103C8D" w:rsidRDefault="00FA1A10" w:rsidP="008C1F9C">
            <w:pPr>
              <w:widowControl w:val="0"/>
              <w:jc w:val="both"/>
              <w:rPr>
                <w:rFonts w:ascii="Arial" w:eastAsia="Courier New" w:hAnsi="Arial" w:cs="Arial"/>
                <w:b/>
                <w:sz w:val="24"/>
                <w:szCs w:val="28"/>
                <w:lang w:eastAsia="ru-RU" w:bidi="ru-RU"/>
              </w:rPr>
            </w:pPr>
            <w:r w:rsidRPr="00103C8D">
              <w:rPr>
                <w:rFonts w:ascii="Times New Roman" w:hAnsi="Times New Roman"/>
                <w:b/>
                <w:bCs/>
                <w:iCs/>
                <w:sz w:val="24"/>
                <w:szCs w:val="28"/>
              </w:rPr>
              <w:t>универсальных учебных регулятивных действий</w:t>
            </w:r>
          </w:p>
        </w:tc>
      </w:tr>
      <w:tr w:rsidR="00A56C57" w:rsidRPr="00103C8D" w:rsidTr="00CD4631">
        <w:tc>
          <w:tcPr>
            <w:tcW w:w="4928" w:type="dxa"/>
          </w:tcPr>
          <w:p w:rsidR="00FA1A10" w:rsidRPr="00103C8D" w:rsidRDefault="00FA1A10" w:rsidP="008C1F9C">
            <w:pPr>
              <w:widowControl w:val="0"/>
              <w:ind w:firstLine="240"/>
              <w:jc w:val="both"/>
              <w:rPr>
                <w:rFonts w:ascii="Times New Roman" w:hAnsi="Times New Roman"/>
                <w:sz w:val="24"/>
                <w:szCs w:val="28"/>
              </w:rPr>
            </w:pPr>
            <w:r w:rsidRPr="00103C8D">
              <w:rPr>
                <w:rFonts w:ascii="Times New Roman" w:hAnsi="Times New Roman"/>
                <w:b/>
                <w:bCs/>
                <w:i/>
                <w:iCs/>
                <w:sz w:val="24"/>
                <w:szCs w:val="28"/>
              </w:rPr>
              <w:t>Формирование базовых логических действий</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Выявлять качества, свойства, характеристики математических объектов.</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Различать свойства и признаки объектов.</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Сравнивать, упорядочивать, классифицировать числа, величины, выражения, формулы, графики, геометрические фигуры и т. п.</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Устанавливать связи и отношения, проводить аналогии, распознавать зависимости между объектами.</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Анализировать изменения и находить закономерности.</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Формулировать и использовать определения понятий, теоремы; выводить следствия, строить отрицания, формулировать обратные теоремы.</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 xml:space="preserve">Использовать логические связки «и», «или», </w:t>
            </w:r>
            <w:r w:rsidRPr="00103C8D">
              <w:rPr>
                <w:rFonts w:ascii="Times New Roman" w:hAnsi="Times New Roman"/>
                <w:i/>
                <w:iCs/>
                <w:sz w:val="24"/>
                <w:szCs w:val="28"/>
              </w:rPr>
              <w:t>«</w:t>
            </w:r>
            <w:r w:rsidRPr="00103C8D">
              <w:rPr>
                <w:rFonts w:ascii="Times New Roman" w:hAnsi="Times New Roman"/>
                <w:sz w:val="24"/>
                <w:szCs w:val="28"/>
              </w:rPr>
              <w:t>если ..., то ...».</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Обобщать и конкретизировать; строить заключения от общего к частному и от частного к общему.</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Использовать кванторы «все», «всякий», «любой», «некоторый», «существует»; приводить пример и контрпример.</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Различать, распознавать верные и неверные утверждения.</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Выражать отношения, зависимости, правила, закономерности с помощью формул.</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Моделировать отношения между объектами, использовать символьные и графические модели.</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Воспроизводить и строить логические цепочки утверждений, прямые и от противного.</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Устанавливать противоречия в рассуждениях.</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Создавать, применять и преобразовывать знаки и символы, модели и схемы для решения учебных и познавательных задач.</w:t>
            </w:r>
          </w:p>
          <w:p w:rsidR="00FA1A10" w:rsidRPr="00103C8D" w:rsidRDefault="00FA1A10" w:rsidP="008C1F9C">
            <w:pPr>
              <w:widowControl w:val="0"/>
              <w:numPr>
                <w:ilvl w:val="0"/>
                <w:numId w:val="347"/>
              </w:numPr>
              <w:jc w:val="both"/>
              <w:rPr>
                <w:rFonts w:ascii="Times New Roman" w:hAnsi="Times New Roman"/>
                <w:sz w:val="24"/>
                <w:szCs w:val="28"/>
              </w:rPr>
            </w:pPr>
            <w:r w:rsidRPr="00103C8D">
              <w:rPr>
                <w:rFonts w:ascii="Times New Roman" w:hAnsi="Times New Roman"/>
                <w:sz w:val="24"/>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A1A10" w:rsidRPr="00103C8D" w:rsidRDefault="00FA1A10" w:rsidP="008C1F9C">
            <w:pPr>
              <w:widowControl w:val="0"/>
              <w:ind w:firstLine="240"/>
              <w:jc w:val="both"/>
              <w:rPr>
                <w:rFonts w:ascii="Times New Roman" w:hAnsi="Times New Roman"/>
                <w:sz w:val="24"/>
                <w:szCs w:val="28"/>
              </w:rPr>
            </w:pPr>
            <w:r w:rsidRPr="00103C8D">
              <w:rPr>
                <w:rFonts w:ascii="Times New Roman" w:hAnsi="Times New Roman"/>
                <w:b/>
                <w:bCs/>
                <w:i/>
                <w:iCs/>
                <w:sz w:val="24"/>
                <w:szCs w:val="28"/>
              </w:rPr>
              <w:t>Формирование базовых исследовательских действий</w:t>
            </w:r>
          </w:p>
          <w:p w:rsidR="00FA1A10" w:rsidRPr="00103C8D" w:rsidRDefault="00FA1A10" w:rsidP="008C1F9C">
            <w:pPr>
              <w:widowControl w:val="0"/>
              <w:numPr>
                <w:ilvl w:val="0"/>
                <w:numId w:val="348"/>
              </w:numPr>
              <w:jc w:val="both"/>
              <w:rPr>
                <w:rFonts w:ascii="Times New Roman" w:hAnsi="Times New Roman"/>
                <w:sz w:val="24"/>
                <w:szCs w:val="28"/>
              </w:rPr>
            </w:pPr>
            <w:r w:rsidRPr="00103C8D">
              <w:rPr>
                <w:rFonts w:ascii="Times New Roman" w:hAnsi="Times New Roman"/>
                <w:sz w:val="24"/>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A1A10" w:rsidRPr="00103C8D" w:rsidRDefault="00FA1A10" w:rsidP="008C1F9C">
            <w:pPr>
              <w:widowControl w:val="0"/>
              <w:numPr>
                <w:ilvl w:val="0"/>
                <w:numId w:val="348"/>
              </w:numPr>
              <w:jc w:val="both"/>
              <w:rPr>
                <w:rFonts w:ascii="Times New Roman" w:hAnsi="Times New Roman"/>
                <w:sz w:val="24"/>
                <w:szCs w:val="28"/>
              </w:rPr>
            </w:pPr>
            <w:r w:rsidRPr="00103C8D">
              <w:rPr>
                <w:rFonts w:ascii="Times New Roman" w:hAnsi="Times New Roman"/>
                <w:sz w:val="24"/>
                <w:szCs w:val="28"/>
              </w:rPr>
              <w:t>Доказывать, обосновывать, аргументировать свои суждения, выводы, закономерности и результаты.</w:t>
            </w:r>
          </w:p>
          <w:p w:rsidR="00FA1A10" w:rsidRPr="00103C8D" w:rsidRDefault="00FA1A10" w:rsidP="008C1F9C">
            <w:pPr>
              <w:widowControl w:val="0"/>
              <w:numPr>
                <w:ilvl w:val="0"/>
                <w:numId w:val="348"/>
              </w:numPr>
              <w:jc w:val="both"/>
              <w:rPr>
                <w:rFonts w:ascii="Times New Roman" w:hAnsi="Times New Roman"/>
                <w:sz w:val="24"/>
                <w:szCs w:val="28"/>
              </w:rPr>
            </w:pPr>
            <w:r w:rsidRPr="00103C8D">
              <w:rPr>
                <w:rFonts w:ascii="Times New Roman" w:hAnsi="Times New Roman"/>
                <w:sz w:val="24"/>
                <w:szCs w:val="28"/>
              </w:rPr>
              <w:t>Дописывать выводы, результаты опытов, экспериментов, исследований, используя математический язык и символику.</w:t>
            </w:r>
          </w:p>
          <w:p w:rsidR="00FA1A10" w:rsidRPr="00103C8D" w:rsidRDefault="00FA1A10" w:rsidP="008C1F9C">
            <w:pPr>
              <w:widowControl w:val="0"/>
              <w:numPr>
                <w:ilvl w:val="0"/>
                <w:numId w:val="348"/>
              </w:numPr>
              <w:jc w:val="both"/>
              <w:rPr>
                <w:rFonts w:ascii="Times New Roman" w:hAnsi="Times New Roman"/>
                <w:sz w:val="24"/>
                <w:szCs w:val="28"/>
              </w:rPr>
            </w:pPr>
            <w:r w:rsidRPr="00103C8D">
              <w:rPr>
                <w:rFonts w:ascii="Times New Roman" w:hAnsi="Times New Roman"/>
                <w:sz w:val="24"/>
                <w:szCs w:val="28"/>
              </w:rPr>
              <w:t xml:space="preserve">Оценивать надежность информации по критериям, предложенным учителем или сформулированным самостоятельно. </w:t>
            </w:r>
          </w:p>
          <w:p w:rsidR="00FA1A10" w:rsidRPr="00103C8D" w:rsidRDefault="00FA1A10" w:rsidP="008C1F9C">
            <w:pPr>
              <w:widowControl w:val="0"/>
              <w:ind w:left="360"/>
              <w:jc w:val="both"/>
              <w:rPr>
                <w:rFonts w:ascii="Times New Roman" w:hAnsi="Times New Roman"/>
                <w:sz w:val="24"/>
                <w:szCs w:val="28"/>
              </w:rPr>
            </w:pPr>
            <w:r w:rsidRPr="00103C8D">
              <w:rPr>
                <w:rFonts w:ascii="Times New Roman" w:hAnsi="Times New Roman"/>
                <w:b/>
                <w:bCs/>
                <w:i/>
                <w:iCs/>
                <w:sz w:val="24"/>
                <w:szCs w:val="28"/>
              </w:rPr>
              <w:t>Работа с информацией</w:t>
            </w:r>
          </w:p>
          <w:p w:rsidR="00FA1A10" w:rsidRPr="00103C8D" w:rsidRDefault="00FA1A10" w:rsidP="008C1F9C">
            <w:pPr>
              <w:widowControl w:val="0"/>
              <w:numPr>
                <w:ilvl w:val="0"/>
                <w:numId w:val="349"/>
              </w:numPr>
              <w:ind w:left="240" w:hanging="240"/>
              <w:jc w:val="both"/>
              <w:rPr>
                <w:rFonts w:ascii="Times New Roman" w:hAnsi="Times New Roman"/>
                <w:sz w:val="24"/>
                <w:szCs w:val="28"/>
              </w:rPr>
            </w:pPr>
            <w:r w:rsidRPr="00103C8D">
              <w:rPr>
                <w:rFonts w:ascii="Times New Roman" w:hAnsi="Times New Roman"/>
                <w:sz w:val="24"/>
                <w:szCs w:val="28"/>
              </w:rPr>
              <w:t>Использовать таблицы и схемы для структурированного представления информации, графические способы представления данных.</w:t>
            </w:r>
          </w:p>
          <w:p w:rsidR="00FA1A10" w:rsidRPr="00103C8D" w:rsidRDefault="00FA1A10" w:rsidP="008C1F9C">
            <w:pPr>
              <w:widowControl w:val="0"/>
              <w:numPr>
                <w:ilvl w:val="0"/>
                <w:numId w:val="349"/>
              </w:numPr>
              <w:ind w:left="240" w:hanging="240"/>
              <w:jc w:val="both"/>
              <w:rPr>
                <w:rFonts w:ascii="Times New Roman" w:hAnsi="Times New Roman"/>
                <w:sz w:val="24"/>
                <w:szCs w:val="28"/>
              </w:rPr>
            </w:pPr>
            <w:r w:rsidRPr="00103C8D">
              <w:rPr>
                <w:rFonts w:ascii="Times New Roman" w:hAnsi="Times New Roman"/>
                <w:sz w:val="24"/>
                <w:szCs w:val="28"/>
              </w:rPr>
              <w:t>Переводить вербальную информацию в графическую форму и наоборот.</w:t>
            </w:r>
          </w:p>
          <w:p w:rsidR="00FA1A10" w:rsidRPr="00103C8D" w:rsidRDefault="00FA1A10" w:rsidP="008C1F9C">
            <w:pPr>
              <w:widowControl w:val="0"/>
              <w:numPr>
                <w:ilvl w:val="0"/>
                <w:numId w:val="349"/>
              </w:numPr>
              <w:ind w:left="240" w:hanging="240"/>
              <w:jc w:val="both"/>
              <w:rPr>
                <w:rFonts w:ascii="Times New Roman" w:hAnsi="Times New Roman"/>
                <w:sz w:val="24"/>
                <w:szCs w:val="28"/>
              </w:rPr>
            </w:pPr>
            <w:r w:rsidRPr="00103C8D">
              <w:rPr>
                <w:rFonts w:ascii="Times New Roman" w:hAnsi="Times New Roman"/>
                <w:sz w:val="24"/>
                <w:szCs w:val="28"/>
              </w:rPr>
              <w:t>Выявлять недостаточность и избыточность информации, данных, необходимых для решения учебной или практической задачи.</w:t>
            </w:r>
          </w:p>
          <w:p w:rsidR="00FA1A10" w:rsidRPr="00103C8D" w:rsidRDefault="00FA1A10" w:rsidP="008C1F9C">
            <w:pPr>
              <w:widowControl w:val="0"/>
              <w:numPr>
                <w:ilvl w:val="0"/>
                <w:numId w:val="349"/>
              </w:numPr>
              <w:ind w:left="240" w:hanging="240"/>
              <w:jc w:val="both"/>
              <w:rPr>
                <w:rFonts w:ascii="Times New Roman" w:hAnsi="Times New Roman"/>
                <w:sz w:val="24"/>
                <w:szCs w:val="28"/>
              </w:rPr>
            </w:pPr>
            <w:r w:rsidRPr="00103C8D">
              <w:rPr>
                <w:rFonts w:ascii="Times New Roman" w:hAnsi="Times New Roman"/>
                <w:sz w:val="24"/>
                <w:szCs w:val="28"/>
              </w:rPr>
              <w:t>Распознавать неверную информацию, данные, утверждения; устанавливать противоречия в фактах, данных.</w:t>
            </w:r>
          </w:p>
          <w:p w:rsidR="00FA1A10" w:rsidRPr="00103C8D" w:rsidRDefault="00FA1A10" w:rsidP="008C1F9C">
            <w:pPr>
              <w:widowControl w:val="0"/>
              <w:numPr>
                <w:ilvl w:val="0"/>
                <w:numId w:val="349"/>
              </w:numPr>
              <w:ind w:left="240" w:hanging="240"/>
              <w:jc w:val="both"/>
              <w:rPr>
                <w:rFonts w:ascii="Times New Roman" w:hAnsi="Times New Roman"/>
                <w:sz w:val="24"/>
                <w:szCs w:val="28"/>
              </w:rPr>
            </w:pPr>
            <w:r w:rsidRPr="00103C8D">
              <w:rPr>
                <w:rFonts w:ascii="Times New Roman" w:hAnsi="Times New Roman"/>
                <w:sz w:val="24"/>
                <w:szCs w:val="28"/>
              </w:rPr>
              <w:t>Находить ошибки в неверных утверждениях и исправлять их.</w:t>
            </w:r>
          </w:p>
          <w:p w:rsidR="00FA1A10" w:rsidRPr="00103C8D" w:rsidRDefault="00FA1A10" w:rsidP="008C1F9C">
            <w:pPr>
              <w:widowControl w:val="0"/>
              <w:numPr>
                <w:ilvl w:val="0"/>
                <w:numId w:val="349"/>
              </w:numPr>
              <w:ind w:left="240" w:hanging="240"/>
              <w:jc w:val="both"/>
              <w:rPr>
                <w:rFonts w:ascii="Times New Roman" w:hAnsi="Times New Roman"/>
                <w:sz w:val="24"/>
                <w:szCs w:val="28"/>
              </w:rPr>
            </w:pPr>
            <w:r w:rsidRPr="00103C8D">
              <w:rPr>
                <w:rFonts w:ascii="Times New Roman" w:hAnsi="Times New Roman"/>
                <w:sz w:val="24"/>
                <w:szCs w:val="28"/>
              </w:rPr>
              <w:t>Оценивать надежность информации по критериям, предложенным учителем или сформулированным самостоятельно.</w:t>
            </w:r>
          </w:p>
          <w:p w:rsidR="00FA1A10" w:rsidRPr="00103C8D" w:rsidRDefault="00FA1A10" w:rsidP="008C1F9C">
            <w:pPr>
              <w:widowControl w:val="0"/>
              <w:rPr>
                <w:rFonts w:ascii="Times New Roman" w:eastAsia="Courier New" w:hAnsi="Times New Roman"/>
                <w:b/>
                <w:sz w:val="24"/>
                <w:szCs w:val="28"/>
                <w:lang w:eastAsia="ru-RU" w:bidi="ru-RU"/>
              </w:rPr>
            </w:pPr>
          </w:p>
        </w:tc>
        <w:tc>
          <w:tcPr>
            <w:tcW w:w="4929" w:type="dxa"/>
          </w:tcPr>
          <w:p w:rsidR="00FA1A10" w:rsidRPr="00103C8D" w:rsidRDefault="00FA1A10" w:rsidP="008C1F9C">
            <w:pPr>
              <w:widowControl w:val="0"/>
              <w:jc w:val="both"/>
              <w:rPr>
                <w:rFonts w:ascii="Times New Roman" w:hAnsi="Times New Roman"/>
                <w:sz w:val="24"/>
                <w:szCs w:val="28"/>
              </w:rPr>
            </w:pPr>
            <w:r w:rsidRPr="00103C8D">
              <w:rPr>
                <w:rFonts w:ascii="Times New Roman" w:hAnsi="Times New Roman"/>
                <w:b/>
                <w:bCs/>
                <w:i/>
                <w:iCs/>
                <w:sz w:val="24"/>
                <w:szCs w:val="28"/>
              </w:rPr>
              <w:t>Формирование универсальных учебных коммуникативных действий</w:t>
            </w:r>
          </w:p>
          <w:p w:rsidR="00FA1A10" w:rsidRPr="00103C8D" w:rsidRDefault="00FA1A10" w:rsidP="008C1F9C">
            <w:pPr>
              <w:widowControl w:val="0"/>
              <w:numPr>
                <w:ilvl w:val="0"/>
                <w:numId w:val="349"/>
              </w:numPr>
              <w:ind w:left="240" w:hanging="240"/>
              <w:jc w:val="both"/>
              <w:rPr>
                <w:rFonts w:ascii="Times New Roman" w:hAnsi="Times New Roman"/>
                <w:sz w:val="24"/>
                <w:szCs w:val="28"/>
              </w:rPr>
            </w:pPr>
            <w:r w:rsidRPr="00103C8D">
              <w:rPr>
                <w:rFonts w:ascii="Times New Roman" w:hAnsi="Times New Roman"/>
                <w:sz w:val="24"/>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FA1A10" w:rsidRPr="00103C8D" w:rsidRDefault="00FA1A10" w:rsidP="008C1F9C">
            <w:pPr>
              <w:widowControl w:val="0"/>
              <w:numPr>
                <w:ilvl w:val="0"/>
                <w:numId w:val="349"/>
              </w:numPr>
              <w:ind w:left="240" w:hanging="240"/>
              <w:jc w:val="both"/>
              <w:rPr>
                <w:rFonts w:ascii="Times New Roman" w:hAnsi="Times New Roman"/>
                <w:sz w:val="24"/>
                <w:szCs w:val="28"/>
              </w:rPr>
            </w:pPr>
            <w:r w:rsidRPr="00103C8D">
              <w:rPr>
                <w:rFonts w:ascii="Times New Roman" w:hAnsi="Times New Roman"/>
                <w:sz w:val="24"/>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A1A10" w:rsidRPr="00103C8D" w:rsidRDefault="00FA1A10" w:rsidP="008C1F9C">
            <w:pPr>
              <w:widowControl w:val="0"/>
              <w:numPr>
                <w:ilvl w:val="0"/>
                <w:numId w:val="349"/>
              </w:numPr>
              <w:ind w:left="240" w:hanging="240"/>
              <w:jc w:val="both"/>
              <w:rPr>
                <w:rFonts w:ascii="Times New Roman" w:hAnsi="Times New Roman"/>
                <w:sz w:val="24"/>
                <w:szCs w:val="28"/>
              </w:rPr>
            </w:pPr>
            <w:r w:rsidRPr="00103C8D">
              <w:rPr>
                <w:rFonts w:ascii="Times New Roman" w:hAnsi="Times New Roman"/>
                <w:sz w:val="24"/>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A1A10" w:rsidRPr="00103C8D" w:rsidRDefault="00FA1A10" w:rsidP="008C1F9C">
            <w:pPr>
              <w:widowControl w:val="0"/>
              <w:numPr>
                <w:ilvl w:val="0"/>
                <w:numId w:val="349"/>
              </w:numPr>
              <w:ind w:left="240" w:hanging="240"/>
              <w:jc w:val="both"/>
              <w:rPr>
                <w:rFonts w:ascii="Times New Roman" w:hAnsi="Times New Roman"/>
                <w:sz w:val="24"/>
                <w:szCs w:val="28"/>
              </w:rPr>
            </w:pPr>
            <w:r w:rsidRPr="00103C8D">
              <w:rPr>
                <w:rFonts w:ascii="Times New Roman" w:hAnsi="Times New Roman"/>
                <w:sz w:val="24"/>
                <w:szCs w:val="28"/>
              </w:rPr>
              <w:t>Принимать цель совместной информационной деятельности по сбору, обработке, передаче, формализации информации.</w:t>
            </w:r>
          </w:p>
          <w:p w:rsidR="00FA1A10" w:rsidRPr="00103C8D" w:rsidRDefault="00FA1A10" w:rsidP="008C1F9C">
            <w:pPr>
              <w:widowControl w:val="0"/>
              <w:numPr>
                <w:ilvl w:val="0"/>
                <w:numId w:val="349"/>
              </w:numPr>
              <w:ind w:left="240" w:hanging="240"/>
              <w:jc w:val="both"/>
              <w:rPr>
                <w:rFonts w:ascii="Times New Roman" w:hAnsi="Times New Roman"/>
                <w:sz w:val="24"/>
                <w:szCs w:val="28"/>
              </w:rPr>
            </w:pPr>
            <w:r w:rsidRPr="00103C8D">
              <w:rPr>
                <w:rFonts w:ascii="Times New Roman" w:hAnsi="Times New Roman"/>
                <w:sz w:val="24"/>
                <w:szCs w:val="28"/>
              </w:rPr>
              <w:t>Коллективно строить действия по ее достижению: распределять роли, договариваться, обсуждать процесс и результат совместной работы.</w:t>
            </w:r>
          </w:p>
          <w:p w:rsidR="00FA1A10" w:rsidRPr="00103C8D" w:rsidRDefault="00FA1A10" w:rsidP="008C1F9C">
            <w:pPr>
              <w:widowControl w:val="0"/>
              <w:numPr>
                <w:ilvl w:val="0"/>
                <w:numId w:val="349"/>
              </w:numPr>
              <w:ind w:left="240" w:hanging="240"/>
              <w:jc w:val="both"/>
              <w:rPr>
                <w:rFonts w:ascii="Times New Roman" w:hAnsi="Times New Roman"/>
                <w:sz w:val="24"/>
                <w:szCs w:val="28"/>
              </w:rPr>
            </w:pPr>
            <w:r w:rsidRPr="00103C8D">
              <w:rPr>
                <w:rFonts w:ascii="Times New Roman" w:hAnsi="Times New Roman"/>
                <w:sz w:val="24"/>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A1A10" w:rsidRPr="00103C8D" w:rsidRDefault="00FA1A10" w:rsidP="008C1F9C">
            <w:pPr>
              <w:widowControl w:val="0"/>
              <w:numPr>
                <w:ilvl w:val="0"/>
                <w:numId w:val="349"/>
              </w:numPr>
              <w:ind w:left="240" w:hanging="240"/>
              <w:jc w:val="both"/>
              <w:rPr>
                <w:rFonts w:ascii="Times New Roman" w:hAnsi="Times New Roman"/>
                <w:sz w:val="24"/>
                <w:szCs w:val="28"/>
              </w:rPr>
            </w:pPr>
            <w:r w:rsidRPr="00103C8D">
              <w:rPr>
                <w:rFonts w:ascii="Times New Roman" w:hAnsi="Times New Roman"/>
                <w:sz w:val="24"/>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A1A10" w:rsidRPr="00103C8D" w:rsidRDefault="00FA1A10" w:rsidP="008C1F9C">
            <w:pPr>
              <w:widowControl w:val="0"/>
              <w:rPr>
                <w:rFonts w:ascii="Times New Roman" w:hAnsi="Times New Roman"/>
                <w:b/>
                <w:bCs/>
                <w:iCs/>
                <w:sz w:val="24"/>
                <w:szCs w:val="28"/>
              </w:rPr>
            </w:pPr>
          </w:p>
        </w:tc>
        <w:tc>
          <w:tcPr>
            <w:tcW w:w="4929" w:type="dxa"/>
          </w:tcPr>
          <w:p w:rsidR="00FA1A10" w:rsidRPr="00103C8D" w:rsidRDefault="00FA1A10" w:rsidP="008C1F9C">
            <w:pPr>
              <w:widowControl w:val="0"/>
              <w:jc w:val="both"/>
              <w:rPr>
                <w:rFonts w:ascii="Times New Roman" w:hAnsi="Times New Roman"/>
                <w:sz w:val="24"/>
                <w:szCs w:val="28"/>
              </w:rPr>
            </w:pPr>
            <w:r w:rsidRPr="00103C8D">
              <w:rPr>
                <w:rFonts w:ascii="Times New Roman" w:hAnsi="Times New Roman"/>
                <w:b/>
                <w:bCs/>
                <w:i/>
                <w:iCs/>
                <w:sz w:val="24"/>
                <w:szCs w:val="28"/>
              </w:rPr>
              <w:t>Формирование универсальных учебных регулятивных действий</w:t>
            </w:r>
          </w:p>
          <w:p w:rsidR="00FA1A10" w:rsidRPr="00103C8D" w:rsidRDefault="00FA1A10" w:rsidP="008C1F9C">
            <w:pPr>
              <w:widowControl w:val="0"/>
              <w:numPr>
                <w:ilvl w:val="0"/>
                <w:numId w:val="349"/>
              </w:numPr>
              <w:ind w:left="240" w:hanging="240"/>
              <w:jc w:val="both"/>
              <w:rPr>
                <w:rFonts w:ascii="Times New Roman" w:hAnsi="Times New Roman"/>
                <w:sz w:val="24"/>
                <w:szCs w:val="28"/>
              </w:rPr>
            </w:pPr>
            <w:r w:rsidRPr="00103C8D">
              <w:rPr>
                <w:rFonts w:ascii="Times New Roman" w:hAnsi="Times New Roman"/>
                <w:sz w:val="24"/>
                <w:szCs w:val="28"/>
              </w:rPr>
              <w:t>Удерживать цель деятельности.</w:t>
            </w:r>
          </w:p>
          <w:p w:rsidR="00FA1A10" w:rsidRPr="00103C8D" w:rsidRDefault="00FA1A10" w:rsidP="008C1F9C">
            <w:pPr>
              <w:widowControl w:val="0"/>
              <w:numPr>
                <w:ilvl w:val="0"/>
                <w:numId w:val="350"/>
              </w:numPr>
              <w:ind w:left="240" w:hanging="240"/>
              <w:jc w:val="both"/>
              <w:rPr>
                <w:rFonts w:ascii="Times New Roman" w:hAnsi="Times New Roman"/>
                <w:sz w:val="24"/>
                <w:szCs w:val="28"/>
              </w:rPr>
            </w:pPr>
            <w:r w:rsidRPr="00103C8D">
              <w:rPr>
                <w:rFonts w:ascii="Times New Roman" w:hAnsi="Times New Roman"/>
                <w:sz w:val="24"/>
                <w:szCs w:val="28"/>
              </w:rPr>
              <w:t>Планировать выполнение учебной задачи, выбирать и аргументировать способ деятельности.</w:t>
            </w:r>
          </w:p>
          <w:p w:rsidR="00FA1A10" w:rsidRPr="00103C8D" w:rsidRDefault="00FA1A10" w:rsidP="008C1F9C">
            <w:pPr>
              <w:widowControl w:val="0"/>
              <w:numPr>
                <w:ilvl w:val="0"/>
                <w:numId w:val="350"/>
              </w:numPr>
              <w:ind w:left="240" w:hanging="240"/>
              <w:jc w:val="both"/>
              <w:rPr>
                <w:rFonts w:ascii="Times New Roman" w:hAnsi="Times New Roman"/>
                <w:sz w:val="24"/>
                <w:szCs w:val="28"/>
              </w:rPr>
            </w:pPr>
            <w:r w:rsidRPr="00103C8D">
              <w:rPr>
                <w:rFonts w:ascii="Times New Roman" w:hAnsi="Times New Roman"/>
                <w:sz w:val="24"/>
                <w:szCs w:val="28"/>
              </w:rPr>
              <w:t>Корректировать деятельность с учетом возникших трудностей, ошибок, новых данных или информации.</w:t>
            </w:r>
          </w:p>
          <w:p w:rsidR="00FA1A10" w:rsidRPr="00103C8D" w:rsidRDefault="00FA1A10" w:rsidP="008C1F9C">
            <w:pPr>
              <w:widowControl w:val="0"/>
              <w:numPr>
                <w:ilvl w:val="0"/>
                <w:numId w:val="350"/>
              </w:numPr>
              <w:ind w:left="240" w:hanging="240"/>
              <w:jc w:val="both"/>
              <w:rPr>
                <w:rFonts w:ascii="Times New Roman" w:hAnsi="Times New Roman"/>
                <w:sz w:val="24"/>
                <w:szCs w:val="28"/>
              </w:rPr>
            </w:pPr>
            <w:r w:rsidRPr="00103C8D">
              <w:rPr>
                <w:rFonts w:ascii="Times New Roman" w:hAnsi="Times New Roman"/>
                <w:sz w:val="24"/>
                <w:szCs w:val="28"/>
              </w:rPr>
              <w:t>Анализировать и оценивать собственную работу: меру собственной самостоятельности, затруднения, дефициты, ошибки и пр.</w:t>
            </w:r>
          </w:p>
          <w:p w:rsidR="00FA1A10" w:rsidRPr="00103C8D" w:rsidRDefault="00FA1A10" w:rsidP="008C1F9C">
            <w:pPr>
              <w:widowControl w:val="0"/>
              <w:jc w:val="both"/>
              <w:rPr>
                <w:rFonts w:ascii="Times New Roman" w:hAnsi="Times New Roman"/>
                <w:b/>
                <w:bCs/>
                <w:iCs/>
                <w:sz w:val="24"/>
                <w:szCs w:val="28"/>
              </w:rPr>
            </w:pPr>
          </w:p>
        </w:tc>
      </w:tr>
    </w:tbl>
    <w:p w:rsidR="00FA1A10" w:rsidRPr="00A56C57" w:rsidRDefault="00FA1A10" w:rsidP="008C1F9C">
      <w:pPr>
        <w:widowControl w:val="0"/>
        <w:spacing w:after="0" w:line="240" w:lineRule="auto"/>
        <w:rPr>
          <w:rFonts w:ascii="Arial" w:eastAsia="Courier New" w:hAnsi="Arial" w:cs="Arial"/>
          <w:b/>
          <w:sz w:val="28"/>
          <w:szCs w:val="28"/>
          <w:lang w:eastAsia="ru-RU" w:bidi="ru-RU"/>
        </w:rPr>
      </w:pPr>
    </w:p>
    <w:p w:rsidR="00FA1A10" w:rsidRPr="00A56C57" w:rsidRDefault="00FA1A10"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«ЕСТЕСТВЕННО-НАУЧНЫЕ  ПРЕДМЕТЫ»</w:t>
      </w:r>
    </w:p>
    <w:tbl>
      <w:tblPr>
        <w:tblStyle w:val="11"/>
        <w:tblW w:w="0" w:type="auto"/>
        <w:tblLook w:val="04A0" w:firstRow="1" w:lastRow="0" w:firstColumn="1" w:lastColumn="0" w:noHBand="0" w:noVBand="1"/>
      </w:tblPr>
      <w:tblGrid>
        <w:gridCol w:w="3306"/>
        <w:gridCol w:w="3377"/>
        <w:gridCol w:w="3229"/>
      </w:tblGrid>
      <w:tr w:rsidR="00A56C57" w:rsidRPr="00103C8D" w:rsidTr="00CD4631">
        <w:tc>
          <w:tcPr>
            <w:tcW w:w="14786" w:type="dxa"/>
            <w:gridSpan w:val="3"/>
          </w:tcPr>
          <w:p w:rsidR="00FA1A10" w:rsidRPr="00103C8D" w:rsidRDefault="00FA1A10" w:rsidP="008C1F9C">
            <w:pPr>
              <w:widowControl w:val="0"/>
              <w:jc w:val="center"/>
              <w:rPr>
                <w:rFonts w:ascii="Arial" w:eastAsia="Courier New" w:hAnsi="Arial" w:cs="Arial"/>
                <w:b/>
                <w:sz w:val="24"/>
                <w:szCs w:val="28"/>
                <w:lang w:eastAsia="ru-RU" w:bidi="ru-RU"/>
              </w:rPr>
            </w:pPr>
            <w:r w:rsidRPr="00103C8D">
              <w:rPr>
                <w:rFonts w:ascii="Arial" w:eastAsia="Courier New" w:hAnsi="Arial" w:cs="Arial"/>
                <w:b/>
                <w:sz w:val="24"/>
                <w:szCs w:val="28"/>
                <w:lang w:eastAsia="ru-RU" w:bidi="ru-RU"/>
              </w:rPr>
              <w:t>ФОРМИРОВАНИЕ</w:t>
            </w:r>
          </w:p>
        </w:tc>
      </w:tr>
      <w:tr w:rsidR="00A56C57" w:rsidRPr="00103C8D" w:rsidTr="00CD4631">
        <w:tc>
          <w:tcPr>
            <w:tcW w:w="4928" w:type="dxa"/>
          </w:tcPr>
          <w:p w:rsidR="00FA1A10" w:rsidRPr="00103C8D" w:rsidRDefault="00FA1A10" w:rsidP="008C1F9C">
            <w:pPr>
              <w:widowControl w:val="0"/>
              <w:rPr>
                <w:rFonts w:ascii="Times New Roman" w:eastAsia="Courier New" w:hAnsi="Times New Roman"/>
                <w:b/>
                <w:sz w:val="24"/>
                <w:szCs w:val="28"/>
                <w:lang w:eastAsia="ru-RU" w:bidi="ru-RU"/>
              </w:rPr>
            </w:pPr>
            <w:r w:rsidRPr="00103C8D">
              <w:rPr>
                <w:rFonts w:ascii="Times New Roman" w:eastAsia="Courier New" w:hAnsi="Times New Roman"/>
                <w:b/>
                <w:sz w:val="24"/>
                <w:szCs w:val="28"/>
                <w:lang w:eastAsia="ru-RU" w:bidi="ru-RU"/>
              </w:rPr>
              <w:t>универсальных учебных познавательных действий:</w:t>
            </w:r>
          </w:p>
        </w:tc>
        <w:tc>
          <w:tcPr>
            <w:tcW w:w="4929" w:type="dxa"/>
          </w:tcPr>
          <w:p w:rsidR="00FA1A10" w:rsidRPr="00103C8D" w:rsidRDefault="00FA1A10" w:rsidP="008C1F9C">
            <w:pPr>
              <w:widowControl w:val="0"/>
              <w:rPr>
                <w:rFonts w:ascii="Arial" w:eastAsia="Courier New" w:hAnsi="Arial" w:cs="Arial"/>
                <w:b/>
                <w:sz w:val="24"/>
                <w:szCs w:val="28"/>
                <w:lang w:eastAsia="ru-RU" w:bidi="ru-RU"/>
              </w:rPr>
            </w:pPr>
            <w:r w:rsidRPr="00103C8D">
              <w:rPr>
                <w:rFonts w:ascii="Times New Roman" w:hAnsi="Times New Roman"/>
                <w:b/>
                <w:bCs/>
                <w:iCs/>
                <w:sz w:val="24"/>
                <w:szCs w:val="28"/>
              </w:rPr>
              <w:t>универсальных учебных коммуникативных действий</w:t>
            </w:r>
          </w:p>
        </w:tc>
        <w:tc>
          <w:tcPr>
            <w:tcW w:w="4929" w:type="dxa"/>
          </w:tcPr>
          <w:p w:rsidR="00FA1A10" w:rsidRPr="00103C8D" w:rsidRDefault="00FA1A10" w:rsidP="008C1F9C">
            <w:pPr>
              <w:widowControl w:val="0"/>
              <w:jc w:val="both"/>
              <w:rPr>
                <w:rFonts w:ascii="Arial" w:eastAsia="Courier New" w:hAnsi="Arial" w:cs="Arial"/>
                <w:b/>
                <w:sz w:val="24"/>
                <w:szCs w:val="28"/>
                <w:lang w:eastAsia="ru-RU" w:bidi="ru-RU"/>
              </w:rPr>
            </w:pPr>
            <w:r w:rsidRPr="00103C8D">
              <w:rPr>
                <w:rFonts w:ascii="Times New Roman" w:hAnsi="Times New Roman"/>
                <w:b/>
                <w:bCs/>
                <w:iCs/>
                <w:sz w:val="24"/>
                <w:szCs w:val="28"/>
              </w:rPr>
              <w:t>универсальных учебных регулятивных действий</w:t>
            </w:r>
          </w:p>
        </w:tc>
      </w:tr>
      <w:tr w:rsidR="00A56C57" w:rsidRPr="00103C8D" w:rsidTr="00CD4631">
        <w:tc>
          <w:tcPr>
            <w:tcW w:w="4928" w:type="dxa"/>
          </w:tcPr>
          <w:p w:rsidR="00FA1A10" w:rsidRPr="00103C8D" w:rsidRDefault="00FA1A10" w:rsidP="008C1F9C">
            <w:pPr>
              <w:widowControl w:val="0"/>
              <w:ind w:firstLine="240"/>
              <w:jc w:val="both"/>
              <w:rPr>
                <w:rFonts w:ascii="Times New Roman" w:hAnsi="Times New Roman"/>
                <w:sz w:val="24"/>
                <w:szCs w:val="28"/>
              </w:rPr>
            </w:pPr>
            <w:r w:rsidRPr="00103C8D">
              <w:rPr>
                <w:rFonts w:ascii="Times New Roman" w:hAnsi="Times New Roman"/>
                <w:b/>
                <w:bCs/>
                <w:i/>
                <w:iCs/>
                <w:sz w:val="24"/>
                <w:szCs w:val="28"/>
              </w:rPr>
              <w:t>Формирование базовых логических действий</w:t>
            </w:r>
          </w:p>
          <w:p w:rsidR="00FA1A10" w:rsidRPr="00103C8D" w:rsidRDefault="00FA1A10" w:rsidP="008C1F9C">
            <w:pPr>
              <w:widowControl w:val="0"/>
              <w:numPr>
                <w:ilvl w:val="0"/>
                <w:numId w:val="351"/>
              </w:numPr>
              <w:ind w:left="240" w:hanging="240"/>
              <w:jc w:val="both"/>
              <w:rPr>
                <w:rFonts w:ascii="Times New Roman" w:hAnsi="Times New Roman"/>
                <w:sz w:val="24"/>
                <w:szCs w:val="28"/>
              </w:rPr>
            </w:pPr>
            <w:r w:rsidRPr="00103C8D">
              <w:rPr>
                <w:rFonts w:ascii="Times New Roman" w:hAnsi="Times New Roman"/>
                <w:sz w:val="24"/>
                <w:szCs w:val="28"/>
              </w:rPr>
              <w:t>Выдвигать гипотезы, объясняющие простые явления, например:</w:t>
            </w:r>
          </w:p>
          <w:p w:rsidR="00FA1A10" w:rsidRPr="00103C8D" w:rsidRDefault="00FA1A10" w:rsidP="008C1F9C">
            <w:pPr>
              <w:widowControl w:val="0"/>
              <w:ind w:left="240"/>
              <w:jc w:val="both"/>
              <w:rPr>
                <w:rFonts w:ascii="Times New Roman" w:hAnsi="Times New Roman"/>
                <w:sz w:val="24"/>
                <w:szCs w:val="28"/>
              </w:rPr>
            </w:pPr>
            <w:r w:rsidRPr="00103C8D">
              <w:rPr>
                <w:rFonts w:ascii="Times New Roman" w:hAnsi="Times New Roman"/>
                <w:sz w:val="24"/>
                <w:szCs w:val="28"/>
              </w:rPr>
              <w:t>—почему останавливается движущееся по горизонтальной поверхности тело;</w:t>
            </w:r>
          </w:p>
          <w:p w:rsidR="00FA1A10" w:rsidRPr="00103C8D" w:rsidRDefault="00FA1A10" w:rsidP="008C1F9C">
            <w:pPr>
              <w:widowControl w:val="0"/>
              <w:ind w:left="240"/>
              <w:jc w:val="both"/>
              <w:rPr>
                <w:rFonts w:ascii="Times New Roman" w:hAnsi="Times New Roman"/>
                <w:sz w:val="24"/>
                <w:szCs w:val="28"/>
              </w:rPr>
            </w:pPr>
            <w:r w:rsidRPr="00103C8D">
              <w:rPr>
                <w:rFonts w:ascii="Times New Roman" w:hAnsi="Times New Roman"/>
                <w:sz w:val="24"/>
                <w:szCs w:val="28"/>
              </w:rPr>
              <w:t>—почему в жаркую погоду в светлой одежде прохладнее, чем в темной.</w:t>
            </w:r>
          </w:p>
          <w:p w:rsidR="00FA1A10" w:rsidRPr="00103C8D" w:rsidRDefault="00FA1A10" w:rsidP="008C1F9C">
            <w:pPr>
              <w:widowControl w:val="0"/>
              <w:numPr>
                <w:ilvl w:val="0"/>
                <w:numId w:val="351"/>
              </w:numPr>
              <w:ind w:left="240" w:hanging="240"/>
              <w:jc w:val="both"/>
              <w:rPr>
                <w:rFonts w:ascii="Times New Roman" w:hAnsi="Times New Roman"/>
                <w:sz w:val="24"/>
                <w:szCs w:val="28"/>
              </w:rPr>
            </w:pPr>
            <w:r w:rsidRPr="00103C8D">
              <w:rPr>
                <w:rFonts w:ascii="Times New Roman" w:hAnsi="Times New Roman"/>
                <w:sz w:val="24"/>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FA1A10" w:rsidRPr="00103C8D" w:rsidRDefault="00FA1A10" w:rsidP="008C1F9C">
            <w:pPr>
              <w:widowControl w:val="0"/>
              <w:numPr>
                <w:ilvl w:val="0"/>
                <w:numId w:val="351"/>
              </w:numPr>
              <w:ind w:left="240" w:hanging="240"/>
              <w:jc w:val="both"/>
              <w:rPr>
                <w:rFonts w:ascii="Times New Roman" w:hAnsi="Times New Roman"/>
                <w:sz w:val="24"/>
                <w:szCs w:val="28"/>
              </w:rPr>
            </w:pPr>
            <w:r w:rsidRPr="00103C8D">
              <w:rPr>
                <w:rFonts w:ascii="Times New Roman" w:hAnsi="Times New Roman"/>
                <w:sz w:val="24"/>
                <w:szCs w:val="28"/>
              </w:rPr>
              <w:t>Прогнозировать свойства веществ на основе общих химических свойств изученных классов/групп веществ, к которым они относятся.</w:t>
            </w:r>
          </w:p>
          <w:p w:rsidR="00FA1A10" w:rsidRPr="00103C8D" w:rsidRDefault="00FA1A10" w:rsidP="008C1F9C">
            <w:pPr>
              <w:widowControl w:val="0"/>
              <w:numPr>
                <w:ilvl w:val="0"/>
                <w:numId w:val="351"/>
              </w:numPr>
              <w:ind w:left="240" w:hanging="240"/>
              <w:jc w:val="both"/>
              <w:rPr>
                <w:rFonts w:ascii="Times New Roman" w:hAnsi="Times New Roman"/>
                <w:sz w:val="24"/>
                <w:szCs w:val="28"/>
              </w:rPr>
            </w:pPr>
            <w:r w:rsidRPr="00103C8D">
              <w:rPr>
                <w:rFonts w:ascii="Times New Roman" w:hAnsi="Times New Roman"/>
                <w:sz w:val="24"/>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A1A10" w:rsidRPr="00103C8D" w:rsidRDefault="00FA1A10" w:rsidP="008C1F9C">
            <w:pPr>
              <w:widowControl w:val="0"/>
              <w:ind w:firstLine="240"/>
              <w:jc w:val="both"/>
              <w:rPr>
                <w:rFonts w:ascii="Times New Roman" w:hAnsi="Times New Roman"/>
                <w:sz w:val="24"/>
                <w:szCs w:val="28"/>
              </w:rPr>
            </w:pPr>
            <w:r w:rsidRPr="00103C8D">
              <w:rPr>
                <w:rFonts w:ascii="Times New Roman" w:hAnsi="Times New Roman"/>
                <w:b/>
                <w:bCs/>
                <w:i/>
                <w:iCs/>
                <w:sz w:val="24"/>
                <w:szCs w:val="28"/>
              </w:rPr>
              <w:t>Формирование базовых исследовательских действий</w:t>
            </w:r>
          </w:p>
          <w:p w:rsidR="00FA1A10" w:rsidRPr="00103C8D" w:rsidRDefault="00FA1A10" w:rsidP="008C1F9C">
            <w:pPr>
              <w:widowControl w:val="0"/>
              <w:numPr>
                <w:ilvl w:val="0"/>
                <w:numId w:val="352"/>
              </w:numPr>
              <w:ind w:left="240" w:hanging="240"/>
              <w:jc w:val="both"/>
              <w:rPr>
                <w:rFonts w:ascii="Times New Roman" w:hAnsi="Times New Roman"/>
                <w:sz w:val="24"/>
                <w:szCs w:val="28"/>
              </w:rPr>
            </w:pPr>
            <w:r w:rsidRPr="00103C8D">
              <w:rPr>
                <w:rFonts w:ascii="Times New Roman" w:hAnsi="Times New Roman"/>
                <w:sz w:val="24"/>
                <w:szCs w:val="28"/>
              </w:rPr>
              <w:t>Исследование явления теплообмена при смешивании холодной и горячей воды.</w:t>
            </w:r>
          </w:p>
          <w:p w:rsidR="00FA1A10" w:rsidRPr="00103C8D" w:rsidRDefault="00FA1A10" w:rsidP="008C1F9C">
            <w:pPr>
              <w:widowControl w:val="0"/>
              <w:numPr>
                <w:ilvl w:val="0"/>
                <w:numId w:val="352"/>
              </w:numPr>
              <w:ind w:left="240" w:hanging="240"/>
              <w:jc w:val="both"/>
              <w:rPr>
                <w:rFonts w:ascii="Times New Roman" w:hAnsi="Times New Roman"/>
                <w:sz w:val="24"/>
                <w:szCs w:val="28"/>
              </w:rPr>
            </w:pPr>
            <w:r w:rsidRPr="00103C8D">
              <w:rPr>
                <w:rFonts w:ascii="Times New Roman" w:hAnsi="Times New Roman"/>
                <w:sz w:val="24"/>
                <w:szCs w:val="28"/>
              </w:rPr>
              <w:t>Исследование процесса испарения различных жидкостей.</w:t>
            </w:r>
          </w:p>
          <w:p w:rsidR="00FA1A10" w:rsidRPr="00103C8D" w:rsidRDefault="00FA1A10" w:rsidP="008C1F9C">
            <w:pPr>
              <w:widowControl w:val="0"/>
              <w:numPr>
                <w:ilvl w:val="0"/>
                <w:numId w:val="352"/>
              </w:numPr>
              <w:ind w:left="240" w:hanging="240"/>
              <w:jc w:val="both"/>
              <w:rPr>
                <w:rFonts w:ascii="Times New Roman" w:hAnsi="Times New Roman"/>
                <w:sz w:val="24"/>
                <w:szCs w:val="28"/>
              </w:rPr>
            </w:pPr>
            <w:r w:rsidRPr="00103C8D">
              <w:rPr>
                <w:rFonts w:ascii="Times New Roman" w:hAnsi="Times New Roman"/>
                <w:sz w:val="24"/>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FA1A10" w:rsidRPr="00103C8D" w:rsidRDefault="00FA1A10" w:rsidP="008C1F9C">
            <w:pPr>
              <w:widowControl w:val="0"/>
              <w:ind w:firstLine="240"/>
              <w:jc w:val="both"/>
              <w:rPr>
                <w:rFonts w:ascii="Times New Roman" w:hAnsi="Times New Roman"/>
                <w:sz w:val="24"/>
                <w:szCs w:val="28"/>
              </w:rPr>
            </w:pPr>
            <w:r w:rsidRPr="00103C8D">
              <w:rPr>
                <w:rFonts w:ascii="Times New Roman" w:hAnsi="Times New Roman"/>
                <w:b/>
                <w:bCs/>
                <w:i/>
                <w:iCs/>
                <w:sz w:val="24"/>
                <w:szCs w:val="28"/>
              </w:rPr>
              <w:t>Работа с информацией</w:t>
            </w:r>
          </w:p>
          <w:p w:rsidR="00FA1A10" w:rsidRPr="00103C8D" w:rsidRDefault="00FA1A10" w:rsidP="008C1F9C">
            <w:pPr>
              <w:widowControl w:val="0"/>
              <w:numPr>
                <w:ilvl w:val="0"/>
                <w:numId w:val="353"/>
              </w:numPr>
              <w:ind w:left="240" w:hanging="240"/>
              <w:jc w:val="both"/>
              <w:rPr>
                <w:rFonts w:ascii="Times New Roman" w:hAnsi="Times New Roman"/>
                <w:sz w:val="24"/>
                <w:szCs w:val="28"/>
              </w:rPr>
            </w:pPr>
            <w:r w:rsidRPr="00103C8D">
              <w:rPr>
                <w:rFonts w:ascii="Times New Roman" w:hAnsi="Times New Roman"/>
                <w:sz w:val="24"/>
                <w:szCs w:val="28"/>
              </w:rPr>
              <w:t>Анализировать оригинальный текст, посвященный использованию звука (или ультразвука) в технике (эхолокация, ультразвук в медицине и др.).</w:t>
            </w:r>
          </w:p>
          <w:p w:rsidR="00FA1A10" w:rsidRPr="00103C8D" w:rsidRDefault="00FA1A10" w:rsidP="008C1F9C">
            <w:pPr>
              <w:widowControl w:val="0"/>
              <w:numPr>
                <w:ilvl w:val="0"/>
                <w:numId w:val="353"/>
              </w:numPr>
              <w:ind w:left="240" w:hanging="240"/>
              <w:jc w:val="both"/>
              <w:rPr>
                <w:rFonts w:ascii="Times New Roman" w:hAnsi="Times New Roman"/>
                <w:sz w:val="24"/>
                <w:szCs w:val="28"/>
              </w:rPr>
            </w:pPr>
            <w:r w:rsidRPr="00103C8D">
              <w:rPr>
                <w:rFonts w:ascii="Times New Roman" w:hAnsi="Times New Roman"/>
                <w:sz w:val="24"/>
                <w:szCs w:val="28"/>
              </w:rPr>
              <w:t>Выполнять задания по тексту (смысловое чтение).</w:t>
            </w:r>
          </w:p>
          <w:p w:rsidR="00FA1A10" w:rsidRPr="00103C8D" w:rsidRDefault="00FA1A10" w:rsidP="008C1F9C">
            <w:pPr>
              <w:widowControl w:val="0"/>
              <w:numPr>
                <w:ilvl w:val="0"/>
                <w:numId w:val="353"/>
              </w:numPr>
              <w:ind w:left="240" w:hanging="240"/>
              <w:jc w:val="both"/>
              <w:rPr>
                <w:rFonts w:ascii="Times New Roman" w:hAnsi="Times New Roman"/>
                <w:sz w:val="24"/>
                <w:szCs w:val="28"/>
              </w:rPr>
            </w:pPr>
            <w:r w:rsidRPr="00103C8D">
              <w:rPr>
                <w:rFonts w:ascii="Times New Roman" w:hAnsi="Times New Roman"/>
                <w:sz w:val="24"/>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FA1A10" w:rsidRPr="00103C8D" w:rsidRDefault="00FA1A10" w:rsidP="008C1F9C">
            <w:pPr>
              <w:widowControl w:val="0"/>
              <w:numPr>
                <w:ilvl w:val="0"/>
                <w:numId w:val="353"/>
              </w:numPr>
              <w:ind w:left="240" w:hanging="240"/>
              <w:jc w:val="both"/>
              <w:rPr>
                <w:rFonts w:ascii="Times New Roman" w:eastAsia="Courier New" w:hAnsi="Times New Roman"/>
                <w:b/>
                <w:sz w:val="24"/>
                <w:szCs w:val="28"/>
                <w:lang w:eastAsia="ru-RU" w:bidi="ru-RU"/>
              </w:rPr>
            </w:pPr>
            <w:r w:rsidRPr="00103C8D">
              <w:rPr>
                <w:rFonts w:ascii="Times New Roman" w:hAnsi="Times New Roman"/>
                <w:sz w:val="24"/>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tc>
        <w:tc>
          <w:tcPr>
            <w:tcW w:w="4929" w:type="dxa"/>
          </w:tcPr>
          <w:p w:rsidR="00FA1A10" w:rsidRPr="00103C8D" w:rsidRDefault="00FA1A10" w:rsidP="008C1F9C">
            <w:pPr>
              <w:widowControl w:val="0"/>
              <w:ind w:firstLine="240"/>
              <w:jc w:val="both"/>
              <w:rPr>
                <w:rFonts w:ascii="Times New Roman" w:hAnsi="Times New Roman"/>
                <w:sz w:val="24"/>
                <w:szCs w:val="28"/>
              </w:rPr>
            </w:pPr>
            <w:r w:rsidRPr="00103C8D">
              <w:rPr>
                <w:rFonts w:ascii="Times New Roman" w:hAnsi="Times New Roman"/>
                <w:b/>
                <w:bCs/>
                <w:i/>
                <w:iCs/>
                <w:sz w:val="24"/>
                <w:szCs w:val="28"/>
              </w:rPr>
              <w:t>Формирование универсальных учебных коммуникативных действий</w:t>
            </w:r>
          </w:p>
          <w:p w:rsidR="00FA1A10" w:rsidRPr="00103C8D" w:rsidRDefault="00FA1A10" w:rsidP="008C1F9C">
            <w:pPr>
              <w:widowControl w:val="0"/>
              <w:numPr>
                <w:ilvl w:val="0"/>
                <w:numId w:val="354"/>
              </w:numPr>
              <w:ind w:left="240" w:hanging="240"/>
              <w:jc w:val="both"/>
              <w:rPr>
                <w:rFonts w:ascii="Times New Roman" w:hAnsi="Times New Roman"/>
                <w:sz w:val="24"/>
                <w:szCs w:val="28"/>
              </w:rPr>
            </w:pPr>
            <w:r w:rsidRPr="00103C8D">
              <w:rPr>
                <w:rFonts w:ascii="Times New Roman" w:hAnsi="Times New Roman"/>
                <w:sz w:val="24"/>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A1A10" w:rsidRPr="00103C8D" w:rsidRDefault="00FA1A10" w:rsidP="008C1F9C">
            <w:pPr>
              <w:widowControl w:val="0"/>
              <w:numPr>
                <w:ilvl w:val="0"/>
                <w:numId w:val="354"/>
              </w:numPr>
              <w:ind w:left="240" w:hanging="240"/>
              <w:jc w:val="both"/>
              <w:rPr>
                <w:rFonts w:ascii="Times New Roman" w:hAnsi="Times New Roman"/>
                <w:sz w:val="24"/>
                <w:szCs w:val="28"/>
              </w:rPr>
            </w:pPr>
            <w:r w:rsidRPr="00103C8D">
              <w:rPr>
                <w:rFonts w:ascii="Times New Roman" w:hAnsi="Times New Roman"/>
                <w:sz w:val="24"/>
                <w:szCs w:val="28"/>
              </w:rPr>
              <w:t>Выражать свою точку зрения на решение естественно-научной задачи в устных и письменных текстах.</w:t>
            </w:r>
          </w:p>
          <w:p w:rsidR="00FA1A10" w:rsidRPr="00103C8D" w:rsidRDefault="00FA1A10" w:rsidP="008C1F9C">
            <w:pPr>
              <w:widowControl w:val="0"/>
              <w:numPr>
                <w:ilvl w:val="0"/>
                <w:numId w:val="354"/>
              </w:numPr>
              <w:ind w:left="240" w:hanging="240"/>
              <w:jc w:val="both"/>
              <w:rPr>
                <w:rFonts w:ascii="Times New Roman" w:hAnsi="Times New Roman"/>
                <w:sz w:val="24"/>
                <w:szCs w:val="28"/>
              </w:rPr>
            </w:pPr>
            <w:r w:rsidRPr="00103C8D">
              <w:rPr>
                <w:rFonts w:ascii="Times New Roman" w:hAnsi="Times New Roman"/>
                <w:sz w:val="24"/>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A1A10" w:rsidRPr="00103C8D" w:rsidRDefault="00FA1A10" w:rsidP="008C1F9C">
            <w:pPr>
              <w:widowControl w:val="0"/>
              <w:numPr>
                <w:ilvl w:val="0"/>
                <w:numId w:val="354"/>
              </w:numPr>
              <w:ind w:left="240" w:hanging="240"/>
              <w:jc w:val="both"/>
              <w:rPr>
                <w:rFonts w:ascii="Times New Roman" w:hAnsi="Times New Roman"/>
                <w:sz w:val="24"/>
                <w:szCs w:val="28"/>
              </w:rPr>
            </w:pPr>
            <w:r w:rsidRPr="00103C8D">
              <w:rPr>
                <w:rFonts w:ascii="Times New Roman" w:hAnsi="Times New Roman"/>
                <w:sz w:val="24"/>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FA1A10" w:rsidRPr="00103C8D" w:rsidRDefault="00FA1A10" w:rsidP="008C1F9C">
            <w:pPr>
              <w:widowControl w:val="0"/>
              <w:numPr>
                <w:ilvl w:val="0"/>
                <w:numId w:val="354"/>
              </w:numPr>
              <w:ind w:left="240" w:hanging="240"/>
              <w:jc w:val="both"/>
              <w:rPr>
                <w:rFonts w:ascii="Times New Roman" w:hAnsi="Times New Roman"/>
                <w:sz w:val="24"/>
                <w:szCs w:val="28"/>
              </w:rPr>
            </w:pPr>
            <w:r w:rsidRPr="00103C8D">
              <w:rPr>
                <w:rFonts w:ascii="Times New Roman" w:hAnsi="Times New Roman"/>
                <w:sz w:val="24"/>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FA1A10" w:rsidRPr="00103C8D" w:rsidRDefault="00FA1A10" w:rsidP="008C1F9C">
            <w:pPr>
              <w:widowControl w:val="0"/>
              <w:numPr>
                <w:ilvl w:val="0"/>
                <w:numId w:val="354"/>
              </w:numPr>
              <w:ind w:left="240" w:hanging="240"/>
              <w:jc w:val="both"/>
              <w:rPr>
                <w:rFonts w:ascii="Times New Roman" w:hAnsi="Times New Roman"/>
                <w:sz w:val="24"/>
                <w:szCs w:val="28"/>
              </w:rPr>
            </w:pPr>
            <w:r w:rsidRPr="00103C8D">
              <w:rPr>
                <w:rFonts w:ascii="Times New Roman" w:hAnsi="Times New Roman"/>
                <w:sz w:val="24"/>
                <w:szCs w:val="28"/>
              </w:rPr>
              <w:t>Оценивать свой вклад в решение естественно-научной проблемы по критериям, самостоятельно сформулированным участниками команды.</w:t>
            </w:r>
          </w:p>
          <w:p w:rsidR="00FA1A10" w:rsidRPr="00103C8D" w:rsidRDefault="00FA1A10" w:rsidP="008C1F9C">
            <w:pPr>
              <w:widowControl w:val="0"/>
              <w:rPr>
                <w:rFonts w:ascii="Times New Roman" w:hAnsi="Times New Roman"/>
                <w:b/>
                <w:bCs/>
                <w:iCs/>
                <w:sz w:val="24"/>
                <w:szCs w:val="28"/>
              </w:rPr>
            </w:pPr>
          </w:p>
        </w:tc>
        <w:tc>
          <w:tcPr>
            <w:tcW w:w="4929" w:type="dxa"/>
          </w:tcPr>
          <w:p w:rsidR="00FA1A10" w:rsidRPr="00103C8D" w:rsidRDefault="00FA1A10" w:rsidP="008C1F9C">
            <w:pPr>
              <w:widowControl w:val="0"/>
              <w:ind w:firstLine="240"/>
              <w:jc w:val="both"/>
              <w:rPr>
                <w:rFonts w:ascii="Times New Roman" w:hAnsi="Times New Roman"/>
                <w:sz w:val="24"/>
                <w:szCs w:val="28"/>
              </w:rPr>
            </w:pPr>
            <w:r w:rsidRPr="00103C8D">
              <w:rPr>
                <w:rFonts w:ascii="Times New Roman" w:hAnsi="Times New Roman"/>
                <w:b/>
                <w:bCs/>
                <w:i/>
                <w:iCs/>
                <w:sz w:val="24"/>
                <w:szCs w:val="28"/>
              </w:rPr>
              <w:t>Формирование универсальных учебных регулятивных действий</w:t>
            </w:r>
          </w:p>
          <w:p w:rsidR="00FA1A10" w:rsidRPr="00103C8D" w:rsidRDefault="00FA1A10" w:rsidP="008C1F9C">
            <w:pPr>
              <w:widowControl w:val="0"/>
              <w:numPr>
                <w:ilvl w:val="0"/>
                <w:numId w:val="355"/>
              </w:numPr>
              <w:ind w:left="240" w:hanging="240"/>
              <w:jc w:val="both"/>
              <w:rPr>
                <w:rFonts w:ascii="Times New Roman" w:hAnsi="Times New Roman"/>
                <w:sz w:val="24"/>
                <w:szCs w:val="28"/>
              </w:rPr>
            </w:pPr>
            <w:r w:rsidRPr="00103C8D">
              <w:rPr>
                <w:rFonts w:ascii="Times New Roman" w:hAnsi="Times New Roman"/>
                <w:sz w:val="24"/>
                <w:szCs w:val="28"/>
              </w:rPr>
              <w:t>Выявление проблем в жизненных и учебных ситуациях, требующих для решения проявлений естественно-научной грамотности.</w:t>
            </w:r>
          </w:p>
          <w:p w:rsidR="00FA1A10" w:rsidRPr="00103C8D" w:rsidRDefault="00FA1A10" w:rsidP="008C1F9C">
            <w:pPr>
              <w:widowControl w:val="0"/>
              <w:numPr>
                <w:ilvl w:val="0"/>
                <w:numId w:val="355"/>
              </w:numPr>
              <w:ind w:left="240" w:hanging="240"/>
              <w:jc w:val="both"/>
              <w:rPr>
                <w:rFonts w:ascii="Times New Roman" w:hAnsi="Times New Roman"/>
                <w:sz w:val="24"/>
                <w:szCs w:val="28"/>
              </w:rPr>
            </w:pPr>
            <w:r w:rsidRPr="00103C8D">
              <w:rPr>
                <w:rFonts w:ascii="Times New Roman" w:hAnsi="Times New Roman"/>
                <w:sz w:val="24"/>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A1A10" w:rsidRPr="00103C8D" w:rsidRDefault="00FA1A10" w:rsidP="008C1F9C">
            <w:pPr>
              <w:widowControl w:val="0"/>
              <w:numPr>
                <w:ilvl w:val="0"/>
                <w:numId w:val="355"/>
              </w:numPr>
              <w:ind w:left="240" w:hanging="240"/>
              <w:jc w:val="both"/>
              <w:rPr>
                <w:rFonts w:ascii="Times New Roman" w:hAnsi="Times New Roman"/>
                <w:sz w:val="24"/>
                <w:szCs w:val="28"/>
              </w:rPr>
            </w:pPr>
            <w:r w:rsidRPr="00103C8D">
              <w:rPr>
                <w:rFonts w:ascii="Times New Roman" w:hAnsi="Times New Roman"/>
                <w:sz w:val="24"/>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A1A10" w:rsidRPr="00103C8D" w:rsidRDefault="00FA1A10" w:rsidP="008C1F9C">
            <w:pPr>
              <w:widowControl w:val="0"/>
              <w:numPr>
                <w:ilvl w:val="0"/>
                <w:numId w:val="355"/>
              </w:numPr>
              <w:ind w:left="240" w:hanging="240"/>
              <w:jc w:val="both"/>
              <w:rPr>
                <w:rFonts w:ascii="Times New Roman" w:hAnsi="Times New Roman"/>
                <w:sz w:val="24"/>
                <w:szCs w:val="28"/>
              </w:rPr>
            </w:pPr>
            <w:r w:rsidRPr="00103C8D">
              <w:rPr>
                <w:rFonts w:ascii="Times New Roman" w:hAnsi="Times New Roman"/>
                <w:sz w:val="24"/>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FA1A10" w:rsidRPr="00103C8D" w:rsidRDefault="00FA1A10" w:rsidP="008C1F9C">
            <w:pPr>
              <w:widowControl w:val="0"/>
              <w:numPr>
                <w:ilvl w:val="0"/>
                <w:numId w:val="355"/>
              </w:numPr>
              <w:ind w:left="240" w:hanging="240"/>
              <w:jc w:val="both"/>
              <w:rPr>
                <w:rFonts w:ascii="Times New Roman" w:hAnsi="Times New Roman"/>
                <w:sz w:val="24"/>
                <w:szCs w:val="28"/>
              </w:rPr>
            </w:pPr>
            <w:r w:rsidRPr="00103C8D">
              <w:rPr>
                <w:rFonts w:ascii="Times New Roman" w:hAnsi="Times New Roman"/>
                <w:sz w:val="24"/>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FA1A10" w:rsidRPr="00103C8D" w:rsidRDefault="00FA1A10" w:rsidP="008C1F9C">
            <w:pPr>
              <w:widowControl w:val="0"/>
              <w:numPr>
                <w:ilvl w:val="0"/>
                <w:numId w:val="355"/>
              </w:numPr>
              <w:ind w:left="240" w:hanging="240"/>
              <w:jc w:val="both"/>
              <w:rPr>
                <w:rFonts w:ascii="Times New Roman" w:hAnsi="Times New Roman"/>
                <w:sz w:val="24"/>
                <w:szCs w:val="28"/>
              </w:rPr>
            </w:pPr>
            <w:r w:rsidRPr="00103C8D">
              <w:rPr>
                <w:rFonts w:ascii="Times New Roman" w:hAnsi="Times New Roman"/>
                <w:sz w:val="24"/>
                <w:szCs w:val="28"/>
              </w:rPr>
              <w:t>Оценка соответствия результата решения естественно-научной проблемы поставленным целям и условиям.</w:t>
            </w:r>
          </w:p>
          <w:p w:rsidR="00FA1A10" w:rsidRPr="00103C8D" w:rsidRDefault="00FA1A10" w:rsidP="008C1F9C">
            <w:pPr>
              <w:widowControl w:val="0"/>
              <w:numPr>
                <w:ilvl w:val="0"/>
                <w:numId w:val="355"/>
              </w:numPr>
              <w:ind w:left="240" w:hanging="240"/>
              <w:jc w:val="both"/>
              <w:rPr>
                <w:rFonts w:ascii="Times New Roman" w:hAnsi="Times New Roman"/>
                <w:sz w:val="24"/>
                <w:szCs w:val="28"/>
              </w:rPr>
            </w:pPr>
            <w:r w:rsidRPr="00103C8D">
              <w:rPr>
                <w:rFonts w:ascii="Times New Roman" w:hAnsi="Times New Roman"/>
                <w:sz w:val="24"/>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A1A10" w:rsidRPr="00103C8D" w:rsidRDefault="00FA1A10" w:rsidP="008C1F9C">
            <w:pPr>
              <w:widowControl w:val="0"/>
              <w:jc w:val="both"/>
              <w:rPr>
                <w:rFonts w:ascii="Times New Roman" w:hAnsi="Times New Roman"/>
                <w:b/>
                <w:bCs/>
                <w:iCs/>
                <w:sz w:val="24"/>
                <w:szCs w:val="28"/>
              </w:rPr>
            </w:pPr>
          </w:p>
        </w:tc>
      </w:tr>
    </w:tbl>
    <w:p w:rsidR="00FA1A10" w:rsidRPr="00A56C57" w:rsidRDefault="00FA1A10" w:rsidP="008C1F9C">
      <w:pPr>
        <w:widowControl w:val="0"/>
        <w:spacing w:after="0" w:line="240" w:lineRule="auto"/>
        <w:rPr>
          <w:rFonts w:ascii="Arial" w:eastAsia="Courier New" w:hAnsi="Arial" w:cs="Arial"/>
          <w:b/>
          <w:sz w:val="28"/>
          <w:szCs w:val="28"/>
          <w:lang w:eastAsia="ru-RU" w:bidi="ru-RU"/>
        </w:rPr>
      </w:pPr>
      <w:r w:rsidRPr="00A56C57">
        <w:rPr>
          <w:rFonts w:ascii="Arial" w:eastAsia="Courier New" w:hAnsi="Arial" w:cs="Arial"/>
          <w:b/>
          <w:sz w:val="28"/>
          <w:szCs w:val="28"/>
          <w:lang w:eastAsia="ru-RU" w:bidi="ru-RU"/>
        </w:rPr>
        <w:t xml:space="preserve"> «ОБЩЕСТВЕННО-Н</w:t>
      </w:r>
      <w:r w:rsidR="00103C8D">
        <w:rPr>
          <w:rFonts w:ascii="Arial" w:eastAsia="Courier New" w:hAnsi="Arial" w:cs="Arial"/>
          <w:b/>
          <w:sz w:val="28"/>
          <w:szCs w:val="28"/>
          <w:lang w:eastAsia="ru-RU" w:bidi="ru-RU"/>
        </w:rPr>
        <w:t>АУЧНЫЕ   ПРЕДМЕТЫ»</w:t>
      </w:r>
    </w:p>
    <w:tbl>
      <w:tblPr>
        <w:tblStyle w:val="11"/>
        <w:tblW w:w="0" w:type="auto"/>
        <w:tblLook w:val="04A0" w:firstRow="1" w:lastRow="0" w:firstColumn="1" w:lastColumn="0" w:noHBand="0" w:noVBand="1"/>
      </w:tblPr>
      <w:tblGrid>
        <w:gridCol w:w="3423"/>
        <w:gridCol w:w="3193"/>
        <w:gridCol w:w="3296"/>
      </w:tblGrid>
      <w:tr w:rsidR="00A56C57" w:rsidRPr="00103C8D" w:rsidTr="00CD4631">
        <w:tc>
          <w:tcPr>
            <w:tcW w:w="14786" w:type="dxa"/>
            <w:gridSpan w:val="3"/>
          </w:tcPr>
          <w:p w:rsidR="00FA1A10" w:rsidRPr="00103C8D" w:rsidRDefault="00FA1A10" w:rsidP="008C1F9C">
            <w:pPr>
              <w:widowControl w:val="0"/>
              <w:jc w:val="center"/>
              <w:rPr>
                <w:rFonts w:ascii="Arial" w:eastAsia="Courier New" w:hAnsi="Arial" w:cs="Arial"/>
                <w:b/>
                <w:sz w:val="24"/>
                <w:szCs w:val="28"/>
                <w:lang w:eastAsia="ru-RU" w:bidi="ru-RU"/>
              </w:rPr>
            </w:pPr>
            <w:r w:rsidRPr="00103C8D">
              <w:rPr>
                <w:rFonts w:ascii="Arial" w:eastAsia="Courier New" w:hAnsi="Arial" w:cs="Arial"/>
                <w:b/>
                <w:sz w:val="24"/>
                <w:szCs w:val="28"/>
                <w:lang w:eastAsia="ru-RU" w:bidi="ru-RU"/>
              </w:rPr>
              <w:t>ФОРМИРОВАНИЕ</w:t>
            </w:r>
          </w:p>
        </w:tc>
      </w:tr>
      <w:tr w:rsidR="00A56C57" w:rsidRPr="00103C8D" w:rsidTr="00CD4631">
        <w:tc>
          <w:tcPr>
            <w:tcW w:w="4928" w:type="dxa"/>
          </w:tcPr>
          <w:p w:rsidR="00FA1A10" w:rsidRPr="00103C8D" w:rsidRDefault="00FA1A10" w:rsidP="008C1F9C">
            <w:pPr>
              <w:widowControl w:val="0"/>
              <w:rPr>
                <w:rFonts w:ascii="Times New Roman" w:eastAsia="Courier New" w:hAnsi="Times New Roman"/>
                <w:b/>
                <w:sz w:val="24"/>
                <w:szCs w:val="28"/>
                <w:lang w:eastAsia="ru-RU" w:bidi="ru-RU"/>
              </w:rPr>
            </w:pPr>
            <w:r w:rsidRPr="00103C8D">
              <w:rPr>
                <w:rFonts w:ascii="Times New Roman" w:eastAsia="Courier New" w:hAnsi="Times New Roman"/>
                <w:b/>
                <w:sz w:val="24"/>
                <w:szCs w:val="28"/>
                <w:lang w:eastAsia="ru-RU" w:bidi="ru-RU"/>
              </w:rPr>
              <w:t>универсальных учебных познавательных действий:</w:t>
            </w:r>
          </w:p>
        </w:tc>
        <w:tc>
          <w:tcPr>
            <w:tcW w:w="4929" w:type="dxa"/>
          </w:tcPr>
          <w:p w:rsidR="00FA1A10" w:rsidRPr="00103C8D" w:rsidRDefault="00FA1A10" w:rsidP="008C1F9C">
            <w:pPr>
              <w:widowControl w:val="0"/>
              <w:rPr>
                <w:rFonts w:ascii="Arial" w:eastAsia="Courier New" w:hAnsi="Arial" w:cs="Arial"/>
                <w:b/>
                <w:sz w:val="24"/>
                <w:szCs w:val="28"/>
                <w:lang w:eastAsia="ru-RU" w:bidi="ru-RU"/>
              </w:rPr>
            </w:pPr>
            <w:r w:rsidRPr="00103C8D">
              <w:rPr>
                <w:rFonts w:ascii="Times New Roman" w:hAnsi="Times New Roman"/>
                <w:b/>
                <w:bCs/>
                <w:iCs/>
                <w:sz w:val="24"/>
                <w:szCs w:val="28"/>
              </w:rPr>
              <w:t>универсальных учебных коммуникативных действий</w:t>
            </w:r>
          </w:p>
        </w:tc>
        <w:tc>
          <w:tcPr>
            <w:tcW w:w="4929" w:type="dxa"/>
          </w:tcPr>
          <w:p w:rsidR="00FA1A10" w:rsidRPr="00103C8D" w:rsidRDefault="00FA1A10" w:rsidP="008C1F9C">
            <w:pPr>
              <w:widowControl w:val="0"/>
              <w:jc w:val="both"/>
              <w:rPr>
                <w:rFonts w:ascii="Arial" w:eastAsia="Courier New" w:hAnsi="Arial" w:cs="Arial"/>
                <w:b/>
                <w:sz w:val="24"/>
                <w:szCs w:val="28"/>
                <w:lang w:eastAsia="ru-RU" w:bidi="ru-RU"/>
              </w:rPr>
            </w:pPr>
            <w:r w:rsidRPr="00103C8D">
              <w:rPr>
                <w:rFonts w:ascii="Times New Roman" w:hAnsi="Times New Roman"/>
                <w:b/>
                <w:bCs/>
                <w:iCs/>
                <w:sz w:val="24"/>
                <w:szCs w:val="28"/>
              </w:rPr>
              <w:t>универсальных учебных регулятивных действий</w:t>
            </w:r>
          </w:p>
        </w:tc>
      </w:tr>
      <w:tr w:rsidR="00A56C57" w:rsidRPr="00103C8D" w:rsidTr="00CD4631">
        <w:tc>
          <w:tcPr>
            <w:tcW w:w="4928" w:type="dxa"/>
          </w:tcPr>
          <w:p w:rsidR="00FA1A10" w:rsidRPr="00103C8D" w:rsidRDefault="00FA1A10" w:rsidP="008C1F9C">
            <w:pPr>
              <w:widowControl w:val="0"/>
              <w:ind w:firstLine="240"/>
              <w:jc w:val="both"/>
              <w:rPr>
                <w:rFonts w:ascii="Times New Roman" w:hAnsi="Times New Roman"/>
                <w:sz w:val="24"/>
                <w:szCs w:val="28"/>
              </w:rPr>
            </w:pPr>
            <w:r w:rsidRPr="00103C8D">
              <w:rPr>
                <w:rFonts w:ascii="Times New Roman" w:hAnsi="Times New Roman"/>
                <w:b/>
                <w:bCs/>
                <w:i/>
                <w:iCs/>
                <w:sz w:val="24"/>
                <w:szCs w:val="28"/>
              </w:rPr>
              <w:t>Формирование базовых логических действий</w:t>
            </w:r>
          </w:p>
          <w:p w:rsidR="00FA1A10" w:rsidRPr="00103C8D" w:rsidRDefault="00FA1A10" w:rsidP="008C1F9C">
            <w:pPr>
              <w:widowControl w:val="0"/>
              <w:numPr>
                <w:ilvl w:val="0"/>
                <w:numId w:val="356"/>
              </w:numPr>
              <w:ind w:left="240" w:hanging="240"/>
              <w:jc w:val="both"/>
              <w:rPr>
                <w:rFonts w:ascii="Times New Roman" w:hAnsi="Times New Roman"/>
                <w:sz w:val="24"/>
                <w:szCs w:val="28"/>
              </w:rPr>
            </w:pPr>
            <w:r w:rsidRPr="00103C8D">
              <w:rPr>
                <w:rFonts w:ascii="Times New Roman" w:hAnsi="Times New Roman"/>
                <w:sz w:val="24"/>
                <w:szCs w:val="28"/>
              </w:rPr>
              <w:t>Систематизировать, классифицировать и обобщать исторические факты.</w:t>
            </w:r>
          </w:p>
          <w:p w:rsidR="00FA1A10" w:rsidRPr="00103C8D" w:rsidRDefault="00FA1A10" w:rsidP="008C1F9C">
            <w:pPr>
              <w:widowControl w:val="0"/>
              <w:numPr>
                <w:ilvl w:val="0"/>
                <w:numId w:val="356"/>
              </w:numPr>
              <w:ind w:left="240" w:hanging="240"/>
              <w:jc w:val="both"/>
              <w:rPr>
                <w:rFonts w:ascii="Times New Roman" w:hAnsi="Times New Roman"/>
                <w:sz w:val="24"/>
                <w:szCs w:val="28"/>
              </w:rPr>
            </w:pPr>
            <w:r w:rsidRPr="00103C8D">
              <w:rPr>
                <w:rFonts w:ascii="Times New Roman" w:hAnsi="Times New Roman"/>
                <w:sz w:val="24"/>
                <w:szCs w:val="28"/>
              </w:rPr>
              <w:t>Составлять синхронистические и систематические таблицы.</w:t>
            </w:r>
          </w:p>
          <w:p w:rsidR="00FA1A10" w:rsidRPr="00103C8D" w:rsidRDefault="00FA1A10" w:rsidP="008C1F9C">
            <w:pPr>
              <w:widowControl w:val="0"/>
              <w:numPr>
                <w:ilvl w:val="0"/>
                <w:numId w:val="356"/>
              </w:numPr>
              <w:ind w:left="240" w:hanging="240"/>
              <w:jc w:val="both"/>
              <w:rPr>
                <w:rFonts w:ascii="Times New Roman" w:hAnsi="Times New Roman"/>
                <w:sz w:val="24"/>
                <w:szCs w:val="28"/>
              </w:rPr>
            </w:pPr>
            <w:r w:rsidRPr="00103C8D">
              <w:rPr>
                <w:rFonts w:ascii="Times New Roman" w:hAnsi="Times New Roman"/>
                <w:sz w:val="24"/>
                <w:szCs w:val="28"/>
              </w:rPr>
              <w:t>Выявлять и характеризовать существенные признаки исторических явлений, процессов.</w:t>
            </w:r>
          </w:p>
          <w:p w:rsidR="00FA1A10" w:rsidRPr="00103C8D" w:rsidRDefault="00FA1A10" w:rsidP="008C1F9C">
            <w:pPr>
              <w:widowControl w:val="0"/>
              <w:numPr>
                <w:ilvl w:val="0"/>
                <w:numId w:val="356"/>
              </w:numPr>
              <w:ind w:left="240" w:hanging="240"/>
              <w:jc w:val="both"/>
              <w:rPr>
                <w:rFonts w:ascii="Times New Roman" w:hAnsi="Times New Roman"/>
                <w:sz w:val="24"/>
                <w:szCs w:val="28"/>
              </w:rPr>
            </w:pPr>
            <w:r w:rsidRPr="00103C8D">
              <w:rPr>
                <w:rFonts w:ascii="Times New Roman" w:hAnsi="Times New Roman"/>
                <w:sz w:val="24"/>
                <w:szCs w:val="28"/>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A1A10" w:rsidRPr="00103C8D" w:rsidRDefault="00FA1A10" w:rsidP="008C1F9C">
            <w:pPr>
              <w:widowControl w:val="0"/>
              <w:numPr>
                <w:ilvl w:val="0"/>
                <w:numId w:val="356"/>
              </w:numPr>
              <w:ind w:left="240" w:hanging="240"/>
              <w:jc w:val="both"/>
              <w:rPr>
                <w:rFonts w:ascii="Times New Roman" w:hAnsi="Times New Roman"/>
                <w:sz w:val="24"/>
                <w:szCs w:val="28"/>
              </w:rPr>
            </w:pPr>
            <w:r w:rsidRPr="00103C8D">
              <w:rPr>
                <w:rFonts w:ascii="Times New Roman" w:hAnsi="Times New Roman"/>
                <w:sz w:val="24"/>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FA1A10" w:rsidRPr="00103C8D" w:rsidRDefault="00FA1A10" w:rsidP="008C1F9C">
            <w:pPr>
              <w:widowControl w:val="0"/>
              <w:numPr>
                <w:ilvl w:val="0"/>
                <w:numId w:val="356"/>
              </w:numPr>
              <w:ind w:left="240" w:hanging="240"/>
              <w:jc w:val="both"/>
              <w:rPr>
                <w:rFonts w:ascii="Times New Roman" w:hAnsi="Times New Roman"/>
                <w:sz w:val="24"/>
                <w:szCs w:val="28"/>
              </w:rPr>
            </w:pPr>
            <w:r w:rsidRPr="00103C8D">
              <w:rPr>
                <w:rFonts w:ascii="Times New Roman" w:hAnsi="Times New Roman"/>
                <w:sz w:val="24"/>
                <w:szCs w:val="28"/>
              </w:rPr>
              <w:t>Выявлять причины и следствия исторических событий и процессов.</w:t>
            </w:r>
          </w:p>
          <w:p w:rsidR="00FA1A10" w:rsidRPr="00103C8D" w:rsidRDefault="00FA1A10" w:rsidP="008C1F9C">
            <w:pPr>
              <w:widowControl w:val="0"/>
              <w:numPr>
                <w:ilvl w:val="0"/>
                <w:numId w:val="356"/>
              </w:numPr>
              <w:ind w:left="240" w:hanging="240"/>
              <w:jc w:val="both"/>
              <w:rPr>
                <w:rFonts w:ascii="Times New Roman" w:hAnsi="Times New Roman"/>
                <w:sz w:val="24"/>
                <w:szCs w:val="28"/>
              </w:rPr>
            </w:pPr>
            <w:r w:rsidRPr="00103C8D">
              <w:rPr>
                <w:rFonts w:ascii="Times New Roman" w:hAnsi="Times New Roman"/>
                <w:sz w:val="24"/>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FA1A10" w:rsidRPr="00103C8D" w:rsidRDefault="00FA1A10" w:rsidP="008C1F9C">
            <w:pPr>
              <w:widowControl w:val="0"/>
              <w:numPr>
                <w:ilvl w:val="0"/>
                <w:numId w:val="356"/>
              </w:numPr>
              <w:ind w:left="220" w:hanging="220"/>
              <w:jc w:val="both"/>
              <w:rPr>
                <w:rFonts w:ascii="Times New Roman" w:hAnsi="Times New Roman"/>
                <w:sz w:val="24"/>
                <w:szCs w:val="28"/>
              </w:rPr>
            </w:pPr>
            <w:r w:rsidRPr="00103C8D">
              <w:rPr>
                <w:rFonts w:ascii="Times New Roman" w:hAnsi="Times New Roman"/>
                <w:sz w:val="24"/>
                <w:szCs w:val="28"/>
              </w:rPr>
              <w:t>Соотносить результаты своего исследования с уже имеющимися данными, оценивать их значимость.</w:t>
            </w:r>
          </w:p>
          <w:p w:rsidR="00FA1A10" w:rsidRPr="00103C8D" w:rsidRDefault="00FA1A10" w:rsidP="008C1F9C">
            <w:pPr>
              <w:widowControl w:val="0"/>
              <w:numPr>
                <w:ilvl w:val="0"/>
                <w:numId w:val="356"/>
              </w:numPr>
              <w:ind w:left="220" w:hanging="220"/>
              <w:jc w:val="both"/>
              <w:rPr>
                <w:rFonts w:ascii="Times New Roman" w:hAnsi="Times New Roman"/>
                <w:sz w:val="24"/>
                <w:szCs w:val="28"/>
              </w:rPr>
            </w:pPr>
            <w:r w:rsidRPr="00103C8D">
              <w:rPr>
                <w:rFonts w:ascii="Times New Roman" w:hAnsi="Times New Roman"/>
                <w:sz w:val="24"/>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A1A10" w:rsidRPr="00103C8D" w:rsidRDefault="00FA1A10" w:rsidP="008C1F9C">
            <w:pPr>
              <w:widowControl w:val="0"/>
              <w:numPr>
                <w:ilvl w:val="0"/>
                <w:numId w:val="356"/>
              </w:numPr>
              <w:ind w:left="220" w:hanging="220"/>
              <w:jc w:val="both"/>
              <w:rPr>
                <w:rFonts w:ascii="Times New Roman" w:hAnsi="Times New Roman"/>
                <w:sz w:val="24"/>
                <w:szCs w:val="28"/>
              </w:rPr>
            </w:pPr>
            <w:r w:rsidRPr="00103C8D">
              <w:rPr>
                <w:rFonts w:ascii="Times New Roman" w:hAnsi="Times New Roman"/>
                <w:sz w:val="24"/>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A1A10" w:rsidRPr="00103C8D" w:rsidRDefault="00FA1A10" w:rsidP="008C1F9C">
            <w:pPr>
              <w:widowControl w:val="0"/>
              <w:numPr>
                <w:ilvl w:val="0"/>
                <w:numId w:val="356"/>
              </w:numPr>
              <w:ind w:left="220" w:hanging="220"/>
              <w:jc w:val="both"/>
              <w:rPr>
                <w:rFonts w:ascii="Times New Roman" w:hAnsi="Times New Roman"/>
                <w:sz w:val="24"/>
                <w:szCs w:val="28"/>
              </w:rPr>
            </w:pPr>
            <w:r w:rsidRPr="00103C8D">
              <w:rPr>
                <w:rFonts w:ascii="Times New Roman" w:hAnsi="Times New Roman"/>
                <w:sz w:val="24"/>
                <w:szCs w:val="28"/>
              </w:rPr>
              <w:t>Определять конструктивные модели поведения в конфликтной ситуации, находить конструктивное разрешение конфликта.</w:t>
            </w:r>
          </w:p>
          <w:p w:rsidR="00FA1A10" w:rsidRPr="00103C8D" w:rsidRDefault="00FA1A10" w:rsidP="008C1F9C">
            <w:pPr>
              <w:widowControl w:val="0"/>
              <w:numPr>
                <w:ilvl w:val="0"/>
                <w:numId w:val="356"/>
              </w:numPr>
              <w:ind w:left="220" w:hanging="220"/>
              <w:jc w:val="both"/>
              <w:rPr>
                <w:rFonts w:ascii="Times New Roman" w:hAnsi="Times New Roman"/>
                <w:sz w:val="24"/>
                <w:szCs w:val="28"/>
              </w:rPr>
            </w:pPr>
            <w:r w:rsidRPr="00103C8D">
              <w:rPr>
                <w:rFonts w:ascii="Times New Roman" w:hAnsi="Times New Roman"/>
                <w:sz w:val="24"/>
                <w:szCs w:val="28"/>
              </w:rPr>
              <w:t>Преобразовывать статистическую и визуальную информацию о достижениях России в текст.</w:t>
            </w:r>
          </w:p>
          <w:p w:rsidR="00FA1A10" w:rsidRPr="00103C8D" w:rsidRDefault="00FA1A10" w:rsidP="008C1F9C">
            <w:pPr>
              <w:widowControl w:val="0"/>
              <w:numPr>
                <w:ilvl w:val="0"/>
                <w:numId w:val="356"/>
              </w:numPr>
              <w:ind w:left="220" w:hanging="220"/>
              <w:jc w:val="both"/>
              <w:rPr>
                <w:rFonts w:ascii="Times New Roman" w:hAnsi="Times New Roman"/>
                <w:sz w:val="24"/>
                <w:szCs w:val="28"/>
              </w:rPr>
            </w:pPr>
            <w:r w:rsidRPr="00103C8D">
              <w:rPr>
                <w:rFonts w:ascii="Times New Roman" w:hAnsi="Times New Roman"/>
                <w:sz w:val="24"/>
                <w:szCs w:val="28"/>
              </w:rPr>
              <w:t>Вносить коррективы в моделируемую экономическую деятельность на основе изменившихся ситуаций.</w:t>
            </w:r>
          </w:p>
          <w:p w:rsidR="00FA1A10" w:rsidRPr="00103C8D" w:rsidRDefault="00FA1A10" w:rsidP="008C1F9C">
            <w:pPr>
              <w:widowControl w:val="0"/>
              <w:numPr>
                <w:ilvl w:val="0"/>
                <w:numId w:val="356"/>
              </w:numPr>
              <w:ind w:left="220" w:hanging="220"/>
              <w:jc w:val="both"/>
              <w:rPr>
                <w:rFonts w:ascii="Times New Roman" w:hAnsi="Times New Roman"/>
                <w:sz w:val="24"/>
                <w:szCs w:val="28"/>
              </w:rPr>
            </w:pPr>
            <w:r w:rsidRPr="00103C8D">
              <w:rPr>
                <w:rFonts w:ascii="Times New Roman" w:hAnsi="Times New Roman"/>
                <w:sz w:val="24"/>
                <w:szCs w:val="28"/>
              </w:rPr>
              <w:t>Использовать полученные знания для публичного представления результатов своей деятельности в сфере духовной культуры.</w:t>
            </w:r>
          </w:p>
          <w:p w:rsidR="00FA1A10" w:rsidRPr="00103C8D" w:rsidRDefault="00FA1A10" w:rsidP="008C1F9C">
            <w:pPr>
              <w:widowControl w:val="0"/>
              <w:numPr>
                <w:ilvl w:val="0"/>
                <w:numId w:val="356"/>
              </w:numPr>
              <w:ind w:left="220" w:hanging="220"/>
              <w:jc w:val="both"/>
              <w:rPr>
                <w:rFonts w:ascii="Times New Roman" w:hAnsi="Times New Roman"/>
                <w:sz w:val="24"/>
                <w:szCs w:val="28"/>
              </w:rPr>
            </w:pPr>
            <w:r w:rsidRPr="00103C8D">
              <w:rPr>
                <w:rFonts w:ascii="Times New Roman" w:hAnsi="Times New Roman"/>
                <w:sz w:val="24"/>
                <w:szCs w:val="28"/>
              </w:rPr>
              <w:t>Выступать с сообщениями в соответствии с особенностями аудитории и регламентом.</w:t>
            </w:r>
          </w:p>
          <w:p w:rsidR="00FA1A10" w:rsidRPr="00103C8D" w:rsidRDefault="00FA1A10" w:rsidP="008C1F9C">
            <w:pPr>
              <w:widowControl w:val="0"/>
              <w:numPr>
                <w:ilvl w:val="0"/>
                <w:numId w:val="356"/>
              </w:numPr>
              <w:ind w:left="220" w:hanging="220"/>
              <w:jc w:val="both"/>
              <w:rPr>
                <w:rFonts w:ascii="Times New Roman" w:hAnsi="Times New Roman"/>
                <w:sz w:val="24"/>
                <w:szCs w:val="28"/>
              </w:rPr>
            </w:pPr>
            <w:r w:rsidRPr="00103C8D">
              <w:rPr>
                <w:rFonts w:ascii="Times New Roman" w:hAnsi="Times New Roman"/>
                <w:sz w:val="24"/>
                <w:szCs w:val="28"/>
              </w:rPr>
              <w:t>Устанавливать и объяснять взаимосвязи между правами человека и гражданина и обязанностями граждан.</w:t>
            </w:r>
          </w:p>
          <w:p w:rsidR="00FA1A10" w:rsidRPr="00103C8D" w:rsidRDefault="00FA1A10" w:rsidP="008C1F9C">
            <w:pPr>
              <w:widowControl w:val="0"/>
              <w:numPr>
                <w:ilvl w:val="0"/>
                <w:numId w:val="356"/>
              </w:numPr>
              <w:ind w:left="220" w:hanging="220"/>
              <w:jc w:val="both"/>
              <w:rPr>
                <w:rFonts w:ascii="Times New Roman" w:hAnsi="Times New Roman"/>
                <w:sz w:val="24"/>
                <w:szCs w:val="28"/>
              </w:rPr>
            </w:pPr>
            <w:r w:rsidRPr="00103C8D">
              <w:rPr>
                <w:rFonts w:ascii="Times New Roman" w:hAnsi="Times New Roman"/>
                <w:sz w:val="24"/>
                <w:szCs w:val="28"/>
              </w:rPr>
              <w:t>Объяснять причины смены дня и ночи и времен года.</w:t>
            </w:r>
          </w:p>
          <w:p w:rsidR="00FA1A10" w:rsidRPr="00103C8D" w:rsidRDefault="00FA1A10" w:rsidP="008C1F9C">
            <w:pPr>
              <w:widowControl w:val="0"/>
              <w:numPr>
                <w:ilvl w:val="0"/>
                <w:numId w:val="356"/>
              </w:numPr>
              <w:ind w:left="220" w:hanging="220"/>
              <w:jc w:val="both"/>
              <w:rPr>
                <w:rFonts w:ascii="Times New Roman" w:hAnsi="Times New Roman"/>
                <w:sz w:val="24"/>
                <w:szCs w:val="28"/>
              </w:rPr>
            </w:pPr>
            <w:r w:rsidRPr="00103C8D">
              <w:rPr>
                <w:rFonts w:ascii="Times New Roman" w:hAnsi="Times New Roman"/>
                <w:sz w:val="24"/>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A1A10" w:rsidRPr="00103C8D" w:rsidRDefault="00FA1A10" w:rsidP="008C1F9C">
            <w:pPr>
              <w:widowControl w:val="0"/>
              <w:numPr>
                <w:ilvl w:val="0"/>
                <w:numId w:val="356"/>
              </w:numPr>
              <w:ind w:left="220" w:hanging="220"/>
              <w:jc w:val="both"/>
              <w:rPr>
                <w:rFonts w:ascii="Times New Roman" w:hAnsi="Times New Roman"/>
                <w:sz w:val="24"/>
                <w:szCs w:val="28"/>
              </w:rPr>
            </w:pPr>
            <w:r w:rsidRPr="00103C8D">
              <w:rPr>
                <w:rFonts w:ascii="Times New Roman" w:hAnsi="Times New Roman"/>
                <w:sz w:val="24"/>
                <w:szCs w:val="28"/>
              </w:rPr>
              <w:t>Классифицировать формы рельефа суши по высоте и по внешнему облику.</w:t>
            </w:r>
          </w:p>
          <w:p w:rsidR="00FA1A10" w:rsidRPr="00103C8D" w:rsidRDefault="00FA1A10" w:rsidP="008C1F9C">
            <w:pPr>
              <w:widowControl w:val="0"/>
              <w:numPr>
                <w:ilvl w:val="0"/>
                <w:numId w:val="356"/>
              </w:numPr>
              <w:ind w:left="220" w:hanging="220"/>
              <w:jc w:val="both"/>
              <w:rPr>
                <w:rFonts w:ascii="Times New Roman" w:hAnsi="Times New Roman"/>
                <w:sz w:val="24"/>
                <w:szCs w:val="28"/>
              </w:rPr>
            </w:pPr>
            <w:r w:rsidRPr="00103C8D">
              <w:rPr>
                <w:rFonts w:ascii="Times New Roman" w:hAnsi="Times New Roman"/>
                <w:sz w:val="24"/>
                <w:szCs w:val="28"/>
              </w:rPr>
              <w:t>Классифицировать острова по происхождению.</w:t>
            </w:r>
          </w:p>
          <w:p w:rsidR="00FA1A10" w:rsidRPr="00103C8D" w:rsidRDefault="00FA1A10" w:rsidP="008C1F9C">
            <w:pPr>
              <w:widowControl w:val="0"/>
              <w:numPr>
                <w:ilvl w:val="0"/>
                <w:numId w:val="356"/>
              </w:numPr>
              <w:ind w:left="220" w:hanging="220"/>
              <w:jc w:val="both"/>
              <w:rPr>
                <w:rFonts w:ascii="Times New Roman" w:hAnsi="Times New Roman"/>
                <w:sz w:val="24"/>
                <w:szCs w:val="28"/>
              </w:rPr>
            </w:pPr>
            <w:r w:rsidRPr="00103C8D">
              <w:rPr>
                <w:rFonts w:ascii="Times New Roman" w:hAnsi="Times New Roman"/>
                <w:sz w:val="24"/>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A1A10" w:rsidRPr="00103C8D" w:rsidRDefault="00FA1A10" w:rsidP="008C1F9C">
            <w:pPr>
              <w:widowControl w:val="0"/>
              <w:numPr>
                <w:ilvl w:val="0"/>
                <w:numId w:val="356"/>
              </w:numPr>
              <w:ind w:left="220" w:hanging="220"/>
              <w:jc w:val="both"/>
              <w:rPr>
                <w:rFonts w:ascii="Times New Roman" w:hAnsi="Times New Roman"/>
                <w:sz w:val="24"/>
                <w:szCs w:val="28"/>
              </w:rPr>
            </w:pPr>
            <w:r w:rsidRPr="00103C8D">
              <w:rPr>
                <w:rFonts w:ascii="Times New Roman" w:hAnsi="Times New Roman"/>
                <w:sz w:val="24"/>
                <w:szCs w:val="28"/>
              </w:rPr>
              <w:t>Самостоятельно составлять план решения учебной географической задачи.</w:t>
            </w:r>
          </w:p>
          <w:p w:rsidR="00FA1A10" w:rsidRPr="00103C8D" w:rsidRDefault="00FA1A10" w:rsidP="008C1F9C">
            <w:pPr>
              <w:widowControl w:val="0"/>
              <w:ind w:firstLine="220"/>
              <w:jc w:val="both"/>
              <w:rPr>
                <w:rFonts w:ascii="Times New Roman" w:hAnsi="Times New Roman"/>
                <w:sz w:val="24"/>
                <w:szCs w:val="28"/>
              </w:rPr>
            </w:pPr>
            <w:r w:rsidRPr="00103C8D">
              <w:rPr>
                <w:rFonts w:ascii="Times New Roman" w:hAnsi="Times New Roman"/>
                <w:b/>
                <w:bCs/>
                <w:i/>
                <w:iCs/>
                <w:sz w:val="24"/>
                <w:szCs w:val="28"/>
              </w:rPr>
              <w:t>Формирование базовых исследовательских действий</w:t>
            </w:r>
          </w:p>
          <w:p w:rsidR="00FA1A10" w:rsidRPr="00103C8D" w:rsidRDefault="00FA1A10" w:rsidP="008C1F9C">
            <w:pPr>
              <w:widowControl w:val="0"/>
              <w:numPr>
                <w:ilvl w:val="0"/>
                <w:numId w:val="357"/>
              </w:numPr>
              <w:ind w:left="220" w:hanging="220"/>
              <w:jc w:val="both"/>
              <w:rPr>
                <w:rFonts w:ascii="Times New Roman" w:hAnsi="Times New Roman"/>
                <w:sz w:val="24"/>
                <w:szCs w:val="28"/>
              </w:rPr>
            </w:pPr>
            <w:r w:rsidRPr="00103C8D">
              <w:rPr>
                <w:rFonts w:ascii="Times New Roman" w:hAnsi="Times New Roman"/>
                <w:sz w:val="24"/>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A1A10" w:rsidRPr="00103C8D" w:rsidRDefault="00FA1A10" w:rsidP="008C1F9C">
            <w:pPr>
              <w:widowControl w:val="0"/>
              <w:numPr>
                <w:ilvl w:val="0"/>
                <w:numId w:val="357"/>
              </w:numPr>
              <w:ind w:left="220" w:hanging="220"/>
              <w:jc w:val="both"/>
              <w:rPr>
                <w:rFonts w:ascii="Times New Roman" w:hAnsi="Times New Roman"/>
                <w:sz w:val="24"/>
                <w:szCs w:val="28"/>
              </w:rPr>
            </w:pPr>
            <w:r w:rsidRPr="00103C8D">
              <w:rPr>
                <w:rFonts w:ascii="Times New Roman" w:hAnsi="Times New Roman"/>
                <w:sz w:val="24"/>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FA1A10" w:rsidRPr="00103C8D" w:rsidRDefault="00FA1A10" w:rsidP="008C1F9C">
            <w:pPr>
              <w:widowControl w:val="0"/>
              <w:numPr>
                <w:ilvl w:val="0"/>
                <w:numId w:val="357"/>
              </w:numPr>
              <w:ind w:left="220" w:hanging="220"/>
              <w:jc w:val="both"/>
              <w:rPr>
                <w:rFonts w:ascii="Times New Roman" w:hAnsi="Times New Roman"/>
                <w:sz w:val="24"/>
                <w:szCs w:val="28"/>
              </w:rPr>
            </w:pPr>
            <w:r w:rsidRPr="00103C8D">
              <w:rPr>
                <w:rFonts w:ascii="Times New Roman" w:hAnsi="Times New Roman"/>
                <w:sz w:val="24"/>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A1A10" w:rsidRPr="00103C8D" w:rsidRDefault="00FA1A10" w:rsidP="008C1F9C">
            <w:pPr>
              <w:widowControl w:val="0"/>
              <w:numPr>
                <w:ilvl w:val="0"/>
                <w:numId w:val="357"/>
              </w:numPr>
              <w:ind w:left="220" w:hanging="220"/>
              <w:jc w:val="both"/>
              <w:rPr>
                <w:rFonts w:ascii="Times New Roman" w:hAnsi="Times New Roman"/>
                <w:sz w:val="24"/>
                <w:szCs w:val="28"/>
              </w:rPr>
            </w:pPr>
            <w:r w:rsidRPr="00103C8D">
              <w:rPr>
                <w:rFonts w:ascii="Times New Roman" w:hAnsi="Times New Roman"/>
                <w:sz w:val="24"/>
                <w:szCs w:val="28"/>
              </w:rPr>
              <w:t>Проводить по самостоятельно составленному плану небольшое исследование роли традиций в обществе.</w:t>
            </w:r>
          </w:p>
          <w:p w:rsidR="00FA1A10" w:rsidRPr="00103C8D" w:rsidRDefault="00FA1A10" w:rsidP="008C1F9C">
            <w:pPr>
              <w:widowControl w:val="0"/>
              <w:numPr>
                <w:ilvl w:val="0"/>
                <w:numId w:val="357"/>
              </w:numPr>
              <w:ind w:left="220" w:hanging="220"/>
              <w:jc w:val="both"/>
              <w:rPr>
                <w:rFonts w:ascii="Times New Roman" w:hAnsi="Times New Roman"/>
                <w:sz w:val="24"/>
                <w:szCs w:val="28"/>
              </w:rPr>
            </w:pPr>
            <w:r w:rsidRPr="00103C8D">
              <w:rPr>
                <w:rFonts w:ascii="Times New Roman" w:hAnsi="Times New Roman"/>
                <w:sz w:val="24"/>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FA1A10" w:rsidRPr="00103C8D" w:rsidRDefault="00FA1A10" w:rsidP="008C1F9C">
            <w:pPr>
              <w:widowControl w:val="0"/>
              <w:ind w:firstLine="220"/>
              <w:jc w:val="both"/>
              <w:rPr>
                <w:rFonts w:ascii="Times New Roman" w:hAnsi="Times New Roman"/>
                <w:sz w:val="24"/>
                <w:szCs w:val="28"/>
              </w:rPr>
            </w:pPr>
            <w:r w:rsidRPr="00103C8D">
              <w:rPr>
                <w:rFonts w:ascii="Times New Roman" w:hAnsi="Times New Roman"/>
                <w:b/>
                <w:bCs/>
                <w:i/>
                <w:iCs/>
                <w:sz w:val="24"/>
                <w:szCs w:val="28"/>
              </w:rPr>
              <w:t>Работа с информацией</w:t>
            </w:r>
          </w:p>
          <w:p w:rsidR="00FA1A10" w:rsidRPr="00103C8D" w:rsidRDefault="00FA1A10" w:rsidP="008C1F9C">
            <w:pPr>
              <w:widowControl w:val="0"/>
              <w:numPr>
                <w:ilvl w:val="0"/>
                <w:numId w:val="358"/>
              </w:numPr>
              <w:ind w:left="220" w:hanging="220"/>
              <w:jc w:val="both"/>
              <w:rPr>
                <w:rFonts w:ascii="Times New Roman" w:hAnsi="Times New Roman"/>
                <w:sz w:val="24"/>
                <w:szCs w:val="28"/>
              </w:rPr>
            </w:pPr>
            <w:r w:rsidRPr="00103C8D">
              <w:rPr>
                <w:rFonts w:ascii="Times New Roman" w:hAnsi="Times New Roman"/>
                <w:sz w:val="24"/>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FA1A10" w:rsidRPr="00103C8D" w:rsidRDefault="00FA1A10" w:rsidP="008C1F9C">
            <w:pPr>
              <w:widowControl w:val="0"/>
              <w:numPr>
                <w:ilvl w:val="0"/>
                <w:numId w:val="358"/>
              </w:numPr>
              <w:ind w:left="220" w:hanging="220"/>
              <w:jc w:val="both"/>
              <w:rPr>
                <w:rFonts w:ascii="Times New Roman" w:hAnsi="Times New Roman"/>
                <w:sz w:val="24"/>
                <w:szCs w:val="28"/>
              </w:rPr>
            </w:pPr>
            <w:r w:rsidRPr="00103C8D">
              <w:rPr>
                <w:rFonts w:ascii="Times New Roman" w:hAnsi="Times New Roman"/>
                <w:sz w:val="24"/>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A1A10" w:rsidRPr="00103C8D" w:rsidRDefault="00FA1A10" w:rsidP="008C1F9C">
            <w:pPr>
              <w:widowControl w:val="0"/>
              <w:numPr>
                <w:ilvl w:val="0"/>
                <w:numId w:val="358"/>
              </w:numPr>
              <w:ind w:left="220" w:hanging="220"/>
              <w:jc w:val="both"/>
              <w:rPr>
                <w:rFonts w:ascii="Times New Roman" w:hAnsi="Times New Roman"/>
                <w:sz w:val="24"/>
                <w:szCs w:val="28"/>
              </w:rPr>
            </w:pPr>
            <w:r w:rsidRPr="00103C8D">
              <w:rPr>
                <w:rFonts w:ascii="Times New Roman" w:hAnsi="Times New Roman"/>
                <w:sz w:val="24"/>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FA1A10" w:rsidRPr="00103C8D" w:rsidRDefault="00FA1A10" w:rsidP="008C1F9C">
            <w:pPr>
              <w:widowControl w:val="0"/>
              <w:numPr>
                <w:ilvl w:val="0"/>
                <w:numId w:val="358"/>
              </w:numPr>
              <w:ind w:left="220" w:hanging="220"/>
              <w:jc w:val="both"/>
              <w:rPr>
                <w:rFonts w:ascii="Times New Roman" w:hAnsi="Times New Roman"/>
                <w:sz w:val="24"/>
                <w:szCs w:val="28"/>
              </w:rPr>
            </w:pPr>
            <w:r w:rsidRPr="00103C8D">
              <w:rPr>
                <w:rFonts w:ascii="Times New Roman" w:hAnsi="Times New Roman"/>
                <w:sz w:val="24"/>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FA1A10" w:rsidRPr="00103C8D" w:rsidRDefault="00FA1A10" w:rsidP="008C1F9C">
            <w:pPr>
              <w:widowControl w:val="0"/>
              <w:numPr>
                <w:ilvl w:val="0"/>
                <w:numId w:val="358"/>
              </w:numPr>
              <w:ind w:left="220" w:hanging="220"/>
              <w:jc w:val="both"/>
              <w:rPr>
                <w:rFonts w:ascii="Times New Roman" w:hAnsi="Times New Roman"/>
                <w:sz w:val="24"/>
                <w:szCs w:val="28"/>
              </w:rPr>
            </w:pPr>
            <w:r w:rsidRPr="00103C8D">
              <w:rPr>
                <w:rFonts w:ascii="Times New Roman" w:hAnsi="Times New Roman"/>
                <w:sz w:val="24"/>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FA1A10" w:rsidRPr="00103C8D" w:rsidRDefault="00FA1A10" w:rsidP="008C1F9C">
            <w:pPr>
              <w:widowControl w:val="0"/>
              <w:numPr>
                <w:ilvl w:val="0"/>
                <w:numId w:val="358"/>
              </w:numPr>
              <w:ind w:left="220" w:hanging="220"/>
              <w:jc w:val="both"/>
              <w:rPr>
                <w:rFonts w:ascii="Times New Roman" w:hAnsi="Times New Roman"/>
                <w:sz w:val="24"/>
                <w:szCs w:val="28"/>
              </w:rPr>
            </w:pPr>
            <w:r w:rsidRPr="00103C8D">
              <w:rPr>
                <w:rFonts w:ascii="Times New Roman" w:hAnsi="Times New Roman"/>
                <w:sz w:val="24"/>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A1A10" w:rsidRPr="00103C8D" w:rsidRDefault="00FA1A10" w:rsidP="008C1F9C">
            <w:pPr>
              <w:widowControl w:val="0"/>
              <w:numPr>
                <w:ilvl w:val="0"/>
                <w:numId w:val="358"/>
              </w:numPr>
              <w:ind w:left="240" w:hanging="240"/>
              <w:jc w:val="both"/>
              <w:rPr>
                <w:rFonts w:ascii="Times New Roman" w:hAnsi="Times New Roman"/>
                <w:sz w:val="24"/>
                <w:szCs w:val="28"/>
              </w:rPr>
            </w:pPr>
            <w:r w:rsidRPr="00103C8D">
              <w:rPr>
                <w:rFonts w:ascii="Times New Roman" w:hAnsi="Times New Roman"/>
                <w:sz w:val="24"/>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A1A10" w:rsidRPr="00103C8D" w:rsidRDefault="00FA1A10" w:rsidP="008C1F9C">
            <w:pPr>
              <w:widowControl w:val="0"/>
              <w:numPr>
                <w:ilvl w:val="0"/>
                <w:numId w:val="358"/>
              </w:numPr>
              <w:ind w:left="240" w:hanging="240"/>
              <w:jc w:val="both"/>
              <w:rPr>
                <w:rFonts w:ascii="Times New Roman" w:hAnsi="Times New Roman"/>
                <w:sz w:val="24"/>
                <w:szCs w:val="28"/>
              </w:rPr>
            </w:pPr>
            <w:r w:rsidRPr="00103C8D">
              <w:rPr>
                <w:rFonts w:ascii="Times New Roman" w:hAnsi="Times New Roman"/>
                <w:sz w:val="24"/>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FA1A10" w:rsidRPr="00103C8D" w:rsidRDefault="00FA1A10" w:rsidP="008C1F9C">
            <w:pPr>
              <w:widowControl w:val="0"/>
              <w:numPr>
                <w:ilvl w:val="0"/>
                <w:numId w:val="358"/>
              </w:numPr>
              <w:ind w:left="240" w:hanging="240"/>
              <w:jc w:val="both"/>
              <w:rPr>
                <w:rFonts w:ascii="Times New Roman" w:hAnsi="Times New Roman"/>
                <w:sz w:val="24"/>
                <w:szCs w:val="28"/>
              </w:rPr>
            </w:pPr>
            <w:r w:rsidRPr="00103C8D">
              <w:rPr>
                <w:rFonts w:ascii="Times New Roman" w:hAnsi="Times New Roman"/>
                <w:sz w:val="24"/>
                <w:szCs w:val="28"/>
              </w:rPr>
              <w:t>Определять информацию, недостающую для решения той или иной задачи.</w:t>
            </w:r>
          </w:p>
          <w:p w:rsidR="00FA1A10" w:rsidRPr="00103C8D" w:rsidRDefault="00FA1A10" w:rsidP="008C1F9C">
            <w:pPr>
              <w:widowControl w:val="0"/>
              <w:numPr>
                <w:ilvl w:val="0"/>
                <w:numId w:val="358"/>
              </w:numPr>
              <w:ind w:left="240" w:hanging="240"/>
              <w:jc w:val="both"/>
              <w:rPr>
                <w:rFonts w:ascii="Times New Roman" w:hAnsi="Times New Roman"/>
                <w:sz w:val="24"/>
                <w:szCs w:val="28"/>
              </w:rPr>
            </w:pPr>
            <w:r w:rsidRPr="00103C8D">
              <w:rPr>
                <w:rFonts w:ascii="Times New Roman" w:hAnsi="Times New Roman"/>
                <w:sz w:val="24"/>
                <w:szCs w:val="28"/>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FA1A10" w:rsidRPr="00103C8D" w:rsidRDefault="00FA1A10" w:rsidP="008C1F9C">
            <w:pPr>
              <w:widowControl w:val="0"/>
              <w:numPr>
                <w:ilvl w:val="0"/>
                <w:numId w:val="358"/>
              </w:numPr>
              <w:ind w:left="240" w:hanging="240"/>
              <w:jc w:val="both"/>
              <w:rPr>
                <w:rFonts w:ascii="Times New Roman" w:hAnsi="Times New Roman"/>
                <w:sz w:val="24"/>
                <w:szCs w:val="28"/>
              </w:rPr>
            </w:pPr>
            <w:r w:rsidRPr="00103C8D">
              <w:rPr>
                <w:rFonts w:ascii="Times New Roman" w:hAnsi="Times New Roman"/>
                <w:sz w:val="24"/>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A1A10" w:rsidRPr="00103C8D" w:rsidRDefault="00FA1A10" w:rsidP="008C1F9C">
            <w:pPr>
              <w:widowControl w:val="0"/>
              <w:numPr>
                <w:ilvl w:val="0"/>
                <w:numId w:val="358"/>
              </w:numPr>
              <w:ind w:left="240" w:hanging="240"/>
              <w:jc w:val="both"/>
              <w:rPr>
                <w:rFonts w:ascii="Times New Roman" w:hAnsi="Times New Roman"/>
                <w:sz w:val="24"/>
                <w:szCs w:val="28"/>
              </w:rPr>
            </w:pPr>
            <w:r w:rsidRPr="00103C8D">
              <w:rPr>
                <w:rFonts w:ascii="Times New Roman" w:hAnsi="Times New Roman"/>
                <w:sz w:val="24"/>
                <w:szCs w:val="28"/>
              </w:rPr>
              <w:t>Представлять информацию в виде кратких выводов и обобщений.</w:t>
            </w:r>
          </w:p>
          <w:p w:rsidR="00FA1A10" w:rsidRPr="00103C8D" w:rsidRDefault="00FA1A10" w:rsidP="008C1F9C">
            <w:pPr>
              <w:widowControl w:val="0"/>
              <w:numPr>
                <w:ilvl w:val="0"/>
                <w:numId w:val="358"/>
              </w:numPr>
              <w:ind w:left="240" w:hanging="240"/>
              <w:jc w:val="both"/>
              <w:rPr>
                <w:rFonts w:ascii="Times New Roman" w:hAnsi="Times New Roman"/>
                <w:sz w:val="24"/>
                <w:szCs w:val="28"/>
              </w:rPr>
            </w:pPr>
            <w:r w:rsidRPr="00103C8D">
              <w:rPr>
                <w:rFonts w:ascii="Times New Roman" w:hAnsi="Times New Roman"/>
                <w:sz w:val="24"/>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FA1A10" w:rsidRPr="00103C8D" w:rsidRDefault="00FA1A10" w:rsidP="008C1F9C">
            <w:pPr>
              <w:widowControl w:val="0"/>
              <w:ind w:left="240"/>
              <w:jc w:val="both"/>
              <w:rPr>
                <w:rFonts w:ascii="Times New Roman" w:eastAsia="Courier New" w:hAnsi="Times New Roman"/>
                <w:b/>
                <w:sz w:val="24"/>
                <w:szCs w:val="28"/>
                <w:lang w:eastAsia="ru-RU" w:bidi="ru-RU"/>
              </w:rPr>
            </w:pPr>
          </w:p>
        </w:tc>
        <w:tc>
          <w:tcPr>
            <w:tcW w:w="4929" w:type="dxa"/>
          </w:tcPr>
          <w:p w:rsidR="00FA1A10" w:rsidRPr="00103C8D" w:rsidRDefault="00FA1A10" w:rsidP="008C1F9C">
            <w:pPr>
              <w:widowControl w:val="0"/>
              <w:ind w:firstLine="240"/>
              <w:jc w:val="both"/>
              <w:rPr>
                <w:rFonts w:ascii="Times New Roman" w:hAnsi="Times New Roman"/>
                <w:sz w:val="24"/>
                <w:szCs w:val="28"/>
              </w:rPr>
            </w:pPr>
            <w:r w:rsidRPr="00103C8D">
              <w:rPr>
                <w:rFonts w:ascii="Times New Roman" w:hAnsi="Times New Roman"/>
                <w:b/>
                <w:bCs/>
                <w:i/>
                <w:iCs/>
                <w:sz w:val="24"/>
                <w:szCs w:val="28"/>
              </w:rPr>
              <w:t>Формирование универсальных учебных коммуникативных действий</w:t>
            </w:r>
          </w:p>
          <w:p w:rsidR="00FA1A10" w:rsidRPr="00103C8D" w:rsidRDefault="00FA1A10" w:rsidP="008C1F9C">
            <w:pPr>
              <w:widowControl w:val="0"/>
              <w:numPr>
                <w:ilvl w:val="0"/>
                <w:numId w:val="359"/>
              </w:numPr>
              <w:ind w:left="240" w:hanging="240"/>
              <w:jc w:val="both"/>
              <w:rPr>
                <w:rFonts w:ascii="Times New Roman" w:hAnsi="Times New Roman"/>
                <w:sz w:val="24"/>
                <w:szCs w:val="28"/>
              </w:rPr>
            </w:pPr>
            <w:r w:rsidRPr="00103C8D">
              <w:rPr>
                <w:rFonts w:ascii="Times New Roman" w:hAnsi="Times New Roman"/>
                <w:sz w:val="24"/>
                <w:szCs w:val="28"/>
              </w:rPr>
              <w:t>Определять характер отношений между людьми в различных исторических и современных ситуациях, событиях.</w:t>
            </w:r>
          </w:p>
          <w:p w:rsidR="00FA1A10" w:rsidRPr="00103C8D" w:rsidRDefault="00FA1A10" w:rsidP="008C1F9C">
            <w:pPr>
              <w:widowControl w:val="0"/>
              <w:numPr>
                <w:ilvl w:val="0"/>
                <w:numId w:val="359"/>
              </w:numPr>
              <w:ind w:left="240" w:hanging="240"/>
              <w:jc w:val="both"/>
              <w:rPr>
                <w:rFonts w:ascii="Times New Roman" w:hAnsi="Times New Roman"/>
                <w:sz w:val="24"/>
                <w:szCs w:val="28"/>
              </w:rPr>
            </w:pPr>
            <w:r w:rsidRPr="00103C8D">
              <w:rPr>
                <w:rFonts w:ascii="Times New Roman" w:hAnsi="Times New Roman"/>
                <w:sz w:val="24"/>
                <w:szCs w:val="28"/>
              </w:rPr>
              <w:t>Раскрывать значение совместной деятельности, сотрудничества людей в разных сферах в различные исторические эпохи.</w:t>
            </w:r>
          </w:p>
          <w:p w:rsidR="00FA1A10" w:rsidRPr="00103C8D" w:rsidRDefault="00FA1A10" w:rsidP="008C1F9C">
            <w:pPr>
              <w:widowControl w:val="0"/>
              <w:numPr>
                <w:ilvl w:val="0"/>
                <w:numId w:val="359"/>
              </w:numPr>
              <w:ind w:left="240" w:hanging="240"/>
              <w:jc w:val="both"/>
              <w:rPr>
                <w:rFonts w:ascii="Times New Roman" w:hAnsi="Times New Roman"/>
                <w:sz w:val="24"/>
                <w:szCs w:val="28"/>
              </w:rPr>
            </w:pPr>
            <w:r w:rsidRPr="00103C8D">
              <w:rPr>
                <w:rFonts w:ascii="Times New Roman" w:hAnsi="Times New Roman"/>
                <w:sz w:val="24"/>
                <w:szCs w:val="28"/>
              </w:rPr>
              <w:t>Принимать участие в обсуждении открытых (в том числе дискуссионных) вопросов истории, высказывая и аргументируя свои суждения.</w:t>
            </w:r>
          </w:p>
          <w:p w:rsidR="00FA1A10" w:rsidRPr="00103C8D" w:rsidRDefault="00FA1A10" w:rsidP="008C1F9C">
            <w:pPr>
              <w:widowControl w:val="0"/>
              <w:numPr>
                <w:ilvl w:val="0"/>
                <w:numId w:val="359"/>
              </w:numPr>
              <w:ind w:left="240" w:hanging="240"/>
              <w:jc w:val="both"/>
              <w:rPr>
                <w:rFonts w:ascii="Times New Roman" w:hAnsi="Times New Roman"/>
                <w:sz w:val="24"/>
                <w:szCs w:val="28"/>
              </w:rPr>
            </w:pPr>
            <w:r w:rsidRPr="00103C8D">
              <w:rPr>
                <w:rFonts w:ascii="Times New Roman" w:hAnsi="Times New Roman"/>
                <w:sz w:val="24"/>
                <w:szCs w:val="28"/>
              </w:rPr>
              <w:t>Осуществлять презентацию выполненной самостоятельной работы по истории, проявляя способность к диалогу с аудиторией.</w:t>
            </w:r>
          </w:p>
          <w:p w:rsidR="00FA1A10" w:rsidRPr="00103C8D" w:rsidRDefault="00FA1A10" w:rsidP="008C1F9C">
            <w:pPr>
              <w:widowControl w:val="0"/>
              <w:numPr>
                <w:ilvl w:val="0"/>
                <w:numId w:val="359"/>
              </w:numPr>
              <w:ind w:left="240" w:hanging="240"/>
              <w:jc w:val="both"/>
              <w:rPr>
                <w:rFonts w:ascii="Times New Roman" w:hAnsi="Times New Roman"/>
                <w:sz w:val="24"/>
                <w:szCs w:val="28"/>
              </w:rPr>
            </w:pPr>
            <w:r w:rsidRPr="00103C8D">
              <w:rPr>
                <w:rFonts w:ascii="Times New Roman" w:hAnsi="Times New Roman"/>
                <w:sz w:val="24"/>
                <w:szCs w:val="28"/>
              </w:rPr>
              <w:t>Оценивать собственные поступки и поведение других людей с точки зрения их соответствия правовым и нравственным нормам.</w:t>
            </w:r>
          </w:p>
          <w:p w:rsidR="00FA1A10" w:rsidRPr="00103C8D" w:rsidRDefault="00FA1A10" w:rsidP="008C1F9C">
            <w:pPr>
              <w:widowControl w:val="0"/>
              <w:numPr>
                <w:ilvl w:val="0"/>
                <w:numId w:val="359"/>
              </w:numPr>
              <w:ind w:left="240" w:hanging="240"/>
              <w:jc w:val="both"/>
              <w:rPr>
                <w:rFonts w:ascii="Times New Roman" w:hAnsi="Times New Roman"/>
                <w:sz w:val="24"/>
                <w:szCs w:val="28"/>
              </w:rPr>
            </w:pPr>
            <w:r w:rsidRPr="00103C8D">
              <w:rPr>
                <w:rFonts w:ascii="Times New Roman" w:hAnsi="Times New Roman"/>
                <w:sz w:val="24"/>
                <w:szCs w:val="28"/>
              </w:rPr>
              <w:t>Анализировать причины социальных и межличностных конфликтов, моделировать варианты выхода из конфликтной ситуации.</w:t>
            </w:r>
          </w:p>
          <w:p w:rsidR="00FA1A10" w:rsidRPr="00103C8D" w:rsidRDefault="00FA1A10" w:rsidP="008C1F9C">
            <w:pPr>
              <w:widowControl w:val="0"/>
              <w:numPr>
                <w:ilvl w:val="0"/>
                <w:numId w:val="359"/>
              </w:numPr>
              <w:ind w:left="240" w:hanging="240"/>
              <w:jc w:val="both"/>
              <w:rPr>
                <w:rFonts w:ascii="Times New Roman" w:hAnsi="Times New Roman"/>
                <w:sz w:val="24"/>
                <w:szCs w:val="28"/>
              </w:rPr>
            </w:pPr>
            <w:r w:rsidRPr="00103C8D">
              <w:rPr>
                <w:rFonts w:ascii="Times New Roman" w:hAnsi="Times New Roman"/>
                <w:sz w:val="24"/>
                <w:szCs w:val="28"/>
              </w:rPr>
              <w:t>Выражать свою точку зрения, участвовать в дискуссии.</w:t>
            </w:r>
          </w:p>
          <w:p w:rsidR="00FA1A10" w:rsidRPr="00103C8D" w:rsidRDefault="00FA1A10" w:rsidP="008C1F9C">
            <w:pPr>
              <w:widowControl w:val="0"/>
              <w:numPr>
                <w:ilvl w:val="0"/>
                <w:numId w:val="359"/>
              </w:numPr>
              <w:ind w:left="240" w:hanging="240"/>
              <w:jc w:val="both"/>
              <w:rPr>
                <w:rFonts w:ascii="Times New Roman" w:hAnsi="Times New Roman"/>
                <w:sz w:val="24"/>
                <w:szCs w:val="28"/>
              </w:rPr>
            </w:pPr>
            <w:r w:rsidRPr="00103C8D">
              <w:rPr>
                <w:rFonts w:ascii="Times New Roman" w:hAnsi="Times New Roman"/>
                <w:sz w:val="24"/>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FA1A10" w:rsidRPr="00103C8D" w:rsidRDefault="00FA1A10" w:rsidP="008C1F9C">
            <w:pPr>
              <w:widowControl w:val="0"/>
              <w:numPr>
                <w:ilvl w:val="0"/>
                <w:numId w:val="359"/>
              </w:numPr>
              <w:ind w:left="240" w:hanging="240"/>
              <w:jc w:val="both"/>
              <w:rPr>
                <w:rFonts w:ascii="Times New Roman" w:hAnsi="Times New Roman"/>
                <w:sz w:val="24"/>
                <w:szCs w:val="28"/>
              </w:rPr>
            </w:pPr>
            <w:r w:rsidRPr="00103C8D">
              <w:rPr>
                <w:rFonts w:ascii="Times New Roman" w:hAnsi="Times New Roman"/>
                <w:sz w:val="24"/>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A1A10" w:rsidRPr="00103C8D" w:rsidRDefault="00FA1A10" w:rsidP="008C1F9C">
            <w:pPr>
              <w:widowControl w:val="0"/>
              <w:numPr>
                <w:ilvl w:val="0"/>
                <w:numId w:val="359"/>
              </w:numPr>
              <w:ind w:left="240" w:hanging="240"/>
              <w:jc w:val="both"/>
              <w:rPr>
                <w:rFonts w:ascii="Times New Roman" w:hAnsi="Times New Roman"/>
                <w:sz w:val="24"/>
                <w:szCs w:val="28"/>
              </w:rPr>
            </w:pPr>
            <w:r w:rsidRPr="00103C8D">
              <w:rPr>
                <w:rFonts w:ascii="Times New Roman" w:hAnsi="Times New Roman"/>
                <w:sz w:val="24"/>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A1A10" w:rsidRPr="00103C8D" w:rsidRDefault="00FA1A10" w:rsidP="008C1F9C">
            <w:pPr>
              <w:widowControl w:val="0"/>
              <w:numPr>
                <w:ilvl w:val="0"/>
                <w:numId w:val="359"/>
              </w:numPr>
              <w:ind w:left="240" w:hanging="240"/>
              <w:jc w:val="both"/>
              <w:rPr>
                <w:rFonts w:ascii="Times New Roman" w:hAnsi="Times New Roman"/>
                <w:sz w:val="24"/>
                <w:szCs w:val="28"/>
              </w:rPr>
            </w:pPr>
            <w:r w:rsidRPr="00103C8D">
              <w:rPr>
                <w:rFonts w:ascii="Times New Roman" w:hAnsi="Times New Roman"/>
                <w:sz w:val="24"/>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FA1A10" w:rsidRPr="00103C8D" w:rsidRDefault="00FA1A10" w:rsidP="008C1F9C">
            <w:pPr>
              <w:widowControl w:val="0"/>
              <w:numPr>
                <w:ilvl w:val="0"/>
                <w:numId w:val="359"/>
              </w:numPr>
              <w:ind w:left="240" w:hanging="240"/>
              <w:jc w:val="both"/>
              <w:rPr>
                <w:rFonts w:ascii="Times New Roman" w:hAnsi="Times New Roman"/>
                <w:sz w:val="24"/>
                <w:szCs w:val="28"/>
              </w:rPr>
            </w:pPr>
            <w:r w:rsidRPr="00103C8D">
              <w:rPr>
                <w:rFonts w:ascii="Times New Roman" w:hAnsi="Times New Roman"/>
                <w:sz w:val="24"/>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A1A10" w:rsidRPr="00103C8D" w:rsidRDefault="00FA1A10" w:rsidP="008C1F9C">
            <w:pPr>
              <w:widowControl w:val="0"/>
              <w:numPr>
                <w:ilvl w:val="0"/>
                <w:numId w:val="359"/>
              </w:numPr>
              <w:ind w:left="240" w:hanging="240"/>
              <w:jc w:val="both"/>
              <w:rPr>
                <w:rFonts w:ascii="Times New Roman" w:hAnsi="Times New Roman"/>
                <w:sz w:val="24"/>
                <w:szCs w:val="28"/>
              </w:rPr>
            </w:pPr>
            <w:r w:rsidRPr="00103C8D">
              <w:rPr>
                <w:rFonts w:ascii="Times New Roman" w:hAnsi="Times New Roman"/>
                <w:sz w:val="24"/>
                <w:szCs w:val="28"/>
              </w:rPr>
              <w:t>Разделять сферу ответственности.</w:t>
            </w:r>
          </w:p>
          <w:p w:rsidR="00FA1A10" w:rsidRPr="00103C8D" w:rsidRDefault="00FA1A10" w:rsidP="008C1F9C">
            <w:pPr>
              <w:widowControl w:val="0"/>
              <w:rPr>
                <w:rFonts w:ascii="Times New Roman" w:hAnsi="Times New Roman"/>
                <w:b/>
                <w:bCs/>
                <w:iCs/>
                <w:sz w:val="24"/>
                <w:szCs w:val="28"/>
              </w:rPr>
            </w:pPr>
          </w:p>
        </w:tc>
        <w:tc>
          <w:tcPr>
            <w:tcW w:w="4929" w:type="dxa"/>
          </w:tcPr>
          <w:p w:rsidR="00FA1A10" w:rsidRPr="00103C8D" w:rsidRDefault="00FA1A10" w:rsidP="008C1F9C">
            <w:pPr>
              <w:widowControl w:val="0"/>
              <w:ind w:firstLine="240"/>
              <w:jc w:val="both"/>
              <w:rPr>
                <w:rFonts w:ascii="Times New Roman" w:hAnsi="Times New Roman"/>
                <w:sz w:val="24"/>
                <w:szCs w:val="28"/>
              </w:rPr>
            </w:pPr>
            <w:r w:rsidRPr="00103C8D">
              <w:rPr>
                <w:rFonts w:ascii="Times New Roman" w:hAnsi="Times New Roman"/>
                <w:b/>
                <w:bCs/>
                <w:i/>
                <w:iCs/>
                <w:sz w:val="24"/>
                <w:szCs w:val="28"/>
              </w:rPr>
              <w:t>Формирование универсальных учебных регулятивных действий</w:t>
            </w:r>
          </w:p>
          <w:p w:rsidR="00FA1A10" w:rsidRPr="00103C8D" w:rsidRDefault="00FA1A10" w:rsidP="008C1F9C">
            <w:pPr>
              <w:widowControl w:val="0"/>
              <w:numPr>
                <w:ilvl w:val="0"/>
                <w:numId w:val="360"/>
              </w:numPr>
              <w:ind w:left="240" w:hanging="240"/>
              <w:jc w:val="both"/>
              <w:rPr>
                <w:rFonts w:ascii="Times New Roman" w:hAnsi="Times New Roman"/>
                <w:sz w:val="24"/>
                <w:szCs w:val="28"/>
              </w:rPr>
            </w:pPr>
            <w:r w:rsidRPr="00103C8D">
              <w:rPr>
                <w:rFonts w:ascii="Times New Roman" w:hAnsi="Times New Roman"/>
                <w:sz w:val="24"/>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FA1A10" w:rsidRPr="00103C8D" w:rsidRDefault="00FA1A10" w:rsidP="008C1F9C">
            <w:pPr>
              <w:widowControl w:val="0"/>
              <w:numPr>
                <w:ilvl w:val="0"/>
                <w:numId w:val="360"/>
              </w:numPr>
              <w:ind w:left="240" w:hanging="240"/>
              <w:jc w:val="both"/>
              <w:rPr>
                <w:rFonts w:ascii="Times New Roman" w:hAnsi="Times New Roman"/>
                <w:sz w:val="24"/>
                <w:szCs w:val="28"/>
              </w:rPr>
            </w:pPr>
            <w:r w:rsidRPr="00103C8D">
              <w:rPr>
                <w:rFonts w:ascii="Times New Roman" w:hAnsi="Times New Roman"/>
                <w:sz w:val="24"/>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A1A10" w:rsidRPr="00103C8D" w:rsidRDefault="00FA1A10" w:rsidP="008C1F9C">
            <w:pPr>
              <w:widowControl w:val="0"/>
              <w:numPr>
                <w:ilvl w:val="0"/>
                <w:numId w:val="360"/>
              </w:numPr>
              <w:ind w:left="240" w:hanging="240"/>
              <w:jc w:val="both"/>
              <w:rPr>
                <w:rFonts w:ascii="Times New Roman" w:hAnsi="Times New Roman"/>
                <w:sz w:val="24"/>
                <w:szCs w:val="28"/>
              </w:rPr>
            </w:pPr>
            <w:r w:rsidRPr="00103C8D">
              <w:rPr>
                <w:rFonts w:ascii="Times New Roman" w:hAnsi="Times New Roman"/>
                <w:sz w:val="24"/>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FA1A10" w:rsidRPr="00103C8D" w:rsidRDefault="00FA1A10" w:rsidP="008C1F9C">
            <w:pPr>
              <w:widowControl w:val="0"/>
              <w:numPr>
                <w:ilvl w:val="0"/>
                <w:numId w:val="360"/>
              </w:numPr>
              <w:ind w:left="240" w:hanging="240"/>
              <w:jc w:val="both"/>
              <w:rPr>
                <w:rFonts w:ascii="Times New Roman" w:hAnsi="Times New Roman"/>
                <w:sz w:val="24"/>
                <w:szCs w:val="28"/>
              </w:rPr>
            </w:pPr>
            <w:r w:rsidRPr="00103C8D">
              <w:rPr>
                <w:rFonts w:ascii="Times New Roman" w:hAnsi="Times New Roman"/>
                <w:sz w:val="24"/>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A1A10" w:rsidRPr="00103C8D" w:rsidRDefault="00FA1A10" w:rsidP="008C1F9C">
            <w:pPr>
              <w:widowControl w:val="0"/>
              <w:jc w:val="both"/>
              <w:rPr>
                <w:rFonts w:ascii="Times New Roman" w:hAnsi="Times New Roman"/>
                <w:b/>
                <w:bCs/>
                <w:iCs/>
                <w:sz w:val="24"/>
                <w:szCs w:val="28"/>
              </w:rPr>
            </w:pPr>
          </w:p>
        </w:tc>
      </w:tr>
    </w:tbl>
    <w:p w:rsidR="00CD4631" w:rsidRDefault="00CD4631" w:rsidP="008C1F9C">
      <w:pPr>
        <w:widowControl w:val="0"/>
        <w:spacing w:after="0" w:line="240" w:lineRule="auto"/>
        <w:jc w:val="both"/>
        <w:rPr>
          <w:rFonts w:ascii="Times New Roman" w:eastAsia="Courier New" w:hAnsi="Times New Roman"/>
          <w:b/>
          <w:sz w:val="28"/>
          <w:szCs w:val="28"/>
          <w:lang w:eastAsia="ru-RU" w:bidi="ru-RU"/>
        </w:rPr>
      </w:pPr>
      <w:bookmarkStart w:id="2445" w:name="bookmark1909"/>
      <w:bookmarkStart w:id="2446" w:name="bookmark1891"/>
    </w:p>
    <w:p w:rsidR="00CD4631" w:rsidRDefault="00CD4631" w:rsidP="008C1F9C">
      <w:pPr>
        <w:widowControl w:val="0"/>
        <w:spacing w:after="0" w:line="240" w:lineRule="auto"/>
        <w:jc w:val="both"/>
        <w:rPr>
          <w:rFonts w:ascii="Times New Roman" w:eastAsia="Courier New" w:hAnsi="Times New Roman"/>
          <w:b/>
          <w:sz w:val="28"/>
          <w:szCs w:val="28"/>
          <w:lang w:eastAsia="ru-RU" w:bidi="ru-RU"/>
        </w:rPr>
      </w:pPr>
    </w:p>
    <w:p w:rsidR="00FA1A10" w:rsidRPr="00A56C57" w:rsidRDefault="00FA1A10" w:rsidP="008C1F9C">
      <w:pPr>
        <w:widowControl w:val="0"/>
        <w:spacing w:after="0" w:line="240" w:lineRule="auto"/>
        <w:jc w:val="both"/>
        <w:rPr>
          <w:rFonts w:ascii="Times New Roman" w:eastAsia="Courier New" w:hAnsi="Times New Roman"/>
          <w:b/>
          <w:sz w:val="28"/>
          <w:szCs w:val="28"/>
          <w:lang w:eastAsia="ru-RU" w:bidi="ru-RU"/>
        </w:rPr>
      </w:pPr>
      <w:r w:rsidRPr="00A56C57">
        <w:rPr>
          <w:rFonts w:ascii="Times New Roman" w:eastAsia="Courier New" w:hAnsi="Times New Roman"/>
          <w:b/>
          <w:sz w:val="28"/>
          <w:szCs w:val="28"/>
          <w:lang w:eastAsia="ru-RU" w:bidi="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2445"/>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В соответствии с требованиями ФГОС  данные виды деятельности   должны быть организованы  на основе программы формирования УУД. </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 xml:space="preserve"> УИПД  должна быть:  </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  направлена  на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Результаты учебных исследований и проектов, реализуемых обучающимися в рамках урочной и внеурочной деятельности -  важнейшие показатели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FA1A10" w:rsidRPr="00A56C57" w:rsidRDefault="00FA1A10" w:rsidP="008C1F9C">
      <w:pPr>
        <w:widowControl w:val="0"/>
        <w:spacing w:after="0" w:line="240" w:lineRule="auto"/>
        <w:ind w:firstLine="709"/>
        <w:jc w:val="both"/>
        <w:rPr>
          <w:rFonts w:ascii="Times New Roman" w:eastAsia="Times New Roman" w:hAnsi="Times New Roman"/>
          <w:b/>
          <w:bCs/>
          <w:i/>
          <w:iCs/>
          <w:sz w:val="28"/>
          <w:szCs w:val="28"/>
        </w:rPr>
      </w:pPr>
      <w:r w:rsidRPr="00A56C57">
        <w:rPr>
          <w:rFonts w:ascii="Times New Roman" w:eastAsia="Times New Roman" w:hAnsi="Times New Roman"/>
          <w:sz w:val="28"/>
          <w:szCs w:val="28"/>
        </w:rPr>
        <w:t xml:space="preserve">Формы осуществления учебно-исследовательской и  проектной деятельности – индивидуальные или  групповые. </w:t>
      </w:r>
    </w:p>
    <w:p w:rsidR="00FA1A10" w:rsidRPr="00A56C57" w:rsidRDefault="00FA1A10" w:rsidP="008C1F9C">
      <w:pPr>
        <w:widowControl w:val="0"/>
        <w:spacing w:after="0" w:line="240" w:lineRule="auto"/>
        <w:ind w:firstLine="709"/>
        <w:jc w:val="both"/>
        <w:rPr>
          <w:rFonts w:ascii="Times New Roman" w:eastAsia="Times New Roman" w:hAnsi="Times New Roman"/>
          <w:b/>
          <w:bCs/>
          <w:i/>
          <w:iCs/>
          <w:sz w:val="28"/>
          <w:szCs w:val="28"/>
        </w:rPr>
      </w:pPr>
      <w:r w:rsidRPr="00A56C57">
        <w:rPr>
          <w:rFonts w:ascii="Times New Roman" w:hAnsi="Times New Roman"/>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FA1A10" w:rsidRPr="00A56C57" w:rsidRDefault="00FA1A10"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xml:space="preserve">Поскольку включение обучающихся в учебно-исследовательскую и проектную деятельность  рассматривается как один из  важнейших путей  формирования УУД, то  обязательным следствием  этого должно стать  в целом повышение мотивации и эффективности учебной деятельности в основной школе. Цели и задачи УИПД  обуславливаются личными и социальными мотивами, то есть данный вид деятельности направлен не только на повышение компетентности подростков в различных предметных областях, но и на создание   продукта, имеющего значимость для других. </w:t>
      </w:r>
    </w:p>
    <w:p w:rsidR="00FA1A10" w:rsidRPr="00A56C57" w:rsidRDefault="00FA1A10" w:rsidP="008C1F9C">
      <w:pPr>
        <w:spacing w:after="0" w:line="240" w:lineRule="auto"/>
        <w:ind w:firstLine="709"/>
        <w:jc w:val="both"/>
        <w:rPr>
          <w:rFonts w:ascii="Times New Roman" w:hAnsi="Times New Roman"/>
          <w:sz w:val="28"/>
          <w:szCs w:val="28"/>
        </w:rPr>
      </w:pPr>
      <w:r w:rsidRPr="00A56C57">
        <w:rPr>
          <w:rFonts w:ascii="Times New Roman" w:hAnsi="Times New Roman"/>
          <w:sz w:val="28"/>
          <w:szCs w:val="28"/>
        </w:rPr>
        <w:t xml:space="preserve">Также организация УИПД  подразумевает формирование  умений  строить различного рода отношения в ходе целенаправленной, поисковой, творческой и продуктивной деятельности, овладение подростками  нормами взаимоотношений с разными людьми и др. </w:t>
      </w:r>
    </w:p>
    <w:p w:rsidR="00FA1A10" w:rsidRPr="00A56C57" w:rsidRDefault="00FA1A10" w:rsidP="008C1F9C">
      <w:pPr>
        <w:widowControl w:val="0"/>
        <w:spacing w:after="0" w:line="240" w:lineRule="auto"/>
        <w:jc w:val="both"/>
        <w:rPr>
          <w:rFonts w:ascii="Times New Roman" w:eastAsia="Times New Roman" w:hAnsi="Times New Roman"/>
          <w:b/>
          <w:bCs/>
          <w:i/>
          <w:iCs/>
          <w:sz w:val="28"/>
          <w:szCs w:val="28"/>
        </w:rPr>
      </w:pPr>
    </w:p>
    <w:p w:rsidR="00FA1A10" w:rsidRPr="00A56C57" w:rsidRDefault="00FA1A10"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Необходимо учитывать, что, хотя ФГОС ООО не определяет различия между учебным исследованием и учебным проектом, между ними имеются  различия. </w:t>
      </w:r>
    </w:p>
    <w:p w:rsidR="00FA1A10" w:rsidRPr="00A56C57" w:rsidRDefault="00FA1A10" w:rsidP="008C1F9C">
      <w:pPr>
        <w:shd w:val="clear" w:color="auto" w:fill="FFFFFF"/>
        <w:spacing w:after="0" w:line="240" w:lineRule="auto"/>
        <w:ind w:firstLine="709"/>
        <w:jc w:val="both"/>
        <w:rPr>
          <w:rFonts w:ascii="Times New Roman" w:eastAsia="Times New Roman" w:hAnsi="Times New Roman"/>
          <w:sz w:val="28"/>
          <w:szCs w:val="28"/>
          <w:lang w:eastAsia="ru-RU"/>
        </w:rPr>
      </w:pPr>
    </w:p>
    <w:tbl>
      <w:tblPr>
        <w:tblW w:w="0" w:type="auto"/>
        <w:tblLook w:val="04A0" w:firstRow="1" w:lastRow="0" w:firstColumn="1" w:lastColumn="0" w:noHBand="0" w:noVBand="1"/>
      </w:tblPr>
      <w:tblGrid>
        <w:gridCol w:w="4785"/>
        <w:gridCol w:w="36"/>
        <w:gridCol w:w="4750"/>
      </w:tblGrid>
      <w:tr w:rsidR="00A56C57" w:rsidRPr="00103C8D" w:rsidTr="00133531">
        <w:tc>
          <w:tcPr>
            <w:tcW w:w="4785" w:type="dxa"/>
            <w:tcBorders>
              <w:top w:val="single" w:sz="4" w:space="0" w:color="auto"/>
              <w:left w:val="single" w:sz="4" w:space="0" w:color="auto"/>
              <w:bottom w:val="single" w:sz="4" w:space="0" w:color="auto"/>
              <w:right w:val="single" w:sz="4" w:space="0" w:color="auto"/>
            </w:tcBorders>
            <w:hideMark/>
          </w:tcPr>
          <w:p w:rsidR="00FA1A10" w:rsidRPr="00103C8D" w:rsidRDefault="00FA1A10" w:rsidP="008C1F9C">
            <w:pPr>
              <w:jc w:val="center"/>
              <w:rPr>
                <w:rFonts w:ascii="Times New Roman" w:eastAsia="Times New Roman" w:hAnsi="Times New Roman"/>
                <w:b/>
                <w:sz w:val="24"/>
                <w:szCs w:val="28"/>
                <w:lang w:eastAsia="ru-RU"/>
              </w:rPr>
            </w:pPr>
            <w:r w:rsidRPr="00103C8D">
              <w:rPr>
                <w:rFonts w:ascii="Times New Roman" w:eastAsia="Times New Roman" w:hAnsi="Times New Roman"/>
                <w:b/>
                <w:sz w:val="24"/>
                <w:szCs w:val="28"/>
                <w:lang w:eastAsia="ru-RU"/>
              </w:rPr>
              <w:t>Учебное исследование</w:t>
            </w:r>
          </w:p>
        </w:tc>
        <w:tc>
          <w:tcPr>
            <w:tcW w:w="4786" w:type="dxa"/>
            <w:gridSpan w:val="2"/>
            <w:tcBorders>
              <w:top w:val="single" w:sz="4" w:space="0" w:color="auto"/>
              <w:left w:val="single" w:sz="4" w:space="0" w:color="auto"/>
              <w:bottom w:val="single" w:sz="4" w:space="0" w:color="auto"/>
              <w:right w:val="single" w:sz="4" w:space="0" w:color="auto"/>
            </w:tcBorders>
            <w:hideMark/>
          </w:tcPr>
          <w:p w:rsidR="00FA1A10" w:rsidRPr="00103C8D" w:rsidRDefault="00FA1A10" w:rsidP="008C1F9C">
            <w:pPr>
              <w:jc w:val="center"/>
              <w:rPr>
                <w:rFonts w:ascii="Times New Roman" w:eastAsia="Times New Roman" w:hAnsi="Times New Roman"/>
                <w:b/>
                <w:sz w:val="24"/>
                <w:szCs w:val="28"/>
                <w:lang w:eastAsia="ru-RU"/>
              </w:rPr>
            </w:pPr>
            <w:r w:rsidRPr="00103C8D">
              <w:rPr>
                <w:rFonts w:ascii="Times New Roman" w:eastAsia="Times New Roman" w:hAnsi="Times New Roman"/>
                <w:b/>
                <w:sz w:val="24"/>
                <w:szCs w:val="28"/>
                <w:lang w:eastAsia="ru-RU"/>
              </w:rPr>
              <w:t>Учебный проект</w:t>
            </w:r>
          </w:p>
        </w:tc>
      </w:tr>
      <w:tr w:rsidR="00A56C57" w:rsidRPr="00103C8D" w:rsidTr="00133531">
        <w:tc>
          <w:tcPr>
            <w:tcW w:w="4785" w:type="dxa"/>
            <w:tcBorders>
              <w:top w:val="single" w:sz="4" w:space="0" w:color="auto"/>
              <w:left w:val="single" w:sz="4" w:space="0" w:color="auto"/>
              <w:bottom w:val="single" w:sz="4" w:space="0" w:color="auto"/>
              <w:right w:val="single" w:sz="4" w:space="0" w:color="auto"/>
            </w:tcBorders>
            <w:hideMark/>
          </w:tcPr>
          <w:p w:rsidR="00FA1A10" w:rsidRPr="00103C8D" w:rsidRDefault="00FA1A10" w:rsidP="008C1F9C">
            <w:pPr>
              <w:rPr>
                <w:rFonts w:ascii="Times New Roman" w:eastAsia="Times New Roman" w:hAnsi="Times New Roman"/>
                <w:sz w:val="24"/>
                <w:szCs w:val="28"/>
                <w:lang w:eastAsia="ru-RU"/>
              </w:rPr>
            </w:pPr>
            <w:r w:rsidRPr="00103C8D">
              <w:rPr>
                <w:rFonts w:ascii="Times New Roman" w:eastAsia="Times New Roman" w:hAnsi="Times New Roman"/>
                <w:sz w:val="24"/>
                <w:szCs w:val="28"/>
                <w:lang w:eastAsia="ru-RU"/>
              </w:rPr>
              <w:t>Главная цель – поиск новых знания для учащегося</w:t>
            </w:r>
          </w:p>
        </w:tc>
        <w:tc>
          <w:tcPr>
            <w:tcW w:w="4786" w:type="dxa"/>
            <w:gridSpan w:val="2"/>
            <w:tcBorders>
              <w:top w:val="single" w:sz="4" w:space="0" w:color="auto"/>
              <w:left w:val="single" w:sz="4" w:space="0" w:color="auto"/>
              <w:bottom w:val="single" w:sz="4" w:space="0" w:color="auto"/>
              <w:right w:val="single" w:sz="4" w:space="0" w:color="auto"/>
            </w:tcBorders>
            <w:hideMark/>
          </w:tcPr>
          <w:p w:rsidR="00FA1A10" w:rsidRPr="00103C8D" w:rsidRDefault="00FA1A10" w:rsidP="008C1F9C">
            <w:pPr>
              <w:rPr>
                <w:rFonts w:ascii="Times New Roman" w:eastAsia="Times New Roman" w:hAnsi="Times New Roman"/>
                <w:sz w:val="24"/>
                <w:szCs w:val="28"/>
                <w:lang w:eastAsia="ru-RU"/>
              </w:rPr>
            </w:pPr>
            <w:r w:rsidRPr="00103C8D">
              <w:rPr>
                <w:rFonts w:ascii="Times New Roman" w:eastAsia="Times New Roman" w:hAnsi="Times New Roman"/>
                <w:sz w:val="24"/>
                <w:szCs w:val="28"/>
                <w:lang w:eastAsia="ru-RU"/>
              </w:rPr>
              <w:t xml:space="preserve">Создание конкретной модели процесса или  и объекта окружающей действительности. </w:t>
            </w:r>
          </w:p>
        </w:tc>
      </w:tr>
      <w:tr w:rsidR="00A56C57" w:rsidRPr="00103C8D" w:rsidTr="00133531">
        <w:tc>
          <w:tcPr>
            <w:tcW w:w="4785" w:type="dxa"/>
            <w:tcBorders>
              <w:top w:val="single" w:sz="4" w:space="0" w:color="auto"/>
              <w:left w:val="single" w:sz="4" w:space="0" w:color="auto"/>
              <w:bottom w:val="single" w:sz="4" w:space="0" w:color="auto"/>
              <w:right w:val="single" w:sz="4" w:space="0" w:color="auto"/>
            </w:tcBorders>
            <w:hideMark/>
          </w:tcPr>
          <w:p w:rsidR="00FA1A10" w:rsidRPr="00103C8D" w:rsidRDefault="00FA1A10" w:rsidP="008C1F9C">
            <w:pPr>
              <w:rPr>
                <w:rFonts w:ascii="Times New Roman" w:eastAsia="Times New Roman" w:hAnsi="Times New Roman"/>
                <w:sz w:val="24"/>
                <w:szCs w:val="28"/>
                <w:lang w:eastAsia="ru-RU"/>
              </w:rPr>
            </w:pPr>
            <w:r w:rsidRPr="00103C8D">
              <w:rPr>
                <w:rFonts w:ascii="Times New Roman" w:eastAsia="Times New Roman" w:hAnsi="Times New Roman"/>
                <w:sz w:val="24"/>
                <w:szCs w:val="28"/>
                <w:lang w:eastAsia="ru-RU"/>
              </w:rPr>
              <w:t xml:space="preserve">Информационный или исследовательский проект </w:t>
            </w:r>
          </w:p>
        </w:tc>
        <w:tc>
          <w:tcPr>
            <w:tcW w:w="4786" w:type="dxa"/>
            <w:gridSpan w:val="2"/>
            <w:tcBorders>
              <w:top w:val="single" w:sz="4" w:space="0" w:color="auto"/>
              <w:left w:val="single" w:sz="4" w:space="0" w:color="auto"/>
              <w:bottom w:val="single" w:sz="4" w:space="0" w:color="auto"/>
              <w:right w:val="single" w:sz="4" w:space="0" w:color="auto"/>
            </w:tcBorders>
            <w:hideMark/>
          </w:tcPr>
          <w:p w:rsidR="00FA1A10" w:rsidRPr="00103C8D" w:rsidRDefault="00FA1A10" w:rsidP="008C1F9C">
            <w:pPr>
              <w:rPr>
                <w:rFonts w:ascii="Times New Roman" w:eastAsia="Times New Roman" w:hAnsi="Times New Roman"/>
                <w:sz w:val="24"/>
                <w:szCs w:val="28"/>
                <w:lang w:eastAsia="ru-RU"/>
              </w:rPr>
            </w:pPr>
            <w:r w:rsidRPr="00103C8D">
              <w:rPr>
                <w:rFonts w:ascii="Times New Roman" w:eastAsia="Times New Roman" w:hAnsi="Times New Roman"/>
                <w:sz w:val="24"/>
                <w:szCs w:val="28"/>
                <w:lang w:eastAsia="ru-RU"/>
              </w:rPr>
              <w:t>Практико-ориентированный проект</w:t>
            </w:r>
          </w:p>
        </w:tc>
      </w:tr>
      <w:tr w:rsidR="00A56C57" w:rsidRPr="00103C8D" w:rsidTr="00133531">
        <w:tc>
          <w:tcPr>
            <w:tcW w:w="9571" w:type="dxa"/>
            <w:gridSpan w:val="3"/>
            <w:tcBorders>
              <w:top w:val="single" w:sz="4" w:space="0" w:color="auto"/>
              <w:left w:val="single" w:sz="4" w:space="0" w:color="auto"/>
              <w:bottom w:val="single" w:sz="4" w:space="0" w:color="auto"/>
              <w:right w:val="single" w:sz="4" w:space="0" w:color="auto"/>
            </w:tcBorders>
            <w:hideMark/>
          </w:tcPr>
          <w:p w:rsidR="00FA1A10" w:rsidRPr="00103C8D" w:rsidRDefault="00FA1A10" w:rsidP="008C1F9C">
            <w:pPr>
              <w:rPr>
                <w:rFonts w:ascii="Times New Roman" w:eastAsia="Times New Roman" w:hAnsi="Times New Roman"/>
                <w:sz w:val="24"/>
                <w:szCs w:val="28"/>
                <w:lang w:eastAsia="ru-RU"/>
              </w:rPr>
            </w:pPr>
            <w:r w:rsidRPr="00103C8D">
              <w:rPr>
                <w:rFonts w:ascii="Times New Roman" w:eastAsia="Times New Roman" w:hAnsi="Times New Roman"/>
                <w:sz w:val="24"/>
                <w:szCs w:val="28"/>
                <w:lang w:eastAsia="ru-RU"/>
              </w:rPr>
              <w:t>Цель проект или исследования – сформулированный в общем виде желаемый теоретический  и/или практический результат, который будет получен в  ходе работы.</w:t>
            </w:r>
          </w:p>
        </w:tc>
      </w:tr>
      <w:tr w:rsidR="00A56C57" w:rsidRPr="00103C8D" w:rsidTr="00133531">
        <w:tc>
          <w:tcPr>
            <w:tcW w:w="9571" w:type="dxa"/>
            <w:gridSpan w:val="3"/>
            <w:tcBorders>
              <w:top w:val="single" w:sz="4" w:space="0" w:color="auto"/>
              <w:left w:val="single" w:sz="4" w:space="0" w:color="auto"/>
              <w:bottom w:val="single" w:sz="4" w:space="0" w:color="auto"/>
              <w:right w:val="single" w:sz="4" w:space="0" w:color="auto"/>
            </w:tcBorders>
            <w:hideMark/>
          </w:tcPr>
          <w:p w:rsidR="00FA1A10" w:rsidRPr="00103C8D" w:rsidRDefault="00FA1A10" w:rsidP="008C1F9C">
            <w:pPr>
              <w:rPr>
                <w:rFonts w:ascii="Times New Roman" w:eastAsia="Times New Roman" w:hAnsi="Times New Roman"/>
                <w:sz w:val="24"/>
                <w:szCs w:val="28"/>
                <w:lang w:eastAsia="ru-RU"/>
              </w:rPr>
            </w:pPr>
            <w:r w:rsidRPr="00103C8D">
              <w:rPr>
                <w:rFonts w:ascii="Times New Roman" w:eastAsia="Times New Roman" w:hAnsi="Times New Roman"/>
                <w:sz w:val="24"/>
                <w:szCs w:val="28"/>
                <w:lang w:eastAsia="ru-RU"/>
              </w:rPr>
              <w:t>Различия в формулировке целей исследования и проекта:</w:t>
            </w:r>
          </w:p>
        </w:tc>
      </w:tr>
      <w:tr w:rsidR="00A56C57" w:rsidRPr="00103C8D" w:rsidTr="00133531">
        <w:tc>
          <w:tcPr>
            <w:tcW w:w="4821" w:type="dxa"/>
            <w:gridSpan w:val="2"/>
            <w:tcBorders>
              <w:top w:val="single" w:sz="4" w:space="0" w:color="auto"/>
              <w:left w:val="single" w:sz="4" w:space="0" w:color="auto"/>
              <w:bottom w:val="single" w:sz="4" w:space="0" w:color="auto"/>
              <w:right w:val="single" w:sz="4" w:space="0" w:color="auto"/>
            </w:tcBorders>
            <w:hideMark/>
          </w:tcPr>
          <w:p w:rsidR="00FA1A10" w:rsidRPr="00103C8D" w:rsidRDefault="00FA1A10" w:rsidP="008C1F9C">
            <w:pPr>
              <w:rPr>
                <w:rFonts w:ascii="Times New Roman" w:eastAsia="Times New Roman" w:hAnsi="Times New Roman"/>
                <w:sz w:val="24"/>
                <w:szCs w:val="28"/>
                <w:lang w:eastAsia="ru-RU"/>
              </w:rPr>
            </w:pPr>
            <w:r w:rsidRPr="00103C8D">
              <w:rPr>
                <w:rFonts w:ascii="Times New Roman" w:eastAsia="Times New Roman" w:hAnsi="Times New Roman"/>
                <w:sz w:val="24"/>
                <w:szCs w:val="28"/>
                <w:lang w:eastAsia="ru-RU"/>
              </w:rPr>
              <w:t>Определить, изучить, получить данные</w:t>
            </w:r>
          </w:p>
        </w:tc>
        <w:tc>
          <w:tcPr>
            <w:tcW w:w="4750" w:type="dxa"/>
            <w:tcBorders>
              <w:top w:val="single" w:sz="4" w:space="0" w:color="auto"/>
              <w:left w:val="single" w:sz="4" w:space="0" w:color="auto"/>
              <w:bottom w:val="single" w:sz="4" w:space="0" w:color="auto"/>
              <w:right w:val="single" w:sz="4" w:space="0" w:color="auto"/>
            </w:tcBorders>
            <w:hideMark/>
          </w:tcPr>
          <w:p w:rsidR="00FA1A10" w:rsidRPr="00103C8D" w:rsidRDefault="00FA1A10" w:rsidP="008C1F9C">
            <w:pPr>
              <w:rPr>
                <w:rFonts w:ascii="Times New Roman" w:eastAsia="Times New Roman" w:hAnsi="Times New Roman"/>
                <w:sz w:val="24"/>
                <w:szCs w:val="28"/>
                <w:lang w:eastAsia="ru-RU"/>
              </w:rPr>
            </w:pPr>
            <w:r w:rsidRPr="00103C8D">
              <w:rPr>
                <w:rFonts w:ascii="Times New Roman" w:eastAsia="Times New Roman" w:hAnsi="Times New Roman"/>
                <w:sz w:val="24"/>
                <w:szCs w:val="28"/>
                <w:lang w:eastAsia="ru-RU"/>
              </w:rPr>
              <w:t>Создать, построить, достичь</w:t>
            </w:r>
          </w:p>
        </w:tc>
      </w:tr>
    </w:tbl>
    <w:p w:rsidR="00FA1A10" w:rsidRPr="00A56C57" w:rsidRDefault="00FA1A10" w:rsidP="008C1F9C">
      <w:pPr>
        <w:shd w:val="clear" w:color="auto" w:fill="FFFFFF"/>
        <w:spacing w:after="0" w:line="240" w:lineRule="auto"/>
        <w:ind w:firstLine="709"/>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 </w:t>
      </w:r>
    </w:p>
    <w:p w:rsidR="00FA1A10" w:rsidRPr="00A56C57" w:rsidRDefault="00FA1A10"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Принципиальное отличие проекта от исследования: работа над проектом всегда направлена на разрешение конкретной лично  или социально значимой проблемы, исследование не предполагает создание какого-либо заранее    планируемого объекта. </w:t>
      </w:r>
    </w:p>
    <w:p w:rsidR="00FA1A10" w:rsidRPr="00A56C57" w:rsidRDefault="00FA1A10"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В то же время  в качестве общего между учебным исследованием и учебным проектом  следует выделить в первую очередь  их практически значимые цели и задачи и  структуру, включающую общие  элементы.  </w:t>
      </w:r>
    </w:p>
    <w:p w:rsidR="00FA1A10" w:rsidRPr="00A56C57" w:rsidRDefault="00FA1A10"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Рекомендуется обратить  особое внимание на следующие этапы проектной и исследовательской деятельности:</w:t>
      </w:r>
    </w:p>
    <w:p w:rsidR="00FA1A10" w:rsidRPr="00A56C57" w:rsidRDefault="00FA1A10" w:rsidP="009F0A8D">
      <w:pPr>
        <w:pStyle w:val="a6"/>
        <w:numPr>
          <w:ilvl w:val="0"/>
          <w:numId w:val="383"/>
        </w:numPr>
        <w:shd w:val="clear" w:color="auto" w:fill="FFFFFF"/>
        <w:spacing w:after="0" w:line="240" w:lineRule="auto"/>
        <w:ind w:left="0" w:firstLine="720"/>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Выбор темы и определение проблемы.  Интересные темы для проектов представляют  возможность учащемуся развить свои способности, поверить в свои силы. Поиск проблемы для проектной и или исследовательской работы – это определение комплекса вопросов, решение которых  представляет практический и теоретический интерес для учащихся. </w:t>
      </w:r>
    </w:p>
    <w:p w:rsidR="00FA1A10" w:rsidRPr="00A56C57" w:rsidRDefault="00FA1A10" w:rsidP="009F0A8D">
      <w:pPr>
        <w:pStyle w:val="a6"/>
        <w:numPr>
          <w:ilvl w:val="0"/>
          <w:numId w:val="383"/>
        </w:numPr>
        <w:shd w:val="clear" w:color="auto" w:fill="FFFFFF"/>
        <w:spacing w:after="0" w:line="240" w:lineRule="auto"/>
        <w:ind w:left="0" w:firstLine="720"/>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Выдвижение гипотезы. </w:t>
      </w:r>
    </w:p>
    <w:p w:rsidR="00FA1A10" w:rsidRPr="00A56C57" w:rsidRDefault="00FA1A10" w:rsidP="009F0A8D">
      <w:pPr>
        <w:pStyle w:val="a6"/>
        <w:numPr>
          <w:ilvl w:val="0"/>
          <w:numId w:val="383"/>
        </w:numPr>
        <w:shd w:val="clear" w:color="auto" w:fill="FFFFFF"/>
        <w:spacing w:after="0" w:line="240" w:lineRule="auto"/>
        <w:ind w:left="0" w:firstLine="720"/>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Определение  объекта и предмета  исследования. Объект  исследования  - процесс, явление или отношения, порождающие проблемную ситуацию и избранные для изучения. Предмет исследования  - все то, что находится  в границах объекта исследования в определенном аспекте рассмотрения.  Предмет исследования  должен обладать узнаваемостью и поддаваться описанию. </w:t>
      </w:r>
    </w:p>
    <w:p w:rsidR="00FA1A10" w:rsidRPr="00A56C57" w:rsidRDefault="00FA1A10" w:rsidP="008C1F9C">
      <w:pPr>
        <w:widowControl w:val="0"/>
        <w:spacing w:after="0" w:line="240" w:lineRule="auto"/>
        <w:jc w:val="both"/>
        <w:rPr>
          <w:rFonts w:ascii="Times New Roman" w:eastAsia="Times New Roman" w:hAnsi="Times New Roman"/>
          <w:b/>
          <w:bCs/>
          <w:i/>
          <w:iCs/>
          <w:sz w:val="28"/>
          <w:szCs w:val="28"/>
        </w:rPr>
      </w:pPr>
    </w:p>
    <w:p w:rsidR="00563D7B" w:rsidRPr="00A56C57" w:rsidRDefault="00563D7B" w:rsidP="008C1F9C">
      <w:pPr>
        <w:spacing w:after="0" w:line="240" w:lineRule="auto"/>
        <w:jc w:val="both"/>
        <w:rPr>
          <w:rFonts w:ascii="Times New Roman" w:hAnsi="Times New Roman"/>
          <w:b/>
          <w:bCs/>
          <w:sz w:val="28"/>
          <w:szCs w:val="28"/>
        </w:rPr>
      </w:pPr>
    </w:p>
    <w:p w:rsidR="00FA1A10" w:rsidRPr="00A56C57" w:rsidRDefault="00FA1A10" w:rsidP="008C1F9C">
      <w:pPr>
        <w:spacing w:after="0" w:line="240" w:lineRule="auto"/>
        <w:jc w:val="both"/>
        <w:rPr>
          <w:rFonts w:ascii="Times New Roman" w:hAnsi="Times New Roman"/>
          <w:b/>
          <w:bCs/>
          <w:sz w:val="28"/>
          <w:szCs w:val="28"/>
        </w:rPr>
      </w:pPr>
      <w:r w:rsidRPr="00A56C57">
        <w:rPr>
          <w:rFonts w:ascii="Times New Roman" w:hAnsi="Times New Roman"/>
          <w:b/>
          <w:bCs/>
          <w:sz w:val="28"/>
          <w:szCs w:val="28"/>
        </w:rPr>
        <w:t xml:space="preserve">Проектная и учебно-исследовательская деятельность обучающихся в </w:t>
      </w:r>
      <w:r w:rsidR="005302A7" w:rsidRPr="00A56C57">
        <w:rPr>
          <w:rFonts w:ascii="Times New Roman" w:hAnsi="Times New Roman"/>
          <w:b/>
          <w:bCs/>
          <w:sz w:val="28"/>
          <w:szCs w:val="28"/>
        </w:rPr>
        <w:t>гимназии</w:t>
      </w:r>
      <w:r w:rsidRPr="00A56C57">
        <w:rPr>
          <w:rFonts w:ascii="Times New Roman" w:hAnsi="Times New Roman"/>
          <w:b/>
          <w:bCs/>
          <w:sz w:val="28"/>
          <w:szCs w:val="28"/>
        </w:rPr>
        <w:t xml:space="preserve">: структура, содержание и оценивание   </w:t>
      </w:r>
    </w:p>
    <w:p w:rsidR="00FA1A10" w:rsidRPr="00A56C57" w:rsidRDefault="00FA1A10"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Программа учебно-исследовательской и проектной деятельности обучающихся является средством  реализации требований ФГОС к личностным и метапредметным результатам освоения основной образовательной  программы, конкретизирует методы формирования универсальных  учебных действий на уровне основной школы в части повышения мотивации и эффективности учебной деятельности обучающихся.</w:t>
      </w:r>
    </w:p>
    <w:p w:rsidR="00FA1A10" w:rsidRPr="00A56C57" w:rsidRDefault="00FA1A10"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Программа учебно-исследовательской и проектной деятельности, разработанная в </w:t>
      </w:r>
      <w:r w:rsidR="005302A7" w:rsidRPr="00A56C57">
        <w:rPr>
          <w:rFonts w:ascii="Times New Roman" w:eastAsiaTheme="minorHAnsi" w:hAnsi="Times New Roman"/>
          <w:sz w:val="28"/>
          <w:szCs w:val="28"/>
        </w:rPr>
        <w:t>гимназии</w:t>
      </w:r>
      <w:r w:rsidRPr="00A56C57">
        <w:rPr>
          <w:rFonts w:ascii="Times New Roman" w:eastAsiaTheme="minorHAnsi" w:hAnsi="Times New Roman"/>
          <w:sz w:val="28"/>
          <w:szCs w:val="28"/>
        </w:rPr>
        <w:t>,  направлена на развитие творческих способностей обучающихся, формирование у них основ культуры исследовательской и проектной деятельности, системных представлений и позитивного социального опыта применения  методов и  технологий этих видов  деятельности, развитие  умений обучающихся самостоятельно определять цели и результаты такой деятельности.</w:t>
      </w:r>
    </w:p>
    <w:p w:rsidR="00FA1A10" w:rsidRPr="00A56C57" w:rsidRDefault="00FA1A10"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Важным аспектом организации проектной и учебно-исследовательской деятельности в </w:t>
      </w:r>
      <w:r w:rsidR="005302A7" w:rsidRPr="00A56C57">
        <w:rPr>
          <w:rFonts w:ascii="Times New Roman" w:eastAsiaTheme="minorHAnsi" w:hAnsi="Times New Roman"/>
          <w:sz w:val="28"/>
          <w:szCs w:val="28"/>
        </w:rPr>
        <w:t>гимназии</w:t>
      </w:r>
      <w:r w:rsidRPr="00A56C57">
        <w:rPr>
          <w:rFonts w:ascii="Times New Roman" w:eastAsiaTheme="minorHAnsi" w:hAnsi="Times New Roman"/>
          <w:sz w:val="28"/>
          <w:szCs w:val="28"/>
        </w:rPr>
        <w:t xml:space="preserve"> является преемственность и реализация   принципа от простых форм к сложным. Вхождение в проектную деятельность необходимо начинать уже на уровне  начальной школы. К уровню основной школы  обучающиеся  должны подойти, имея  самые элементарные навыки  проектной и учебно-исследовательской работы. </w:t>
      </w:r>
    </w:p>
    <w:p w:rsidR="00FA1A10" w:rsidRPr="00A56C57" w:rsidRDefault="00FA1A10"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В процессе проектной деятельности  обучающихся  на всех  уровнях и этапах  образования приветствуется помощь родителей, но в качестве  главных наставников в этом роде деятельности, естественно,  выступают педагоги </w:t>
      </w:r>
      <w:r w:rsidR="005302A7" w:rsidRPr="00A56C57">
        <w:rPr>
          <w:rFonts w:ascii="Times New Roman" w:eastAsiaTheme="minorHAnsi" w:hAnsi="Times New Roman"/>
          <w:sz w:val="28"/>
          <w:szCs w:val="28"/>
        </w:rPr>
        <w:t>гимназии</w:t>
      </w:r>
      <w:r w:rsidRPr="00A56C57">
        <w:rPr>
          <w:rFonts w:ascii="Times New Roman" w:eastAsiaTheme="minorHAnsi" w:hAnsi="Times New Roman"/>
          <w:sz w:val="28"/>
          <w:szCs w:val="28"/>
        </w:rPr>
        <w:t xml:space="preserve">. Они  оказывают помощь на этапе определения и осмысления проблемы, постановки цели проекта и выделения конкретных задач, определения алгоритма действий. Начиная с 5 класса, </w:t>
      </w:r>
      <w:r w:rsidR="005302A7" w:rsidRPr="00A56C57">
        <w:rPr>
          <w:rFonts w:ascii="Times New Roman" w:eastAsiaTheme="minorHAnsi" w:hAnsi="Times New Roman"/>
          <w:sz w:val="28"/>
          <w:szCs w:val="28"/>
        </w:rPr>
        <w:t>гимназисты</w:t>
      </w:r>
      <w:r w:rsidRPr="00A56C57">
        <w:rPr>
          <w:rFonts w:ascii="Times New Roman" w:eastAsiaTheme="minorHAnsi" w:hAnsi="Times New Roman"/>
          <w:sz w:val="28"/>
          <w:szCs w:val="28"/>
        </w:rPr>
        <w:t xml:space="preserve"> на уроках и во внеурочной деятельности с  помощью педагогов решают  проектные задачи различного уровня, постепенно приобретая  необходимые навыки проектной и учебно-исследовательской   деятельности. </w:t>
      </w:r>
    </w:p>
    <w:p w:rsidR="00FA1A10" w:rsidRPr="00A56C57" w:rsidRDefault="00FA1A10"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Защита учебных проектов  используется в </w:t>
      </w:r>
      <w:r w:rsidR="005302A7" w:rsidRPr="00A56C57">
        <w:rPr>
          <w:rFonts w:ascii="Times New Roman" w:eastAsiaTheme="minorHAnsi" w:hAnsi="Times New Roman"/>
          <w:sz w:val="28"/>
          <w:szCs w:val="28"/>
        </w:rPr>
        <w:t>гимназии</w:t>
      </w:r>
      <w:r w:rsidRPr="00A56C57">
        <w:rPr>
          <w:rFonts w:ascii="Times New Roman" w:eastAsiaTheme="minorHAnsi" w:hAnsi="Times New Roman"/>
          <w:sz w:val="28"/>
          <w:szCs w:val="28"/>
        </w:rPr>
        <w:t xml:space="preserve"> как форма проведения итогового контроля  по тому или иному учебному предмету. В 5-6 классах это, в первую очередь, учебный курс «Основы  духовно-нравственной культуры народов России»,  широкая проблематика которого предполагает использование проектных технологий (что отражено и в Примерной программе  данного курса).  </w:t>
      </w:r>
    </w:p>
    <w:p w:rsidR="00FA1A10" w:rsidRPr="00A56C57" w:rsidRDefault="00FA1A10" w:rsidP="008C1F9C">
      <w:pPr>
        <w:spacing w:after="0" w:line="240" w:lineRule="auto"/>
        <w:ind w:firstLine="709"/>
        <w:jc w:val="both"/>
        <w:rPr>
          <w:rFonts w:ascii="Times New Roman" w:eastAsiaTheme="minorHAnsi" w:hAnsi="Times New Roman"/>
          <w:sz w:val="28"/>
          <w:szCs w:val="28"/>
        </w:rPr>
      </w:pPr>
    </w:p>
    <w:tbl>
      <w:tblPr>
        <w:tblStyle w:val="11"/>
        <w:tblW w:w="0" w:type="auto"/>
        <w:tblLook w:val="04A0" w:firstRow="1" w:lastRow="0" w:firstColumn="1" w:lastColumn="0" w:noHBand="0" w:noVBand="1"/>
      </w:tblPr>
      <w:tblGrid>
        <w:gridCol w:w="4784"/>
        <w:gridCol w:w="4786"/>
      </w:tblGrid>
      <w:tr w:rsidR="00A56C57" w:rsidRPr="00103C8D" w:rsidTr="00CD4631">
        <w:tc>
          <w:tcPr>
            <w:tcW w:w="9570" w:type="dxa"/>
            <w:gridSpan w:val="2"/>
          </w:tcPr>
          <w:p w:rsidR="00FA1A10" w:rsidRPr="00103C8D" w:rsidRDefault="00FA1A10" w:rsidP="008C1F9C">
            <w:pPr>
              <w:jc w:val="both"/>
              <w:rPr>
                <w:rFonts w:ascii="Times New Roman" w:eastAsiaTheme="minorHAnsi" w:hAnsi="Times New Roman"/>
                <w:sz w:val="24"/>
                <w:szCs w:val="28"/>
              </w:rPr>
            </w:pPr>
            <w:r w:rsidRPr="00103C8D">
              <w:rPr>
                <w:rFonts w:ascii="Times New Roman" w:eastAsiaTheme="minorHAnsi" w:hAnsi="Times New Roman"/>
                <w:b/>
                <w:sz w:val="24"/>
                <w:szCs w:val="28"/>
              </w:rPr>
              <w:t>Уровень начальной школы</w:t>
            </w:r>
          </w:p>
        </w:tc>
      </w:tr>
      <w:tr w:rsidR="00A56C57" w:rsidRPr="00103C8D" w:rsidTr="00CD4631">
        <w:tc>
          <w:tcPr>
            <w:tcW w:w="4784" w:type="dxa"/>
          </w:tcPr>
          <w:p w:rsidR="00FA1A10" w:rsidRPr="00103C8D" w:rsidRDefault="00FA1A10" w:rsidP="008C1F9C">
            <w:pPr>
              <w:jc w:val="both"/>
              <w:rPr>
                <w:rFonts w:ascii="Times New Roman" w:eastAsiaTheme="minorHAnsi" w:hAnsi="Times New Roman"/>
                <w:sz w:val="24"/>
                <w:szCs w:val="28"/>
              </w:rPr>
            </w:pPr>
            <w:r w:rsidRPr="00103C8D">
              <w:rPr>
                <w:rFonts w:ascii="Times New Roman" w:eastAsiaTheme="minorHAnsi" w:hAnsi="Times New Roman"/>
                <w:sz w:val="24"/>
                <w:szCs w:val="28"/>
              </w:rPr>
              <w:t>1 класс</w:t>
            </w:r>
          </w:p>
        </w:tc>
        <w:tc>
          <w:tcPr>
            <w:tcW w:w="4786" w:type="dxa"/>
          </w:tcPr>
          <w:p w:rsidR="00FA1A10" w:rsidRPr="00103C8D" w:rsidRDefault="00FA1A10" w:rsidP="008C1F9C">
            <w:pPr>
              <w:jc w:val="both"/>
              <w:rPr>
                <w:rFonts w:ascii="Times New Roman" w:eastAsiaTheme="minorHAnsi" w:hAnsi="Times New Roman"/>
                <w:sz w:val="24"/>
                <w:szCs w:val="28"/>
              </w:rPr>
            </w:pPr>
            <w:r w:rsidRPr="00103C8D">
              <w:rPr>
                <w:rFonts w:ascii="Times New Roman" w:eastAsiaTheme="minorHAnsi" w:hAnsi="Times New Roman"/>
                <w:sz w:val="24"/>
                <w:szCs w:val="28"/>
              </w:rPr>
              <w:t>Решение  простейших проектных задач  на уроках</w:t>
            </w:r>
          </w:p>
        </w:tc>
      </w:tr>
      <w:tr w:rsidR="00A56C57" w:rsidRPr="00103C8D" w:rsidTr="00CD4631">
        <w:tc>
          <w:tcPr>
            <w:tcW w:w="4784" w:type="dxa"/>
          </w:tcPr>
          <w:p w:rsidR="00FA1A10" w:rsidRPr="00103C8D" w:rsidRDefault="00FA1A10" w:rsidP="008C1F9C">
            <w:pPr>
              <w:jc w:val="both"/>
              <w:rPr>
                <w:rFonts w:ascii="Times New Roman" w:eastAsiaTheme="minorHAnsi" w:hAnsi="Times New Roman"/>
                <w:sz w:val="24"/>
                <w:szCs w:val="28"/>
              </w:rPr>
            </w:pPr>
            <w:r w:rsidRPr="00103C8D">
              <w:rPr>
                <w:rFonts w:ascii="Times New Roman" w:eastAsiaTheme="minorHAnsi" w:hAnsi="Times New Roman"/>
                <w:sz w:val="24"/>
                <w:szCs w:val="28"/>
              </w:rPr>
              <w:t>2-4 классы</w:t>
            </w:r>
          </w:p>
        </w:tc>
        <w:tc>
          <w:tcPr>
            <w:tcW w:w="4786" w:type="dxa"/>
          </w:tcPr>
          <w:p w:rsidR="00FA1A10" w:rsidRPr="00103C8D" w:rsidRDefault="00FA1A10" w:rsidP="008C1F9C">
            <w:pPr>
              <w:jc w:val="both"/>
              <w:rPr>
                <w:rFonts w:ascii="Times New Roman" w:eastAsiaTheme="minorHAnsi" w:hAnsi="Times New Roman"/>
                <w:sz w:val="24"/>
                <w:szCs w:val="28"/>
              </w:rPr>
            </w:pPr>
            <w:r w:rsidRPr="00103C8D">
              <w:rPr>
                <w:rFonts w:ascii="Times New Roman" w:eastAsiaTheme="minorHAnsi" w:hAnsi="Times New Roman"/>
                <w:sz w:val="24"/>
                <w:szCs w:val="28"/>
              </w:rPr>
              <w:t xml:space="preserve">Решение проектных, творческих задач. Выполнение краткосрочных  индивидуальных проектов  (по желанию). </w:t>
            </w:r>
          </w:p>
          <w:p w:rsidR="00FA1A10" w:rsidRPr="00103C8D" w:rsidRDefault="00FA1A10" w:rsidP="008C1F9C">
            <w:pPr>
              <w:jc w:val="both"/>
              <w:rPr>
                <w:rFonts w:ascii="Times New Roman" w:eastAsiaTheme="minorHAnsi" w:hAnsi="Times New Roman"/>
                <w:sz w:val="24"/>
                <w:szCs w:val="28"/>
              </w:rPr>
            </w:pPr>
            <w:r w:rsidRPr="00103C8D">
              <w:rPr>
                <w:rFonts w:ascii="Times New Roman" w:eastAsiaTheme="minorHAnsi" w:hAnsi="Times New Roman"/>
                <w:sz w:val="24"/>
                <w:szCs w:val="28"/>
              </w:rPr>
              <w:t xml:space="preserve">Возможно апробирование проектных технологий на учебном  курсе «Основы религиозных  культур и светской этики». </w:t>
            </w:r>
          </w:p>
        </w:tc>
      </w:tr>
      <w:tr w:rsidR="00A56C57" w:rsidRPr="00103C8D" w:rsidTr="00CD4631">
        <w:tc>
          <w:tcPr>
            <w:tcW w:w="9570" w:type="dxa"/>
            <w:gridSpan w:val="2"/>
          </w:tcPr>
          <w:p w:rsidR="00FA1A10" w:rsidRPr="00103C8D" w:rsidRDefault="00FA1A10" w:rsidP="008C1F9C">
            <w:pPr>
              <w:jc w:val="both"/>
              <w:rPr>
                <w:rFonts w:ascii="Times New Roman" w:eastAsiaTheme="minorHAnsi" w:hAnsi="Times New Roman"/>
                <w:sz w:val="24"/>
                <w:szCs w:val="28"/>
              </w:rPr>
            </w:pPr>
            <w:r w:rsidRPr="00103C8D">
              <w:rPr>
                <w:rFonts w:ascii="Times New Roman" w:eastAsiaTheme="minorHAnsi" w:hAnsi="Times New Roman"/>
                <w:b/>
                <w:sz w:val="24"/>
                <w:szCs w:val="28"/>
              </w:rPr>
              <w:t>Уровень основной школы</w:t>
            </w:r>
          </w:p>
        </w:tc>
      </w:tr>
      <w:tr w:rsidR="00A56C57" w:rsidRPr="00103C8D" w:rsidTr="00CD4631">
        <w:tc>
          <w:tcPr>
            <w:tcW w:w="4784" w:type="dxa"/>
          </w:tcPr>
          <w:p w:rsidR="00FA1A10" w:rsidRPr="00103C8D" w:rsidRDefault="00FA1A10" w:rsidP="008C1F9C">
            <w:pPr>
              <w:jc w:val="both"/>
              <w:rPr>
                <w:rFonts w:ascii="Times New Roman" w:eastAsiaTheme="minorHAnsi" w:hAnsi="Times New Roman"/>
                <w:sz w:val="24"/>
                <w:szCs w:val="28"/>
              </w:rPr>
            </w:pPr>
            <w:r w:rsidRPr="00103C8D">
              <w:rPr>
                <w:rFonts w:ascii="Times New Roman" w:eastAsiaTheme="minorHAnsi" w:hAnsi="Times New Roman"/>
                <w:sz w:val="24"/>
                <w:szCs w:val="28"/>
              </w:rPr>
              <w:t>5-6 классы</w:t>
            </w:r>
          </w:p>
        </w:tc>
        <w:tc>
          <w:tcPr>
            <w:tcW w:w="4786" w:type="dxa"/>
          </w:tcPr>
          <w:p w:rsidR="00FA1A10" w:rsidRPr="00103C8D" w:rsidRDefault="00FA1A10" w:rsidP="008C1F9C">
            <w:pPr>
              <w:jc w:val="both"/>
              <w:rPr>
                <w:rFonts w:ascii="Times New Roman" w:eastAsiaTheme="minorHAnsi" w:hAnsi="Times New Roman"/>
                <w:sz w:val="24"/>
                <w:szCs w:val="28"/>
              </w:rPr>
            </w:pPr>
            <w:r w:rsidRPr="00103C8D">
              <w:rPr>
                <w:rFonts w:ascii="Times New Roman" w:eastAsiaTheme="minorHAnsi" w:hAnsi="Times New Roman"/>
                <w:sz w:val="24"/>
                <w:szCs w:val="28"/>
              </w:rPr>
              <w:t xml:space="preserve">Решение проектных, творческих задач на уроках и во внеурочной деятельности. Выполнение индивидуальных  проектов по темам учебного предмета «Основы духовно-нравственной культуры народов России» (индивидуальных или коллективных – по желанию).   </w:t>
            </w:r>
          </w:p>
        </w:tc>
      </w:tr>
      <w:tr w:rsidR="00A56C57" w:rsidRPr="00103C8D" w:rsidTr="00CD4631">
        <w:tc>
          <w:tcPr>
            <w:tcW w:w="4784" w:type="dxa"/>
          </w:tcPr>
          <w:p w:rsidR="00FA1A10" w:rsidRPr="00103C8D" w:rsidRDefault="00FA1A10" w:rsidP="008C1F9C">
            <w:pPr>
              <w:jc w:val="both"/>
              <w:rPr>
                <w:rFonts w:ascii="Times New Roman" w:eastAsiaTheme="minorHAnsi" w:hAnsi="Times New Roman"/>
                <w:sz w:val="24"/>
                <w:szCs w:val="28"/>
              </w:rPr>
            </w:pPr>
            <w:r w:rsidRPr="00103C8D">
              <w:rPr>
                <w:rFonts w:ascii="Times New Roman" w:eastAsiaTheme="minorHAnsi" w:hAnsi="Times New Roman"/>
                <w:sz w:val="24"/>
                <w:szCs w:val="28"/>
              </w:rPr>
              <w:t>7-8 классы</w:t>
            </w:r>
          </w:p>
        </w:tc>
        <w:tc>
          <w:tcPr>
            <w:tcW w:w="4786" w:type="dxa"/>
          </w:tcPr>
          <w:p w:rsidR="00FA1A10" w:rsidRPr="00103C8D" w:rsidRDefault="00FA1A10" w:rsidP="008C1F9C">
            <w:pPr>
              <w:jc w:val="both"/>
              <w:rPr>
                <w:rFonts w:ascii="Times New Roman" w:eastAsiaTheme="minorHAnsi" w:hAnsi="Times New Roman"/>
                <w:sz w:val="24"/>
                <w:szCs w:val="28"/>
              </w:rPr>
            </w:pPr>
            <w:r w:rsidRPr="00103C8D">
              <w:rPr>
                <w:rFonts w:ascii="Times New Roman" w:eastAsiaTheme="minorHAnsi" w:hAnsi="Times New Roman"/>
                <w:sz w:val="24"/>
                <w:szCs w:val="28"/>
              </w:rPr>
              <w:t xml:space="preserve">Обязательное выполнение группового проекта в 7 классе по одному из учебных предметов. </w:t>
            </w:r>
          </w:p>
          <w:p w:rsidR="00FA1A10" w:rsidRPr="00103C8D" w:rsidRDefault="00FA1A10" w:rsidP="008C1F9C">
            <w:pPr>
              <w:jc w:val="both"/>
              <w:rPr>
                <w:rFonts w:ascii="Times New Roman" w:eastAsiaTheme="minorHAnsi" w:hAnsi="Times New Roman"/>
                <w:sz w:val="24"/>
                <w:szCs w:val="28"/>
              </w:rPr>
            </w:pPr>
            <w:r w:rsidRPr="00103C8D">
              <w:rPr>
                <w:rFonts w:ascii="Times New Roman" w:eastAsiaTheme="minorHAnsi" w:hAnsi="Times New Roman"/>
                <w:sz w:val="24"/>
                <w:szCs w:val="28"/>
              </w:rPr>
              <w:t xml:space="preserve">В 8 классе -  работа над индивидуальным проектом по выбранному предмету (обязательно). </w:t>
            </w:r>
          </w:p>
        </w:tc>
      </w:tr>
      <w:tr w:rsidR="00A56C57" w:rsidRPr="00103C8D" w:rsidTr="00CD4631">
        <w:tc>
          <w:tcPr>
            <w:tcW w:w="4784" w:type="dxa"/>
          </w:tcPr>
          <w:p w:rsidR="00FA1A10" w:rsidRPr="00103C8D" w:rsidRDefault="00FA1A10" w:rsidP="008C1F9C">
            <w:pPr>
              <w:jc w:val="both"/>
              <w:rPr>
                <w:rFonts w:ascii="Times New Roman" w:eastAsiaTheme="minorHAnsi" w:hAnsi="Times New Roman"/>
                <w:sz w:val="24"/>
                <w:szCs w:val="28"/>
              </w:rPr>
            </w:pPr>
            <w:r w:rsidRPr="00103C8D">
              <w:rPr>
                <w:rFonts w:ascii="Times New Roman" w:eastAsiaTheme="minorHAnsi" w:hAnsi="Times New Roman"/>
                <w:sz w:val="24"/>
                <w:szCs w:val="28"/>
              </w:rPr>
              <w:t>9 класс</w:t>
            </w:r>
          </w:p>
        </w:tc>
        <w:tc>
          <w:tcPr>
            <w:tcW w:w="4786" w:type="dxa"/>
          </w:tcPr>
          <w:p w:rsidR="00FA1A10" w:rsidRPr="00103C8D" w:rsidRDefault="00FA1A10" w:rsidP="008C1F9C">
            <w:pPr>
              <w:jc w:val="both"/>
              <w:rPr>
                <w:rFonts w:ascii="Times New Roman" w:eastAsiaTheme="minorHAnsi" w:hAnsi="Times New Roman"/>
                <w:sz w:val="24"/>
                <w:szCs w:val="28"/>
              </w:rPr>
            </w:pPr>
            <w:r w:rsidRPr="00103C8D">
              <w:rPr>
                <w:rFonts w:ascii="Times New Roman" w:eastAsiaTheme="minorHAnsi" w:hAnsi="Times New Roman"/>
                <w:sz w:val="24"/>
                <w:szCs w:val="28"/>
              </w:rPr>
              <w:t xml:space="preserve">Публичная  защита индивидуального проекта в рамках одного или нескольких учебных предметов. </w:t>
            </w:r>
          </w:p>
        </w:tc>
      </w:tr>
    </w:tbl>
    <w:p w:rsidR="00FA1A10" w:rsidRPr="00A56C57" w:rsidRDefault="00FA1A10" w:rsidP="008C1F9C">
      <w:pPr>
        <w:spacing w:after="0" w:line="240" w:lineRule="auto"/>
        <w:ind w:firstLine="709"/>
        <w:jc w:val="both"/>
        <w:rPr>
          <w:rFonts w:ascii="Times New Roman" w:eastAsiaTheme="minorHAnsi" w:hAnsi="Times New Roman"/>
          <w:sz w:val="28"/>
          <w:szCs w:val="28"/>
        </w:rPr>
      </w:pPr>
      <w:r w:rsidRPr="00A56C57">
        <w:rPr>
          <w:rFonts w:ascii="Times New Roman" w:eastAsiaTheme="minorHAnsi" w:hAnsi="Times New Roman"/>
          <w:sz w:val="28"/>
          <w:szCs w:val="28"/>
        </w:rPr>
        <w:t xml:space="preserve">  </w:t>
      </w:r>
    </w:p>
    <w:p w:rsidR="00FA1A10" w:rsidRPr="00A56C57" w:rsidRDefault="00FA1A10" w:rsidP="008C1F9C">
      <w:pPr>
        <w:widowControl w:val="0"/>
        <w:spacing w:after="0" w:line="240" w:lineRule="auto"/>
        <w:jc w:val="both"/>
        <w:rPr>
          <w:rFonts w:ascii="Times New Roman" w:eastAsia="Times New Roman" w:hAnsi="Times New Roman"/>
          <w:sz w:val="28"/>
          <w:szCs w:val="28"/>
        </w:rPr>
      </w:pPr>
      <w:r w:rsidRPr="00A56C57">
        <w:rPr>
          <w:rFonts w:ascii="Times New Roman" w:eastAsia="Times New Roman" w:hAnsi="Times New Roman"/>
          <w:b/>
          <w:bCs/>
          <w:i/>
          <w:iCs/>
          <w:sz w:val="28"/>
          <w:szCs w:val="28"/>
        </w:rPr>
        <w:t>Особенности реализации учебно-исследовательской деятельности на уровне ООО</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Как уже указывалось выше учебно-исследовательская  деятельность (далее — УИД)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Исследовательские задачи представляют собой особый вид педагогической установки, ориентированной:</w:t>
      </w:r>
    </w:p>
    <w:p w:rsidR="00FA1A10" w:rsidRPr="00A56C57" w:rsidRDefault="00FA1A10" w:rsidP="008C1F9C">
      <w:pPr>
        <w:widowControl w:val="0"/>
        <w:numPr>
          <w:ilvl w:val="0"/>
          <w:numId w:val="361"/>
        </w:numPr>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FA1A10" w:rsidRPr="00A56C57" w:rsidRDefault="00FA1A10" w:rsidP="008C1F9C">
      <w:pPr>
        <w:widowControl w:val="0"/>
        <w:numPr>
          <w:ilvl w:val="0"/>
          <w:numId w:val="361"/>
        </w:numPr>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Осуществление УИД обучающимися включает в себя ряд этапов:</w:t>
      </w:r>
    </w:p>
    <w:p w:rsidR="00FA1A10" w:rsidRPr="00A56C57" w:rsidRDefault="00FA1A10" w:rsidP="008C1F9C">
      <w:pPr>
        <w:widowControl w:val="0"/>
        <w:numPr>
          <w:ilvl w:val="0"/>
          <w:numId w:val="362"/>
        </w:numPr>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обоснование актуальности исследования</w:t>
      </w:r>
    </w:p>
    <w:p w:rsidR="00FA1A10" w:rsidRPr="00A56C57" w:rsidRDefault="00FA1A10" w:rsidP="008C1F9C">
      <w:pPr>
        <w:widowControl w:val="0"/>
        <w:numPr>
          <w:ilvl w:val="0"/>
          <w:numId w:val="362"/>
        </w:numPr>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FA1A10" w:rsidRPr="00A56C57" w:rsidRDefault="00FA1A10" w:rsidP="008C1F9C">
      <w:pPr>
        <w:widowControl w:val="0"/>
        <w:numPr>
          <w:ilvl w:val="0"/>
          <w:numId w:val="362"/>
        </w:numPr>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FA1A10" w:rsidRPr="00A56C57" w:rsidRDefault="00FA1A10" w:rsidP="008C1F9C">
      <w:pPr>
        <w:widowControl w:val="0"/>
        <w:numPr>
          <w:ilvl w:val="0"/>
          <w:numId w:val="362"/>
        </w:numPr>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FA1A10" w:rsidRPr="00A56C57" w:rsidRDefault="00FA1A10" w:rsidP="008C1F9C">
      <w:pPr>
        <w:widowControl w:val="0"/>
        <w:numPr>
          <w:ilvl w:val="0"/>
          <w:numId w:val="362"/>
        </w:numPr>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A1A10" w:rsidRPr="00A56C57" w:rsidRDefault="00FA1A10" w:rsidP="008C1F9C">
      <w:pPr>
        <w:widowControl w:val="0"/>
        <w:spacing w:after="0" w:line="240" w:lineRule="auto"/>
        <w:ind w:firstLine="240"/>
        <w:jc w:val="both"/>
        <w:rPr>
          <w:rFonts w:ascii="Times New Roman" w:eastAsia="Times New Roman" w:hAnsi="Times New Roman"/>
          <w:b/>
          <w:bCs/>
          <w:i/>
          <w:iCs/>
          <w:sz w:val="28"/>
          <w:szCs w:val="28"/>
        </w:rPr>
      </w:pPr>
    </w:p>
    <w:p w:rsidR="00FA1A10" w:rsidRPr="00A56C57" w:rsidRDefault="00FA1A10" w:rsidP="008C1F9C">
      <w:pPr>
        <w:widowControl w:val="0"/>
        <w:spacing w:after="0" w:line="240" w:lineRule="auto"/>
        <w:jc w:val="both"/>
        <w:rPr>
          <w:rFonts w:ascii="Times New Roman" w:eastAsia="Times New Roman" w:hAnsi="Times New Roman"/>
          <w:sz w:val="28"/>
          <w:szCs w:val="28"/>
        </w:rPr>
      </w:pPr>
      <w:r w:rsidRPr="00A56C57">
        <w:rPr>
          <w:rFonts w:ascii="Times New Roman" w:eastAsia="Times New Roman" w:hAnsi="Times New Roman"/>
          <w:b/>
          <w:bCs/>
          <w:i/>
          <w:iCs/>
          <w:sz w:val="28"/>
          <w:szCs w:val="28"/>
        </w:rPr>
        <w:t>Особенности организации учебно-исследовательской деятельности в рамках урочной деятельности</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С учетом этого при организации УИД обучающихся в урочное время акцент делается  на реализацию двух основных направлений исследований:</w:t>
      </w:r>
    </w:p>
    <w:p w:rsidR="00FA1A10" w:rsidRPr="00A56C57" w:rsidRDefault="00FA1A10" w:rsidP="008C1F9C">
      <w:pPr>
        <w:widowControl w:val="0"/>
        <w:numPr>
          <w:ilvl w:val="0"/>
          <w:numId w:val="363"/>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предметные учебные исследования;</w:t>
      </w:r>
    </w:p>
    <w:p w:rsidR="00FA1A10" w:rsidRPr="00A56C57" w:rsidRDefault="00FA1A10" w:rsidP="008C1F9C">
      <w:pPr>
        <w:widowControl w:val="0"/>
        <w:numPr>
          <w:ilvl w:val="0"/>
          <w:numId w:val="363"/>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междисциплинарные учебные исследования.</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Формы организации исследовательской деятельности обучающихся могут быть следующие:</w:t>
      </w:r>
    </w:p>
    <w:p w:rsidR="00FA1A10" w:rsidRPr="00A56C57" w:rsidRDefault="00FA1A10" w:rsidP="008C1F9C">
      <w:pPr>
        <w:widowControl w:val="0"/>
        <w:numPr>
          <w:ilvl w:val="0"/>
          <w:numId w:val="364"/>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урок-исследование;</w:t>
      </w:r>
    </w:p>
    <w:p w:rsidR="00FA1A10" w:rsidRPr="00A56C57" w:rsidRDefault="00FA1A10" w:rsidP="008C1F9C">
      <w:pPr>
        <w:widowControl w:val="0"/>
        <w:numPr>
          <w:ilvl w:val="0"/>
          <w:numId w:val="364"/>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урок с использованием интерактивной беседы в исследовательском ключе;</w:t>
      </w:r>
    </w:p>
    <w:p w:rsidR="00FA1A10" w:rsidRPr="00A56C57" w:rsidRDefault="00FA1A10" w:rsidP="008C1F9C">
      <w:pPr>
        <w:widowControl w:val="0"/>
        <w:numPr>
          <w:ilvl w:val="0"/>
          <w:numId w:val="364"/>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A1A10" w:rsidRPr="00A56C57" w:rsidRDefault="00FA1A10" w:rsidP="008C1F9C">
      <w:pPr>
        <w:widowControl w:val="0"/>
        <w:numPr>
          <w:ilvl w:val="0"/>
          <w:numId w:val="364"/>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урок-консультация;</w:t>
      </w:r>
    </w:p>
    <w:p w:rsidR="00FA1A10" w:rsidRPr="00A56C57" w:rsidRDefault="00FA1A10" w:rsidP="008C1F9C">
      <w:pPr>
        <w:widowControl w:val="0"/>
        <w:numPr>
          <w:ilvl w:val="0"/>
          <w:numId w:val="364"/>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мини-исследование в рамках домашнего задания.</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A1A10" w:rsidRPr="00A56C57" w:rsidRDefault="00FA1A10" w:rsidP="008C1F9C">
      <w:pPr>
        <w:widowControl w:val="0"/>
        <w:numPr>
          <w:ilvl w:val="0"/>
          <w:numId w:val="365"/>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FA1A10" w:rsidRPr="00A56C57" w:rsidRDefault="00FA1A10" w:rsidP="008C1F9C">
      <w:pPr>
        <w:widowControl w:val="0"/>
        <w:spacing w:after="0" w:line="240" w:lineRule="auto"/>
        <w:ind w:firstLine="709"/>
        <w:jc w:val="both"/>
        <w:rPr>
          <w:rFonts w:ascii="Times New Roman" w:eastAsia="Times New Roman" w:hAnsi="Times New Roman"/>
          <w:i/>
          <w:sz w:val="28"/>
          <w:szCs w:val="28"/>
        </w:rPr>
      </w:pPr>
      <w:r w:rsidRPr="00A56C57">
        <w:rPr>
          <w:rFonts w:ascii="Times New Roman" w:eastAsia="Times New Roman" w:hAnsi="Times New Roman"/>
          <w:i/>
          <w:sz w:val="28"/>
          <w:szCs w:val="28"/>
        </w:rPr>
        <w:t>—Как (в каком направлении)... в какой степени... изменилось... ?</w:t>
      </w:r>
    </w:p>
    <w:p w:rsidR="00FA1A10" w:rsidRPr="00A56C57" w:rsidRDefault="00FA1A10" w:rsidP="008C1F9C">
      <w:pPr>
        <w:widowControl w:val="0"/>
        <w:spacing w:after="0" w:line="240" w:lineRule="auto"/>
        <w:ind w:firstLine="709"/>
        <w:jc w:val="both"/>
        <w:rPr>
          <w:rFonts w:ascii="Times New Roman" w:eastAsia="Times New Roman" w:hAnsi="Times New Roman"/>
          <w:i/>
          <w:sz w:val="28"/>
          <w:szCs w:val="28"/>
        </w:rPr>
      </w:pPr>
      <w:r w:rsidRPr="00A56C57">
        <w:rPr>
          <w:rFonts w:ascii="Times New Roman" w:eastAsia="Times New Roman" w:hAnsi="Times New Roman"/>
          <w:i/>
          <w:sz w:val="28"/>
          <w:szCs w:val="28"/>
        </w:rPr>
        <w:t>—Как (каким образом)... в какой степени повлияло... на. ?</w:t>
      </w:r>
    </w:p>
    <w:p w:rsidR="00FA1A10" w:rsidRPr="00A56C57" w:rsidRDefault="00FA1A10" w:rsidP="008C1F9C">
      <w:pPr>
        <w:widowControl w:val="0"/>
        <w:spacing w:after="0" w:line="240" w:lineRule="auto"/>
        <w:ind w:firstLine="709"/>
        <w:jc w:val="both"/>
        <w:rPr>
          <w:rFonts w:ascii="Times New Roman" w:eastAsia="Times New Roman" w:hAnsi="Times New Roman"/>
          <w:i/>
          <w:sz w:val="28"/>
          <w:szCs w:val="28"/>
        </w:rPr>
      </w:pPr>
      <w:r w:rsidRPr="00A56C57">
        <w:rPr>
          <w:rFonts w:ascii="Times New Roman" w:eastAsia="Times New Roman" w:hAnsi="Times New Roman"/>
          <w:i/>
          <w:sz w:val="28"/>
          <w:szCs w:val="28"/>
        </w:rPr>
        <w:t>—Какой (в чем проявилась)... насколько важной. была роль... ?</w:t>
      </w:r>
    </w:p>
    <w:p w:rsidR="00FA1A10" w:rsidRPr="00A56C57" w:rsidRDefault="00FA1A10" w:rsidP="008C1F9C">
      <w:pPr>
        <w:widowControl w:val="0"/>
        <w:spacing w:after="0" w:line="240" w:lineRule="auto"/>
        <w:ind w:firstLine="709"/>
        <w:jc w:val="both"/>
        <w:rPr>
          <w:rFonts w:ascii="Times New Roman" w:eastAsia="Times New Roman" w:hAnsi="Times New Roman"/>
          <w:i/>
          <w:sz w:val="28"/>
          <w:szCs w:val="28"/>
        </w:rPr>
      </w:pPr>
      <w:r w:rsidRPr="00A56C57">
        <w:rPr>
          <w:rFonts w:ascii="Times New Roman" w:eastAsia="Times New Roman" w:hAnsi="Times New Roman"/>
          <w:i/>
          <w:sz w:val="28"/>
          <w:szCs w:val="28"/>
        </w:rPr>
        <w:t>—Каково (в чем проявилось)... как можно оценить. значение... ?</w:t>
      </w:r>
    </w:p>
    <w:p w:rsidR="00FA1A10" w:rsidRPr="00A56C57" w:rsidRDefault="00FA1A10" w:rsidP="008C1F9C">
      <w:pPr>
        <w:widowControl w:val="0"/>
        <w:spacing w:after="0" w:line="240" w:lineRule="auto"/>
        <w:ind w:firstLine="709"/>
        <w:jc w:val="both"/>
        <w:rPr>
          <w:rFonts w:ascii="Times New Roman" w:eastAsia="Times New Roman" w:hAnsi="Times New Roman"/>
          <w:i/>
          <w:sz w:val="28"/>
          <w:szCs w:val="28"/>
        </w:rPr>
      </w:pPr>
      <w:r w:rsidRPr="00A56C57">
        <w:rPr>
          <w:rFonts w:ascii="Times New Roman" w:eastAsia="Times New Roman" w:hAnsi="Times New Roman"/>
          <w:i/>
          <w:sz w:val="28"/>
          <w:szCs w:val="28"/>
        </w:rPr>
        <w:t>—Что произойдет... как измениться..., если... ? И т. д.;</w:t>
      </w:r>
    </w:p>
    <w:p w:rsidR="00FA1A10" w:rsidRPr="00A56C57" w:rsidRDefault="00FA1A10" w:rsidP="008C1F9C">
      <w:pPr>
        <w:widowControl w:val="0"/>
        <w:numPr>
          <w:ilvl w:val="0"/>
          <w:numId w:val="365"/>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мини-исследований, организуемых педагогом в течение одного или двух  уроков («сдвоенный урок») и ориентирующих обучающихся на поиск ответов на один или несколько проблемных вопросов.</w:t>
      </w:r>
    </w:p>
    <w:p w:rsidR="00FA1A10" w:rsidRPr="00A56C57" w:rsidRDefault="00FA1A10" w:rsidP="008C1F9C">
      <w:pPr>
        <w:widowControl w:val="0"/>
        <w:spacing w:after="0" w:line="240" w:lineRule="auto"/>
        <w:ind w:left="709"/>
        <w:jc w:val="both"/>
        <w:rPr>
          <w:rFonts w:ascii="Times New Roman" w:eastAsia="Times New Roman" w:hAnsi="Times New Roman"/>
          <w:sz w:val="28"/>
          <w:szCs w:val="28"/>
        </w:rPr>
      </w:pP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Основные формы представления итогов учебных исследований:</w:t>
      </w:r>
    </w:p>
    <w:p w:rsidR="00FA1A10" w:rsidRPr="00A56C57" w:rsidRDefault="00FA1A10" w:rsidP="008C1F9C">
      <w:pPr>
        <w:widowControl w:val="0"/>
        <w:numPr>
          <w:ilvl w:val="0"/>
          <w:numId w:val="365"/>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доклад, реферат;</w:t>
      </w:r>
    </w:p>
    <w:p w:rsidR="00FA1A10" w:rsidRPr="00A56C57" w:rsidRDefault="00FA1A10" w:rsidP="008C1F9C">
      <w:pPr>
        <w:widowControl w:val="0"/>
        <w:numPr>
          <w:ilvl w:val="0"/>
          <w:numId w:val="365"/>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статьи, обзоры, отчеты и заключения по итогам исследований по различным предметным областям.</w:t>
      </w:r>
    </w:p>
    <w:p w:rsidR="00FA1A10" w:rsidRPr="00A56C57" w:rsidRDefault="00FA1A10" w:rsidP="008C1F9C">
      <w:pPr>
        <w:widowControl w:val="0"/>
        <w:spacing w:after="0" w:line="240" w:lineRule="auto"/>
        <w:ind w:firstLine="240"/>
        <w:jc w:val="both"/>
        <w:rPr>
          <w:rFonts w:ascii="Times New Roman" w:eastAsia="Times New Roman" w:hAnsi="Times New Roman"/>
          <w:b/>
          <w:bCs/>
          <w:i/>
          <w:iCs/>
          <w:sz w:val="28"/>
          <w:szCs w:val="28"/>
        </w:rPr>
      </w:pPr>
    </w:p>
    <w:p w:rsidR="00FA1A10" w:rsidRPr="00A56C57" w:rsidRDefault="00FA1A10" w:rsidP="008C1F9C">
      <w:pPr>
        <w:widowControl w:val="0"/>
        <w:spacing w:after="0" w:line="240" w:lineRule="auto"/>
        <w:jc w:val="both"/>
        <w:rPr>
          <w:rFonts w:ascii="Times New Roman" w:eastAsia="Times New Roman" w:hAnsi="Times New Roman"/>
          <w:b/>
          <w:bCs/>
          <w:i/>
          <w:iCs/>
          <w:sz w:val="28"/>
          <w:szCs w:val="28"/>
        </w:rPr>
      </w:pPr>
      <w:r w:rsidRPr="00A56C57">
        <w:rPr>
          <w:rFonts w:ascii="Times New Roman" w:eastAsia="Times New Roman" w:hAnsi="Times New Roman"/>
          <w:b/>
          <w:bCs/>
          <w:i/>
          <w:iCs/>
          <w:sz w:val="28"/>
          <w:szCs w:val="28"/>
        </w:rPr>
        <w:t>Особенности организации учебной исследовательской деятельности в рамках внеурочной деятельности</w:t>
      </w:r>
    </w:p>
    <w:p w:rsidR="00FA1A10" w:rsidRPr="00A56C57" w:rsidRDefault="00FA1A10" w:rsidP="008C1F9C">
      <w:pPr>
        <w:widowControl w:val="0"/>
        <w:spacing w:after="0" w:line="240" w:lineRule="auto"/>
        <w:ind w:firstLine="720"/>
        <w:jc w:val="both"/>
        <w:rPr>
          <w:rFonts w:ascii="Times New Roman" w:eastAsia="Times New Roman" w:hAnsi="Times New Roman"/>
          <w:sz w:val="28"/>
          <w:szCs w:val="28"/>
        </w:rPr>
      </w:pPr>
    </w:p>
    <w:p w:rsidR="00FA1A10" w:rsidRPr="00A56C57" w:rsidRDefault="00FA1A10" w:rsidP="008C1F9C">
      <w:pPr>
        <w:widowControl w:val="0"/>
        <w:spacing w:after="0" w:line="240" w:lineRule="auto"/>
        <w:ind w:firstLine="720"/>
        <w:jc w:val="both"/>
        <w:rPr>
          <w:rFonts w:ascii="Times New Roman" w:eastAsia="Times New Roman" w:hAnsi="Times New Roman"/>
          <w:sz w:val="28"/>
          <w:szCs w:val="28"/>
        </w:rPr>
      </w:pPr>
      <w:r w:rsidRPr="00A56C57">
        <w:rPr>
          <w:rFonts w:ascii="Times New Roman" w:eastAsia="Times New Roman" w:hAnsi="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FA1A10" w:rsidRPr="00A56C57" w:rsidRDefault="00FA1A10" w:rsidP="008C1F9C">
      <w:pPr>
        <w:widowControl w:val="0"/>
        <w:spacing w:after="0" w:line="240" w:lineRule="auto"/>
        <w:ind w:firstLine="720"/>
        <w:jc w:val="both"/>
        <w:rPr>
          <w:rFonts w:ascii="Times New Roman" w:eastAsia="Times New Roman" w:hAnsi="Times New Roman"/>
          <w:sz w:val="28"/>
          <w:szCs w:val="28"/>
        </w:rPr>
      </w:pPr>
      <w:r w:rsidRPr="00A56C57">
        <w:rPr>
          <w:rFonts w:ascii="Times New Roman" w:eastAsia="Times New Roman" w:hAnsi="Times New Roman"/>
          <w:sz w:val="28"/>
          <w:szCs w:val="28"/>
        </w:rPr>
        <w:t xml:space="preserve">С учетом этого при организации УИД обучающихся во внеурочное время в </w:t>
      </w:r>
      <w:r w:rsidR="005302A7" w:rsidRPr="00A56C57">
        <w:rPr>
          <w:rFonts w:ascii="Times New Roman" w:eastAsia="Times New Roman" w:hAnsi="Times New Roman"/>
          <w:sz w:val="28"/>
          <w:szCs w:val="28"/>
        </w:rPr>
        <w:t>гимназия</w:t>
      </w:r>
      <w:r w:rsidRPr="00A56C57">
        <w:rPr>
          <w:rFonts w:ascii="Times New Roman" w:eastAsia="Times New Roman" w:hAnsi="Times New Roman"/>
          <w:sz w:val="28"/>
          <w:szCs w:val="28"/>
        </w:rPr>
        <w:t xml:space="preserve">  ориентируется на реализацию ряда  направлений учебных исследований:</w:t>
      </w:r>
    </w:p>
    <w:p w:rsidR="00FA1A10" w:rsidRPr="00A56C57" w:rsidRDefault="00FA1A10" w:rsidP="008C1F9C">
      <w:pPr>
        <w:widowControl w:val="0"/>
        <w:numPr>
          <w:ilvl w:val="0"/>
          <w:numId w:val="366"/>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социально-гуманитарное;</w:t>
      </w:r>
    </w:p>
    <w:p w:rsidR="00FA1A10" w:rsidRPr="00A56C57" w:rsidRDefault="00FA1A10" w:rsidP="008C1F9C">
      <w:pPr>
        <w:widowControl w:val="0"/>
        <w:numPr>
          <w:ilvl w:val="0"/>
          <w:numId w:val="366"/>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филологическое;</w:t>
      </w:r>
    </w:p>
    <w:p w:rsidR="00FA1A10" w:rsidRPr="00A56C57" w:rsidRDefault="00FA1A10" w:rsidP="008C1F9C">
      <w:pPr>
        <w:widowControl w:val="0"/>
        <w:numPr>
          <w:ilvl w:val="0"/>
          <w:numId w:val="366"/>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естественно-научное;</w:t>
      </w:r>
    </w:p>
    <w:p w:rsidR="00FA1A10" w:rsidRPr="00A56C57" w:rsidRDefault="00FA1A10" w:rsidP="008C1F9C">
      <w:pPr>
        <w:widowControl w:val="0"/>
        <w:numPr>
          <w:ilvl w:val="0"/>
          <w:numId w:val="366"/>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информационно-технологическое;</w:t>
      </w:r>
    </w:p>
    <w:p w:rsidR="00FA1A10" w:rsidRPr="00A56C57" w:rsidRDefault="00FA1A10" w:rsidP="008C1F9C">
      <w:pPr>
        <w:widowControl w:val="0"/>
        <w:numPr>
          <w:ilvl w:val="0"/>
          <w:numId w:val="366"/>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междисциплинарное.</w:t>
      </w:r>
    </w:p>
    <w:p w:rsidR="00FA1A10" w:rsidRPr="00A56C57" w:rsidRDefault="00FA1A10" w:rsidP="008C1F9C">
      <w:pPr>
        <w:widowControl w:val="0"/>
        <w:spacing w:after="0" w:line="240" w:lineRule="auto"/>
        <w:ind w:firstLine="240"/>
        <w:jc w:val="both"/>
        <w:rPr>
          <w:rFonts w:ascii="Times New Roman" w:eastAsia="Times New Roman" w:hAnsi="Times New Roman"/>
          <w:sz w:val="28"/>
          <w:szCs w:val="28"/>
        </w:rPr>
      </w:pPr>
    </w:p>
    <w:p w:rsidR="00FA1A10" w:rsidRPr="00A56C57" w:rsidRDefault="00FA1A10" w:rsidP="008C1F9C">
      <w:pPr>
        <w:widowControl w:val="0"/>
        <w:spacing w:after="0" w:line="240" w:lineRule="auto"/>
        <w:ind w:firstLine="240"/>
        <w:jc w:val="both"/>
        <w:rPr>
          <w:rFonts w:ascii="Times New Roman" w:eastAsia="Times New Roman" w:hAnsi="Times New Roman"/>
          <w:sz w:val="28"/>
          <w:szCs w:val="28"/>
        </w:rPr>
      </w:pPr>
      <w:r w:rsidRPr="00A56C57">
        <w:rPr>
          <w:rFonts w:ascii="Times New Roman" w:eastAsia="Times New Roman" w:hAnsi="Times New Roman"/>
          <w:sz w:val="28"/>
          <w:szCs w:val="28"/>
        </w:rPr>
        <w:t>Основные формы организации УИД во внеурочное время:</w:t>
      </w:r>
    </w:p>
    <w:p w:rsidR="00FA1A10" w:rsidRPr="00A56C57" w:rsidRDefault="00FA1A10" w:rsidP="008C1F9C">
      <w:pPr>
        <w:widowControl w:val="0"/>
        <w:numPr>
          <w:ilvl w:val="0"/>
          <w:numId w:val="367"/>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конференция, семинар, дискуссия, диспут;</w:t>
      </w:r>
    </w:p>
    <w:p w:rsidR="00FA1A10" w:rsidRPr="00A56C57" w:rsidRDefault="00FA1A10" w:rsidP="008C1F9C">
      <w:pPr>
        <w:widowControl w:val="0"/>
        <w:numPr>
          <w:ilvl w:val="0"/>
          <w:numId w:val="367"/>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брифинг, интервью, телемост;</w:t>
      </w:r>
    </w:p>
    <w:p w:rsidR="00FA1A10" w:rsidRPr="00A56C57" w:rsidRDefault="00FA1A10" w:rsidP="008C1F9C">
      <w:pPr>
        <w:widowControl w:val="0"/>
        <w:numPr>
          <w:ilvl w:val="0"/>
          <w:numId w:val="367"/>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исследовательская практика, образовательные экспедиции, походы, поездки, экскурсии;</w:t>
      </w:r>
    </w:p>
    <w:p w:rsidR="00FA1A10" w:rsidRPr="00A56C57" w:rsidRDefault="00FA1A10" w:rsidP="008C1F9C">
      <w:pPr>
        <w:widowControl w:val="0"/>
        <w:numPr>
          <w:ilvl w:val="0"/>
          <w:numId w:val="367"/>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научно-исследовательское общество учащихся.</w:t>
      </w:r>
    </w:p>
    <w:p w:rsidR="00FA1A10" w:rsidRPr="00A56C57" w:rsidRDefault="00FA1A10" w:rsidP="008C1F9C">
      <w:pPr>
        <w:widowControl w:val="0"/>
        <w:spacing w:after="0" w:line="240" w:lineRule="auto"/>
        <w:ind w:left="720"/>
        <w:jc w:val="both"/>
        <w:rPr>
          <w:rFonts w:ascii="Times New Roman" w:eastAsia="Times New Roman" w:hAnsi="Times New Roman"/>
          <w:sz w:val="28"/>
          <w:szCs w:val="28"/>
        </w:rPr>
      </w:pPr>
    </w:p>
    <w:p w:rsidR="00FA1A10" w:rsidRPr="00A56C57" w:rsidRDefault="00FA1A10" w:rsidP="008C1F9C">
      <w:pPr>
        <w:widowControl w:val="0"/>
        <w:spacing w:after="0" w:line="240" w:lineRule="auto"/>
        <w:ind w:firstLine="240"/>
        <w:jc w:val="both"/>
        <w:rPr>
          <w:rFonts w:ascii="Times New Roman" w:eastAsia="Times New Roman" w:hAnsi="Times New Roman"/>
          <w:sz w:val="28"/>
          <w:szCs w:val="28"/>
        </w:rPr>
      </w:pPr>
      <w:r w:rsidRPr="00A56C57">
        <w:rPr>
          <w:rFonts w:ascii="Times New Roman" w:eastAsia="Times New Roman" w:hAnsi="Times New Roman"/>
          <w:sz w:val="28"/>
          <w:szCs w:val="28"/>
        </w:rPr>
        <w:t>Итоги   УИД во внеурочное время  предъявляются в виде :</w:t>
      </w:r>
    </w:p>
    <w:p w:rsidR="00FA1A10" w:rsidRPr="00A56C57" w:rsidRDefault="00FA1A10" w:rsidP="008C1F9C">
      <w:pPr>
        <w:widowControl w:val="0"/>
        <w:numPr>
          <w:ilvl w:val="0"/>
          <w:numId w:val="368"/>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письменной исследовательской работы (эссе, доклад, реферат);</w:t>
      </w:r>
    </w:p>
    <w:p w:rsidR="00FA1A10" w:rsidRPr="00A56C57" w:rsidRDefault="00FA1A10" w:rsidP="008C1F9C">
      <w:pPr>
        <w:widowControl w:val="0"/>
        <w:numPr>
          <w:ilvl w:val="0"/>
          <w:numId w:val="368"/>
        </w:numPr>
        <w:spacing w:after="0" w:line="240" w:lineRule="auto"/>
        <w:jc w:val="both"/>
        <w:rPr>
          <w:rFonts w:ascii="Times New Roman" w:eastAsia="Times New Roman" w:hAnsi="Times New Roman"/>
          <w:sz w:val="28"/>
          <w:szCs w:val="28"/>
        </w:rPr>
      </w:pPr>
      <w:r w:rsidRPr="00A56C57">
        <w:rPr>
          <w:rFonts w:ascii="Times New Roman" w:eastAsia="Times New Roman" w:hAnsi="Times New Roman"/>
          <w:sz w:val="28"/>
          <w:szCs w:val="28"/>
        </w:rPr>
        <w:t>статьи, обзора, отчета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FA1A10" w:rsidRPr="00A56C57" w:rsidRDefault="00FA1A10" w:rsidP="008C1F9C">
      <w:pPr>
        <w:widowControl w:val="0"/>
        <w:spacing w:after="0" w:line="240" w:lineRule="auto"/>
        <w:ind w:firstLine="240"/>
        <w:jc w:val="both"/>
        <w:rPr>
          <w:rFonts w:ascii="Times New Roman" w:eastAsia="Times New Roman" w:hAnsi="Times New Roman"/>
          <w:b/>
          <w:bCs/>
          <w:i/>
          <w:iCs/>
          <w:sz w:val="28"/>
          <w:szCs w:val="28"/>
        </w:rPr>
      </w:pPr>
    </w:p>
    <w:p w:rsidR="00FA1A10" w:rsidRPr="00A56C57" w:rsidRDefault="00FA1A10" w:rsidP="008C1F9C">
      <w:pPr>
        <w:widowControl w:val="0"/>
        <w:spacing w:after="0" w:line="240" w:lineRule="auto"/>
        <w:ind w:firstLine="240"/>
        <w:jc w:val="both"/>
        <w:rPr>
          <w:rFonts w:ascii="Times New Roman" w:eastAsia="Times New Roman" w:hAnsi="Times New Roman"/>
          <w:b/>
          <w:bCs/>
          <w:i/>
          <w:iCs/>
          <w:sz w:val="28"/>
          <w:szCs w:val="28"/>
        </w:rPr>
      </w:pPr>
      <w:r w:rsidRPr="00A56C57">
        <w:rPr>
          <w:rFonts w:ascii="Times New Roman" w:eastAsia="Times New Roman" w:hAnsi="Times New Roman"/>
          <w:b/>
          <w:bCs/>
          <w:i/>
          <w:iCs/>
          <w:sz w:val="28"/>
          <w:szCs w:val="28"/>
        </w:rPr>
        <w:t>Оценивание учебно-исследовательской деятельности</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 xml:space="preserve">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Оценка результатов УИД учитывает то, насколько обучающимся в рамках проведения исследования удалось продемонстрировать базовые исследовательские действия:</w:t>
      </w:r>
    </w:p>
    <w:p w:rsidR="00FA1A10" w:rsidRPr="00A56C57" w:rsidRDefault="00FA1A10" w:rsidP="008C1F9C">
      <w:pPr>
        <w:widowControl w:val="0"/>
        <w:numPr>
          <w:ilvl w:val="0"/>
          <w:numId w:val="369"/>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использовать вопросы как исследовательский инструмент познания;</w:t>
      </w:r>
    </w:p>
    <w:p w:rsidR="00FA1A10" w:rsidRPr="00A56C57" w:rsidRDefault="00FA1A10" w:rsidP="008C1F9C">
      <w:pPr>
        <w:widowControl w:val="0"/>
        <w:numPr>
          <w:ilvl w:val="0"/>
          <w:numId w:val="369"/>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A1A10" w:rsidRPr="00A56C57" w:rsidRDefault="00FA1A10" w:rsidP="008C1F9C">
      <w:pPr>
        <w:widowControl w:val="0"/>
        <w:numPr>
          <w:ilvl w:val="0"/>
          <w:numId w:val="369"/>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формировать гипотезу об истинности собственных суждений и суждений других, аргументировать свою позицию, мнение;</w:t>
      </w:r>
    </w:p>
    <w:p w:rsidR="00FA1A10" w:rsidRPr="00A56C57" w:rsidRDefault="00FA1A10" w:rsidP="008C1F9C">
      <w:pPr>
        <w:widowControl w:val="0"/>
        <w:numPr>
          <w:ilvl w:val="0"/>
          <w:numId w:val="369"/>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проводить по самостоятельно составленному плану опыт, несложный эксперимент, небольшое исследование;</w:t>
      </w:r>
    </w:p>
    <w:p w:rsidR="00FA1A10" w:rsidRPr="00A56C57" w:rsidRDefault="00FA1A10" w:rsidP="008C1F9C">
      <w:pPr>
        <w:widowControl w:val="0"/>
        <w:numPr>
          <w:ilvl w:val="0"/>
          <w:numId w:val="369"/>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оценивать на применимость и достоверность информацию, полученную в ходе исследования (эксперимента);</w:t>
      </w:r>
    </w:p>
    <w:p w:rsidR="00FA1A10" w:rsidRPr="00A56C57" w:rsidRDefault="00FA1A10" w:rsidP="008C1F9C">
      <w:pPr>
        <w:widowControl w:val="0"/>
        <w:numPr>
          <w:ilvl w:val="0"/>
          <w:numId w:val="369"/>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A1A10" w:rsidRPr="00A56C57" w:rsidRDefault="00FA1A10" w:rsidP="008C1F9C">
      <w:pPr>
        <w:widowControl w:val="0"/>
        <w:numPr>
          <w:ilvl w:val="0"/>
          <w:numId w:val="369"/>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A1A10" w:rsidRPr="00A56C57" w:rsidRDefault="00FA1A10" w:rsidP="008C1F9C">
      <w:pPr>
        <w:widowControl w:val="0"/>
        <w:spacing w:after="0" w:line="240" w:lineRule="auto"/>
        <w:rPr>
          <w:rFonts w:ascii="Arial" w:eastAsia="Courier New" w:hAnsi="Arial" w:cs="Arial"/>
          <w:b/>
          <w:sz w:val="28"/>
          <w:szCs w:val="28"/>
          <w:lang w:eastAsia="ru-RU" w:bidi="ru-RU"/>
        </w:rPr>
      </w:pPr>
    </w:p>
    <w:p w:rsidR="00FA1A10" w:rsidRPr="00A56C57" w:rsidRDefault="00FA1A10" w:rsidP="008C1F9C">
      <w:pPr>
        <w:widowControl w:val="0"/>
        <w:spacing w:after="0" w:line="240" w:lineRule="auto"/>
        <w:ind w:firstLine="709"/>
        <w:jc w:val="both"/>
        <w:rPr>
          <w:rFonts w:ascii="Times New Roman" w:eastAsia="Courier New" w:hAnsi="Times New Roman"/>
          <w:b/>
          <w:sz w:val="28"/>
          <w:szCs w:val="28"/>
          <w:lang w:eastAsia="ru-RU" w:bidi="ru-RU"/>
        </w:rPr>
      </w:pPr>
      <w:bookmarkStart w:id="2447" w:name="bookmark1911"/>
      <w:r w:rsidRPr="00A56C57">
        <w:rPr>
          <w:rFonts w:ascii="Times New Roman" w:eastAsia="Courier New" w:hAnsi="Times New Roman"/>
          <w:b/>
          <w:sz w:val="28"/>
          <w:szCs w:val="28"/>
          <w:lang w:eastAsia="ru-RU" w:bidi="ru-RU"/>
        </w:rPr>
        <w:t>Особенности организации проектной деятельности</w:t>
      </w:r>
      <w:bookmarkEnd w:id="2447"/>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Как уже указывалось выше, проектная деятельность (далее — ПД)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A1A10" w:rsidRPr="00A56C57" w:rsidRDefault="00FA1A10" w:rsidP="008C1F9C">
      <w:pPr>
        <w:widowControl w:val="0"/>
        <w:numPr>
          <w:ilvl w:val="0"/>
          <w:numId w:val="370"/>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FA1A10" w:rsidRPr="00A56C57" w:rsidRDefault="00FA1A10" w:rsidP="008C1F9C">
      <w:pPr>
        <w:widowControl w:val="0"/>
        <w:numPr>
          <w:ilvl w:val="0"/>
          <w:numId w:val="370"/>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 xml:space="preserve">Проектная работа должна ответить на вопрос «Что необходимо </w:t>
      </w:r>
      <w:r w:rsidRPr="00A56C57">
        <w:rPr>
          <w:rFonts w:ascii="Times New Roman" w:eastAsia="Times New Roman" w:hAnsi="Times New Roman"/>
          <w:b/>
          <w:i/>
          <w:sz w:val="28"/>
          <w:szCs w:val="28"/>
        </w:rPr>
        <w:t xml:space="preserve">сделать </w:t>
      </w:r>
      <w:r w:rsidRPr="00A56C57">
        <w:rPr>
          <w:rFonts w:ascii="Times New Roman" w:eastAsia="Times New Roman" w:hAnsi="Times New Roman"/>
          <w:sz w:val="28"/>
          <w:szCs w:val="28"/>
        </w:rPr>
        <w:t xml:space="preserve"> (сконструировать, смоделировать, изготовить и др.), чтобы решить реально существующую или потенциально значимую проблему?».</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Осуществление ПД обучающимися включает в себя ряд этапов:</w:t>
      </w:r>
    </w:p>
    <w:p w:rsidR="00FA1A10" w:rsidRPr="00A56C57" w:rsidRDefault="00FA1A10" w:rsidP="008C1F9C">
      <w:pPr>
        <w:widowControl w:val="0"/>
        <w:numPr>
          <w:ilvl w:val="0"/>
          <w:numId w:val="371"/>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анализ и формулирование проблемы;</w:t>
      </w:r>
    </w:p>
    <w:p w:rsidR="00FA1A10" w:rsidRPr="00A56C57" w:rsidRDefault="00FA1A10" w:rsidP="008C1F9C">
      <w:pPr>
        <w:widowControl w:val="0"/>
        <w:numPr>
          <w:ilvl w:val="0"/>
          <w:numId w:val="371"/>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формулирование темы проекта;</w:t>
      </w:r>
    </w:p>
    <w:p w:rsidR="00FA1A10" w:rsidRPr="00A56C57" w:rsidRDefault="00FA1A10" w:rsidP="008C1F9C">
      <w:pPr>
        <w:widowControl w:val="0"/>
        <w:numPr>
          <w:ilvl w:val="0"/>
          <w:numId w:val="371"/>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постановка цели и задач проекта;</w:t>
      </w:r>
    </w:p>
    <w:p w:rsidR="00FA1A10" w:rsidRPr="00A56C57" w:rsidRDefault="00FA1A10" w:rsidP="008C1F9C">
      <w:pPr>
        <w:widowControl w:val="0"/>
        <w:numPr>
          <w:ilvl w:val="0"/>
          <w:numId w:val="371"/>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составление плана работы;</w:t>
      </w:r>
    </w:p>
    <w:p w:rsidR="00FA1A10" w:rsidRPr="00A56C57" w:rsidRDefault="00FA1A10" w:rsidP="008C1F9C">
      <w:pPr>
        <w:widowControl w:val="0"/>
        <w:numPr>
          <w:ilvl w:val="0"/>
          <w:numId w:val="371"/>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сбор информации/исследование;</w:t>
      </w:r>
    </w:p>
    <w:p w:rsidR="00FA1A10" w:rsidRPr="00A56C57" w:rsidRDefault="00FA1A10" w:rsidP="008C1F9C">
      <w:pPr>
        <w:widowControl w:val="0"/>
        <w:numPr>
          <w:ilvl w:val="0"/>
          <w:numId w:val="371"/>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выполнение технологического этапа;</w:t>
      </w:r>
    </w:p>
    <w:p w:rsidR="00FA1A10" w:rsidRPr="00A56C57" w:rsidRDefault="00FA1A10" w:rsidP="008C1F9C">
      <w:pPr>
        <w:widowControl w:val="0"/>
        <w:numPr>
          <w:ilvl w:val="0"/>
          <w:numId w:val="371"/>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подготовка и защита проекта;</w:t>
      </w:r>
    </w:p>
    <w:p w:rsidR="00FA1A10" w:rsidRPr="00A56C57" w:rsidRDefault="00FA1A10" w:rsidP="008C1F9C">
      <w:pPr>
        <w:widowControl w:val="0"/>
        <w:numPr>
          <w:ilvl w:val="0"/>
          <w:numId w:val="371"/>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рефлексия, анализ результатов выполнения проекта, оценка качества выполнения.</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FA1A10" w:rsidRPr="00A56C57" w:rsidRDefault="00FA1A10" w:rsidP="008C1F9C">
      <w:pPr>
        <w:widowControl w:val="0"/>
        <w:spacing w:after="0" w:line="240" w:lineRule="auto"/>
        <w:jc w:val="both"/>
        <w:rPr>
          <w:rFonts w:ascii="Times New Roman" w:eastAsia="Times New Roman" w:hAnsi="Times New Roman"/>
          <w:b/>
          <w:bCs/>
          <w:i/>
          <w:iCs/>
          <w:sz w:val="28"/>
          <w:szCs w:val="28"/>
        </w:rPr>
      </w:pPr>
    </w:p>
    <w:p w:rsidR="00FA1A10" w:rsidRPr="00A56C57" w:rsidRDefault="00FA1A10" w:rsidP="008C1F9C">
      <w:pPr>
        <w:widowControl w:val="0"/>
        <w:spacing w:after="0" w:line="240" w:lineRule="auto"/>
        <w:jc w:val="both"/>
        <w:rPr>
          <w:rFonts w:ascii="Times New Roman" w:eastAsia="Times New Roman" w:hAnsi="Times New Roman"/>
          <w:sz w:val="28"/>
          <w:szCs w:val="28"/>
        </w:rPr>
      </w:pPr>
      <w:r w:rsidRPr="00A56C57">
        <w:rPr>
          <w:rFonts w:ascii="Times New Roman" w:eastAsia="Times New Roman" w:hAnsi="Times New Roman"/>
          <w:b/>
          <w:bCs/>
          <w:i/>
          <w:iCs/>
          <w:sz w:val="28"/>
          <w:szCs w:val="28"/>
        </w:rPr>
        <w:t>Особенности организации проектной деятельности в рамках урочной деятельности</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 xml:space="preserve">С учетом этого при организации ПД обучающихся в урочное время </w:t>
      </w:r>
      <w:r w:rsidR="005302A7" w:rsidRPr="00A56C57">
        <w:rPr>
          <w:rFonts w:ascii="Times New Roman" w:eastAsia="Times New Roman" w:hAnsi="Times New Roman"/>
          <w:sz w:val="28"/>
          <w:szCs w:val="28"/>
        </w:rPr>
        <w:t>гимназия</w:t>
      </w:r>
      <w:r w:rsidRPr="00A56C57">
        <w:rPr>
          <w:rFonts w:ascii="Times New Roman" w:eastAsia="Times New Roman" w:hAnsi="Times New Roman"/>
          <w:sz w:val="28"/>
          <w:szCs w:val="28"/>
        </w:rPr>
        <w:t xml:space="preserve">  ориентируется  на реализацию двух основных направлений проектирования:</w:t>
      </w:r>
    </w:p>
    <w:p w:rsidR="00FA1A10" w:rsidRPr="00A56C57" w:rsidRDefault="00FA1A10" w:rsidP="008C1F9C">
      <w:pPr>
        <w:widowControl w:val="0"/>
        <w:numPr>
          <w:ilvl w:val="0"/>
          <w:numId w:val="372"/>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предметные проекты;</w:t>
      </w:r>
    </w:p>
    <w:p w:rsidR="00FA1A10" w:rsidRPr="00A56C57" w:rsidRDefault="00FA1A10" w:rsidP="008C1F9C">
      <w:pPr>
        <w:widowControl w:val="0"/>
        <w:numPr>
          <w:ilvl w:val="0"/>
          <w:numId w:val="372"/>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метапредметные проекты.</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Формы организации проектной деятельности обучающихся могут быть следующие:</w:t>
      </w:r>
    </w:p>
    <w:p w:rsidR="00FA1A10" w:rsidRPr="00A56C57" w:rsidRDefault="00FA1A10" w:rsidP="008C1F9C">
      <w:pPr>
        <w:widowControl w:val="0"/>
        <w:numPr>
          <w:ilvl w:val="0"/>
          <w:numId w:val="373"/>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монопроект (использование содержания одного предмета);</w:t>
      </w:r>
    </w:p>
    <w:p w:rsidR="00FA1A10" w:rsidRPr="00A56C57" w:rsidRDefault="00FA1A10" w:rsidP="008C1F9C">
      <w:pPr>
        <w:widowControl w:val="0"/>
        <w:numPr>
          <w:ilvl w:val="0"/>
          <w:numId w:val="373"/>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межпредметный проект (использование интегрированного знания и способов учебной деятельности различных предметов);</w:t>
      </w:r>
    </w:p>
    <w:p w:rsidR="00FA1A10" w:rsidRPr="00A56C57" w:rsidRDefault="00FA1A10" w:rsidP="008C1F9C">
      <w:pPr>
        <w:widowControl w:val="0"/>
        <w:numPr>
          <w:ilvl w:val="0"/>
          <w:numId w:val="373"/>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метапроект (использование областей знания и методов деятельности, выходящих за рамки предметного обучения).</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FA1A10" w:rsidRPr="00A56C57" w:rsidRDefault="00FA1A10" w:rsidP="008C1F9C">
      <w:pPr>
        <w:widowControl w:val="0"/>
        <w:numPr>
          <w:ilvl w:val="0"/>
          <w:numId w:val="374"/>
        </w:numPr>
        <w:spacing w:after="0" w:line="240" w:lineRule="auto"/>
        <w:ind w:left="0" w:firstLine="709"/>
        <w:jc w:val="both"/>
        <w:rPr>
          <w:rFonts w:ascii="Times New Roman" w:eastAsia="Times New Roman" w:hAnsi="Times New Roman"/>
          <w:i/>
          <w:sz w:val="28"/>
          <w:szCs w:val="28"/>
        </w:rPr>
      </w:pPr>
      <w:r w:rsidRPr="00A56C57">
        <w:rPr>
          <w:rFonts w:ascii="Times New Roman" w:eastAsia="Times New Roman" w:hAnsi="Times New Roman"/>
          <w:i/>
          <w:sz w:val="28"/>
          <w:szCs w:val="28"/>
        </w:rPr>
        <w:t>Какое средство поможет в решении проблемы... (опишите, объясните)?</w:t>
      </w:r>
    </w:p>
    <w:p w:rsidR="00FA1A10" w:rsidRPr="00A56C57" w:rsidRDefault="00FA1A10" w:rsidP="008C1F9C">
      <w:pPr>
        <w:widowControl w:val="0"/>
        <w:numPr>
          <w:ilvl w:val="0"/>
          <w:numId w:val="374"/>
        </w:numPr>
        <w:spacing w:after="0" w:line="240" w:lineRule="auto"/>
        <w:ind w:left="0" w:firstLine="709"/>
        <w:jc w:val="both"/>
        <w:rPr>
          <w:rFonts w:ascii="Times New Roman" w:eastAsia="Times New Roman" w:hAnsi="Times New Roman"/>
          <w:i/>
          <w:sz w:val="28"/>
          <w:szCs w:val="28"/>
        </w:rPr>
      </w:pPr>
      <w:r w:rsidRPr="00A56C57">
        <w:rPr>
          <w:rFonts w:ascii="Times New Roman" w:eastAsia="Times New Roman" w:hAnsi="Times New Roman"/>
          <w:i/>
          <w:sz w:val="28"/>
          <w:szCs w:val="28"/>
        </w:rPr>
        <w:t>Каким должно быть средство для решения проблемы... (опишите, смоделируйте)?</w:t>
      </w:r>
    </w:p>
    <w:p w:rsidR="00FA1A10" w:rsidRPr="00A56C57" w:rsidRDefault="00FA1A10" w:rsidP="008C1F9C">
      <w:pPr>
        <w:widowControl w:val="0"/>
        <w:numPr>
          <w:ilvl w:val="0"/>
          <w:numId w:val="374"/>
        </w:numPr>
        <w:spacing w:after="0" w:line="240" w:lineRule="auto"/>
        <w:ind w:left="0" w:firstLine="709"/>
        <w:jc w:val="both"/>
        <w:rPr>
          <w:rFonts w:ascii="Times New Roman" w:eastAsia="Times New Roman" w:hAnsi="Times New Roman"/>
          <w:i/>
          <w:sz w:val="28"/>
          <w:szCs w:val="28"/>
        </w:rPr>
      </w:pPr>
      <w:r w:rsidRPr="00A56C57">
        <w:rPr>
          <w:rFonts w:ascii="Times New Roman" w:eastAsia="Times New Roman" w:hAnsi="Times New Roman"/>
          <w:i/>
          <w:sz w:val="28"/>
          <w:szCs w:val="28"/>
        </w:rPr>
        <w:t>Как сделать средство для решения проблемы (дайте инструкцию)?</w:t>
      </w:r>
    </w:p>
    <w:p w:rsidR="00FA1A10" w:rsidRPr="00A56C57" w:rsidRDefault="00FA1A10" w:rsidP="008C1F9C">
      <w:pPr>
        <w:widowControl w:val="0"/>
        <w:numPr>
          <w:ilvl w:val="0"/>
          <w:numId w:val="374"/>
        </w:numPr>
        <w:spacing w:after="0" w:line="240" w:lineRule="auto"/>
        <w:ind w:left="0" w:firstLine="709"/>
        <w:jc w:val="both"/>
        <w:rPr>
          <w:rFonts w:ascii="Times New Roman" w:eastAsia="Times New Roman" w:hAnsi="Times New Roman"/>
          <w:i/>
          <w:sz w:val="28"/>
          <w:szCs w:val="28"/>
        </w:rPr>
      </w:pPr>
      <w:r w:rsidRPr="00A56C57">
        <w:rPr>
          <w:rFonts w:ascii="Times New Roman" w:eastAsia="Times New Roman" w:hAnsi="Times New Roman"/>
          <w:i/>
          <w:sz w:val="28"/>
          <w:szCs w:val="28"/>
        </w:rPr>
        <w:t>Как выглядело... (опишите, реконструируйте)?</w:t>
      </w:r>
    </w:p>
    <w:p w:rsidR="00FA1A10" w:rsidRPr="00A56C57" w:rsidRDefault="00FA1A10" w:rsidP="008C1F9C">
      <w:pPr>
        <w:widowControl w:val="0"/>
        <w:numPr>
          <w:ilvl w:val="0"/>
          <w:numId w:val="374"/>
        </w:numPr>
        <w:spacing w:after="0" w:line="240" w:lineRule="auto"/>
        <w:ind w:left="0" w:firstLine="709"/>
        <w:jc w:val="both"/>
        <w:rPr>
          <w:rFonts w:ascii="Times New Roman" w:eastAsia="Times New Roman" w:hAnsi="Times New Roman"/>
          <w:i/>
          <w:sz w:val="28"/>
          <w:szCs w:val="28"/>
        </w:rPr>
      </w:pPr>
      <w:r w:rsidRPr="00A56C57">
        <w:rPr>
          <w:rFonts w:ascii="Times New Roman" w:eastAsia="Times New Roman" w:hAnsi="Times New Roman"/>
          <w:i/>
          <w:sz w:val="28"/>
          <w:szCs w:val="28"/>
        </w:rPr>
        <w:t>Как будет выглядеть... (опишите, спрогнозируйте)? И т. д.</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Основные формы представления итогов проектной деятельности:</w:t>
      </w:r>
    </w:p>
    <w:p w:rsidR="00FA1A10" w:rsidRPr="00A56C57" w:rsidRDefault="00FA1A10" w:rsidP="008C1F9C">
      <w:pPr>
        <w:widowControl w:val="0"/>
        <w:numPr>
          <w:ilvl w:val="0"/>
          <w:numId w:val="375"/>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материальный объект, макет, конструкторское изделие;</w:t>
      </w:r>
    </w:p>
    <w:p w:rsidR="00FA1A10" w:rsidRPr="00A56C57" w:rsidRDefault="00FA1A10" w:rsidP="008C1F9C">
      <w:pPr>
        <w:widowControl w:val="0"/>
        <w:numPr>
          <w:ilvl w:val="0"/>
          <w:numId w:val="375"/>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отчетные материалы по проекту (тексты, презентации, мультимедийные продукты).</w:t>
      </w:r>
    </w:p>
    <w:p w:rsidR="00FA1A10" w:rsidRPr="00A56C57" w:rsidRDefault="00FA1A10" w:rsidP="008C1F9C">
      <w:pPr>
        <w:widowControl w:val="0"/>
        <w:spacing w:after="0" w:line="240" w:lineRule="auto"/>
        <w:ind w:firstLine="709"/>
        <w:jc w:val="both"/>
        <w:rPr>
          <w:rFonts w:ascii="Times New Roman" w:eastAsia="Times New Roman" w:hAnsi="Times New Roman"/>
          <w:b/>
          <w:bCs/>
          <w:i/>
          <w:iCs/>
          <w:sz w:val="28"/>
          <w:szCs w:val="28"/>
        </w:rPr>
      </w:pPr>
    </w:p>
    <w:p w:rsidR="00FA1A10" w:rsidRPr="00A56C57" w:rsidRDefault="00FA1A10" w:rsidP="008C1F9C">
      <w:pPr>
        <w:widowControl w:val="0"/>
        <w:spacing w:after="0" w:line="240" w:lineRule="auto"/>
        <w:jc w:val="both"/>
        <w:rPr>
          <w:rFonts w:ascii="Times New Roman" w:eastAsia="Times New Roman" w:hAnsi="Times New Roman"/>
          <w:sz w:val="28"/>
          <w:szCs w:val="28"/>
        </w:rPr>
      </w:pPr>
      <w:r w:rsidRPr="00A56C57">
        <w:rPr>
          <w:rFonts w:ascii="Times New Roman" w:eastAsia="Times New Roman" w:hAnsi="Times New Roman"/>
          <w:b/>
          <w:bCs/>
          <w:i/>
          <w:iCs/>
          <w:sz w:val="28"/>
          <w:szCs w:val="28"/>
        </w:rPr>
        <w:t>Особенности организации проектной деятельности в рамках внеурочной деятельности</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 xml:space="preserve">С учетом этого при организации ПД обучающихся во внеурочное время </w:t>
      </w:r>
      <w:r w:rsidR="005302A7" w:rsidRPr="00A56C57">
        <w:rPr>
          <w:rFonts w:ascii="Times New Roman" w:eastAsia="Times New Roman" w:hAnsi="Times New Roman"/>
          <w:sz w:val="28"/>
          <w:szCs w:val="28"/>
        </w:rPr>
        <w:t>гимназия</w:t>
      </w:r>
      <w:r w:rsidRPr="00A56C57">
        <w:rPr>
          <w:rFonts w:ascii="Times New Roman" w:eastAsia="Times New Roman" w:hAnsi="Times New Roman"/>
          <w:sz w:val="28"/>
          <w:szCs w:val="28"/>
        </w:rPr>
        <w:t xml:space="preserve"> ориентируется  на реализацию следующих направлений учебного проектирования:</w:t>
      </w:r>
    </w:p>
    <w:p w:rsidR="00FA1A10" w:rsidRPr="00A56C57" w:rsidRDefault="00FA1A10" w:rsidP="008C1F9C">
      <w:pPr>
        <w:widowControl w:val="0"/>
        <w:numPr>
          <w:ilvl w:val="0"/>
          <w:numId w:val="376"/>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гуманитарное;</w:t>
      </w:r>
    </w:p>
    <w:p w:rsidR="00FA1A10" w:rsidRPr="00A56C57" w:rsidRDefault="00FA1A10" w:rsidP="008C1F9C">
      <w:pPr>
        <w:widowControl w:val="0"/>
        <w:numPr>
          <w:ilvl w:val="0"/>
          <w:numId w:val="376"/>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естественно-научное;</w:t>
      </w:r>
    </w:p>
    <w:p w:rsidR="00FA1A10" w:rsidRPr="00A56C57" w:rsidRDefault="00FA1A10" w:rsidP="008C1F9C">
      <w:pPr>
        <w:widowControl w:val="0"/>
        <w:numPr>
          <w:ilvl w:val="0"/>
          <w:numId w:val="376"/>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социально-ориентированное;</w:t>
      </w:r>
    </w:p>
    <w:p w:rsidR="00FA1A10" w:rsidRPr="00A56C57" w:rsidRDefault="00FA1A10" w:rsidP="008C1F9C">
      <w:pPr>
        <w:widowControl w:val="0"/>
        <w:numPr>
          <w:ilvl w:val="0"/>
          <w:numId w:val="376"/>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инженерно-техническое;</w:t>
      </w:r>
    </w:p>
    <w:p w:rsidR="00FA1A10" w:rsidRPr="00A56C57" w:rsidRDefault="00FA1A10" w:rsidP="008C1F9C">
      <w:pPr>
        <w:widowControl w:val="0"/>
        <w:numPr>
          <w:ilvl w:val="0"/>
          <w:numId w:val="376"/>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художественно-творческое;</w:t>
      </w:r>
    </w:p>
    <w:p w:rsidR="00FA1A10" w:rsidRPr="00A56C57" w:rsidRDefault="00FA1A10" w:rsidP="008C1F9C">
      <w:pPr>
        <w:widowControl w:val="0"/>
        <w:numPr>
          <w:ilvl w:val="0"/>
          <w:numId w:val="376"/>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спортивно-оздоровительное;</w:t>
      </w: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В качестве основных форм организации ПД могут быть использованы:</w:t>
      </w:r>
    </w:p>
    <w:p w:rsidR="00FA1A10" w:rsidRPr="00A56C57" w:rsidRDefault="00FA1A10" w:rsidP="008C1F9C">
      <w:pPr>
        <w:widowControl w:val="0"/>
        <w:numPr>
          <w:ilvl w:val="0"/>
          <w:numId w:val="377"/>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научное общество</w:t>
      </w:r>
    </w:p>
    <w:p w:rsidR="00FA1A10" w:rsidRPr="00A56C57" w:rsidRDefault="00FA1A10" w:rsidP="008C1F9C">
      <w:pPr>
        <w:widowControl w:val="0"/>
        <w:numPr>
          <w:ilvl w:val="0"/>
          <w:numId w:val="377"/>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творческие мастерские;</w:t>
      </w:r>
    </w:p>
    <w:p w:rsidR="00FA1A10" w:rsidRPr="00A56C57" w:rsidRDefault="00FA1A10" w:rsidP="008C1F9C">
      <w:pPr>
        <w:widowControl w:val="0"/>
        <w:numPr>
          <w:ilvl w:val="0"/>
          <w:numId w:val="377"/>
        </w:numPr>
        <w:spacing w:after="0" w:line="240" w:lineRule="auto"/>
        <w:ind w:left="0" w:firstLine="709"/>
        <w:jc w:val="both"/>
        <w:rPr>
          <w:rFonts w:ascii="Times New Roman" w:eastAsia="Times New Roman" w:hAnsi="Times New Roman"/>
          <w:sz w:val="28"/>
          <w:szCs w:val="28"/>
        </w:rPr>
      </w:pPr>
      <w:r w:rsidRPr="00A56C57">
        <w:rPr>
          <w:rFonts w:ascii="Times New Roman" w:eastAsia="Times New Roman" w:hAnsi="Times New Roman"/>
          <w:sz w:val="28"/>
          <w:szCs w:val="28"/>
        </w:rPr>
        <w:t>практикумы</w:t>
      </w:r>
    </w:p>
    <w:p w:rsidR="00FA1A10" w:rsidRPr="00A56C57" w:rsidRDefault="00FA1A10" w:rsidP="008C1F9C">
      <w:pPr>
        <w:widowControl w:val="0"/>
        <w:spacing w:after="0" w:line="240" w:lineRule="auto"/>
        <w:ind w:left="709"/>
        <w:jc w:val="both"/>
        <w:rPr>
          <w:rFonts w:ascii="Times New Roman" w:eastAsia="Times New Roman" w:hAnsi="Times New Roman"/>
          <w:sz w:val="28"/>
          <w:szCs w:val="28"/>
        </w:rPr>
      </w:pPr>
    </w:p>
    <w:p w:rsidR="00FA1A10" w:rsidRPr="00A56C57" w:rsidRDefault="00FA1A10"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Формы представления итогов проектной деятельности во внеурочное время:</w:t>
      </w:r>
    </w:p>
    <w:p w:rsidR="00FA1A10" w:rsidRPr="00A56C57" w:rsidRDefault="00FA1A10" w:rsidP="008C1F9C">
      <w:pPr>
        <w:widowControl w:val="0"/>
        <w:numPr>
          <w:ilvl w:val="0"/>
          <w:numId w:val="378"/>
        </w:numPr>
        <w:spacing w:after="0" w:line="240" w:lineRule="auto"/>
        <w:ind w:left="0" w:hanging="142"/>
        <w:jc w:val="both"/>
        <w:rPr>
          <w:rFonts w:ascii="Times New Roman" w:eastAsia="Times New Roman" w:hAnsi="Times New Roman"/>
          <w:sz w:val="28"/>
          <w:szCs w:val="28"/>
        </w:rPr>
      </w:pPr>
      <w:r w:rsidRPr="00A56C57">
        <w:rPr>
          <w:rFonts w:ascii="Times New Roman" w:eastAsia="Times New Roman" w:hAnsi="Times New Roman"/>
          <w:sz w:val="28"/>
          <w:szCs w:val="28"/>
        </w:rPr>
        <w:t>материальный продукт (объект, макет, конструкторское изделие и пр.);</w:t>
      </w:r>
    </w:p>
    <w:p w:rsidR="00FA1A10" w:rsidRPr="00A56C57" w:rsidRDefault="00FA1A10" w:rsidP="008C1F9C">
      <w:pPr>
        <w:widowControl w:val="0"/>
        <w:numPr>
          <w:ilvl w:val="0"/>
          <w:numId w:val="378"/>
        </w:numPr>
        <w:spacing w:after="0" w:line="240" w:lineRule="auto"/>
        <w:ind w:left="0" w:hanging="142"/>
        <w:jc w:val="both"/>
        <w:rPr>
          <w:rFonts w:ascii="Times New Roman" w:eastAsia="Times New Roman" w:hAnsi="Times New Roman"/>
          <w:sz w:val="28"/>
          <w:szCs w:val="28"/>
        </w:rPr>
      </w:pPr>
      <w:r w:rsidRPr="00A56C57">
        <w:rPr>
          <w:rFonts w:ascii="Times New Roman" w:eastAsia="Times New Roman" w:hAnsi="Times New Roman"/>
          <w:sz w:val="28"/>
          <w:szCs w:val="28"/>
        </w:rPr>
        <w:t>медийный продукт (плакат, газета, журнал, рекламная продукция, фильм и др.);</w:t>
      </w:r>
    </w:p>
    <w:p w:rsidR="00FA1A10" w:rsidRPr="00A56C57" w:rsidRDefault="00FA1A10" w:rsidP="008C1F9C">
      <w:pPr>
        <w:widowControl w:val="0"/>
        <w:numPr>
          <w:ilvl w:val="0"/>
          <w:numId w:val="378"/>
        </w:numPr>
        <w:spacing w:after="0" w:line="240" w:lineRule="auto"/>
        <w:ind w:left="0" w:hanging="142"/>
        <w:jc w:val="both"/>
        <w:rPr>
          <w:rFonts w:ascii="Times New Roman" w:eastAsia="Times New Roman" w:hAnsi="Times New Roman"/>
          <w:sz w:val="28"/>
          <w:szCs w:val="28"/>
        </w:rPr>
      </w:pPr>
      <w:r w:rsidRPr="00A56C57">
        <w:rPr>
          <w:rFonts w:ascii="Times New Roman" w:eastAsia="Times New Roman" w:hAnsi="Times New Roman"/>
          <w:sz w:val="28"/>
          <w:szCs w:val="28"/>
        </w:rPr>
        <w:t>публичное мероприятие (образовательное событие, социальное мероприятие/акция, театральная постановка и пр.);</w:t>
      </w:r>
    </w:p>
    <w:p w:rsidR="00FA1A10" w:rsidRPr="00A56C57" w:rsidRDefault="00FA1A10" w:rsidP="008C1F9C">
      <w:pPr>
        <w:widowControl w:val="0"/>
        <w:numPr>
          <w:ilvl w:val="0"/>
          <w:numId w:val="378"/>
        </w:numPr>
        <w:spacing w:after="0" w:line="240" w:lineRule="auto"/>
        <w:ind w:left="0" w:hanging="142"/>
        <w:jc w:val="both"/>
        <w:rPr>
          <w:rFonts w:ascii="Times New Roman" w:eastAsia="Times New Roman" w:hAnsi="Times New Roman"/>
          <w:sz w:val="28"/>
          <w:szCs w:val="28"/>
        </w:rPr>
      </w:pPr>
      <w:r w:rsidRPr="00A56C57">
        <w:rPr>
          <w:rFonts w:ascii="Times New Roman" w:eastAsia="Times New Roman" w:hAnsi="Times New Roman"/>
          <w:sz w:val="28"/>
          <w:szCs w:val="28"/>
        </w:rPr>
        <w:t>отчетные материалы по проекту (тексты, презентации мультимедийные продукты).</w:t>
      </w:r>
      <w:bookmarkEnd w:id="2446"/>
    </w:p>
    <w:p w:rsidR="00560752" w:rsidRPr="00A56C57" w:rsidRDefault="00560752" w:rsidP="008C1F9C">
      <w:pPr>
        <w:shd w:val="clear" w:color="auto" w:fill="FFFFFF"/>
        <w:spacing w:after="0" w:line="240" w:lineRule="auto"/>
        <w:contextualSpacing/>
        <w:jc w:val="center"/>
        <w:rPr>
          <w:rFonts w:ascii="Times New Roman" w:eastAsia="Times New Roman" w:hAnsi="Times New Roman"/>
          <w:b/>
          <w:bCs/>
          <w:sz w:val="28"/>
          <w:szCs w:val="28"/>
          <w:lang w:eastAsia="ru-RU"/>
        </w:rPr>
      </w:pPr>
    </w:p>
    <w:p w:rsidR="00FA1A10" w:rsidRPr="00A56C57" w:rsidRDefault="00FA1A10" w:rsidP="008C1F9C">
      <w:pPr>
        <w:shd w:val="clear" w:color="auto" w:fill="FFFFFF"/>
        <w:spacing w:after="0" w:line="240" w:lineRule="auto"/>
        <w:contextualSpacing/>
        <w:jc w:val="center"/>
        <w:rPr>
          <w:rFonts w:ascii="Times New Roman" w:eastAsia="Times New Roman" w:hAnsi="Times New Roman"/>
          <w:b/>
          <w:bCs/>
          <w:sz w:val="28"/>
          <w:szCs w:val="28"/>
          <w:lang w:eastAsia="ru-RU"/>
        </w:rPr>
      </w:pPr>
      <w:r w:rsidRPr="00A56C57">
        <w:rPr>
          <w:rFonts w:ascii="Times New Roman" w:eastAsia="Times New Roman" w:hAnsi="Times New Roman"/>
          <w:b/>
          <w:bCs/>
          <w:sz w:val="28"/>
          <w:szCs w:val="28"/>
          <w:lang w:eastAsia="ru-RU"/>
        </w:rPr>
        <w:t xml:space="preserve">Типы проектов и формы представления результатов </w:t>
      </w:r>
    </w:p>
    <w:p w:rsidR="00FA1A10" w:rsidRPr="00A56C57" w:rsidRDefault="00FA1A10" w:rsidP="008C1F9C">
      <w:pPr>
        <w:shd w:val="clear" w:color="auto" w:fill="FFFFFF"/>
        <w:spacing w:after="0" w:line="240" w:lineRule="auto"/>
        <w:contextualSpacing/>
        <w:jc w:val="center"/>
        <w:rPr>
          <w:rFonts w:ascii="Times New Roman" w:eastAsia="Times New Roman" w:hAnsi="Times New Roman"/>
          <w:b/>
          <w:bCs/>
          <w:sz w:val="28"/>
          <w:szCs w:val="28"/>
          <w:lang w:eastAsia="ru-RU"/>
        </w:rPr>
      </w:pPr>
      <w:r w:rsidRPr="00A56C57">
        <w:rPr>
          <w:rFonts w:ascii="Times New Roman" w:eastAsia="Times New Roman" w:hAnsi="Times New Roman"/>
          <w:b/>
          <w:bCs/>
          <w:sz w:val="28"/>
          <w:szCs w:val="28"/>
          <w:lang w:eastAsia="ru-RU"/>
        </w:rPr>
        <w:t>(проектных продуктов)</w:t>
      </w:r>
    </w:p>
    <w:p w:rsidR="00FA1A10" w:rsidRPr="00A56C57" w:rsidRDefault="00FA1A10" w:rsidP="008C1F9C">
      <w:pPr>
        <w:shd w:val="clear" w:color="auto" w:fill="FFFFFF"/>
        <w:spacing w:after="0" w:line="240" w:lineRule="auto"/>
        <w:contextualSpacing/>
        <w:jc w:val="both"/>
        <w:rPr>
          <w:rFonts w:ascii="Arial" w:eastAsia="Times New Roman" w:hAnsi="Arial" w:cs="Arial"/>
          <w:sz w:val="28"/>
          <w:szCs w:val="28"/>
          <w:lang w:eastAsia="ru-RU"/>
        </w:rPr>
      </w:pPr>
    </w:p>
    <w:tbl>
      <w:tblPr>
        <w:tblStyle w:val="11"/>
        <w:tblW w:w="0" w:type="auto"/>
        <w:tblLook w:val="04A0" w:firstRow="1" w:lastRow="0" w:firstColumn="1" w:lastColumn="0" w:noHBand="0" w:noVBand="1"/>
      </w:tblPr>
      <w:tblGrid>
        <w:gridCol w:w="4785"/>
        <w:gridCol w:w="4786"/>
      </w:tblGrid>
      <w:tr w:rsidR="00A56C57" w:rsidRPr="00103C8D" w:rsidTr="00CD4631">
        <w:tc>
          <w:tcPr>
            <w:tcW w:w="4785" w:type="dxa"/>
          </w:tcPr>
          <w:p w:rsidR="00FA1A10" w:rsidRPr="00103C8D" w:rsidRDefault="00FA1A10" w:rsidP="008C1F9C">
            <w:pPr>
              <w:shd w:val="clear" w:color="auto" w:fill="FFFFFF"/>
              <w:rPr>
                <w:rFonts w:ascii="Times New Roman" w:hAnsi="Times New Roman"/>
                <w:b/>
                <w:bCs/>
                <w:sz w:val="24"/>
                <w:szCs w:val="28"/>
                <w:lang w:eastAsia="ru-RU"/>
              </w:rPr>
            </w:pPr>
            <w:r w:rsidRPr="00103C8D">
              <w:rPr>
                <w:rFonts w:ascii="Times New Roman" w:hAnsi="Times New Roman"/>
                <w:b/>
                <w:sz w:val="24"/>
                <w:szCs w:val="28"/>
                <w:lang w:eastAsia="ru-RU"/>
              </w:rPr>
              <w:t>Практико-ориентированный, социальный</w:t>
            </w:r>
          </w:p>
        </w:tc>
        <w:tc>
          <w:tcPr>
            <w:tcW w:w="4786" w:type="dxa"/>
          </w:tcPr>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Решение практических задач</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Анализ данных социологического опроса</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Бизнес-план</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Веб-сайт</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Видеофильм</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Выставка</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Газета</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Журнал</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Игра</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Компьютерная анимация</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Стендовый доклад</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Сценарий,</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Статья</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Сказка</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Отчёты о проведённых исследованиях</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Реферат</w:t>
            </w:r>
          </w:p>
          <w:p w:rsidR="00FA1A10" w:rsidRPr="00103C8D" w:rsidRDefault="00FA1A10" w:rsidP="008C1F9C">
            <w:pPr>
              <w:shd w:val="clear" w:color="auto" w:fill="FFFFFF"/>
              <w:rPr>
                <w:rFonts w:ascii="Times New Roman" w:hAnsi="Times New Roman"/>
                <w:b/>
                <w:bCs/>
                <w:sz w:val="24"/>
                <w:szCs w:val="28"/>
                <w:lang w:eastAsia="ru-RU"/>
              </w:rPr>
            </w:pPr>
            <w:r w:rsidRPr="00103C8D">
              <w:rPr>
                <w:rFonts w:ascii="Times New Roman" w:hAnsi="Times New Roman"/>
                <w:sz w:val="24"/>
                <w:szCs w:val="28"/>
                <w:lang w:eastAsia="ru-RU"/>
              </w:rPr>
              <w:t>Учебное пособие</w:t>
            </w:r>
          </w:p>
        </w:tc>
      </w:tr>
      <w:tr w:rsidR="00A56C57" w:rsidRPr="00103C8D" w:rsidTr="00CD4631">
        <w:tc>
          <w:tcPr>
            <w:tcW w:w="4785" w:type="dxa"/>
          </w:tcPr>
          <w:p w:rsidR="00FA1A10" w:rsidRPr="00103C8D" w:rsidRDefault="00FA1A10" w:rsidP="008C1F9C">
            <w:pPr>
              <w:shd w:val="clear" w:color="auto" w:fill="FFFFFF"/>
              <w:rPr>
                <w:rFonts w:ascii="Times New Roman" w:hAnsi="Times New Roman"/>
                <w:b/>
                <w:sz w:val="24"/>
                <w:szCs w:val="28"/>
                <w:lang w:eastAsia="ru-RU"/>
              </w:rPr>
            </w:pPr>
            <w:r w:rsidRPr="00103C8D">
              <w:rPr>
                <w:rFonts w:ascii="Times New Roman" w:hAnsi="Times New Roman"/>
                <w:b/>
                <w:sz w:val="24"/>
                <w:szCs w:val="28"/>
                <w:lang w:eastAsia="ru-RU"/>
              </w:rPr>
              <w:t>Исследовательский</w:t>
            </w:r>
          </w:p>
        </w:tc>
        <w:tc>
          <w:tcPr>
            <w:tcW w:w="4786" w:type="dxa"/>
          </w:tcPr>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Доказательство или опровержение какой-либо гипотезы.</w:t>
            </w:r>
          </w:p>
          <w:p w:rsidR="00FA1A10" w:rsidRPr="00103C8D" w:rsidRDefault="00FA1A10" w:rsidP="008C1F9C">
            <w:pPr>
              <w:shd w:val="clear" w:color="auto" w:fill="FFFFFF"/>
              <w:rPr>
                <w:rFonts w:ascii="Arial" w:hAnsi="Arial" w:cs="Arial"/>
                <w:sz w:val="24"/>
                <w:szCs w:val="28"/>
                <w:lang w:eastAsia="ru-RU"/>
              </w:rPr>
            </w:pPr>
            <w:r w:rsidRPr="00103C8D">
              <w:rPr>
                <w:rFonts w:ascii="Times New Roman" w:hAnsi="Times New Roman"/>
                <w:sz w:val="24"/>
                <w:szCs w:val="28"/>
                <w:lang w:eastAsia="ru-RU"/>
              </w:rPr>
              <w:t>Информационный</w:t>
            </w:r>
          </w:p>
          <w:p w:rsidR="00FA1A10" w:rsidRPr="00103C8D" w:rsidRDefault="00FA1A10" w:rsidP="008C1F9C">
            <w:pPr>
              <w:shd w:val="clear" w:color="auto" w:fill="FFFFFF"/>
              <w:rPr>
                <w:rFonts w:ascii="Times New Roman" w:hAnsi="Times New Roman"/>
                <w:b/>
                <w:bCs/>
                <w:sz w:val="24"/>
                <w:szCs w:val="28"/>
                <w:lang w:eastAsia="ru-RU"/>
              </w:rPr>
            </w:pPr>
            <w:r w:rsidRPr="00103C8D">
              <w:rPr>
                <w:rFonts w:ascii="Times New Roman" w:hAnsi="Times New Roman"/>
                <w:sz w:val="24"/>
                <w:szCs w:val="28"/>
                <w:lang w:eastAsia="ru-RU"/>
              </w:rPr>
              <w:t>Сбор информации о каком-либо объекте или явлении, анализ информации</w:t>
            </w:r>
          </w:p>
        </w:tc>
      </w:tr>
      <w:tr w:rsidR="00A56C57" w:rsidRPr="00103C8D" w:rsidTr="00CD4631">
        <w:tc>
          <w:tcPr>
            <w:tcW w:w="4785" w:type="dxa"/>
          </w:tcPr>
          <w:p w:rsidR="00FA1A10" w:rsidRPr="00103C8D" w:rsidRDefault="00FA1A10" w:rsidP="008C1F9C">
            <w:pPr>
              <w:shd w:val="clear" w:color="auto" w:fill="FFFFFF"/>
              <w:rPr>
                <w:rFonts w:ascii="Times New Roman" w:hAnsi="Times New Roman"/>
                <w:b/>
                <w:sz w:val="24"/>
                <w:szCs w:val="28"/>
                <w:lang w:eastAsia="ru-RU"/>
              </w:rPr>
            </w:pPr>
            <w:r w:rsidRPr="00103C8D">
              <w:rPr>
                <w:rFonts w:ascii="Times New Roman" w:hAnsi="Times New Roman"/>
                <w:b/>
                <w:sz w:val="24"/>
                <w:szCs w:val="28"/>
                <w:lang w:eastAsia="ru-RU"/>
              </w:rPr>
              <w:t>Творческий</w:t>
            </w:r>
          </w:p>
        </w:tc>
        <w:tc>
          <w:tcPr>
            <w:tcW w:w="4786" w:type="dxa"/>
          </w:tcPr>
          <w:p w:rsidR="00FA1A10" w:rsidRPr="00103C8D" w:rsidRDefault="00FA1A10" w:rsidP="008C1F9C">
            <w:pPr>
              <w:shd w:val="clear" w:color="auto" w:fill="FFFFFF"/>
              <w:rPr>
                <w:rFonts w:ascii="Times New Roman" w:hAnsi="Times New Roman"/>
                <w:b/>
                <w:bCs/>
                <w:sz w:val="24"/>
                <w:szCs w:val="28"/>
                <w:lang w:eastAsia="ru-RU"/>
              </w:rPr>
            </w:pPr>
            <w:r w:rsidRPr="00103C8D">
              <w:rPr>
                <w:rFonts w:ascii="Times New Roman" w:hAnsi="Times New Roman"/>
                <w:sz w:val="24"/>
                <w:szCs w:val="28"/>
                <w:lang w:eastAsia="ru-RU"/>
              </w:rPr>
              <w:t>Привлечение интереса публики к проблеме проекта</w:t>
            </w:r>
          </w:p>
        </w:tc>
      </w:tr>
      <w:tr w:rsidR="00FA1A10" w:rsidRPr="00103C8D" w:rsidTr="00CD4631">
        <w:tc>
          <w:tcPr>
            <w:tcW w:w="4785" w:type="dxa"/>
          </w:tcPr>
          <w:p w:rsidR="00FA1A10" w:rsidRPr="00103C8D" w:rsidRDefault="00FA1A10" w:rsidP="008C1F9C">
            <w:pPr>
              <w:shd w:val="clear" w:color="auto" w:fill="FFFFFF"/>
              <w:rPr>
                <w:rFonts w:ascii="Times New Roman" w:hAnsi="Times New Roman"/>
                <w:b/>
                <w:sz w:val="24"/>
                <w:szCs w:val="28"/>
                <w:lang w:eastAsia="ru-RU"/>
              </w:rPr>
            </w:pPr>
            <w:r w:rsidRPr="00103C8D">
              <w:rPr>
                <w:rFonts w:ascii="Times New Roman" w:hAnsi="Times New Roman"/>
                <w:b/>
                <w:sz w:val="24"/>
                <w:szCs w:val="28"/>
                <w:lang w:eastAsia="ru-RU"/>
              </w:rPr>
              <w:t>Игровой или ролевой</w:t>
            </w:r>
          </w:p>
        </w:tc>
        <w:tc>
          <w:tcPr>
            <w:tcW w:w="4786" w:type="dxa"/>
          </w:tcPr>
          <w:p w:rsidR="00FA1A10" w:rsidRPr="00103C8D" w:rsidRDefault="00FA1A10" w:rsidP="008C1F9C">
            <w:pPr>
              <w:jc w:val="both"/>
              <w:rPr>
                <w:rFonts w:ascii="Times New Roman" w:hAnsi="Times New Roman"/>
                <w:b/>
                <w:bCs/>
                <w:sz w:val="24"/>
                <w:szCs w:val="28"/>
                <w:lang w:eastAsia="ru-RU"/>
              </w:rPr>
            </w:pPr>
            <w:r w:rsidRPr="00103C8D">
              <w:rPr>
                <w:rFonts w:ascii="Times New Roman" w:hAnsi="Times New Roman"/>
                <w:sz w:val="24"/>
                <w:szCs w:val="28"/>
                <w:lang w:eastAsia="ru-RU"/>
              </w:rPr>
              <w:t>Представление опыта участия в решении проблемы</w:t>
            </w:r>
          </w:p>
        </w:tc>
      </w:tr>
    </w:tbl>
    <w:p w:rsidR="00FA1A10" w:rsidRPr="00A56C57" w:rsidRDefault="00FA1A10" w:rsidP="008C1F9C">
      <w:pPr>
        <w:shd w:val="clear" w:color="auto" w:fill="FFFFFF"/>
        <w:spacing w:after="0" w:line="240" w:lineRule="auto"/>
        <w:rPr>
          <w:rFonts w:ascii="Times New Roman" w:eastAsia="Times New Roman" w:hAnsi="Times New Roman"/>
          <w:b/>
          <w:bCs/>
          <w:sz w:val="28"/>
          <w:szCs w:val="28"/>
          <w:lang w:eastAsia="ru-RU"/>
        </w:rPr>
      </w:pPr>
    </w:p>
    <w:p w:rsidR="00FA1A10" w:rsidRPr="00A56C57" w:rsidRDefault="00FA1A10" w:rsidP="008C1F9C">
      <w:pPr>
        <w:shd w:val="clear" w:color="auto" w:fill="FFFFFF"/>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b/>
          <w:sz w:val="28"/>
          <w:szCs w:val="28"/>
          <w:lang w:eastAsia="ru-RU"/>
        </w:rPr>
        <w:t xml:space="preserve">Критерии оценки индивидуального проекта. </w:t>
      </w:r>
      <w:r w:rsidRPr="00A56C57">
        <w:rPr>
          <w:rFonts w:ascii="Times New Roman" w:eastAsia="Times New Roman" w:hAnsi="Times New Roman"/>
          <w:sz w:val="28"/>
          <w:szCs w:val="28"/>
          <w:lang w:eastAsia="ru-RU"/>
        </w:rPr>
        <w:t>Вывод об уровне сформированности  навыков проектной деятельности делается на основе оценки всей совокупности основных элементов проекта  на основании следующих критериев:</w:t>
      </w:r>
    </w:p>
    <w:p w:rsidR="00FA1A10" w:rsidRPr="00A56C57" w:rsidRDefault="00FA1A10" w:rsidP="008C1F9C">
      <w:pPr>
        <w:shd w:val="clear" w:color="auto" w:fill="FFFFFF"/>
        <w:spacing w:after="0" w:line="240" w:lineRule="auto"/>
        <w:ind w:firstLine="709"/>
        <w:jc w:val="both"/>
        <w:rPr>
          <w:rFonts w:ascii="Times New Roman" w:eastAsia="Times New Roman" w:hAnsi="Times New Roman"/>
          <w:sz w:val="28"/>
          <w:szCs w:val="28"/>
          <w:lang w:eastAsia="ru-RU"/>
        </w:rPr>
      </w:pPr>
    </w:p>
    <w:tbl>
      <w:tblPr>
        <w:tblStyle w:val="11"/>
        <w:tblW w:w="0" w:type="auto"/>
        <w:tblLook w:val="04A0" w:firstRow="1" w:lastRow="0" w:firstColumn="1" w:lastColumn="0" w:noHBand="0" w:noVBand="1"/>
      </w:tblPr>
      <w:tblGrid>
        <w:gridCol w:w="2577"/>
        <w:gridCol w:w="2445"/>
        <w:gridCol w:w="2445"/>
        <w:gridCol w:w="2445"/>
      </w:tblGrid>
      <w:tr w:rsidR="00A56C57" w:rsidRPr="00103C8D" w:rsidTr="00CD4631">
        <w:tc>
          <w:tcPr>
            <w:tcW w:w="3696"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b/>
                <w:sz w:val="24"/>
                <w:szCs w:val="28"/>
                <w:lang w:eastAsia="ru-RU"/>
              </w:rPr>
              <w:t>Способность к самостоятельному приобретению  знаний и решению проблем</w:t>
            </w:r>
          </w:p>
        </w:tc>
        <w:tc>
          <w:tcPr>
            <w:tcW w:w="3696"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b/>
                <w:sz w:val="24"/>
                <w:szCs w:val="28"/>
                <w:lang w:eastAsia="ru-RU"/>
              </w:rPr>
              <w:t>Сформированность предметных знаний и способов действий</w:t>
            </w:r>
          </w:p>
        </w:tc>
        <w:tc>
          <w:tcPr>
            <w:tcW w:w="3697"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b/>
                <w:sz w:val="24"/>
                <w:szCs w:val="28"/>
                <w:lang w:eastAsia="ru-RU"/>
              </w:rPr>
              <w:t>Сформированность  регулятивных УУД</w:t>
            </w:r>
          </w:p>
        </w:tc>
        <w:tc>
          <w:tcPr>
            <w:tcW w:w="3697"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b/>
                <w:sz w:val="24"/>
                <w:szCs w:val="28"/>
                <w:lang w:eastAsia="ru-RU"/>
              </w:rPr>
              <w:t>Сформированность коммуникативных  УУД</w:t>
            </w:r>
          </w:p>
        </w:tc>
      </w:tr>
      <w:tr w:rsidR="00A56C57" w:rsidRPr="00103C8D" w:rsidTr="00CD4631">
        <w:tc>
          <w:tcPr>
            <w:tcW w:w="3696" w:type="dxa"/>
          </w:tcPr>
          <w:p w:rsidR="00FA1A10" w:rsidRPr="00103C8D" w:rsidRDefault="00FA1A10" w:rsidP="008C1F9C">
            <w:pPr>
              <w:jc w:val="both"/>
              <w:rPr>
                <w:rFonts w:ascii="Times New Roman" w:hAnsi="Times New Roman"/>
                <w:b/>
                <w:sz w:val="24"/>
                <w:szCs w:val="28"/>
                <w:lang w:eastAsia="ru-RU"/>
              </w:rPr>
            </w:pPr>
            <w:r w:rsidRPr="00103C8D">
              <w:rPr>
                <w:rFonts w:ascii="Times New Roman" w:hAnsi="Times New Roman"/>
                <w:sz w:val="24"/>
                <w:szCs w:val="28"/>
                <w:lang w:eastAsia="ru-RU"/>
              </w:rPr>
              <w:t>умение поставить проблему и выбрать адекватные  способы ее решения, включая поиск и  обработку информации; формулировка выводов и/или обоснование и реализация/апробация принятого решения. В целом критерий включает   оценку сформированности  познавательных учебных  действий.</w:t>
            </w:r>
          </w:p>
        </w:tc>
        <w:tc>
          <w:tcPr>
            <w:tcW w:w="3696" w:type="dxa"/>
          </w:tcPr>
          <w:p w:rsidR="00FA1A10" w:rsidRPr="00103C8D" w:rsidRDefault="00FA1A10" w:rsidP="008C1F9C">
            <w:pPr>
              <w:jc w:val="both"/>
              <w:rPr>
                <w:rFonts w:ascii="Times New Roman" w:hAnsi="Times New Roman"/>
                <w:b/>
                <w:sz w:val="24"/>
                <w:szCs w:val="28"/>
                <w:lang w:eastAsia="ru-RU"/>
              </w:rPr>
            </w:pPr>
            <w:r w:rsidRPr="00103C8D">
              <w:rPr>
                <w:rFonts w:ascii="Times New Roman" w:hAnsi="Times New Roman"/>
                <w:sz w:val="24"/>
                <w:szCs w:val="28"/>
                <w:lang w:eastAsia="ru-RU"/>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c>
          <w:tcPr>
            <w:tcW w:w="3697" w:type="dxa"/>
          </w:tcPr>
          <w:p w:rsidR="00FA1A10" w:rsidRPr="00103C8D" w:rsidRDefault="00FA1A10" w:rsidP="008C1F9C">
            <w:pPr>
              <w:jc w:val="both"/>
              <w:rPr>
                <w:rFonts w:ascii="Times New Roman" w:hAnsi="Times New Roman"/>
                <w:b/>
                <w:sz w:val="24"/>
                <w:szCs w:val="28"/>
                <w:lang w:eastAsia="ru-RU"/>
              </w:rPr>
            </w:pPr>
            <w:r w:rsidRPr="00103C8D">
              <w:rPr>
                <w:rFonts w:ascii="Times New Roman" w:hAnsi="Times New Roman"/>
                <w:sz w:val="24"/>
                <w:szCs w:val="28"/>
                <w:lang w:eastAsia="ru-RU"/>
              </w:rPr>
              <w:t xml:space="preserve">умение самостоятельно планировать и  управлять своей познавательной деятельностью, использовать ресурсные возможности для    достижения целей.   </w:t>
            </w:r>
          </w:p>
        </w:tc>
        <w:tc>
          <w:tcPr>
            <w:tcW w:w="3697" w:type="dxa"/>
          </w:tcPr>
          <w:p w:rsidR="00FA1A10" w:rsidRPr="00103C8D" w:rsidRDefault="00FA1A10" w:rsidP="008C1F9C">
            <w:pPr>
              <w:jc w:val="both"/>
              <w:rPr>
                <w:rFonts w:ascii="Times New Roman" w:hAnsi="Times New Roman"/>
                <w:b/>
                <w:sz w:val="24"/>
                <w:szCs w:val="28"/>
                <w:lang w:eastAsia="ru-RU"/>
              </w:rPr>
            </w:pPr>
            <w:r w:rsidRPr="00103C8D">
              <w:rPr>
                <w:rFonts w:ascii="Times New Roman" w:hAnsi="Times New Roman"/>
                <w:sz w:val="24"/>
                <w:szCs w:val="28"/>
                <w:lang w:eastAsia="ru-RU"/>
              </w:rPr>
              <w:t>умение ясно  изложить  и оформить  выполненную работу и представить результаты проекта.</w:t>
            </w:r>
          </w:p>
        </w:tc>
      </w:tr>
    </w:tbl>
    <w:p w:rsidR="00FA1A10" w:rsidRPr="00A56C57" w:rsidRDefault="00FA1A10" w:rsidP="008C1F9C">
      <w:pPr>
        <w:shd w:val="clear" w:color="auto" w:fill="FFFFFF"/>
        <w:spacing w:after="0" w:line="240" w:lineRule="auto"/>
        <w:rPr>
          <w:rFonts w:ascii="Times New Roman" w:eastAsia="Times New Roman" w:hAnsi="Times New Roman"/>
          <w:sz w:val="28"/>
          <w:szCs w:val="28"/>
          <w:lang w:eastAsia="ru-RU"/>
        </w:rPr>
      </w:pPr>
    </w:p>
    <w:p w:rsidR="00FA1A10" w:rsidRPr="00A56C57" w:rsidRDefault="00FA1A10"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 При оценке проекта  выделяются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учащегося в ходе выполнения проекта</w:t>
      </w:r>
    </w:p>
    <w:p w:rsidR="00FA1A10" w:rsidRPr="00A56C57" w:rsidRDefault="00FA1A10" w:rsidP="008C1F9C">
      <w:pPr>
        <w:shd w:val="clear" w:color="auto" w:fill="FFFFFF"/>
        <w:spacing w:after="0" w:line="240" w:lineRule="auto"/>
        <w:ind w:firstLine="709"/>
        <w:jc w:val="both"/>
        <w:rPr>
          <w:rFonts w:ascii="Times New Roman" w:eastAsia="Times New Roman" w:hAnsi="Times New Roman"/>
          <w:b/>
          <w:sz w:val="28"/>
          <w:szCs w:val="28"/>
          <w:lang w:eastAsia="ru-RU"/>
        </w:rPr>
      </w:pPr>
    </w:p>
    <w:p w:rsidR="00FA1A10" w:rsidRPr="00A56C57" w:rsidRDefault="00FA1A10" w:rsidP="008C1F9C">
      <w:pPr>
        <w:shd w:val="clear" w:color="auto" w:fill="FFFFFF"/>
        <w:spacing w:after="0" w:line="240" w:lineRule="auto"/>
        <w:ind w:firstLine="709"/>
        <w:jc w:val="center"/>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Содержательное описание критериев оценки</w:t>
      </w:r>
    </w:p>
    <w:tbl>
      <w:tblPr>
        <w:tblStyle w:val="11"/>
        <w:tblW w:w="0" w:type="auto"/>
        <w:tblLook w:val="04A0" w:firstRow="1" w:lastRow="0" w:firstColumn="1" w:lastColumn="0" w:noHBand="0" w:noVBand="1"/>
      </w:tblPr>
      <w:tblGrid>
        <w:gridCol w:w="2569"/>
        <w:gridCol w:w="3508"/>
        <w:gridCol w:w="3835"/>
      </w:tblGrid>
      <w:tr w:rsidR="00A56C57" w:rsidRPr="00103C8D" w:rsidTr="00CD4631">
        <w:trPr>
          <w:trHeight w:val="276"/>
        </w:trPr>
        <w:tc>
          <w:tcPr>
            <w:tcW w:w="2943" w:type="dxa"/>
            <w:vMerge w:val="restart"/>
          </w:tcPr>
          <w:p w:rsidR="00FA1A10" w:rsidRPr="00103C8D" w:rsidRDefault="00FA1A10" w:rsidP="008C1F9C">
            <w:pPr>
              <w:jc w:val="both"/>
              <w:rPr>
                <w:rFonts w:ascii="Times New Roman" w:hAnsi="Times New Roman"/>
                <w:b/>
                <w:sz w:val="24"/>
                <w:szCs w:val="28"/>
                <w:lang w:eastAsia="ru-RU"/>
              </w:rPr>
            </w:pPr>
            <w:r w:rsidRPr="00103C8D">
              <w:rPr>
                <w:rFonts w:ascii="Times New Roman" w:hAnsi="Times New Roman"/>
                <w:b/>
                <w:sz w:val="24"/>
                <w:szCs w:val="28"/>
                <w:lang w:eastAsia="ru-RU"/>
              </w:rPr>
              <w:t>Критерий</w:t>
            </w:r>
          </w:p>
        </w:tc>
        <w:tc>
          <w:tcPr>
            <w:tcW w:w="11766" w:type="dxa"/>
            <w:gridSpan w:val="2"/>
          </w:tcPr>
          <w:p w:rsidR="00FA1A10" w:rsidRPr="00103C8D" w:rsidRDefault="00FA1A10" w:rsidP="008C1F9C">
            <w:pPr>
              <w:jc w:val="both"/>
              <w:rPr>
                <w:rFonts w:ascii="Times New Roman" w:hAnsi="Times New Roman"/>
                <w:b/>
                <w:sz w:val="24"/>
                <w:szCs w:val="28"/>
                <w:lang w:eastAsia="ru-RU"/>
              </w:rPr>
            </w:pPr>
            <w:r w:rsidRPr="00103C8D">
              <w:rPr>
                <w:rFonts w:ascii="Times New Roman" w:hAnsi="Times New Roman"/>
                <w:b/>
                <w:sz w:val="24"/>
                <w:szCs w:val="28"/>
                <w:lang w:eastAsia="ru-RU"/>
              </w:rPr>
              <w:t>Уровни сформированности навыков проектной деятельности</w:t>
            </w:r>
          </w:p>
        </w:tc>
      </w:tr>
      <w:tr w:rsidR="00A56C57" w:rsidRPr="00103C8D" w:rsidTr="00CD4631">
        <w:trPr>
          <w:trHeight w:val="150"/>
        </w:trPr>
        <w:tc>
          <w:tcPr>
            <w:tcW w:w="2943" w:type="dxa"/>
            <w:vMerge/>
          </w:tcPr>
          <w:p w:rsidR="00FA1A10" w:rsidRPr="00103C8D" w:rsidRDefault="00FA1A10" w:rsidP="008C1F9C">
            <w:pPr>
              <w:jc w:val="both"/>
              <w:rPr>
                <w:rFonts w:ascii="Times New Roman" w:hAnsi="Times New Roman"/>
                <w:b/>
                <w:sz w:val="24"/>
                <w:szCs w:val="28"/>
                <w:lang w:eastAsia="ru-RU"/>
              </w:rPr>
            </w:pPr>
          </w:p>
        </w:tc>
        <w:tc>
          <w:tcPr>
            <w:tcW w:w="5387" w:type="dxa"/>
          </w:tcPr>
          <w:p w:rsidR="00FA1A10" w:rsidRPr="00103C8D" w:rsidRDefault="00FA1A10" w:rsidP="008C1F9C">
            <w:pPr>
              <w:jc w:val="both"/>
              <w:rPr>
                <w:rFonts w:ascii="Times New Roman" w:hAnsi="Times New Roman"/>
                <w:b/>
                <w:sz w:val="24"/>
                <w:szCs w:val="28"/>
                <w:lang w:eastAsia="ru-RU"/>
              </w:rPr>
            </w:pPr>
            <w:r w:rsidRPr="00103C8D">
              <w:rPr>
                <w:rFonts w:ascii="Times New Roman" w:hAnsi="Times New Roman"/>
                <w:b/>
                <w:sz w:val="24"/>
                <w:szCs w:val="28"/>
                <w:lang w:eastAsia="ru-RU"/>
              </w:rPr>
              <w:t>Базовый (1 балл)</w:t>
            </w:r>
          </w:p>
        </w:tc>
        <w:tc>
          <w:tcPr>
            <w:tcW w:w="6379" w:type="dxa"/>
          </w:tcPr>
          <w:p w:rsidR="00FA1A10" w:rsidRPr="00103C8D" w:rsidRDefault="00FA1A10" w:rsidP="008C1F9C">
            <w:pPr>
              <w:jc w:val="both"/>
              <w:rPr>
                <w:rFonts w:ascii="Times New Roman" w:hAnsi="Times New Roman"/>
                <w:b/>
                <w:sz w:val="24"/>
                <w:szCs w:val="28"/>
                <w:lang w:eastAsia="ru-RU"/>
              </w:rPr>
            </w:pPr>
            <w:r w:rsidRPr="00103C8D">
              <w:rPr>
                <w:rFonts w:ascii="Times New Roman" w:hAnsi="Times New Roman"/>
                <w:b/>
                <w:sz w:val="24"/>
                <w:szCs w:val="28"/>
                <w:lang w:eastAsia="ru-RU"/>
              </w:rPr>
              <w:t>Повышенный уровень (2-3 балла)</w:t>
            </w:r>
          </w:p>
        </w:tc>
      </w:tr>
      <w:tr w:rsidR="00A56C57" w:rsidRPr="00103C8D" w:rsidTr="00CD4631">
        <w:trPr>
          <w:trHeight w:val="150"/>
        </w:trPr>
        <w:tc>
          <w:tcPr>
            <w:tcW w:w="2943"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b/>
                <w:sz w:val="24"/>
                <w:szCs w:val="28"/>
                <w:lang w:eastAsia="ru-RU"/>
              </w:rPr>
              <w:t>Способность к самостоятельному приобретению  знаний и решению проблем</w:t>
            </w:r>
          </w:p>
        </w:tc>
        <w:tc>
          <w:tcPr>
            <w:tcW w:w="5387"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sz w:val="24"/>
                <w:szCs w:val="28"/>
                <w:lang w:eastAsia="ru-RU"/>
              </w:rPr>
              <w:t>Работа в целом свидетельствует о  способности с опорой на 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6379"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sz w:val="24"/>
                <w:szCs w:val="28"/>
                <w:lang w:eastAsia="ru-RU"/>
              </w:rPr>
              <w:t>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w:t>
            </w:r>
          </w:p>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sz w:val="24"/>
                <w:szCs w:val="28"/>
                <w:lang w:eastAsia="ru-RU"/>
              </w:rPr>
              <w:t>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A56C57" w:rsidRPr="00103C8D" w:rsidTr="00CD4631">
        <w:trPr>
          <w:trHeight w:val="150"/>
        </w:trPr>
        <w:tc>
          <w:tcPr>
            <w:tcW w:w="2943" w:type="dxa"/>
          </w:tcPr>
          <w:p w:rsidR="00FA1A10" w:rsidRPr="00103C8D" w:rsidRDefault="00FA1A10" w:rsidP="008C1F9C">
            <w:pPr>
              <w:jc w:val="both"/>
              <w:rPr>
                <w:rFonts w:ascii="Times New Roman" w:hAnsi="Times New Roman"/>
                <w:b/>
                <w:sz w:val="24"/>
                <w:szCs w:val="28"/>
                <w:lang w:eastAsia="ru-RU"/>
              </w:rPr>
            </w:pPr>
            <w:r w:rsidRPr="00103C8D">
              <w:rPr>
                <w:rFonts w:ascii="Times New Roman" w:hAnsi="Times New Roman"/>
                <w:b/>
                <w:sz w:val="24"/>
                <w:szCs w:val="28"/>
                <w:lang w:eastAsia="ru-RU"/>
              </w:rPr>
              <w:t xml:space="preserve">Сформированность предметных знаний и способов действий </w:t>
            </w:r>
          </w:p>
        </w:tc>
        <w:tc>
          <w:tcPr>
            <w:tcW w:w="5387"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sz w:val="24"/>
                <w:szCs w:val="28"/>
                <w:lang w:eastAsia="ru-RU"/>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6379"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sz w:val="24"/>
                <w:szCs w:val="28"/>
                <w:lang w:eastAsia="ru-RU"/>
              </w:rPr>
              <w:t xml:space="preserve">Продемонстрировано свободное  владение предметом  проектной деятельности. Ошибки отсутствуют.  </w:t>
            </w:r>
          </w:p>
        </w:tc>
      </w:tr>
      <w:tr w:rsidR="00A56C57" w:rsidRPr="00103C8D" w:rsidTr="00CD4631">
        <w:trPr>
          <w:trHeight w:val="150"/>
        </w:trPr>
        <w:tc>
          <w:tcPr>
            <w:tcW w:w="2943"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b/>
                <w:sz w:val="24"/>
                <w:szCs w:val="28"/>
                <w:lang w:eastAsia="ru-RU"/>
              </w:rPr>
              <w:t>Сформированность  регулятивных УУД</w:t>
            </w:r>
          </w:p>
        </w:tc>
        <w:tc>
          <w:tcPr>
            <w:tcW w:w="5387"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sz w:val="24"/>
                <w:szCs w:val="28"/>
                <w:lang w:eastAsia="ru-RU"/>
              </w:rPr>
              <w:t xml:space="preserve">Продемонстрированы навыки определения темы и  планирования работы. </w:t>
            </w:r>
          </w:p>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sz w:val="24"/>
                <w:szCs w:val="28"/>
                <w:lang w:eastAsia="ru-RU"/>
              </w:rPr>
              <w:t xml:space="preserve">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учащегося. </w:t>
            </w:r>
          </w:p>
        </w:tc>
        <w:tc>
          <w:tcPr>
            <w:tcW w:w="6379"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sz w:val="24"/>
                <w:szCs w:val="28"/>
                <w:lang w:eastAsia="ru-RU"/>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A56C57" w:rsidRPr="00103C8D" w:rsidTr="00CD4631">
        <w:trPr>
          <w:trHeight w:val="150"/>
        </w:trPr>
        <w:tc>
          <w:tcPr>
            <w:tcW w:w="2943"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b/>
                <w:sz w:val="24"/>
                <w:szCs w:val="28"/>
                <w:lang w:eastAsia="ru-RU"/>
              </w:rPr>
              <w:t>Сформированность коммуникативных  УУД</w:t>
            </w:r>
          </w:p>
        </w:tc>
        <w:tc>
          <w:tcPr>
            <w:tcW w:w="5387"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sz w:val="24"/>
                <w:szCs w:val="28"/>
                <w:lang w:eastAsia="ru-RU"/>
              </w:rPr>
              <w:t xml:space="preserve">Продемонстрированы навыки оформления проектной работы, а также   и  подготовки простой презентации. Автор отвечает  на вопросы. </w:t>
            </w:r>
          </w:p>
        </w:tc>
        <w:tc>
          <w:tcPr>
            <w:tcW w:w="6379"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sz w:val="24"/>
                <w:szCs w:val="28"/>
                <w:lang w:eastAsia="ru-RU"/>
              </w:rPr>
              <w:t xml:space="preserve">Тема ясно определена и пояснена. Текст/сообщение хорошо  структурированы. Мысли выражены  ясно, логично, последовательно, аргументированно. Работа вызывает интерес. Автор свободно  отвечает на вопросы. </w:t>
            </w:r>
          </w:p>
        </w:tc>
      </w:tr>
    </w:tbl>
    <w:p w:rsidR="00FA1A10" w:rsidRPr="00A56C57" w:rsidRDefault="00FA1A10" w:rsidP="008C1F9C">
      <w:pPr>
        <w:shd w:val="clear" w:color="auto" w:fill="FFFFFF"/>
        <w:spacing w:after="0" w:line="240" w:lineRule="auto"/>
        <w:rPr>
          <w:rFonts w:ascii="Times New Roman" w:eastAsia="Times New Roman" w:hAnsi="Times New Roman"/>
          <w:sz w:val="28"/>
          <w:szCs w:val="28"/>
          <w:lang w:eastAsia="ru-RU"/>
        </w:rPr>
      </w:pPr>
    </w:p>
    <w:p w:rsidR="00FA1A10" w:rsidRPr="00A56C57" w:rsidRDefault="00FA1A10"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Решение о том, что проект выполнен на </w:t>
      </w:r>
      <w:r w:rsidRPr="00A56C57">
        <w:rPr>
          <w:rFonts w:ascii="Times New Roman" w:eastAsia="Times New Roman" w:hAnsi="Times New Roman"/>
          <w:b/>
          <w:sz w:val="28"/>
          <w:szCs w:val="28"/>
          <w:lang w:eastAsia="ru-RU"/>
        </w:rPr>
        <w:t>повышенном уровне</w:t>
      </w:r>
      <w:r w:rsidRPr="00A56C57">
        <w:rPr>
          <w:rFonts w:ascii="Times New Roman" w:eastAsia="Times New Roman" w:hAnsi="Times New Roman"/>
          <w:sz w:val="28"/>
          <w:szCs w:val="28"/>
          <w:lang w:eastAsia="ru-RU"/>
        </w:rPr>
        <w:t>,  принимается при условии, что:</w:t>
      </w:r>
    </w:p>
    <w:p w:rsidR="00FA1A10" w:rsidRPr="00A56C57" w:rsidRDefault="00FA1A10" w:rsidP="009F0A8D">
      <w:pPr>
        <w:numPr>
          <w:ilvl w:val="0"/>
          <w:numId w:val="381"/>
        </w:numPr>
        <w:shd w:val="clear" w:color="auto" w:fill="FFFFFF"/>
        <w:spacing w:after="0" w:line="240" w:lineRule="auto"/>
        <w:ind w:left="0" w:firstLine="709"/>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Такая оценка выставлена комиссией по  каждому из трех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w:t>
      </w:r>
    </w:p>
    <w:p w:rsidR="00FA1A10" w:rsidRPr="00A56C57" w:rsidRDefault="00FA1A10" w:rsidP="009F0A8D">
      <w:pPr>
        <w:numPr>
          <w:ilvl w:val="0"/>
          <w:numId w:val="381"/>
        </w:numPr>
        <w:shd w:val="clear" w:color="auto" w:fill="FFFFFF"/>
        <w:spacing w:after="0" w:line="240" w:lineRule="auto"/>
        <w:ind w:left="0" w:firstLine="709"/>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Сформированность  предметных знаний и способов действий может быть зафиксирована на базовом  уровне</w:t>
      </w:r>
    </w:p>
    <w:p w:rsidR="00FA1A10" w:rsidRPr="00A56C57" w:rsidRDefault="00FA1A10" w:rsidP="009F0A8D">
      <w:pPr>
        <w:numPr>
          <w:ilvl w:val="0"/>
          <w:numId w:val="381"/>
        </w:numPr>
        <w:shd w:val="clear" w:color="auto" w:fill="FFFFFF"/>
        <w:spacing w:after="0" w:line="240" w:lineRule="auto"/>
        <w:ind w:left="0" w:firstLine="709"/>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Ни один  из обязательных элементов проекта (продукт, отзыв руководителя) не дает  оснований  для иного решения.</w:t>
      </w:r>
    </w:p>
    <w:p w:rsidR="00FA1A10" w:rsidRPr="00A56C57" w:rsidRDefault="00FA1A10" w:rsidP="008C1F9C">
      <w:pPr>
        <w:shd w:val="clear" w:color="auto" w:fill="FFFFFF"/>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Решение о том, что проект выполнен </w:t>
      </w:r>
      <w:r w:rsidRPr="00A56C57">
        <w:rPr>
          <w:rFonts w:ascii="Times New Roman" w:eastAsia="Times New Roman" w:hAnsi="Times New Roman"/>
          <w:b/>
          <w:sz w:val="28"/>
          <w:szCs w:val="28"/>
          <w:lang w:eastAsia="ru-RU"/>
        </w:rPr>
        <w:t>на базовом  уровне</w:t>
      </w:r>
      <w:r w:rsidRPr="00A56C57">
        <w:rPr>
          <w:rFonts w:ascii="Times New Roman" w:eastAsia="Times New Roman" w:hAnsi="Times New Roman"/>
          <w:sz w:val="28"/>
          <w:szCs w:val="28"/>
          <w:lang w:eastAsia="ru-RU"/>
        </w:rPr>
        <w:t>,  принимается при условии, что:</w:t>
      </w:r>
    </w:p>
    <w:p w:rsidR="00FA1A10" w:rsidRPr="00A56C57" w:rsidRDefault="00FA1A10" w:rsidP="009F0A8D">
      <w:pPr>
        <w:numPr>
          <w:ilvl w:val="0"/>
          <w:numId w:val="382"/>
        </w:numPr>
        <w:shd w:val="clear" w:color="auto" w:fill="FFFFFF"/>
        <w:spacing w:after="0" w:line="240" w:lineRule="auto"/>
        <w:ind w:left="0" w:firstLine="709"/>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Такая оценка выставлена комиссией по каждому из предъявляемых критериев;</w:t>
      </w:r>
    </w:p>
    <w:p w:rsidR="00FA1A10" w:rsidRPr="00A56C57" w:rsidRDefault="00FA1A10" w:rsidP="009F0A8D">
      <w:pPr>
        <w:numPr>
          <w:ilvl w:val="0"/>
          <w:numId w:val="382"/>
        </w:numPr>
        <w:shd w:val="clear" w:color="auto" w:fill="FFFFFF"/>
        <w:spacing w:after="0" w:line="240" w:lineRule="auto"/>
        <w:ind w:left="0" w:firstLine="709"/>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rsidR="00FA1A10" w:rsidRPr="00A56C57" w:rsidRDefault="00FA1A10" w:rsidP="009F0A8D">
      <w:pPr>
        <w:numPr>
          <w:ilvl w:val="0"/>
          <w:numId w:val="382"/>
        </w:numPr>
        <w:shd w:val="clear" w:color="auto" w:fill="FFFFFF"/>
        <w:spacing w:after="0" w:line="240" w:lineRule="auto"/>
        <w:ind w:left="0" w:firstLine="709"/>
        <w:contextualSpacing/>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Даны ответы  на  все вопросы.  </w:t>
      </w:r>
    </w:p>
    <w:p w:rsidR="00FA1A10" w:rsidRPr="00A56C57" w:rsidRDefault="00FA1A10" w:rsidP="008C1F9C">
      <w:pPr>
        <w:shd w:val="clear" w:color="auto" w:fill="FFFFFF"/>
        <w:spacing w:after="0" w:line="240" w:lineRule="auto"/>
        <w:ind w:left="709"/>
        <w:contextualSpacing/>
        <w:jc w:val="both"/>
        <w:rPr>
          <w:rFonts w:ascii="Times New Roman" w:eastAsia="Times New Roman" w:hAnsi="Times New Roman"/>
          <w:sz w:val="28"/>
          <w:szCs w:val="28"/>
          <w:lang w:eastAsia="ru-RU"/>
        </w:rPr>
      </w:pPr>
    </w:p>
    <w:tbl>
      <w:tblPr>
        <w:tblStyle w:val="11"/>
        <w:tblW w:w="0" w:type="auto"/>
        <w:tblLook w:val="04A0" w:firstRow="1" w:lastRow="0" w:firstColumn="1" w:lastColumn="0" w:noHBand="0" w:noVBand="1"/>
      </w:tblPr>
      <w:tblGrid>
        <w:gridCol w:w="3510"/>
        <w:gridCol w:w="3063"/>
        <w:gridCol w:w="2997"/>
      </w:tblGrid>
      <w:tr w:rsidR="00A56C57" w:rsidRPr="00103C8D" w:rsidTr="00CD4631">
        <w:trPr>
          <w:trHeight w:val="276"/>
        </w:trPr>
        <w:tc>
          <w:tcPr>
            <w:tcW w:w="3510" w:type="dxa"/>
            <w:vMerge w:val="restart"/>
          </w:tcPr>
          <w:p w:rsidR="00FA1A10" w:rsidRPr="00103C8D" w:rsidRDefault="00FA1A10" w:rsidP="008C1F9C">
            <w:pPr>
              <w:jc w:val="both"/>
              <w:rPr>
                <w:rFonts w:ascii="Times New Roman" w:hAnsi="Times New Roman"/>
                <w:b/>
                <w:sz w:val="24"/>
                <w:szCs w:val="28"/>
                <w:lang w:eastAsia="ru-RU"/>
              </w:rPr>
            </w:pPr>
            <w:r w:rsidRPr="00103C8D">
              <w:rPr>
                <w:rFonts w:ascii="Times New Roman" w:hAnsi="Times New Roman"/>
                <w:b/>
                <w:sz w:val="24"/>
                <w:szCs w:val="28"/>
                <w:lang w:eastAsia="ru-RU"/>
              </w:rPr>
              <w:t>Критерий</w:t>
            </w:r>
          </w:p>
        </w:tc>
        <w:tc>
          <w:tcPr>
            <w:tcW w:w="6060" w:type="dxa"/>
            <w:gridSpan w:val="2"/>
          </w:tcPr>
          <w:p w:rsidR="00FA1A10" w:rsidRPr="00103C8D" w:rsidRDefault="00FA1A10" w:rsidP="008C1F9C">
            <w:pPr>
              <w:jc w:val="both"/>
              <w:rPr>
                <w:rFonts w:ascii="Times New Roman" w:hAnsi="Times New Roman"/>
                <w:b/>
                <w:sz w:val="24"/>
                <w:szCs w:val="28"/>
                <w:lang w:eastAsia="ru-RU"/>
              </w:rPr>
            </w:pPr>
            <w:r w:rsidRPr="00103C8D">
              <w:rPr>
                <w:rFonts w:ascii="Times New Roman" w:hAnsi="Times New Roman"/>
                <w:b/>
                <w:sz w:val="24"/>
                <w:szCs w:val="28"/>
                <w:lang w:eastAsia="ru-RU"/>
              </w:rPr>
              <w:t>Уровни сформированности навыков проектной деятельности</w:t>
            </w:r>
          </w:p>
        </w:tc>
      </w:tr>
      <w:tr w:rsidR="00A56C57" w:rsidRPr="00103C8D" w:rsidTr="00CD4631">
        <w:trPr>
          <w:trHeight w:val="150"/>
        </w:trPr>
        <w:tc>
          <w:tcPr>
            <w:tcW w:w="3510" w:type="dxa"/>
            <w:vMerge/>
          </w:tcPr>
          <w:p w:rsidR="00FA1A10" w:rsidRPr="00103C8D" w:rsidRDefault="00FA1A10" w:rsidP="008C1F9C">
            <w:pPr>
              <w:jc w:val="both"/>
              <w:rPr>
                <w:rFonts w:ascii="Times New Roman" w:hAnsi="Times New Roman"/>
                <w:b/>
                <w:sz w:val="24"/>
                <w:szCs w:val="28"/>
                <w:lang w:eastAsia="ru-RU"/>
              </w:rPr>
            </w:pPr>
          </w:p>
        </w:tc>
        <w:tc>
          <w:tcPr>
            <w:tcW w:w="3063" w:type="dxa"/>
          </w:tcPr>
          <w:p w:rsidR="00FA1A10" w:rsidRPr="00103C8D" w:rsidRDefault="00FA1A10" w:rsidP="008C1F9C">
            <w:pPr>
              <w:jc w:val="center"/>
              <w:rPr>
                <w:rFonts w:ascii="Times New Roman" w:hAnsi="Times New Roman"/>
                <w:b/>
                <w:sz w:val="24"/>
                <w:szCs w:val="28"/>
                <w:lang w:eastAsia="ru-RU"/>
              </w:rPr>
            </w:pPr>
            <w:r w:rsidRPr="00103C8D">
              <w:rPr>
                <w:rFonts w:ascii="Times New Roman" w:hAnsi="Times New Roman"/>
                <w:b/>
                <w:sz w:val="24"/>
                <w:szCs w:val="28"/>
                <w:lang w:eastAsia="ru-RU"/>
              </w:rPr>
              <w:t>Базовый</w:t>
            </w:r>
          </w:p>
        </w:tc>
        <w:tc>
          <w:tcPr>
            <w:tcW w:w="2997" w:type="dxa"/>
          </w:tcPr>
          <w:p w:rsidR="00FA1A10" w:rsidRPr="00103C8D" w:rsidRDefault="00FA1A10" w:rsidP="008C1F9C">
            <w:pPr>
              <w:jc w:val="center"/>
              <w:rPr>
                <w:rFonts w:ascii="Times New Roman" w:hAnsi="Times New Roman"/>
                <w:b/>
                <w:sz w:val="24"/>
                <w:szCs w:val="28"/>
                <w:lang w:eastAsia="ru-RU"/>
              </w:rPr>
            </w:pPr>
            <w:r w:rsidRPr="00103C8D">
              <w:rPr>
                <w:rFonts w:ascii="Times New Roman" w:hAnsi="Times New Roman"/>
                <w:b/>
                <w:sz w:val="24"/>
                <w:szCs w:val="28"/>
                <w:lang w:eastAsia="ru-RU"/>
              </w:rPr>
              <w:t>Повышенный уровень</w:t>
            </w:r>
          </w:p>
        </w:tc>
      </w:tr>
      <w:tr w:rsidR="00A56C57" w:rsidRPr="00103C8D" w:rsidTr="00CD4631">
        <w:trPr>
          <w:trHeight w:val="150"/>
        </w:trPr>
        <w:tc>
          <w:tcPr>
            <w:tcW w:w="3510"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b/>
                <w:sz w:val="24"/>
                <w:szCs w:val="28"/>
                <w:lang w:eastAsia="ru-RU"/>
              </w:rPr>
              <w:t>Способность к самостоятельному приобретению  знаний и решению проблем</w:t>
            </w:r>
          </w:p>
        </w:tc>
        <w:tc>
          <w:tcPr>
            <w:tcW w:w="3063" w:type="dxa"/>
          </w:tcPr>
          <w:p w:rsidR="00FA1A10" w:rsidRPr="00103C8D" w:rsidRDefault="00FA1A10" w:rsidP="008C1F9C">
            <w:pPr>
              <w:jc w:val="center"/>
              <w:rPr>
                <w:rFonts w:ascii="Times New Roman" w:hAnsi="Times New Roman"/>
                <w:sz w:val="24"/>
                <w:szCs w:val="28"/>
                <w:lang w:eastAsia="ru-RU"/>
              </w:rPr>
            </w:pPr>
            <w:r w:rsidRPr="00103C8D">
              <w:rPr>
                <w:rFonts w:ascii="Times New Roman" w:hAnsi="Times New Roman"/>
                <w:sz w:val="24"/>
                <w:szCs w:val="28"/>
                <w:lang w:eastAsia="ru-RU"/>
              </w:rPr>
              <w:t>1 балл</w:t>
            </w:r>
          </w:p>
        </w:tc>
        <w:tc>
          <w:tcPr>
            <w:tcW w:w="2997" w:type="dxa"/>
          </w:tcPr>
          <w:p w:rsidR="00FA1A10" w:rsidRPr="00103C8D" w:rsidRDefault="00FA1A10" w:rsidP="008C1F9C">
            <w:pPr>
              <w:jc w:val="center"/>
              <w:rPr>
                <w:rFonts w:ascii="Times New Roman" w:hAnsi="Times New Roman"/>
                <w:sz w:val="24"/>
                <w:szCs w:val="28"/>
                <w:lang w:eastAsia="ru-RU"/>
              </w:rPr>
            </w:pPr>
            <w:r w:rsidRPr="00103C8D">
              <w:rPr>
                <w:rFonts w:ascii="Times New Roman" w:hAnsi="Times New Roman"/>
                <w:sz w:val="24"/>
                <w:szCs w:val="28"/>
                <w:lang w:eastAsia="ru-RU"/>
              </w:rPr>
              <w:t>От 2 до 3 баллов</w:t>
            </w:r>
          </w:p>
        </w:tc>
      </w:tr>
      <w:tr w:rsidR="00A56C57" w:rsidRPr="00103C8D" w:rsidTr="00CD4631">
        <w:trPr>
          <w:trHeight w:val="150"/>
        </w:trPr>
        <w:tc>
          <w:tcPr>
            <w:tcW w:w="3510" w:type="dxa"/>
          </w:tcPr>
          <w:p w:rsidR="00FA1A10" w:rsidRPr="00103C8D" w:rsidRDefault="00FA1A10" w:rsidP="008C1F9C">
            <w:pPr>
              <w:jc w:val="both"/>
              <w:rPr>
                <w:rFonts w:ascii="Times New Roman" w:hAnsi="Times New Roman"/>
                <w:b/>
                <w:sz w:val="24"/>
                <w:szCs w:val="28"/>
                <w:lang w:eastAsia="ru-RU"/>
              </w:rPr>
            </w:pPr>
            <w:r w:rsidRPr="00103C8D">
              <w:rPr>
                <w:rFonts w:ascii="Times New Roman" w:hAnsi="Times New Roman"/>
                <w:b/>
                <w:sz w:val="24"/>
                <w:szCs w:val="28"/>
                <w:lang w:eastAsia="ru-RU"/>
              </w:rPr>
              <w:t xml:space="preserve">Сформированность предметных знаний и способов действий </w:t>
            </w:r>
          </w:p>
        </w:tc>
        <w:tc>
          <w:tcPr>
            <w:tcW w:w="3063" w:type="dxa"/>
          </w:tcPr>
          <w:p w:rsidR="00FA1A10" w:rsidRPr="00103C8D" w:rsidRDefault="00FA1A10" w:rsidP="008C1F9C">
            <w:pPr>
              <w:jc w:val="center"/>
              <w:rPr>
                <w:rFonts w:ascii="Times New Roman" w:hAnsi="Times New Roman"/>
                <w:sz w:val="24"/>
                <w:szCs w:val="28"/>
                <w:lang w:eastAsia="ru-RU"/>
              </w:rPr>
            </w:pPr>
            <w:r w:rsidRPr="00103C8D">
              <w:rPr>
                <w:rFonts w:ascii="Times New Roman" w:hAnsi="Times New Roman"/>
                <w:sz w:val="24"/>
                <w:szCs w:val="28"/>
                <w:lang w:eastAsia="ru-RU"/>
              </w:rPr>
              <w:t>1 балл</w:t>
            </w:r>
          </w:p>
        </w:tc>
        <w:tc>
          <w:tcPr>
            <w:tcW w:w="2997" w:type="dxa"/>
          </w:tcPr>
          <w:p w:rsidR="00FA1A10" w:rsidRPr="00103C8D" w:rsidRDefault="00FA1A10" w:rsidP="008C1F9C">
            <w:pPr>
              <w:jc w:val="center"/>
              <w:rPr>
                <w:rFonts w:ascii="Times New Roman" w:hAnsi="Times New Roman"/>
                <w:sz w:val="24"/>
                <w:szCs w:val="28"/>
                <w:lang w:eastAsia="ru-RU"/>
              </w:rPr>
            </w:pPr>
            <w:r w:rsidRPr="00103C8D">
              <w:rPr>
                <w:rFonts w:ascii="Times New Roman" w:hAnsi="Times New Roman"/>
                <w:sz w:val="24"/>
                <w:szCs w:val="28"/>
                <w:lang w:eastAsia="ru-RU"/>
              </w:rPr>
              <w:t>От 2 до 3 баллов</w:t>
            </w:r>
          </w:p>
        </w:tc>
      </w:tr>
      <w:tr w:rsidR="00A56C57" w:rsidRPr="00103C8D" w:rsidTr="00CD4631">
        <w:trPr>
          <w:trHeight w:val="150"/>
        </w:trPr>
        <w:tc>
          <w:tcPr>
            <w:tcW w:w="3510"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b/>
                <w:sz w:val="24"/>
                <w:szCs w:val="28"/>
                <w:lang w:eastAsia="ru-RU"/>
              </w:rPr>
              <w:t>Сформированность  регулятивных УУД</w:t>
            </w:r>
          </w:p>
        </w:tc>
        <w:tc>
          <w:tcPr>
            <w:tcW w:w="3063" w:type="dxa"/>
          </w:tcPr>
          <w:p w:rsidR="00FA1A10" w:rsidRPr="00103C8D" w:rsidRDefault="00FA1A10" w:rsidP="008C1F9C">
            <w:pPr>
              <w:jc w:val="center"/>
              <w:rPr>
                <w:rFonts w:ascii="Times New Roman" w:hAnsi="Times New Roman"/>
                <w:sz w:val="24"/>
                <w:szCs w:val="28"/>
                <w:lang w:eastAsia="ru-RU"/>
              </w:rPr>
            </w:pPr>
            <w:r w:rsidRPr="00103C8D">
              <w:rPr>
                <w:rFonts w:ascii="Times New Roman" w:hAnsi="Times New Roman"/>
                <w:sz w:val="24"/>
                <w:szCs w:val="28"/>
                <w:lang w:eastAsia="ru-RU"/>
              </w:rPr>
              <w:t>1 балл</w:t>
            </w:r>
          </w:p>
        </w:tc>
        <w:tc>
          <w:tcPr>
            <w:tcW w:w="2997" w:type="dxa"/>
          </w:tcPr>
          <w:p w:rsidR="00FA1A10" w:rsidRPr="00103C8D" w:rsidRDefault="00FA1A10" w:rsidP="008C1F9C">
            <w:pPr>
              <w:jc w:val="center"/>
              <w:rPr>
                <w:rFonts w:ascii="Times New Roman" w:hAnsi="Times New Roman"/>
                <w:sz w:val="24"/>
                <w:szCs w:val="28"/>
                <w:lang w:eastAsia="ru-RU"/>
              </w:rPr>
            </w:pPr>
            <w:r w:rsidRPr="00103C8D">
              <w:rPr>
                <w:rFonts w:ascii="Times New Roman" w:hAnsi="Times New Roman"/>
                <w:sz w:val="24"/>
                <w:szCs w:val="28"/>
                <w:lang w:eastAsia="ru-RU"/>
              </w:rPr>
              <w:t>От 2 до 3 баллов</w:t>
            </w:r>
          </w:p>
        </w:tc>
      </w:tr>
      <w:tr w:rsidR="00A56C57" w:rsidRPr="00103C8D" w:rsidTr="00CD4631">
        <w:trPr>
          <w:trHeight w:val="150"/>
        </w:trPr>
        <w:tc>
          <w:tcPr>
            <w:tcW w:w="3510" w:type="dxa"/>
          </w:tcPr>
          <w:p w:rsidR="00FA1A10" w:rsidRPr="00103C8D" w:rsidRDefault="00FA1A10" w:rsidP="008C1F9C">
            <w:pPr>
              <w:jc w:val="both"/>
              <w:rPr>
                <w:rFonts w:ascii="Times New Roman" w:hAnsi="Times New Roman"/>
                <w:sz w:val="24"/>
                <w:szCs w:val="28"/>
                <w:lang w:eastAsia="ru-RU"/>
              </w:rPr>
            </w:pPr>
            <w:r w:rsidRPr="00103C8D">
              <w:rPr>
                <w:rFonts w:ascii="Times New Roman" w:hAnsi="Times New Roman"/>
                <w:b/>
                <w:sz w:val="24"/>
                <w:szCs w:val="28"/>
                <w:lang w:eastAsia="ru-RU"/>
              </w:rPr>
              <w:t>Сформированность коммуникативных  УУД</w:t>
            </w:r>
          </w:p>
        </w:tc>
        <w:tc>
          <w:tcPr>
            <w:tcW w:w="3063" w:type="dxa"/>
          </w:tcPr>
          <w:p w:rsidR="00FA1A10" w:rsidRPr="00103C8D" w:rsidRDefault="00FA1A10" w:rsidP="008C1F9C">
            <w:pPr>
              <w:jc w:val="center"/>
              <w:rPr>
                <w:rFonts w:ascii="Times New Roman" w:hAnsi="Times New Roman"/>
                <w:sz w:val="24"/>
                <w:szCs w:val="28"/>
                <w:lang w:eastAsia="ru-RU"/>
              </w:rPr>
            </w:pPr>
            <w:r w:rsidRPr="00103C8D">
              <w:rPr>
                <w:rFonts w:ascii="Times New Roman" w:hAnsi="Times New Roman"/>
                <w:sz w:val="24"/>
                <w:szCs w:val="28"/>
                <w:lang w:eastAsia="ru-RU"/>
              </w:rPr>
              <w:t>1 балл</w:t>
            </w:r>
          </w:p>
        </w:tc>
        <w:tc>
          <w:tcPr>
            <w:tcW w:w="2997" w:type="dxa"/>
          </w:tcPr>
          <w:p w:rsidR="00FA1A10" w:rsidRPr="00103C8D" w:rsidRDefault="00FA1A10" w:rsidP="008C1F9C">
            <w:pPr>
              <w:jc w:val="center"/>
              <w:rPr>
                <w:rFonts w:ascii="Times New Roman" w:hAnsi="Times New Roman"/>
                <w:sz w:val="24"/>
                <w:szCs w:val="28"/>
                <w:lang w:eastAsia="ru-RU"/>
              </w:rPr>
            </w:pPr>
            <w:r w:rsidRPr="00103C8D">
              <w:rPr>
                <w:rFonts w:ascii="Times New Roman" w:hAnsi="Times New Roman"/>
                <w:sz w:val="24"/>
                <w:szCs w:val="28"/>
                <w:lang w:eastAsia="ru-RU"/>
              </w:rPr>
              <w:t>От 2 до 3 баллов</w:t>
            </w:r>
          </w:p>
        </w:tc>
      </w:tr>
      <w:tr w:rsidR="00FA1A10" w:rsidRPr="00103C8D" w:rsidTr="00CD4631">
        <w:trPr>
          <w:trHeight w:val="150"/>
        </w:trPr>
        <w:tc>
          <w:tcPr>
            <w:tcW w:w="3510" w:type="dxa"/>
          </w:tcPr>
          <w:p w:rsidR="00FA1A10" w:rsidRPr="00103C8D" w:rsidRDefault="00FA1A10" w:rsidP="008C1F9C">
            <w:pPr>
              <w:jc w:val="both"/>
              <w:rPr>
                <w:rFonts w:ascii="Times New Roman" w:hAnsi="Times New Roman"/>
                <w:b/>
                <w:sz w:val="24"/>
                <w:szCs w:val="28"/>
                <w:lang w:eastAsia="ru-RU"/>
              </w:rPr>
            </w:pPr>
            <w:r w:rsidRPr="00103C8D">
              <w:rPr>
                <w:rFonts w:ascii="Times New Roman" w:hAnsi="Times New Roman"/>
                <w:b/>
                <w:sz w:val="24"/>
                <w:szCs w:val="28"/>
                <w:lang w:eastAsia="ru-RU"/>
              </w:rPr>
              <w:t>Итого:</w:t>
            </w:r>
          </w:p>
        </w:tc>
        <w:tc>
          <w:tcPr>
            <w:tcW w:w="3063" w:type="dxa"/>
          </w:tcPr>
          <w:p w:rsidR="00FA1A10" w:rsidRPr="00103C8D" w:rsidRDefault="00FA1A10" w:rsidP="008C1F9C">
            <w:pPr>
              <w:jc w:val="center"/>
              <w:rPr>
                <w:rFonts w:ascii="Times New Roman" w:hAnsi="Times New Roman"/>
                <w:b/>
                <w:sz w:val="24"/>
                <w:szCs w:val="28"/>
                <w:lang w:eastAsia="ru-RU"/>
              </w:rPr>
            </w:pPr>
            <w:r w:rsidRPr="00103C8D">
              <w:rPr>
                <w:rFonts w:ascii="Times New Roman" w:hAnsi="Times New Roman"/>
                <w:b/>
                <w:sz w:val="24"/>
                <w:szCs w:val="28"/>
                <w:lang w:eastAsia="ru-RU"/>
              </w:rPr>
              <w:t>4 балла</w:t>
            </w:r>
          </w:p>
        </w:tc>
        <w:tc>
          <w:tcPr>
            <w:tcW w:w="2997" w:type="dxa"/>
          </w:tcPr>
          <w:p w:rsidR="00FA1A10" w:rsidRPr="00103C8D" w:rsidRDefault="00FA1A10" w:rsidP="008C1F9C">
            <w:pPr>
              <w:jc w:val="center"/>
              <w:rPr>
                <w:rFonts w:ascii="Times New Roman" w:hAnsi="Times New Roman"/>
                <w:b/>
                <w:sz w:val="24"/>
                <w:szCs w:val="28"/>
                <w:lang w:eastAsia="ru-RU"/>
              </w:rPr>
            </w:pPr>
            <w:r w:rsidRPr="00103C8D">
              <w:rPr>
                <w:rFonts w:ascii="Times New Roman" w:hAnsi="Times New Roman"/>
                <w:b/>
                <w:sz w:val="24"/>
                <w:szCs w:val="28"/>
                <w:lang w:eastAsia="ru-RU"/>
              </w:rPr>
              <w:t>От 8 до 12 баллов</w:t>
            </w:r>
          </w:p>
        </w:tc>
      </w:tr>
    </w:tbl>
    <w:p w:rsidR="004C7689" w:rsidRPr="00A56C57" w:rsidRDefault="004C7689" w:rsidP="008C1F9C">
      <w:pPr>
        <w:keepNext/>
        <w:keepLines/>
        <w:widowControl w:val="0"/>
        <w:tabs>
          <w:tab w:val="left" w:pos="649"/>
        </w:tabs>
        <w:spacing w:after="0" w:line="240" w:lineRule="auto"/>
        <w:jc w:val="both"/>
        <w:rPr>
          <w:rFonts w:ascii="Times New Roman" w:eastAsia="Arial" w:hAnsi="Times New Roman"/>
          <w:b/>
          <w:bCs/>
          <w:sz w:val="28"/>
          <w:szCs w:val="28"/>
          <w:lang w:eastAsia="ru-RU" w:bidi="ru-RU"/>
        </w:rPr>
      </w:pPr>
      <w:bookmarkStart w:id="2448" w:name="_Toc105502802"/>
      <w:bookmarkStart w:id="2449" w:name="bookmark1913"/>
    </w:p>
    <w:p w:rsidR="00FA1A10" w:rsidRPr="00E86F8B" w:rsidRDefault="00FA1A10" w:rsidP="00E86F8B">
      <w:pPr>
        <w:pStyle w:val="1"/>
        <w:rPr>
          <w:rFonts w:ascii="Times New Roman" w:eastAsia="Arial" w:hAnsi="Times New Roman" w:cs="Times New Roman"/>
          <w:b/>
          <w:color w:val="auto"/>
          <w:sz w:val="28"/>
          <w:lang w:eastAsia="ru-RU" w:bidi="ru-RU"/>
        </w:rPr>
      </w:pPr>
      <w:bookmarkStart w:id="2450" w:name="_Toc146648453"/>
      <w:r w:rsidRPr="00E86F8B">
        <w:rPr>
          <w:rFonts w:ascii="Times New Roman" w:eastAsia="Arial" w:hAnsi="Times New Roman" w:cs="Times New Roman"/>
          <w:b/>
          <w:color w:val="auto"/>
          <w:sz w:val="28"/>
          <w:lang w:eastAsia="ru-RU" w:bidi="ru-RU"/>
        </w:rPr>
        <w:t>2.2.3. Организационный раздел</w:t>
      </w:r>
      <w:bookmarkEnd w:id="2448"/>
      <w:bookmarkEnd w:id="2449"/>
      <w:bookmarkEnd w:id="2450"/>
    </w:p>
    <w:p w:rsidR="00FA1A10" w:rsidRPr="00A56C57" w:rsidRDefault="00FA1A10" w:rsidP="008C1F9C">
      <w:pPr>
        <w:keepNext/>
        <w:keepLines/>
        <w:widowControl w:val="0"/>
        <w:tabs>
          <w:tab w:val="left" w:pos="649"/>
        </w:tabs>
        <w:spacing w:after="0" w:line="240" w:lineRule="auto"/>
        <w:ind w:firstLine="646"/>
        <w:jc w:val="both"/>
        <w:rPr>
          <w:rFonts w:ascii="Times New Roman" w:eastAsia="Arial" w:hAnsi="Times New Roman"/>
          <w:b/>
          <w:bCs/>
          <w:sz w:val="28"/>
          <w:szCs w:val="28"/>
          <w:lang w:eastAsia="ru-RU" w:bidi="ru-RU"/>
        </w:rPr>
      </w:pPr>
    </w:p>
    <w:p w:rsidR="00FA1A10" w:rsidRPr="00A56C57" w:rsidRDefault="00FA1A10" w:rsidP="008C1F9C">
      <w:pPr>
        <w:widowControl w:val="0"/>
        <w:spacing w:after="0" w:line="240" w:lineRule="auto"/>
        <w:jc w:val="both"/>
        <w:rPr>
          <w:rFonts w:ascii="Times New Roman" w:eastAsia="Times New Roman" w:hAnsi="Times New Roman"/>
          <w:b/>
          <w:bCs/>
          <w:i/>
          <w:iCs/>
          <w:sz w:val="28"/>
          <w:szCs w:val="28"/>
        </w:rPr>
      </w:pPr>
      <w:r w:rsidRPr="00A56C57">
        <w:rPr>
          <w:rFonts w:ascii="Times New Roman" w:eastAsia="Times New Roman" w:hAnsi="Times New Roman"/>
          <w:b/>
          <w:bCs/>
          <w:i/>
          <w:iCs/>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FA1A10" w:rsidRPr="00A56C57" w:rsidRDefault="00FA1A10" w:rsidP="008C1F9C">
      <w:pPr>
        <w:widowControl w:val="0"/>
        <w:spacing w:after="0" w:line="240" w:lineRule="auto"/>
        <w:jc w:val="both"/>
        <w:rPr>
          <w:rFonts w:ascii="Times New Roman" w:eastAsia="Times New Roman" w:hAnsi="Times New Roman"/>
          <w:sz w:val="28"/>
          <w:szCs w:val="28"/>
        </w:rPr>
      </w:pPr>
    </w:p>
    <w:p w:rsidR="00FA1A10" w:rsidRPr="00A56C57" w:rsidRDefault="00FA1A10" w:rsidP="008C1F9C">
      <w:pPr>
        <w:widowControl w:val="0"/>
        <w:spacing w:after="0" w:line="240" w:lineRule="auto"/>
        <w:ind w:firstLine="646"/>
        <w:jc w:val="both"/>
        <w:rPr>
          <w:rFonts w:ascii="Times New Roman" w:eastAsia="Times New Roman" w:hAnsi="Times New Roman"/>
          <w:sz w:val="28"/>
          <w:szCs w:val="28"/>
        </w:rPr>
      </w:pPr>
      <w:r w:rsidRPr="00A56C57">
        <w:rPr>
          <w:rFonts w:ascii="Times New Roman" w:eastAsia="Times New Roman" w:hAnsi="Times New Roman"/>
          <w:sz w:val="28"/>
          <w:szCs w:val="28"/>
          <w:lang w:val="en-US" w:bidi="en-US"/>
        </w:rPr>
        <w:t>C</w:t>
      </w:r>
      <w:r w:rsidRPr="00A56C57">
        <w:rPr>
          <w:rFonts w:ascii="Times New Roman" w:eastAsia="Times New Roman" w:hAnsi="Times New Roman"/>
          <w:sz w:val="28"/>
          <w:szCs w:val="28"/>
          <w:lang w:bidi="en-US"/>
        </w:rPr>
        <w:t xml:space="preserve"> </w:t>
      </w:r>
      <w:r w:rsidRPr="00A56C57">
        <w:rPr>
          <w:rFonts w:ascii="Times New Roman" w:eastAsia="Times New Roman" w:hAnsi="Times New Roman"/>
          <w:sz w:val="28"/>
          <w:szCs w:val="28"/>
        </w:rPr>
        <w:t xml:space="preserve">целью разработки и реализации программы развития УУД в </w:t>
      </w:r>
      <w:r w:rsidR="005302A7" w:rsidRPr="00A56C57">
        <w:rPr>
          <w:rFonts w:ascii="Times New Roman" w:eastAsia="Times New Roman" w:hAnsi="Times New Roman"/>
          <w:sz w:val="28"/>
          <w:szCs w:val="28"/>
        </w:rPr>
        <w:t>гимназии</w:t>
      </w:r>
      <w:r w:rsidRPr="00A56C57">
        <w:rPr>
          <w:rFonts w:ascii="Times New Roman" w:eastAsia="Times New Roman" w:hAnsi="Times New Roman"/>
          <w:sz w:val="28"/>
          <w:szCs w:val="28"/>
        </w:rPr>
        <w:t xml:space="preserve"> создана рабочая группа, реализующая свою деятельность по следующим направлениям:</w:t>
      </w:r>
    </w:p>
    <w:p w:rsidR="00FA1A10" w:rsidRPr="00A56C57" w:rsidRDefault="00FA1A10" w:rsidP="008C1F9C">
      <w:pPr>
        <w:widowControl w:val="0"/>
        <w:numPr>
          <w:ilvl w:val="0"/>
          <w:numId w:val="379"/>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разработка плана координации деятельности учителей-предметников, направленной на формирование универсальных учебных действий на основе ООП ООО и рабочих программ учебных предметов;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A1A10" w:rsidRPr="00A56C57" w:rsidRDefault="00FA1A10" w:rsidP="008C1F9C">
      <w:pPr>
        <w:widowControl w:val="0"/>
        <w:numPr>
          <w:ilvl w:val="0"/>
          <w:numId w:val="379"/>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FA1A10" w:rsidRPr="00A56C57" w:rsidRDefault="00FA1A10" w:rsidP="008C1F9C">
      <w:pPr>
        <w:widowControl w:val="0"/>
        <w:numPr>
          <w:ilvl w:val="0"/>
          <w:numId w:val="379"/>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определение этапов и форм постепенного усложнения деятельности учащихся по овладению универсальными учебными действиями;</w:t>
      </w:r>
    </w:p>
    <w:p w:rsidR="00FA1A10" w:rsidRPr="00A56C57" w:rsidRDefault="00FA1A10" w:rsidP="008C1F9C">
      <w:pPr>
        <w:widowControl w:val="0"/>
        <w:numPr>
          <w:ilvl w:val="0"/>
          <w:numId w:val="379"/>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разработка общего алгоритма (технологической схемы) урока, имеющего два целевых фокуса: предметный и метапредметный;</w:t>
      </w:r>
    </w:p>
    <w:p w:rsidR="00FA1A10" w:rsidRPr="00A56C57" w:rsidRDefault="00FA1A10" w:rsidP="008C1F9C">
      <w:pPr>
        <w:widowControl w:val="0"/>
        <w:numPr>
          <w:ilvl w:val="0"/>
          <w:numId w:val="379"/>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разработка основных подходов к конструированию задач на применение универсальных учебных действий;</w:t>
      </w:r>
    </w:p>
    <w:p w:rsidR="00FA1A10" w:rsidRPr="00A56C57" w:rsidRDefault="00FA1A10" w:rsidP="008C1F9C">
      <w:pPr>
        <w:widowControl w:val="0"/>
        <w:numPr>
          <w:ilvl w:val="0"/>
          <w:numId w:val="379"/>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A1A10" w:rsidRPr="00A56C57" w:rsidRDefault="00FA1A10" w:rsidP="008C1F9C">
      <w:pPr>
        <w:widowControl w:val="0"/>
        <w:numPr>
          <w:ilvl w:val="0"/>
          <w:numId w:val="379"/>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разработка основных подходов к организации учебной деятельности по формированию и развитию ИКТ-компетенций;</w:t>
      </w:r>
    </w:p>
    <w:p w:rsidR="00FA1A10" w:rsidRPr="00A56C57" w:rsidRDefault="00FA1A10" w:rsidP="008C1F9C">
      <w:pPr>
        <w:widowControl w:val="0"/>
        <w:numPr>
          <w:ilvl w:val="0"/>
          <w:numId w:val="379"/>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A1A10" w:rsidRPr="00A56C57" w:rsidRDefault="00FA1A10" w:rsidP="008C1F9C">
      <w:pPr>
        <w:widowControl w:val="0"/>
        <w:numPr>
          <w:ilvl w:val="0"/>
          <w:numId w:val="379"/>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rsidR="00FA1A10" w:rsidRPr="00A56C57" w:rsidRDefault="00FA1A10" w:rsidP="008C1F9C">
      <w:pPr>
        <w:widowControl w:val="0"/>
        <w:numPr>
          <w:ilvl w:val="0"/>
          <w:numId w:val="379"/>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A1A10" w:rsidRPr="00A56C57" w:rsidRDefault="00FA1A10" w:rsidP="008C1F9C">
      <w:pPr>
        <w:widowControl w:val="0"/>
        <w:numPr>
          <w:ilvl w:val="0"/>
          <w:numId w:val="379"/>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FA1A10" w:rsidRPr="00A56C57" w:rsidRDefault="00FA1A10" w:rsidP="008C1F9C">
      <w:pPr>
        <w:widowControl w:val="0"/>
        <w:numPr>
          <w:ilvl w:val="0"/>
          <w:numId w:val="379"/>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FA1A10" w:rsidRPr="00A56C57" w:rsidRDefault="00FA1A10" w:rsidP="008C1F9C">
      <w:pPr>
        <w:widowControl w:val="0"/>
        <w:numPr>
          <w:ilvl w:val="0"/>
          <w:numId w:val="379"/>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организация разъяснительной/просветительской работы с родителями по проблемам развития УУД у учащихся;</w:t>
      </w:r>
    </w:p>
    <w:p w:rsidR="00FA1A10" w:rsidRPr="00A56C57" w:rsidRDefault="00FA1A10" w:rsidP="008C1F9C">
      <w:pPr>
        <w:widowControl w:val="0"/>
        <w:numPr>
          <w:ilvl w:val="0"/>
          <w:numId w:val="379"/>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 xml:space="preserve">организация отражения результатов работы по формированию УУД учащихся на сайте </w:t>
      </w:r>
      <w:r w:rsidR="005302A7" w:rsidRPr="00A56C57">
        <w:rPr>
          <w:rFonts w:ascii="Times New Roman" w:eastAsia="Times New Roman" w:hAnsi="Times New Roman"/>
          <w:sz w:val="28"/>
          <w:szCs w:val="28"/>
        </w:rPr>
        <w:t>гимназии</w:t>
      </w:r>
      <w:r w:rsidRPr="00A56C57">
        <w:rPr>
          <w:rFonts w:ascii="Times New Roman" w:eastAsia="Times New Roman" w:hAnsi="Times New Roman"/>
          <w:sz w:val="28"/>
          <w:szCs w:val="28"/>
        </w:rPr>
        <w:t xml:space="preserve">. </w:t>
      </w:r>
    </w:p>
    <w:p w:rsidR="00FA1A10" w:rsidRPr="00A56C57" w:rsidRDefault="00FA1A10" w:rsidP="008C1F9C">
      <w:pPr>
        <w:widowControl w:val="0"/>
        <w:spacing w:after="0" w:line="240" w:lineRule="auto"/>
        <w:ind w:firstLine="646"/>
        <w:jc w:val="both"/>
        <w:rPr>
          <w:rFonts w:ascii="Times New Roman" w:eastAsia="Times New Roman" w:hAnsi="Times New Roman"/>
          <w:sz w:val="28"/>
          <w:szCs w:val="28"/>
        </w:rPr>
      </w:pPr>
      <w:r w:rsidRPr="00A56C57">
        <w:rPr>
          <w:rFonts w:ascii="Times New Roman" w:eastAsia="Times New Roman" w:hAnsi="Times New Roman"/>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A1A10" w:rsidRPr="00A56C57" w:rsidRDefault="00FA1A10" w:rsidP="008C1F9C">
      <w:pPr>
        <w:widowControl w:val="0"/>
        <w:spacing w:after="0" w:line="240" w:lineRule="auto"/>
        <w:ind w:firstLine="646"/>
        <w:jc w:val="both"/>
        <w:rPr>
          <w:rFonts w:ascii="Times New Roman" w:eastAsia="Times New Roman" w:hAnsi="Times New Roman"/>
          <w:sz w:val="28"/>
          <w:szCs w:val="28"/>
        </w:rPr>
      </w:pPr>
      <w:r w:rsidRPr="00A56C57">
        <w:rPr>
          <w:rFonts w:ascii="Times New Roman" w:eastAsia="Times New Roman" w:hAnsi="Times New Roman"/>
          <w:sz w:val="28"/>
          <w:szCs w:val="28"/>
        </w:rPr>
        <w:t>На подготовительном этапе команда образовательной организации может провести следующие аналитические работы:</w:t>
      </w:r>
    </w:p>
    <w:p w:rsidR="00FA1A10" w:rsidRPr="00A56C57" w:rsidRDefault="00FA1A10" w:rsidP="008C1F9C">
      <w:pPr>
        <w:widowControl w:val="0"/>
        <w:numPr>
          <w:ilvl w:val="0"/>
          <w:numId w:val="380"/>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FA1A10" w:rsidRPr="00A56C57" w:rsidRDefault="00FA1A10" w:rsidP="008C1F9C">
      <w:pPr>
        <w:widowControl w:val="0"/>
        <w:numPr>
          <w:ilvl w:val="0"/>
          <w:numId w:val="380"/>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A1A10" w:rsidRPr="00A56C57" w:rsidRDefault="00FA1A10" w:rsidP="008C1F9C">
      <w:pPr>
        <w:widowControl w:val="0"/>
        <w:numPr>
          <w:ilvl w:val="0"/>
          <w:numId w:val="380"/>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анализировать результаты учащихся по линии развития УУД на предыдущем уровне;</w:t>
      </w:r>
    </w:p>
    <w:p w:rsidR="00FA1A10" w:rsidRPr="00A56C57" w:rsidRDefault="00FA1A10" w:rsidP="008C1F9C">
      <w:pPr>
        <w:widowControl w:val="0"/>
        <w:numPr>
          <w:ilvl w:val="0"/>
          <w:numId w:val="380"/>
        </w:numPr>
        <w:spacing w:after="0" w:line="240" w:lineRule="auto"/>
        <w:ind w:left="0" w:firstLine="646"/>
        <w:jc w:val="both"/>
        <w:rPr>
          <w:rFonts w:ascii="Times New Roman" w:eastAsia="Times New Roman" w:hAnsi="Times New Roman"/>
          <w:sz w:val="28"/>
          <w:szCs w:val="28"/>
        </w:rPr>
      </w:pPr>
      <w:r w:rsidRPr="00A56C57">
        <w:rPr>
          <w:rFonts w:ascii="Times New Roman" w:eastAsia="Times New Roman" w:hAnsi="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FA1A10" w:rsidRPr="00A56C57" w:rsidRDefault="00FA1A10" w:rsidP="008C1F9C">
      <w:pPr>
        <w:widowControl w:val="0"/>
        <w:spacing w:after="0" w:line="240" w:lineRule="auto"/>
        <w:ind w:firstLine="646"/>
        <w:jc w:val="both"/>
        <w:rPr>
          <w:rFonts w:ascii="Times New Roman" w:eastAsia="Times New Roman" w:hAnsi="Times New Roman"/>
          <w:sz w:val="28"/>
          <w:szCs w:val="28"/>
        </w:rPr>
      </w:pPr>
      <w:r w:rsidRPr="00A56C57">
        <w:rPr>
          <w:rFonts w:ascii="Times New Roman" w:eastAsia="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FA1A10" w:rsidRPr="00A56C57" w:rsidRDefault="00FA1A10" w:rsidP="008C1F9C">
      <w:pPr>
        <w:widowControl w:val="0"/>
        <w:spacing w:after="0" w:line="240" w:lineRule="auto"/>
        <w:ind w:firstLine="646"/>
        <w:jc w:val="both"/>
        <w:rPr>
          <w:rFonts w:ascii="Times New Roman" w:eastAsia="Times New Roman" w:hAnsi="Times New Roman"/>
          <w:sz w:val="28"/>
          <w:szCs w:val="28"/>
        </w:rPr>
      </w:pPr>
      <w:r w:rsidRPr="00A56C57">
        <w:rPr>
          <w:rFonts w:ascii="Times New Roman" w:eastAsia="Times New Roman" w:hAnsi="Times New Roman"/>
          <w:sz w:val="28"/>
          <w:szCs w:val="28"/>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4C7689" w:rsidRPr="00E86F8B" w:rsidRDefault="00FA1A10" w:rsidP="00E86F8B">
      <w:pPr>
        <w:widowControl w:val="0"/>
        <w:spacing w:after="0" w:line="240" w:lineRule="auto"/>
        <w:ind w:firstLine="646"/>
        <w:jc w:val="both"/>
        <w:rPr>
          <w:rFonts w:ascii="Times New Roman" w:eastAsia="Times New Roman" w:hAnsi="Times New Roman"/>
          <w:sz w:val="28"/>
          <w:szCs w:val="28"/>
        </w:rPr>
      </w:pPr>
      <w:r w:rsidRPr="00A56C57">
        <w:rPr>
          <w:rFonts w:ascii="Times New Roman" w:eastAsia="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w:t>
      </w:r>
      <w:r w:rsidR="00E86F8B">
        <w:rPr>
          <w:rFonts w:ascii="Times New Roman" w:eastAsia="Times New Roman" w:hAnsi="Times New Roman"/>
          <w:sz w:val="28"/>
          <w:szCs w:val="28"/>
        </w:rPr>
        <w:t>зных специалистов-предметников.</w:t>
      </w:r>
    </w:p>
    <w:p w:rsidR="00FA1A10" w:rsidRPr="00E86F8B" w:rsidRDefault="00FA1A10" w:rsidP="000F6A04">
      <w:pPr>
        <w:pStyle w:val="1"/>
        <w:jc w:val="both"/>
        <w:rPr>
          <w:rStyle w:val="apple-converted-space"/>
          <w:rFonts w:ascii="Times New Roman" w:hAnsi="Times New Roman"/>
          <w:b/>
          <w:color w:val="auto"/>
          <w:sz w:val="28"/>
        </w:rPr>
      </w:pPr>
      <w:bookmarkStart w:id="2451" w:name="_Toc146648454"/>
      <w:r w:rsidRPr="00E86F8B">
        <w:rPr>
          <w:rStyle w:val="apple-converted-space"/>
          <w:rFonts w:ascii="Times New Roman" w:hAnsi="Times New Roman"/>
          <w:b/>
          <w:color w:val="auto"/>
          <w:sz w:val="28"/>
        </w:rPr>
        <w:t xml:space="preserve">2.3. </w:t>
      </w:r>
      <w:r w:rsidR="00560752" w:rsidRPr="00E86F8B">
        <w:rPr>
          <w:rStyle w:val="apple-converted-space"/>
          <w:rFonts w:ascii="Times New Roman" w:hAnsi="Times New Roman"/>
          <w:b/>
          <w:color w:val="auto"/>
          <w:sz w:val="28"/>
        </w:rPr>
        <w:t xml:space="preserve">РАБОЧАЯ ПРОГРАММА  </w:t>
      </w:r>
      <w:r w:rsidRPr="00E86F8B">
        <w:rPr>
          <w:rStyle w:val="apple-converted-space"/>
          <w:rFonts w:ascii="Times New Roman" w:hAnsi="Times New Roman"/>
          <w:b/>
          <w:color w:val="auto"/>
          <w:sz w:val="28"/>
        </w:rPr>
        <w:t xml:space="preserve"> ВОСПИТАНИЯ</w:t>
      </w:r>
      <w:bookmarkEnd w:id="2451"/>
      <w:r w:rsidRPr="00E86F8B">
        <w:rPr>
          <w:rStyle w:val="apple-converted-space"/>
          <w:rFonts w:ascii="Times New Roman" w:hAnsi="Times New Roman"/>
          <w:b/>
          <w:color w:val="auto"/>
          <w:sz w:val="28"/>
        </w:rPr>
        <w:t xml:space="preserve"> </w:t>
      </w:r>
    </w:p>
    <w:p w:rsidR="00FA1A10" w:rsidRPr="008C1F9C" w:rsidRDefault="00FA1A10" w:rsidP="000F6A04">
      <w:pPr>
        <w:keepNext/>
        <w:keepLines/>
        <w:widowControl w:val="0"/>
        <w:tabs>
          <w:tab w:val="left" w:pos="649"/>
        </w:tabs>
        <w:spacing w:after="0" w:line="240" w:lineRule="auto"/>
        <w:jc w:val="both"/>
        <w:outlineLvl w:val="1"/>
        <w:rPr>
          <w:rFonts w:ascii="Times New Roman" w:eastAsia="Arial" w:hAnsi="Times New Roman"/>
          <w:b/>
          <w:bCs/>
          <w:sz w:val="28"/>
          <w:szCs w:val="28"/>
          <w:lang w:eastAsia="ru-RU" w:bidi="ru-RU"/>
        </w:rPr>
      </w:pPr>
      <w:bookmarkStart w:id="2452" w:name="_Toc105502804"/>
    </w:p>
    <w:bookmarkEnd w:id="2452"/>
    <w:p w:rsidR="00FA1A10" w:rsidRDefault="00560752" w:rsidP="000F6A04">
      <w:pPr>
        <w:widowControl w:val="0"/>
        <w:autoSpaceDE w:val="0"/>
        <w:autoSpaceDN w:val="0"/>
        <w:spacing w:after="0" w:line="240" w:lineRule="auto"/>
        <w:ind w:firstLine="709"/>
        <w:jc w:val="both"/>
        <w:rPr>
          <w:rFonts w:ascii="Times New Roman" w:eastAsia="Times New Roman" w:hAnsi="Times New Roman"/>
          <w:kern w:val="2"/>
          <w:sz w:val="28"/>
          <w:szCs w:val="28"/>
          <w:lang w:eastAsia="ko-KR"/>
        </w:rPr>
      </w:pPr>
      <w:r w:rsidRPr="008C1F9C">
        <w:rPr>
          <w:rFonts w:ascii="Times New Roman" w:eastAsia="Times New Roman" w:hAnsi="Times New Roman"/>
          <w:kern w:val="2"/>
          <w:sz w:val="28"/>
          <w:szCs w:val="28"/>
          <w:lang w:eastAsia="ko-KR"/>
        </w:rPr>
        <w:t xml:space="preserve">Рабочая программа воспитания приведена в соответствии с федеральной общеобразовательной программой и  отредактирована  с учетом федеральной рабочей программы. </w:t>
      </w:r>
    </w:p>
    <w:p w:rsidR="008C1F9C" w:rsidRPr="008C1F9C" w:rsidRDefault="008C1F9C" w:rsidP="000F6A04">
      <w:pPr>
        <w:widowControl w:val="0"/>
        <w:autoSpaceDE w:val="0"/>
        <w:autoSpaceDN w:val="0"/>
        <w:spacing w:after="0" w:line="240" w:lineRule="auto"/>
        <w:ind w:firstLine="709"/>
        <w:jc w:val="both"/>
        <w:rPr>
          <w:rFonts w:ascii="Times New Roman" w:eastAsia="Times New Roman" w:hAnsi="Times New Roman"/>
          <w:kern w:val="2"/>
          <w:sz w:val="28"/>
          <w:szCs w:val="28"/>
          <w:lang w:eastAsia="ko-KR"/>
        </w:rPr>
      </w:pPr>
    </w:p>
    <w:p w:rsidR="00D04371" w:rsidRPr="00E86F8B" w:rsidRDefault="000343C3" w:rsidP="000F6A04">
      <w:pPr>
        <w:pStyle w:val="1"/>
        <w:jc w:val="both"/>
        <w:rPr>
          <w:rStyle w:val="apple-converted-space"/>
          <w:rFonts w:ascii="Times New Roman" w:hAnsi="Times New Roman" w:cs="Times New Roman"/>
          <w:b/>
          <w:color w:val="auto"/>
          <w:sz w:val="28"/>
          <w:szCs w:val="28"/>
        </w:rPr>
      </w:pPr>
      <w:bookmarkStart w:id="2453" w:name="_Toc146648455"/>
      <w:r w:rsidRPr="00E86F8B">
        <w:rPr>
          <w:rStyle w:val="apple-converted-space"/>
          <w:rFonts w:ascii="Times New Roman" w:hAnsi="Times New Roman" w:cs="Times New Roman"/>
          <w:b/>
          <w:color w:val="auto"/>
          <w:sz w:val="28"/>
          <w:szCs w:val="28"/>
        </w:rPr>
        <w:t xml:space="preserve">2.3.1. </w:t>
      </w:r>
      <w:r w:rsidR="00D04371" w:rsidRPr="00E86F8B">
        <w:rPr>
          <w:rStyle w:val="apple-converted-space"/>
          <w:rFonts w:ascii="Times New Roman" w:hAnsi="Times New Roman" w:cs="Times New Roman"/>
          <w:b/>
          <w:color w:val="auto"/>
          <w:sz w:val="28"/>
          <w:szCs w:val="28"/>
        </w:rPr>
        <w:t>Пояснительная записка</w:t>
      </w:r>
      <w:bookmarkEnd w:id="2453"/>
    </w:p>
    <w:p w:rsidR="00D04371" w:rsidRPr="0058401F" w:rsidRDefault="00D04371" w:rsidP="000F6A04">
      <w:pPr>
        <w:pStyle w:val="12"/>
        <w:ind w:firstLine="142"/>
        <w:jc w:val="both"/>
        <w:rPr>
          <w:sz w:val="28"/>
          <w:szCs w:val="32"/>
        </w:rPr>
      </w:pPr>
      <w:r w:rsidRPr="0058401F">
        <w:rPr>
          <w:color w:val="000000"/>
          <w:sz w:val="28"/>
          <w:szCs w:val="32"/>
          <w:lang w:eastAsia="ru-RU" w:bidi="ru-RU"/>
        </w:rPr>
        <w:t>Рабочая программа воспитания МБОУ г. Мурманска «Гимназия 10» разработана:</w:t>
      </w:r>
    </w:p>
    <w:p w:rsidR="00D04371" w:rsidRPr="0058401F" w:rsidRDefault="00D04371" w:rsidP="000F6A04">
      <w:pPr>
        <w:pStyle w:val="12"/>
        <w:ind w:firstLine="142"/>
        <w:jc w:val="both"/>
        <w:rPr>
          <w:sz w:val="28"/>
          <w:szCs w:val="32"/>
        </w:rPr>
      </w:pPr>
      <w:r w:rsidRPr="0058401F">
        <w:rPr>
          <w:color w:val="000000"/>
          <w:sz w:val="28"/>
          <w:szCs w:val="32"/>
          <w:lang w:eastAsia="ru-RU" w:bidi="ru-RU"/>
        </w:rPr>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w:t>
      </w:r>
      <w:r w:rsidRPr="0058401F">
        <w:rPr>
          <w:color w:val="000000"/>
          <w:sz w:val="28"/>
          <w:szCs w:val="32"/>
          <w:lang w:eastAsia="ru-RU" w:bidi="ru-RU"/>
        </w:rPr>
        <w:softHyphen/>
        <w:t>2025 гг., № 996-р и Плана мероприятий по её реализации в 2021 — 2025 годах (Распоряжение Правительства Российской Федерации от 12.11.2020 № 2945-р);</w:t>
      </w:r>
    </w:p>
    <w:p w:rsidR="00D04371" w:rsidRPr="0058401F" w:rsidRDefault="00D04371" w:rsidP="000F6A04">
      <w:pPr>
        <w:pStyle w:val="12"/>
        <w:tabs>
          <w:tab w:val="left" w:pos="7218"/>
        </w:tabs>
        <w:ind w:firstLine="142"/>
        <w:jc w:val="both"/>
        <w:rPr>
          <w:sz w:val="28"/>
          <w:szCs w:val="32"/>
        </w:rPr>
      </w:pPr>
      <w:r w:rsidRPr="0058401F">
        <w:rPr>
          <w:color w:val="000000"/>
          <w:sz w:val="28"/>
          <w:szCs w:val="32"/>
          <w:lang w:eastAsia="ru-RU" w:bidi="ru-RU"/>
        </w:rPr>
        <w:t>на основе Федерального закона от 04.09.2022г №371-ФЗ "О внесении</w:t>
      </w:r>
    </w:p>
    <w:p w:rsidR="00D04371" w:rsidRPr="0058401F" w:rsidRDefault="00D04371" w:rsidP="000F6A04">
      <w:pPr>
        <w:pStyle w:val="12"/>
        <w:ind w:firstLine="142"/>
        <w:jc w:val="both"/>
        <w:rPr>
          <w:sz w:val="28"/>
          <w:szCs w:val="32"/>
        </w:rPr>
      </w:pPr>
      <w:r w:rsidRPr="0058401F">
        <w:rPr>
          <w:color w:val="000000"/>
          <w:sz w:val="28"/>
          <w:szCs w:val="32"/>
          <w:lang w:eastAsia="ru-RU" w:bidi="ru-RU"/>
        </w:rPr>
        <w:t>изменений в Федеральный закон "Об образовании в Российской Федерации"</w:t>
      </w:r>
    </w:p>
    <w:p w:rsidR="00D04371" w:rsidRPr="0058401F" w:rsidRDefault="00D04371" w:rsidP="000F6A04">
      <w:pPr>
        <w:pStyle w:val="12"/>
        <w:ind w:firstLine="142"/>
        <w:jc w:val="both"/>
        <w:rPr>
          <w:sz w:val="28"/>
          <w:szCs w:val="32"/>
        </w:rPr>
      </w:pPr>
      <w:r w:rsidRPr="0058401F">
        <w:rPr>
          <w:color w:val="000000"/>
          <w:sz w:val="28"/>
          <w:szCs w:val="32"/>
          <w:lang w:eastAsia="ru-RU" w:bidi="ru-RU"/>
        </w:rPr>
        <w:t>стратегии национальной безопасности Российской Федерации, (Указ Президента Российской Федерации от 02.07.2021 № 400)</w:t>
      </w:r>
    </w:p>
    <w:p w:rsidR="00D04371" w:rsidRPr="0058401F" w:rsidRDefault="00D04371" w:rsidP="000F6A04">
      <w:pPr>
        <w:pStyle w:val="12"/>
        <w:numPr>
          <w:ilvl w:val="0"/>
          <w:numId w:val="407"/>
        </w:numPr>
        <w:tabs>
          <w:tab w:val="left" w:pos="802"/>
        </w:tabs>
        <w:spacing w:line="240" w:lineRule="auto"/>
        <w:ind w:firstLine="142"/>
        <w:jc w:val="both"/>
        <w:rPr>
          <w:sz w:val="28"/>
          <w:szCs w:val="32"/>
        </w:rPr>
      </w:pPr>
      <w:r w:rsidRPr="0058401F">
        <w:rPr>
          <w:color w:val="000000"/>
          <w:sz w:val="28"/>
          <w:szCs w:val="32"/>
          <w:lang w:eastAsia="ru-RU" w:bidi="ru-RU"/>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D04371" w:rsidRPr="0058401F" w:rsidRDefault="00D04371" w:rsidP="000F6A04">
      <w:pPr>
        <w:pStyle w:val="12"/>
        <w:numPr>
          <w:ilvl w:val="0"/>
          <w:numId w:val="407"/>
        </w:numPr>
        <w:tabs>
          <w:tab w:val="left" w:pos="802"/>
        </w:tabs>
        <w:spacing w:line="240" w:lineRule="auto"/>
        <w:ind w:firstLine="142"/>
        <w:jc w:val="both"/>
        <w:rPr>
          <w:sz w:val="28"/>
          <w:szCs w:val="32"/>
        </w:rPr>
      </w:pPr>
      <w:r w:rsidRPr="0058401F">
        <w:rPr>
          <w:color w:val="000000"/>
          <w:sz w:val="28"/>
          <w:szCs w:val="32"/>
          <w:lang w:eastAsia="ru-RU" w:bidi="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D04371" w:rsidRPr="0058401F" w:rsidRDefault="00D04371" w:rsidP="000F6A04">
      <w:pPr>
        <w:pStyle w:val="12"/>
        <w:numPr>
          <w:ilvl w:val="0"/>
          <w:numId w:val="407"/>
        </w:numPr>
        <w:tabs>
          <w:tab w:val="left" w:pos="802"/>
        </w:tabs>
        <w:spacing w:line="240" w:lineRule="auto"/>
        <w:ind w:firstLine="142"/>
        <w:jc w:val="both"/>
        <w:rPr>
          <w:sz w:val="28"/>
          <w:szCs w:val="32"/>
        </w:rPr>
      </w:pPr>
      <w:r w:rsidRPr="0058401F">
        <w:rPr>
          <w:color w:val="000000"/>
          <w:sz w:val="28"/>
          <w:szCs w:val="32"/>
          <w:lang w:eastAsia="ru-RU" w:bidi="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D04371" w:rsidRPr="0058401F" w:rsidRDefault="00D04371" w:rsidP="000F6A04">
      <w:pPr>
        <w:pStyle w:val="12"/>
        <w:numPr>
          <w:ilvl w:val="0"/>
          <w:numId w:val="407"/>
        </w:numPr>
        <w:tabs>
          <w:tab w:val="left" w:pos="802"/>
        </w:tabs>
        <w:spacing w:line="240" w:lineRule="auto"/>
        <w:ind w:firstLine="142"/>
        <w:jc w:val="both"/>
        <w:rPr>
          <w:sz w:val="28"/>
          <w:szCs w:val="32"/>
        </w:rPr>
      </w:pPr>
      <w:r w:rsidRPr="0058401F">
        <w:rPr>
          <w:color w:val="000000"/>
          <w:sz w:val="28"/>
          <w:szCs w:val="32"/>
          <w:lang w:eastAsia="ru-RU" w:bidi="ru-RU"/>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D04371" w:rsidRPr="0058401F" w:rsidRDefault="00D04371" w:rsidP="000F6A04">
      <w:pPr>
        <w:pStyle w:val="12"/>
        <w:ind w:firstLine="142"/>
        <w:jc w:val="both"/>
        <w:rPr>
          <w:sz w:val="28"/>
          <w:szCs w:val="32"/>
        </w:rPr>
      </w:pPr>
      <w:r w:rsidRPr="0058401F">
        <w:rPr>
          <w:color w:val="000000"/>
          <w:sz w:val="28"/>
          <w:szCs w:val="32"/>
          <w:lang w:eastAsia="ru-RU" w:bidi="ru-RU"/>
        </w:rPr>
        <w:t>Федеральная рабочая программа воспитания (далее - Программа воспитания) служит основой для разработки рабочей программы воспитания ООП НОО, ООП ООО,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04371" w:rsidRPr="0058401F" w:rsidRDefault="00D04371" w:rsidP="000F6A04">
      <w:pPr>
        <w:pStyle w:val="12"/>
        <w:ind w:firstLine="142"/>
        <w:jc w:val="both"/>
        <w:rPr>
          <w:sz w:val="28"/>
          <w:szCs w:val="32"/>
        </w:rPr>
      </w:pPr>
      <w:r w:rsidRPr="0058401F">
        <w:rPr>
          <w:color w:val="000000"/>
          <w:sz w:val="28"/>
          <w:szCs w:val="32"/>
          <w:lang w:eastAsia="ru-RU" w:bidi="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D04371" w:rsidRPr="0058401F" w:rsidRDefault="00D04371" w:rsidP="000F6A04">
      <w:pPr>
        <w:pStyle w:val="12"/>
        <w:ind w:firstLine="142"/>
        <w:jc w:val="both"/>
        <w:rPr>
          <w:sz w:val="28"/>
          <w:szCs w:val="32"/>
        </w:rPr>
      </w:pPr>
      <w:r w:rsidRPr="0058401F">
        <w:rPr>
          <w:color w:val="000000"/>
          <w:sz w:val="28"/>
          <w:szCs w:val="32"/>
          <w:lang w:eastAsia="ru-RU" w:bidi="ru-RU"/>
        </w:rPr>
        <w:t>Разрабатывается и утверждается с участием коллегиальных органов управления школой (в том числе советов обучающихся), советов родителей.</w:t>
      </w:r>
    </w:p>
    <w:p w:rsidR="00D04371" w:rsidRPr="0058401F" w:rsidRDefault="00D04371" w:rsidP="000F6A04">
      <w:pPr>
        <w:pStyle w:val="12"/>
        <w:ind w:firstLine="142"/>
        <w:jc w:val="both"/>
        <w:rPr>
          <w:sz w:val="28"/>
          <w:szCs w:val="32"/>
        </w:rPr>
      </w:pPr>
      <w:r w:rsidRPr="0058401F">
        <w:rPr>
          <w:color w:val="000000"/>
          <w:sz w:val="28"/>
          <w:szCs w:val="32"/>
          <w:lang w:eastAsia="ru-RU" w:bidi="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04371" w:rsidRPr="0058401F" w:rsidRDefault="00D04371" w:rsidP="000F6A04">
      <w:pPr>
        <w:pStyle w:val="12"/>
        <w:ind w:firstLine="142"/>
        <w:jc w:val="both"/>
        <w:rPr>
          <w:sz w:val="28"/>
          <w:szCs w:val="32"/>
        </w:rPr>
      </w:pPr>
      <w:r w:rsidRPr="0058401F">
        <w:rPr>
          <w:color w:val="000000"/>
          <w:sz w:val="28"/>
          <w:szCs w:val="32"/>
          <w:lang w:eastAsia="ru-RU" w:bidi="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04371" w:rsidRPr="0058401F" w:rsidRDefault="00D04371" w:rsidP="000F6A04">
      <w:pPr>
        <w:pStyle w:val="12"/>
        <w:ind w:firstLine="142"/>
        <w:jc w:val="both"/>
        <w:rPr>
          <w:sz w:val="28"/>
          <w:szCs w:val="32"/>
        </w:rPr>
      </w:pPr>
      <w:r w:rsidRPr="0058401F">
        <w:rPr>
          <w:color w:val="000000"/>
          <w:sz w:val="28"/>
          <w:szCs w:val="32"/>
          <w:lang w:eastAsia="ru-RU" w:bidi="ru-RU"/>
        </w:rPr>
        <w:t>Предусматривает историческое просвещение, формирование российской культурной и гражданской идентичности обучающихся.</w:t>
      </w:r>
    </w:p>
    <w:p w:rsidR="00D04371" w:rsidRPr="0058401F" w:rsidRDefault="00D04371" w:rsidP="000F6A04">
      <w:pPr>
        <w:pStyle w:val="12"/>
        <w:tabs>
          <w:tab w:val="left" w:pos="6624"/>
        </w:tabs>
        <w:ind w:firstLine="142"/>
        <w:jc w:val="both"/>
        <w:rPr>
          <w:sz w:val="28"/>
          <w:szCs w:val="32"/>
        </w:rPr>
      </w:pPr>
      <w:r w:rsidRPr="0058401F">
        <w:rPr>
          <w:color w:val="000000"/>
          <w:sz w:val="28"/>
          <w:szCs w:val="32"/>
          <w:lang w:eastAsia="ru-RU" w:bidi="ru-RU"/>
        </w:rPr>
        <w:t>Программа включает три раздела: целевой, содержательный,</w:t>
      </w:r>
      <w:r w:rsidRPr="0058401F">
        <w:rPr>
          <w:sz w:val="28"/>
          <w:szCs w:val="32"/>
        </w:rPr>
        <w:t xml:space="preserve"> </w:t>
      </w:r>
      <w:r w:rsidRPr="0058401F">
        <w:rPr>
          <w:color w:val="000000"/>
          <w:sz w:val="28"/>
          <w:szCs w:val="32"/>
          <w:lang w:eastAsia="ru-RU" w:bidi="ru-RU"/>
        </w:rPr>
        <w:t>организационный.</w:t>
      </w:r>
    </w:p>
    <w:p w:rsidR="00D04371" w:rsidRPr="0058401F" w:rsidRDefault="00D04371" w:rsidP="000F6A04">
      <w:pPr>
        <w:pStyle w:val="12"/>
        <w:tabs>
          <w:tab w:val="left" w:pos="5033"/>
          <w:tab w:val="left" w:pos="8114"/>
        </w:tabs>
        <w:ind w:firstLine="142"/>
        <w:jc w:val="both"/>
        <w:rPr>
          <w:sz w:val="28"/>
          <w:szCs w:val="32"/>
        </w:rPr>
      </w:pPr>
      <w:r w:rsidRPr="0058401F">
        <w:rPr>
          <w:color w:val="000000"/>
          <w:sz w:val="28"/>
          <w:szCs w:val="32"/>
          <w:lang w:eastAsia="ru-RU" w:bidi="ru-RU"/>
        </w:rPr>
        <w:t>При разработке или обновлении рабочей программы воспитания её содержание, за исключением целевого раздела, может изменяться в соответствии с</w:t>
      </w:r>
    </w:p>
    <w:p w:rsidR="00D04371" w:rsidRPr="0058401F" w:rsidRDefault="00D04371" w:rsidP="000F6A04">
      <w:pPr>
        <w:pStyle w:val="12"/>
        <w:tabs>
          <w:tab w:val="left" w:pos="5033"/>
          <w:tab w:val="left" w:pos="8114"/>
        </w:tabs>
        <w:ind w:firstLine="142"/>
        <w:jc w:val="both"/>
        <w:rPr>
          <w:sz w:val="28"/>
          <w:szCs w:val="32"/>
        </w:rPr>
      </w:pPr>
      <w:r w:rsidRPr="0058401F">
        <w:rPr>
          <w:color w:val="000000"/>
          <w:sz w:val="28"/>
          <w:szCs w:val="32"/>
          <w:lang w:eastAsia="ru-RU" w:bidi="ru-RU"/>
        </w:rPr>
        <w:t>особенностями образовательной организации: организационно-правовой формой, контингентом обучающихся и их родителей (законных представителей),</w:t>
      </w:r>
    </w:p>
    <w:p w:rsidR="00D04371" w:rsidRPr="0058401F" w:rsidRDefault="00D04371" w:rsidP="000F6A04">
      <w:pPr>
        <w:pStyle w:val="12"/>
        <w:tabs>
          <w:tab w:val="left" w:pos="4795"/>
        </w:tabs>
        <w:ind w:firstLine="142"/>
        <w:jc w:val="both"/>
        <w:rPr>
          <w:sz w:val="28"/>
          <w:szCs w:val="32"/>
        </w:rPr>
      </w:pPr>
      <w:r w:rsidRPr="0058401F">
        <w:rPr>
          <w:color w:val="000000"/>
          <w:sz w:val="28"/>
          <w:szCs w:val="32"/>
          <w:lang w:eastAsia="ru-RU" w:bidi="ru-RU"/>
        </w:rPr>
        <w:t>направленностью образовательной программы, в том числе предусматривающей углублённое изучение отдельных</w:t>
      </w:r>
      <w:r w:rsidRPr="0058401F">
        <w:rPr>
          <w:color w:val="000000"/>
          <w:sz w:val="28"/>
          <w:szCs w:val="32"/>
          <w:lang w:eastAsia="ru-RU" w:bidi="ru-RU"/>
        </w:rPr>
        <w:tab/>
        <w:t>учебных предметов, учитывающей</w:t>
      </w:r>
    </w:p>
    <w:p w:rsidR="00D04371" w:rsidRPr="0058401F" w:rsidRDefault="00D04371" w:rsidP="000F6A04">
      <w:pPr>
        <w:pStyle w:val="12"/>
        <w:ind w:firstLine="142"/>
        <w:jc w:val="both"/>
        <w:rPr>
          <w:sz w:val="28"/>
          <w:szCs w:val="32"/>
        </w:rPr>
      </w:pPr>
      <w:r w:rsidRPr="0058401F">
        <w:rPr>
          <w:color w:val="000000"/>
          <w:sz w:val="28"/>
          <w:szCs w:val="32"/>
          <w:lang w:eastAsia="ru-RU" w:bidi="ru-RU"/>
        </w:rPr>
        <w:t>этнокультурные интересы, особые образовательные потребности обучающихся.</w:t>
      </w:r>
    </w:p>
    <w:p w:rsidR="00D04371" w:rsidRDefault="00D04371" w:rsidP="000F6A04">
      <w:pPr>
        <w:pStyle w:val="12"/>
        <w:ind w:firstLine="142"/>
        <w:jc w:val="both"/>
        <w:rPr>
          <w:color w:val="000000"/>
          <w:sz w:val="28"/>
          <w:szCs w:val="32"/>
          <w:lang w:eastAsia="ru-RU" w:bidi="ru-RU"/>
        </w:rPr>
      </w:pPr>
      <w:r w:rsidRPr="0058401F">
        <w:rPr>
          <w:color w:val="000000"/>
          <w:sz w:val="28"/>
          <w:szCs w:val="32"/>
          <w:lang w:eastAsia="ru-RU" w:bidi="ru-RU"/>
        </w:rPr>
        <w:t>Приложение — календа</w:t>
      </w:r>
      <w:r w:rsidR="008C1F9C">
        <w:rPr>
          <w:color w:val="000000"/>
          <w:sz w:val="28"/>
          <w:szCs w:val="32"/>
          <w:lang w:eastAsia="ru-RU" w:bidi="ru-RU"/>
        </w:rPr>
        <w:t>рный план воспитательной работы.</w:t>
      </w:r>
    </w:p>
    <w:p w:rsidR="008C1F9C" w:rsidRDefault="008C1F9C" w:rsidP="000F6A04">
      <w:pPr>
        <w:pStyle w:val="12"/>
        <w:ind w:firstLine="0"/>
        <w:jc w:val="both"/>
        <w:rPr>
          <w:color w:val="000000"/>
          <w:sz w:val="28"/>
          <w:szCs w:val="32"/>
          <w:lang w:eastAsia="ru-RU" w:bidi="ru-RU"/>
        </w:rPr>
      </w:pPr>
    </w:p>
    <w:p w:rsidR="008C1F9C" w:rsidRPr="00E86F8B" w:rsidRDefault="008C1F9C" w:rsidP="000F6A04">
      <w:pPr>
        <w:pStyle w:val="1"/>
        <w:jc w:val="both"/>
        <w:rPr>
          <w:rFonts w:ascii="Times New Roman" w:hAnsi="Times New Roman" w:cs="Times New Roman"/>
          <w:b/>
          <w:color w:val="auto"/>
          <w:sz w:val="28"/>
        </w:rPr>
      </w:pPr>
      <w:bookmarkStart w:id="2454" w:name="_Toc146648456"/>
      <w:r w:rsidRPr="00E86F8B">
        <w:rPr>
          <w:rFonts w:ascii="Times New Roman" w:hAnsi="Times New Roman" w:cs="Times New Roman"/>
          <w:b/>
          <w:color w:val="auto"/>
          <w:sz w:val="28"/>
          <w:lang w:eastAsia="ru-RU" w:bidi="ru-RU"/>
        </w:rPr>
        <w:t>2.3.2. Целевой раздел рабочей программы воспитания</w:t>
      </w:r>
      <w:bookmarkEnd w:id="2454"/>
    </w:p>
    <w:p w:rsidR="00D04371" w:rsidRPr="008C1F9C" w:rsidRDefault="00D04371" w:rsidP="000F6A04">
      <w:pPr>
        <w:pStyle w:val="29"/>
        <w:keepNext/>
        <w:keepLines/>
        <w:spacing w:after="0" w:line="240" w:lineRule="auto"/>
        <w:jc w:val="both"/>
        <w:rPr>
          <w:b w:val="0"/>
          <w:szCs w:val="32"/>
        </w:rPr>
      </w:pPr>
      <w:bookmarkStart w:id="2455" w:name="_Toc146647512"/>
      <w:bookmarkStart w:id="2456" w:name="_Toc146648457"/>
      <w:r w:rsidRPr="008C1F9C">
        <w:rPr>
          <w:b w:val="0"/>
          <w:color w:val="000000"/>
          <w:szCs w:val="32"/>
          <w:lang w:eastAsia="ru-RU" w:bidi="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w:t>
      </w:r>
      <w:r w:rsidRPr="008C1F9C">
        <w:rPr>
          <w:b w:val="0"/>
          <w:color w:val="000000"/>
          <w:szCs w:val="32"/>
          <w:lang w:eastAsia="ru-RU" w:bidi="ru-RU"/>
        </w:rPr>
        <w:softHyphen/>
        <w:t>-нравственные ценности культуры, традиционных религий народов России.</w:t>
      </w:r>
      <w:bookmarkEnd w:id="2455"/>
      <w:bookmarkEnd w:id="2456"/>
    </w:p>
    <w:p w:rsidR="00D04371" w:rsidRPr="0058401F" w:rsidRDefault="00D04371" w:rsidP="000F6A04">
      <w:pPr>
        <w:pStyle w:val="12"/>
        <w:ind w:firstLine="142"/>
        <w:jc w:val="both"/>
        <w:rPr>
          <w:sz w:val="28"/>
          <w:szCs w:val="32"/>
        </w:rPr>
      </w:pPr>
      <w:r w:rsidRPr="008C1F9C">
        <w:rPr>
          <w:color w:val="000000"/>
          <w:sz w:val="28"/>
          <w:szCs w:val="32"/>
          <w:lang w:eastAsia="ru-RU" w:bidi="ru-RU"/>
        </w:rPr>
        <w:t>Воспитательная деятельность в общеобразовательной организации</w:t>
      </w:r>
      <w:r w:rsidRPr="0058401F">
        <w:rPr>
          <w:color w:val="000000"/>
          <w:sz w:val="28"/>
          <w:szCs w:val="32"/>
          <w:lang w:eastAsia="ru-RU" w:bidi="ru-RU"/>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04371" w:rsidRPr="0058401F" w:rsidRDefault="00D04371" w:rsidP="000F6A04">
      <w:pPr>
        <w:pStyle w:val="12"/>
        <w:ind w:firstLine="142"/>
        <w:jc w:val="both"/>
        <w:rPr>
          <w:sz w:val="28"/>
          <w:szCs w:val="32"/>
        </w:rPr>
      </w:pPr>
      <w:r w:rsidRPr="0058401F">
        <w:rPr>
          <w:color w:val="000000"/>
          <w:sz w:val="28"/>
          <w:szCs w:val="32"/>
          <w:lang w:eastAsia="ru-RU" w:bidi="ru-RU"/>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D04371" w:rsidRPr="0058401F" w:rsidRDefault="00D04371" w:rsidP="000F6A04">
      <w:pPr>
        <w:pStyle w:val="12"/>
        <w:ind w:firstLine="142"/>
        <w:jc w:val="both"/>
        <w:rPr>
          <w:sz w:val="28"/>
          <w:szCs w:val="32"/>
        </w:rPr>
      </w:pPr>
      <w:r w:rsidRPr="0058401F">
        <w:rPr>
          <w:color w:val="000000"/>
          <w:sz w:val="28"/>
          <w:szCs w:val="32"/>
          <w:lang w:eastAsia="ru-RU" w:bidi="ru-RU"/>
        </w:rPr>
        <w:t>Нормативные ценностно-целевые основы воспитания обучающихся в гимназии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D04371" w:rsidRPr="0058401F" w:rsidRDefault="00D04371" w:rsidP="000F6A04">
      <w:pPr>
        <w:pStyle w:val="12"/>
        <w:ind w:firstLine="142"/>
        <w:jc w:val="both"/>
        <w:rPr>
          <w:sz w:val="28"/>
          <w:szCs w:val="32"/>
        </w:rPr>
      </w:pPr>
      <w:r w:rsidRPr="0058401F">
        <w:rPr>
          <w:color w:val="000000"/>
          <w:sz w:val="28"/>
          <w:szCs w:val="32"/>
          <w:lang w:eastAsia="ru-RU" w:bidi="ru-RU"/>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D04371" w:rsidRPr="0058401F" w:rsidRDefault="00D04371" w:rsidP="000F6A04">
      <w:pPr>
        <w:pStyle w:val="12"/>
        <w:ind w:firstLine="142"/>
        <w:jc w:val="both"/>
        <w:rPr>
          <w:sz w:val="28"/>
          <w:szCs w:val="32"/>
        </w:rPr>
      </w:pPr>
      <w:r w:rsidRPr="0058401F">
        <w:rPr>
          <w:color w:val="000000"/>
          <w:sz w:val="28"/>
          <w:szCs w:val="32"/>
          <w:lang w:eastAsia="ru-RU" w:bidi="ru-RU"/>
        </w:rPr>
        <w:t>Воспитательная деятельность в гимназии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04371" w:rsidRPr="0058401F" w:rsidRDefault="00D04371" w:rsidP="000F6A04">
      <w:pPr>
        <w:pStyle w:val="29"/>
        <w:keepNext/>
        <w:keepLines/>
        <w:tabs>
          <w:tab w:val="left" w:pos="701"/>
        </w:tabs>
        <w:spacing w:after="0" w:line="240" w:lineRule="auto"/>
        <w:jc w:val="both"/>
        <w:rPr>
          <w:szCs w:val="32"/>
        </w:rPr>
      </w:pPr>
      <w:bookmarkStart w:id="2457" w:name="bookmark2"/>
      <w:bookmarkStart w:id="2458" w:name="_Toc146647513"/>
      <w:bookmarkStart w:id="2459" w:name="_Toc146648458"/>
      <w:r w:rsidRPr="0058401F">
        <w:rPr>
          <w:color w:val="000000"/>
          <w:szCs w:val="32"/>
          <w:lang w:eastAsia="ru-RU" w:bidi="ru-RU"/>
        </w:rPr>
        <w:t>Цели и задачи</w:t>
      </w:r>
      <w:bookmarkEnd w:id="2457"/>
      <w:bookmarkEnd w:id="2458"/>
      <w:bookmarkEnd w:id="2459"/>
    </w:p>
    <w:p w:rsidR="00D04371" w:rsidRPr="0058401F" w:rsidRDefault="00D04371" w:rsidP="000F6A04">
      <w:pPr>
        <w:pStyle w:val="12"/>
        <w:ind w:firstLine="142"/>
        <w:jc w:val="both"/>
        <w:rPr>
          <w:sz w:val="28"/>
          <w:szCs w:val="32"/>
        </w:rPr>
      </w:pPr>
      <w:r w:rsidRPr="0058401F">
        <w:rPr>
          <w:color w:val="000000"/>
          <w:sz w:val="28"/>
          <w:szCs w:val="32"/>
          <w:lang w:eastAsia="ru-RU" w:bidi="ru-RU"/>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58401F">
        <w:rPr>
          <w:b/>
          <w:bCs/>
          <w:color w:val="000000"/>
          <w:sz w:val="28"/>
          <w:szCs w:val="32"/>
          <w:lang w:eastAsia="ru-RU" w:bidi="ru-RU"/>
        </w:rPr>
        <w:t xml:space="preserve">цель воспитания </w:t>
      </w:r>
      <w:r w:rsidRPr="0058401F">
        <w:rPr>
          <w:color w:val="000000"/>
          <w:sz w:val="28"/>
          <w:szCs w:val="32"/>
          <w:lang w:eastAsia="ru-RU" w:bidi="ru-RU"/>
        </w:rPr>
        <w:t>обучающихся в гимназии:</w:t>
      </w:r>
    </w:p>
    <w:p w:rsidR="00D04371" w:rsidRPr="0058401F" w:rsidRDefault="00D04371" w:rsidP="000F6A04">
      <w:pPr>
        <w:pStyle w:val="12"/>
        <w:ind w:firstLine="142"/>
        <w:jc w:val="both"/>
        <w:rPr>
          <w:sz w:val="28"/>
          <w:szCs w:val="32"/>
        </w:rPr>
      </w:pPr>
      <w:r w:rsidRPr="0058401F">
        <w:rPr>
          <w:color w:val="000000"/>
          <w:sz w:val="28"/>
          <w:szCs w:val="32"/>
          <w:lang w:eastAsia="ru-RU" w:bidi="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04371" w:rsidRPr="0058401F" w:rsidRDefault="00D04371" w:rsidP="000F6A04">
      <w:pPr>
        <w:pStyle w:val="12"/>
        <w:ind w:firstLine="142"/>
        <w:jc w:val="both"/>
        <w:rPr>
          <w:sz w:val="28"/>
          <w:szCs w:val="32"/>
        </w:rPr>
      </w:pPr>
      <w:r w:rsidRPr="0058401F">
        <w:rPr>
          <w:color w:val="000000"/>
          <w:sz w:val="28"/>
          <w:szCs w:val="32"/>
          <w:lang w:eastAsia="ru-RU" w:bidi="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04371" w:rsidRPr="0058401F" w:rsidRDefault="00D04371" w:rsidP="000F6A04">
      <w:pPr>
        <w:pStyle w:val="12"/>
        <w:ind w:firstLine="142"/>
        <w:jc w:val="both"/>
        <w:rPr>
          <w:sz w:val="28"/>
          <w:szCs w:val="32"/>
        </w:rPr>
      </w:pPr>
      <w:r w:rsidRPr="0058401F">
        <w:rPr>
          <w:b/>
          <w:bCs/>
          <w:color w:val="000000"/>
          <w:sz w:val="28"/>
          <w:szCs w:val="32"/>
          <w:lang w:eastAsia="ru-RU" w:bidi="ru-RU"/>
        </w:rPr>
        <w:t xml:space="preserve">Задачами воспитания </w:t>
      </w:r>
      <w:r w:rsidRPr="0058401F">
        <w:rPr>
          <w:color w:val="000000"/>
          <w:sz w:val="28"/>
          <w:szCs w:val="32"/>
          <w:lang w:eastAsia="ru-RU" w:bidi="ru-RU"/>
        </w:rPr>
        <w:t>обучающихся в гимназии являются:</w:t>
      </w:r>
    </w:p>
    <w:p w:rsidR="00D04371" w:rsidRPr="0058401F" w:rsidRDefault="00D04371" w:rsidP="000F6A04">
      <w:pPr>
        <w:pStyle w:val="12"/>
        <w:numPr>
          <w:ilvl w:val="0"/>
          <w:numId w:val="408"/>
        </w:numPr>
        <w:tabs>
          <w:tab w:val="left" w:pos="945"/>
        </w:tabs>
        <w:spacing w:line="240" w:lineRule="auto"/>
        <w:ind w:firstLine="142"/>
        <w:jc w:val="both"/>
        <w:rPr>
          <w:sz w:val="28"/>
          <w:szCs w:val="32"/>
        </w:rPr>
      </w:pPr>
      <w:r w:rsidRPr="0058401F">
        <w:rPr>
          <w:color w:val="000000"/>
          <w:sz w:val="28"/>
          <w:szCs w:val="32"/>
          <w:lang w:eastAsia="ru-RU" w:bidi="ru-RU"/>
        </w:rPr>
        <w:t>усвоение ими знаний, норм, духовно-нравственных ценностей, традиций, которые выработало российское общество (социально значимых знаний);</w:t>
      </w:r>
    </w:p>
    <w:p w:rsidR="00D04371" w:rsidRPr="0058401F" w:rsidRDefault="00D04371" w:rsidP="000F6A04">
      <w:pPr>
        <w:pStyle w:val="12"/>
        <w:numPr>
          <w:ilvl w:val="0"/>
          <w:numId w:val="408"/>
        </w:numPr>
        <w:tabs>
          <w:tab w:val="left" w:pos="941"/>
        </w:tabs>
        <w:spacing w:line="240" w:lineRule="auto"/>
        <w:ind w:firstLine="142"/>
        <w:jc w:val="both"/>
        <w:rPr>
          <w:sz w:val="28"/>
          <w:szCs w:val="32"/>
        </w:rPr>
      </w:pPr>
      <w:r w:rsidRPr="0058401F">
        <w:rPr>
          <w:color w:val="000000"/>
          <w:sz w:val="28"/>
          <w:szCs w:val="32"/>
          <w:lang w:eastAsia="ru-RU" w:bidi="ru-RU"/>
        </w:rPr>
        <w:t>формирование и развитие позитивных личностных отношений к этим нормам, ценностям, традициям (их освоение, принятие);</w:t>
      </w:r>
    </w:p>
    <w:p w:rsidR="00D04371" w:rsidRPr="0058401F" w:rsidRDefault="00D04371" w:rsidP="000F6A04">
      <w:pPr>
        <w:pStyle w:val="12"/>
        <w:numPr>
          <w:ilvl w:val="0"/>
          <w:numId w:val="408"/>
        </w:numPr>
        <w:tabs>
          <w:tab w:val="left" w:pos="941"/>
        </w:tabs>
        <w:spacing w:line="240" w:lineRule="auto"/>
        <w:ind w:firstLine="142"/>
        <w:jc w:val="both"/>
        <w:rPr>
          <w:sz w:val="28"/>
          <w:szCs w:val="32"/>
        </w:rPr>
      </w:pPr>
      <w:r w:rsidRPr="0058401F">
        <w:rPr>
          <w:color w:val="000000"/>
          <w:sz w:val="28"/>
          <w:szCs w:val="32"/>
          <w:lang w:eastAsia="ru-RU" w:bidi="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D04371" w:rsidRPr="0058401F" w:rsidRDefault="00D04371" w:rsidP="000F6A04">
      <w:pPr>
        <w:pStyle w:val="12"/>
        <w:numPr>
          <w:ilvl w:val="0"/>
          <w:numId w:val="408"/>
        </w:numPr>
        <w:tabs>
          <w:tab w:val="left" w:pos="1321"/>
        </w:tabs>
        <w:spacing w:line="240" w:lineRule="auto"/>
        <w:ind w:firstLine="142"/>
        <w:jc w:val="both"/>
        <w:rPr>
          <w:sz w:val="28"/>
          <w:szCs w:val="32"/>
        </w:rPr>
      </w:pPr>
      <w:r w:rsidRPr="0058401F">
        <w:rPr>
          <w:color w:val="000000"/>
          <w:sz w:val="28"/>
          <w:szCs w:val="32"/>
          <w:lang w:eastAsia="ru-RU" w:bidi="ru-RU"/>
        </w:rPr>
        <w:t>достижение личностных результатов освоения общеобразовательных программ в соответствии с ФГОС НОО ООО СОО.</w:t>
      </w:r>
    </w:p>
    <w:p w:rsidR="00D04371" w:rsidRPr="0058401F" w:rsidRDefault="00D04371" w:rsidP="000F6A04">
      <w:pPr>
        <w:pStyle w:val="29"/>
        <w:keepNext/>
        <w:keepLines/>
        <w:spacing w:after="0" w:line="240" w:lineRule="auto"/>
        <w:ind w:firstLine="142"/>
        <w:jc w:val="both"/>
        <w:rPr>
          <w:szCs w:val="32"/>
        </w:rPr>
      </w:pPr>
      <w:bookmarkStart w:id="2460" w:name="_Toc146647514"/>
      <w:bookmarkStart w:id="2461" w:name="_Toc146648459"/>
      <w:r w:rsidRPr="0058401F">
        <w:rPr>
          <w:color w:val="000000"/>
          <w:szCs w:val="32"/>
          <w:lang w:eastAsia="ru-RU" w:bidi="ru-RU"/>
        </w:rPr>
        <w:t>Личностные результаты освоения обучающимися образовательных программ включают:</w:t>
      </w:r>
      <w:bookmarkEnd w:id="2460"/>
      <w:bookmarkEnd w:id="2461"/>
    </w:p>
    <w:p w:rsidR="00D04371" w:rsidRPr="0058401F" w:rsidRDefault="00D04371" w:rsidP="000F6A04">
      <w:pPr>
        <w:pStyle w:val="12"/>
        <w:numPr>
          <w:ilvl w:val="0"/>
          <w:numId w:val="408"/>
        </w:numPr>
        <w:tabs>
          <w:tab w:val="left" w:pos="1321"/>
        </w:tabs>
        <w:spacing w:line="240" w:lineRule="auto"/>
        <w:ind w:firstLine="142"/>
        <w:jc w:val="both"/>
        <w:rPr>
          <w:sz w:val="28"/>
          <w:szCs w:val="32"/>
        </w:rPr>
      </w:pPr>
      <w:r w:rsidRPr="0058401F">
        <w:rPr>
          <w:color w:val="000000"/>
          <w:sz w:val="28"/>
          <w:szCs w:val="32"/>
          <w:lang w:eastAsia="ru-RU" w:bidi="ru-RU"/>
        </w:rPr>
        <w:t>осознание российской гражданской идентичности;</w:t>
      </w:r>
    </w:p>
    <w:p w:rsidR="00D04371" w:rsidRPr="0058401F" w:rsidRDefault="00D04371" w:rsidP="000F6A04">
      <w:pPr>
        <w:pStyle w:val="12"/>
        <w:numPr>
          <w:ilvl w:val="0"/>
          <w:numId w:val="408"/>
        </w:numPr>
        <w:tabs>
          <w:tab w:val="left" w:pos="1321"/>
        </w:tabs>
        <w:spacing w:line="240" w:lineRule="auto"/>
        <w:ind w:firstLine="142"/>
        <w:jc w:val="both"/>
        <w:rPr>
          <w:sz w:val="28"/>
          <w:szCs w:val="32"/>
        </w:rPr>
      </w:pPr>
      <w:r w:rsidRPr="0058401F">
        <w:rPr>
          <w:color w:val="000000"/>
          <w:sz w:val="28"/>
          <w:szCs w:val="32"/>
          <w:lang w:eastAsia="ru-RU" w:bidi="ru-RU"/>
        </w:rPr>
        <w:t>сформированность ценностей самостоятельности и инициативы;</w:t>
      </w:r>
    </w:p>
    <w:p w:rsidR="00D04371" w:rsidRPr="0058401F" w:rsidRDefault="00D04371" w:rsidP="000F6A04">
      <w:pPr>
        <w:pStyle w:val="12"/>
        <w:numPr>
          <w:ilvl w:val="0"/>
          <w:numId w:val="408"/>
        </w:numPr>
        <w:tabs>
          <w:tab w:val="left" w:pos="1321"/>
        </w:tabs>
        <w:spacing w:line="240" w:lineRule="auto"/>
        <w:ind w:firstLine="142"/>
        <w:jc w:val="both"/>
        <w:rPr>
          <w:sz w:val="28"/>
          <w:szCs w:val="32"/>
        </w:rPr>
      </w:pPr>
      <w:r w:rsidRPr="0058401F">
        <w:rPr>
          <w:color w:val="000000"/>
          <w:sz w:val="28"/>
          <w:szCs w:val="32"/>
          <w:lang w:eastAsia="ru-RU" w:bidi="ru-RU"/>
        </w:rPr>
        <w:t>готовность обучающихся к саморазвитию, самостоятельности и личностному самоопределению;</w:t>
      </w:r>
    </w:p>
    <w:p w:rsidR="00D04371" w:rsidRPr="0058401F" w:rsidRDefault="00D04371" w:rsidP="000F6A04">
      <w:pPr>
        <w:pStyle w:val="12"/>
        <w:numPr>
          <w:ilvl w:val="0"/>
          <w:numId w:val="408"/>
        </w:numPr>
        <w:tabs>
          <w:tab w:val="left" w:pos="1321"/>
        </w:tabs>
        <w:spacing w:line="240" w:lineRule="auto"/>
        <w:ind w:firstLine="142"/>
        <w:jc w:val="both"/>
        <w:rPr>
          <w:sz w:val="28"/>
          <w:szCs w:val="32"/>
        </w:rPr>
      </w:pPr>
      <w:r w:rsidRPr="0058401F">
        <w:rPr>
          <w:color w:val="000000"/>
          <w:sz w:val="28"/>
          <w:szCs w:val="32"/>
          <w:lang w:eastAsia="ru-RU" w:bidi="ru-RU"/>
        </w:rPr>
        <w:t>наличие мотивации к целенаправленной социально значимой деятельности;</w:t>
      </w:r>
    </w:p>
    <w:p w:rsidR="00D04371" w:rsidRPr="0058401F" w:rsidRDefault="00D04371" w:rsidP="000F6A04">
      <w:pPr>
        <w:pStyle w:val="12"/>
        <w:numPr>
          <w:ilvl w:val="0"/>
          <w:numId w:val="408"/>
        </w:numPr>
        <w:tabs>
          <w:tab w:val="left" w:pos="1321"/>
        </w:tabs>
        <w:spacing w:line="240" w:lineRule="auto"/>
        <w:ind w:firstLine="142"/>
        <w:jc w:val="both"/>
        <w:rPr>
          <w:sz w:val="28"/>
          <w:szCs w:val="32"/>
        </w:rPr>
      </w:pPr>
      <w:r w:rsidRPr="0058401F">
        <w:rPr>
          <w:color w:val="000000"/>
          <w:sz w:val="28"/>
          <w:szCs w:val="32"/>
          <w:lang w:eastAsia="ru-RU" w:bidi="ru-RU"/>
        </w:rPr>
        <w:t>сформированность внутренней позиции личности как особого ценностного отношения к себе, окружающим людям и жизни в целом.</w:t>
      </w:r>
    </w:p>
    <w:p w:rsidR="00D04371" w:rsidRPr="0058401F" w:rsidRDefault="00D04371" w:rsidP="000F6A04">
      <w:pPr>
        <w:pStyle w:val="12"/>
        <w:tabs>
          <w:tab w:val="left" w:pos="2799"/>
          <w:tab w:val="left" w:pos="6663"/>
        </w:tabs>
        <w:ind w:firstLine="142"/>
        <w:jc w:val="both"/>
        <w:rPr>
          <w:sz w:val="28"/>
          <w:szCs w:val="32"/>
        </w:rPr>
      </w:pPr>
      <w:r w:rsidRPr="0058401F">
        <w:rPr>
          <w:color w:val="000000"/>
          <w:sz w:val="28"/>
          <w:szCs w:val="32"/>
          <w:lang w:eastAsia="ru-RU" w:bidi="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w:t>
      </w:r>
      <w:r w:rsidRPr="0058401F">
        <w:rPr>
          <w:color w:val="000000"/>
          <w:sz w:val="28"/>
          <w:szCs w:val="32"/>
          <w:lang w:eastAsia="ru-RU" w:bidi="ru-RU"/>
        </w:rPr>
        <w:softHyphen/>
        <w:t>исторического,</w:t>
      </w:r>
      <w:r w:rsidRPr="0058401F">
        <w:rPr>
          <w:color w:val="000000"/>
          <w:sz w:val="28"/>
          <w:szCs w:val="32"/>
          <w:lang w:eastAsia="ru-RU" w:bidi="ru-RU"/>
        </w:rPr>
        <w:tab/>
        <w:t>системно-деятельностного,</w:t>
      </w:r>
      <w:r w:rsidRPr="0058401F">
        <w:rPr>
          <w:color w:val="000000"/>
          <w:sz w:val="28"/>
          <w:szCs w:val="32"/>
          <w:lang w:eastAsia="ru-RU" w:bidi="ru-RU"/>
        </w:rPr>
        <w:tab/>
        <w:t>личностно-ориентированного</w:t>
      </w:r>
    </w:p>
    <w:p w:rsidR="008C1F9C" w:rsidRDefault="00D04371" w:rsidP="000F6A04">
      <w:pPr>
        <w:pStyle w:val="12"/>
        <w:ind w:firstLine="142"/>
        <w:jc w:val="both"/>
        <w:rPr>
          <w:color w:val="000000"/>
          <w:sz w:val="28"/>
          <w:szCs w:val="32"/>
          <w:lang w:eastAsia="ru-RU" w:bidi="ru-RU"/>
        </w:rPr>
      </w:pPr>
      <w:r w:rsidRPr="0058401F">
        <w:rPr>
          <w:color w:val="000000"/>
          <w:sz w:val="28"/>
          <w:szCs w:val="32"/>
          <w:lang w:eastAsia="ru-RU" w:bidi="ru-RU"/>
        </w:rPr>
        <w:t>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04371" w:rsidRPr="008C1F9C" w:rsidRDefault="00D04371" w:rsidP="000F6A04">
      <w:pPr>
        <w:pStyle w:val="12"/>
        <w:ind w:firstLine="142"/>
        <w:jc w:val="both"/>
        <w:rPr>
          <w:b/>
          <w:sz w:val="28"/>
          <w:szCs w:val="32"/>
        </w:rPr>
      </w:pPr>
      <w:r w:rsidRPr="008C1F9C">
        <w:rPr>
          <w:b/>
          <w:color w:val="000000"/>
          <w:sz w:val="28"/>
          <w:szCs w:val="32"/>
          <w:lang w:eastAsia="ru-RU" w:bidi="ru-RU"/>
        </w:rPr>
        <w:t>Направления воспитания</w:t>
      </w:r>
    </w:p>
    <w:p w:rsidR="00D04371" w:rsidRPr="0058401F" w:rsidRDefault="00D04371" w:rsidP="000F6A04">
      <w:pPr>
        <w:pStyle w:val="12"/>
        <w:tabs>
          <w:tab w:val="left" w:pos="3329"/>
        </w:tabs>
        <w:ind w:firstLine="142"/>
        <w:jc w:val="both"/>
        <w:rPr>
          <w:sz w:val="28"/>
          <w:szCs w:val="32"/>
        </w:rPr>
      </w:pPr>
      <w:r w:rsidRPr="0058401F">
        <w:rPr>
          <w:color w:val="000000"/>
          <w:sz w:val="28"/>
          <w:szCs w:val="32"/>
          <w:lang w:eastAsia="ru-RU" w:bidi="ru-RU"/>
        </w:rPr>
        <w:t>Программа</w:t>
      </w:r>
      <w:r w:rsidR="008C1F9C">
        <w:rPr>
          <w:color w:val="000000"/>
          <w:sz w:val="28"/>
          <w:szCs w:val="32"/>
          <w:lang w:eastAsia="ru-RU" w:bidi="ru-RU"/>
        </w:rPr>
        <w:t xml:space="preserve"> </w:t>
      </w:r>
      <w:r w:rsidRPr="0058401F">
        <w:rPr>
          <w:color w:val="000000"/>
          <w:sz w:val="28"/>
          <w:szCs w:val="32"/>
          <w:lang w:eastAsia="ru-RU" w:bidi="ru-RU"/>
        </w:rPr>
        <w:t>воспитания реализуется в единстве учебной</w:t>
      </w:r>
    </w:p>
    <w:p w:rsidR="00D04371" w:rsidRPr="0058401F" w:rsidRDefault="00D04371" w:rsidP="000F6A04">
      <w:pPr>
        <w:pStyle w:val="12"/>
        <w:ind w:firstLine="142"/>
        <w:jc w:val="both"/>
        <w:rPr>
          <w:sz w:val="28"/>
          <w:szCs w:val="32"/>
        </w:rPr>
      </w:pPr>
      <w:r w:rsidRPr="0058401F">
        <w:rPr>
          <w:color w:val="000000"/>
          <w:sz w:val="28"/>
          <w:szCs w:val="32"/>
          <w:lang w:eastAsia="ru-RU" w:bidi="ru-RU"/>
        </w:rPr>
        <w:t>и воспитательной деятельности 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04371" w:rsidRPr="0058401F" w:rsidRDefault="00D04371" w:rsidP="000F6A04">
      <w:pPr>
        <w:pStyle w:val="12"/>
        <w:numPr>
          <w:ilvl w:val="0"/>
          <w:numId w:val="409"/>
        </w:numPr>
        <w:tabs>
          <w:tab w:val="left" w:pos="1124"/>
        </w:tabs>
        <w:spacing w:line="240" w:lineRule="auto"/>
        <w:ind w:firstLine="142"/>
        <w:jc w:val="both"/>
        <w:rPr>
          <w:sz w:val="28"/>
          <w:szCs w:val="32"/>
        </w:rPr>
      </w:pPr>
      <w:r w:rsidRPr="0058401F">
        <w:rPr>
          <w:b/>
          <w:bCs/>
          <w:color w:val="000000"/>
          <w:sz w:val="28"/>
          <w:szCs w:val="32"/>
          <w:lang w:eastAsia="ru-RU" w:bidi="ru-RU"/>
        </w:rPr>
        <w:t>гражданского воспитания</w:t>
      </w:r>
      <w:r w:rsidRPr="0058401F">
        <w:rPr>
          <w:color w:val="000000"/>
          <w:sz w:val="28"/>
          <w:szCs w:val="32"/>
          <w:lang w:eastAsia="ru-RU" w:bidi="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04371" w:rsidRPr="0058401F" w:rsidRDefault="00D04371" w:rsidP="000F6A04">
      <w:pPr>
        <w:pStyle w:val="12"/>
        <w:numPr>
          <w:ilvl w:val="0"/>
          <w:numId w:val="409"/>
        </w:numPr>
        <w:tabs>
          <w:tab w:val="left" w:pos="1687"/>
          <w:tab w:val="left" w:pos="1850"/>
        </w:tabs>
        <w:spacing w:line="240" w:lineRule="auto"/>
        <w:ind w:firstLine="142"/>
        <w:jc w:val="both"/>
        <w:rPr>
          <w:sz w:val="28"/>
          <w:szCs w:val="32"/>
        </w:rPr>
      </w:pPr>
      <w:r w:rsidRPr="0058401F">
        <w:rPr>
          <w:b/>
          <w:bCs/>
          <w:color w:val="000000"/>
          <w:sz w:val="28"/>
          <w:szCs w:val="32"/>
          <w:lang w:eastAsia="ru-RU" w:bidi="ru-RU"/>
        </w:rPr>
        <w:t>патриотического воспитания</w:t>
      </w:r>
      <w:r w:rsidRPr="0058401F">
        <w:rPr>
          <w:color w:val="000000"/>
          <w:sz w:val="28"/>
          <w:szCs w:val="32"/>
          <w:lang w:eastAsia="ru-RU" w:bidi="ru-RU"/>
        </w:rPr>
        <w:t>, основанного на воспитании любви к</w:t>
      </w:r>
    </w:p>
    <w:p w:rsidR="00D04371" w:rsidRPr="0058401F" w:rsidRDefault="00D04371" w:rsidP="000F6A04">
      <w:pPr>
        <w:pStyle w:val="12"/>
        <w:ind w:firstLine="142"/>
        <w:jc w:val="both"/>
        <w:rPr>
          <w:sz w:val="28"/>
          <w:szCs w:val="32"/>
        </w:rPr>
      </w:pPr>
      <w:r w:rsidRPr="0058401F">
        <w:rPr>
          <w:color w:val="000000"/>
          <w:sz w:val="28"/>
          <w:szCs w:val="32"/>
          <w:lang w:eastAsia="ru-RU" w:bidi="ru-RU"/>
        </w:rPr>
        <w:t>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04371" w:rsidRPr="0058401F" w:rsidRDefault="00D04371" w:rsidP="000F6A04">
      <w:pPr>
        <w:pStyle w:val="12"/>
        <w:numPr>
          <w:ilvl w:val="0"/>
          <w:numId w:val="409"/>
        </w:numPr>
        <w:tabs>
          <w:tab w:val="left" w:pos="1129"/>
        </w:tabs>
        <w:spacing w:line="240" w:lineRule="auto"/>
        <w:ind w:firstLine="142"/>
        <w:jc w:val="both"/>
        <w:rPr>
          <w:sz w:val="28"/>
          <w:szCs w:val="32"/>
        </w:rPr>
      </w:pPr>
      <w:r w:rsidRPr="0058401F">
        <w:rPr>
          <w:b/>
          <w:bCs/>
          <w:color w:val="000000"/>
          <w:sz w:val="28"/>
          <w:szCs w:val="32"/>
          <w:lang w:eastAsia="ru-RU" w:bidi="ru-RU"/>
        </w:rPr>
        <w:t xml:space="preserve">духовно-нравственного воспитания </w:t>
      </w:r>
      <w:r w:rsidRPr="0058401F">
        <w:rPr>
          <w:color w:val="000000"/>
          <w:sz w:val="28"/>
          <w:szCs w:val="32"/>
          <w:lang w:eastAsia="ru-RU" w:bidi="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04371" w:rsidRPr="008C1F9C" w:rsidRDefault="00D04371" w:rsidP="000F6A04">
      <w:pPr>
        <w:pStyle w:val="12"/>
        <w:numPr>
          <w:ilvl w:val="0"/>
          <w:numId w:val="409"/>
        </w:numPr>
        <w:tabs>
          <w:tab w:val="left" w:pos="567"/>
          <w:tab w:val="left" w:pos="5638"/>
          <w:tab w:val="left" w:pos="8393"/>
        </w:tabs>
        <w:spacing w:line="240" w:lineRule="auto"/>
        <w:ind w:firstLine="142"/>
        <w:jc w:val="both"/>
        <w:rPr>
          <w:sz w:val="28"/>
          <w:szCs w:val="32"/>
        </w:rPr>
      </w:pPr>
      <w:r w:rsidRPr="0058401F">
        <w:rPr>
          <w:b/>
          <w:bCs/>
          <w:color w:val="000000"/>
          <w:sz w:val="28"/>
          <w:szCs w:val="32"/>
          <w:lang w:eastAsia="ru-RU" w:bidi="ru-RU"/>
        </w:rPr>
        <w:t>эстетического</w:t>
      </w:r>
      <w:r w:rsidR="008C1F9C">
        <w:rPr>
          <w:b/>
          <w:bCs/>
          <w:color w:val="000000"/>
          <w:sz w:val="28"/>
          <w:szCs w:val="32"/>
          <w:lang w:eastAsia="ru-RU" w:bidi="ru-RU"/>
        </w:rPr>
        <w:t xml:space="preserve"> </w:t>
      </w:r>
      <w:r w:rsidRPr="0058401F">
        <w:rPr>
          <w:b/>
          <w:bCs/>
          <w:color w:val="000000"/>
          <w:sz w:val="28"/>
          <w:szCs w:val="32"/>
          <w:lang w:eastAsia="ru-RU" w:bidi="ru-RU"/>
        </w:rPr>
        <w:t>воспитания</w:t>
      </w:r>
      <w:r w:rsidRPr="0058401F">
        <w:rPr>
          <w:color w:val="000000"/>
          <w:sz w:val="28"/>
          <w:szCs w:val="32"/>
          <w:lang w:eastAsia="ru-RU" w:bidi="ru-RU"/>
        </w:rPr>
        <w:t>,</w:t>
      </w:r>
      <w:r w:rsidR="008C1F9C">
        <w:rPr>
          <w:color w:val="000000"/>
          <w:sz w:val="28"/>
          <w:szCs w:val="32"/>
          <w:lang w:eastAsia="ru-RU" w:bidi="ru-RU"/>
        </w:rPr>
        <w:t xml:space="preserve"> </w:t>
      </w:r>
      <w:r w:rsidRPr="0058401F">
        <w:rPr>
          <w:color w:val="000000"/>
          <w:sz w:val="28"/>
          <w:szCs w:val="32"/>
          <w:lang w:eastAsia="ru-RU" w:bidi="ru-RU"/>
        </w:rPr>
        <w:t>способствующего</w:t>
      </w:r>
      <w:r w:rsidR="008C1F9C">
        <w:rPr>
          <w:color w:val="000000"/>
          <w:sz w:val="28"/>
          <w:szCs w:val="32"/>
          <w:lang w:eastAsia="ru-RU" w:bidi="ru-RU"/>
        </w:rPr>
        <w:t xml:space="preserve"> </w:t>
      </w:r>
      <w:r w:rsidRPr="0058401F">
        <w:rPr>
          <w:color w:val="000000"/>
          <w:sz w:val="28"/>
          <w:szCs w:val="32"/>
          <w:lang w:eastAsia="ru-RU" w:bidi="ru-RU"/>
        </w:rPr>
        <w:t>формированию</w:t>
      </w:r>
      <w:r w:rsidR="008C1F9C">
        <w:rPr>
          <w:sz w:val="28"/>
          <w:szCs w:val="32"/>
        </w:rPr>
        <w:t xml:space="preserve"> </w:t>
      </w:r>
      <w:r w:rsidRPr="008C1F9C">
        <w:rPr>
          <w:color w:val="000000"/>
          <w:sz w:val="28"/>
          <w:szCs w:val="32"/>
          <w:lang w:eastAsia="ru-RU" w:bidi="ru-RU"/>
        </w:rPr>
        <w:t>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04371" w:rsidRPr="0058401F" w:rsidRDefault="00D04371" w:rsidP="000F6A04">
      <w:pPr>
        <w:pStyle w:val="12"/>
        <w:numPr>
          <w:ilvl w:val="0"/>
          <w:numId w:val="409"/>
        </w:numPr>
        <w:tabs>
          <w:tab w:val="left" w:pos="1129"/>
        </w:tabs>
        <w:spacing w:line="240" w:lineRule="auto"/>
        <w:ind w:firstLine="142"/>
        <w:jc w:val="both"/>
        <w:rPr>
          <w:sz w:val="28"/>
          <w:szCs w:val="32"/>
        </w:rPr>
      </w:pPr>
      <w:r w:rsidRPr="0058401F">
        <w:rPr>
          <w:b/>
          <w:bCs/>
          <w:color w:val="000000"/>
          <w:sz w:val="28"/>
          <w:szCs w:val="32"/>
          <w:lang w:eastAsia="ru-RU" w:bidi="ru-RU"/>
        </w:rPr>
        <w:t>физического воспитания</w:t>
      </w:r>
      <w:r w:rsidRPr="0058401F">
        <w:rPr>
          <w:color w:val="000000"/>
          <w:sz w:val="28"/>
          <w:szCs w:val="32"/>
          <w:lang w:eastAsia="ru-RU" w:bidi="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04371" w:rsidRPr="0058401F" w:rsidRDefault="00D04371" w:rsidP="000F6A04">
      <w:pPr>
        <w:pStyle w:val="12"/>
        <w:numPr>
          <w:ilvl w:val="0"/>
          <w:numId w:val="409"/>
        </w:numPr>
        <w:tabs>
          <w:tab w:val="left" w:pos="1129"/>
        </w:tabs>
        <w:spacing w:line="240" w:lineRule="auto"/>
        <w:ind w:firstLine="142"/>
        <w:jc w:val="both"/>
        <w:rPr>
          <w:sz w:val="28"/>
          <w:szCs w:val="32"/>
        </w:rPr>
      </w:pPr>
      <w:r w:rsidRPr="0058401F">
        <w:rPr>
          <w:b/>
          <w:bCs/>
          <w:color w:val="000000"/>
          <w:sz w:val="28"/>
          <w:szCs w:val="32"/>
          <w:lang w:eastAsia="ru-RU" w:bidi="ru-RU"/>
        </w:rPr>
        <w:t>трудового воспитания</w:t>
      </w:r>
      <w:r w:rsidRPr="0058401F">
        <w:rPr>
          <w:color w:val="000000"/>
          <w:sz w:val="28"/>
          <w:szCs w:val="32"/>
          <w:lang w:eastAsia="ru-RU" w:bidi="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04371" w:rsidRPr="0058401F" w:rsidRDefault="00D04371" w:rsidP="000F6A04">
      <w:pPr>
        <w:pStyle w:val="12"/>
        <w:numPr>
          <w:ilvl w:val="0"/>
          <w:numId w:val="409"/>
        </w:numPr>
        <w:tabs>
          <w:tab w:val="left" w:pos="1129"/>
        </w:tabs>
        <w:spacing w:line="240" w:lineRule="auto"/>
        <w:ind w:firstLine="142"/>
        <w:jc w:val="both"/>
        <w:rPr>
          <w:sz w:val="28"/>
          <w:szCs w:val="32"/>
        </w:rPr>
      </w:pPr>
      <w:r w:rsidRPr="0058401F">
        <w:rPr>
          <w:b/>
          <w:bCs/>
          <w:color w:val="000000"/>
          <w:sz w:val="28"/>
          <w:szCs w:val="32"/>
          <w:lang w:eastAsia="ru-RU" w:bidi="ru-RU"/>
        </w:rPr>
        <w:t>экологического воспитания</w:t>
      </w:r>
      <w:r w:rsidRPr="0058401F">
        <w:rPr>
          <w:color w:val="000000"/>
          <w:sz w:val="28"/>
          <w:szCs w:val="32"/>
          <w:lang w:eastAsia="ru-RU" w:bidi="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04371" w:rsidRPr="0058401F" w:rsidRDefault="00D04371" w:rsidP="000F6A04">
      <w:pPr>
        <w:pStyle w:val="12"/>
        <w:numPr>
          <w:ilvl w:val="0"/>
          <w:numId w:val="409"/>
        </w:numPr>
        <w:tabs>
          <w:tab w:val="left" w:pos="1129"/>
        </w:tabs>
        <w:spacing w:line="240" w:lineRule="auto"/>
        <w:ind w:firstLine="142"/>
        <w:jc w:val="both"/>
        <w:rPr>
          <w:sz w:val="28"/>
          <w:szCs w:val="32"/>
        </w:rPr>
      </w:pPr>
      <w:r w:rsidRPr="0058401F">
        <w:rPr>
          <w:b/>
          <w:bCs/>
          <w:color w:val="000000"/>
          <w:sz w:val="28"/>
          <w:szCs w:val="32"/>
          <w:lang w:eastAsia="ru-RU" w:bidi="ru-RU"/>
        </w:rPr>
        <w:t>ценности научного познания</w:t>
      </w:r>
      <w:r w:rsidRPr="0058401F">
        <w:rPr>
          <w:color w:val="000000"/>
          <w:sz w:val="28"/>
          <w:szCs w:val="32"/>
          <w:lang w:eastAsia="ru-RU" w:bidi="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04371" w:rsidRPr="0058401F" w:rsidRDefault="00D04371" w:rsidP="000F6A04">
      <w:pPr>
        <w:pStyle w:val="1"/>
        <w:keepLines w:val="0"/>
        <w:widowControl w:val="0"/>
        <w:numPr>
          <w:ilvl w:val="0"/>
          <w:numId w:val="410"/>
        </w:numPr>
        <w:suppressAutoHyphens/>
        <w:spacing w:before="0"/>
        <w:ind w:firstLine="142"/>
        <w:jc w:val="both"/>
        <w:rPr>
          <w:rFonts w:ascii="Times New Roman" w:hAnsi="Times New Roman" w:cs="Times New Roman"/>
          <w:sz w:val="28"/>
        </w:rPr>
      </w:pPr>
      <w:bookmarkStart w:id="2462" w:name="_Toc146647515"/>
      <w:bookmarkStart w:id="2463" w:name="_Toc146648460"/>
      <w:r w:rsidRPr="0058401F">
        <w:rPr>
          <w:rFonts w:ascii="Times New Roman" w:hAnsi="Times New Roman" w:cs="Times New Roman"/>
          <w:color w:val="000000"/>
          <w:sz w:val="28"/>
        </w:rPr>
        <w:t>На каждом уровне воспитания выделяются свои целевые приоритеты</w:t>
      </w:r>
      <w:bookmarkEnd w:id="2462"/>
      <w:bookmarkEnd w:id="2463"/>
    </w:p>
    <w:p w:rsidR="00D04371" w:rsidRPr="0058401F" w:rsidRDefault="00D04371" w:rsidP="000F6A04">
      <w:pPr>
        <w:pStyle w:val="1"/>
        <w:keepLines w:val="0"/>
        <w:widowControl w:val="0"/>
        <w:numPr>
          <w:ilvl w:val="0"/>
          <w:numId w:val="410"/>
        </w:numPr>
        <w:suppressAutoHyphens/>
        <w:spacing w:before="0"/>
        <w:ind w:firstLine="142"/>
        <w:jc w:val="both"/>
        <w:rPr>
          <w:rFonts w:ascii="Times New Roman" w:hAnsi="Times New Roman" w:cs="Times New Roman"/>
          <w:sz w:val="28"/>
        </w:rPr>
      </w:pPr>
    </w:p>
    <w:p w:rsidR="00D04371" w:rsidRPr="0058401F" w:rsidRDefault="00D04371" w:rsidP="000F6A04">
      <w:pPr>
        <w:pStyle w:val="1"/>
        <w:keepLines w:val="0"/>
        <w:widowControl w:val="0"/>
        <w:numPr>
          <w:ilvl w:val="0"/>
          <w:numId w:val="410"/>
        </w:numPr>
        <w:suppressAutoHyphens/>
        <w:spacing w:before="0"/>
        <w:ind w:firstLine="142"/>
        <w:jc w:val="both"/>
        <w:rPr>
          <w:rFonts w:ascii="Times New Roman" w:hAnsi="Times New Roman" w:cs="Times New Roman"/>
          <w:sz w:val="28"/>
        </w:rPr>
      </w:pPr>
      <w:bookmarkStart w:id="2464" w:name="_Toc146647516"/>
      <w:bookmarkStart w:id="2465" w:name="_Toc146648461"/>
      <w:r w:rsidRPr="0058401F">
        <w:rPr>
          <w:rFonts w:ascii="Times New Roman" w:hAnsi="Times New Roman" w:cs="Times New Roman"/>
          <w:color w:val="000000"/>
          <w:sz w:val="28"/>
        </w:rPr>
        <w:t xml:space="preserve">Целевые ориентиры результатов воспитания на уровне </w:t>
      </w:r>
      <w:r w:rsidRPr="008C1F9C">
        <w:rPr>
          <w:rFonts w:ascii="Times New Roman" w:hAnsi="Times New Roman" w:cs="Times New Roman"/>
          <w:b/>
          <w:i/>
          <w:color w:val="auto"/>
          <w:sz w:val="28"/>
          <w:u w:val="single"/>
        </w:rPr>
        <w:t>основного общего образования</w:t>
      </w:r>
      <w:bookmarkEnd w:id="2464"/>
      <w:bookmarkEnd w:id="2465"/>
      <w:r w:rsidRPr="008C1F9C">
        <w:rPr>
          <w:rFonts w:ascii="Times New Roman" w:hAnsi="Times New Roman" w:cs="Times New Roman"/>
          <w:color w:val="auto"/>
          <w:sz w:val="28"/>
        </w:rPr>
        <w:t xml:space="preserve"> </w:t>
      </w:r>
    </w:p>
    <w:p w:rsidR="00D04371" w:rsidRPr="0058401F" w:rsidRDefault="00D04371" w:rsidP="000F6A04">
      <w:pPr>
        <w:pStyle w:val="12"/>
        <w:ind w:firstLine="142"/>
        <w:jc w:val="both"/>
        <w:rPr>
          <w:sz w:val="28"/>
          <w:szCs w:val="32"/>
        </w:rPr>
      </w:pPr>
      <w:r w:rsidRPr="0058401F">
        <w:rPr>
          <w:color w:val="000000"/>
          <w:sz w:val="28"/>
          <w:szCs w:val="32"/>
          <w:lang w:eastAsia="ru-RU" w:bidi="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D04371" w:rsidRPr="0058401F" w:rsidRDefault="00D04371" w:rsidP="000F6A04">
      <w:pPr>
        <w:pStyle w:val="12"/>
        <w:ind w:firstLine="142"/>
        <w:jc w:val="both"/>
        <w:rPr>
          <w:sz w:val="28"/>
          <w:szCs w:val="32"/>
        </w:rPr>
      </w:pPr>
      <w:r w:rsidRPr="0058401F">
        <w:rPr>
          <w:color w:val="000000"/>
          <w:sz w:val="28"/>
          <w:szCs w:val="32"/>
          <w:lang w:eastAsia="ru-RU" w:bidi="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tbl>
      <w:tblPr>
        <w:tblW w:w="9781" w:type="dxa"/>
        <w:tblInd w:w="-5" w:type="dxa"/>
        <w:tblLayout w:type="fixed"/>
        <w:tblLook w:val="04A0" w:firstRow="1" w:lastRow="0" w:firstColumn="1" w:lastColumn="0" w:noHBand="0" w:noVBand="1"/>
      </w:tblPr>
      <w:tblGrid>
        <w:gridCol w:w="9781"/>
      </w:tblGrid>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tabs>
                <w:tab w:val="left" w:pos="851"/>
              </w:tabs>
              <w:spacing w:after="0"/>
              <w:ind w:firstLine="142"/>
              <w:jc w:val="both"/>
              <w:rPr>
                <w:rFonts w:ascii="Times New Roman" w:hAnsi="Times New Roman"/>
                <w:sz w:val="24"/>
                <w:szCs w:val="32"/>
              </w:rPr>
            </w:pPr>
            <w:r w:rsidRPr="008C1F9C">
              <w:rPr>
                <w:rFonts w:ascii="Times New Roman" w:hAnsi="Times New Roman"/>
                <w:b/>
                <w:bCs/>
                <w:sz w:val="24"/>
                <w:szCs w:val="32"/>
              </w:rPr>
              <w:t>Целевые ориентиры</w:t>
            </w:r>
          </w:p>
        </w:tc>
      </w:tr>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tabs>
                <w:tab w:val="left" w:pos="851"/>
              </w:tabs>
              <w:spacing w:after="0"/>
              <w:ind w:firstLine="142"/>
              <w:jc w:val="both"/>
              <w:rPr>
                <w:rFonts w:ascii="Times New Roman" w:hAnsi="Times New Roman"/>
                <w:b/>
                <w:bCs/>
                <w:sz w:val="24"/>
                <w:szCs w:val="32"/>
              </w:rPr>
            </w:pPr>
            <w:r w:rsidRPr="008C1F9C">
              <w:rPr>
                <w:rFonts w:ascii="Times New Roman" w:hAnsi="Times New Roman"/>
                <w:b/>
                <w:bCs/>
                <w:sz w:val="24"/>
                <w:szCs w:val="32"/>
              </w:rPr>
              <w:t>Гражданское воспитание</w:t>
            </w:r>
          </w:p>
        </w:tc>
      </w:tr>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tabs>
                <w:tab w:val="left" w:pos="993"/>
              </w:tabs>
              <w:spacing w:after="0"/>
              <w:ind w:firstLine="142"/>
              <w:jc w:val="both"/>
              <w:rPr>
                <w:rFonts w:ascii="Times New Roman" w:hAnsi="Times New Roman"/>
                <w:sz w:val="24"/>
                <w:szCs w:val="32"/>
              </w:rPr>
            </w:pPr>
            <w:r w:rsidRPr="008C1F9C">
              <w:rPr>
                <w:rFonts w:ascii="Times New Roman" w:hAnsi="Times New Roman"/>
                <w:sz w:val="24"/>
                <w:szCs w:val="32"/>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D04371" w:rsidRPr="008C1F9C" w:rsidRDefault="00D04371" w:rsidP="000F6A04">
            <w:pPr>
              <w:tabs>
                <w:tab w:val="left" w:pos="993"/>
              </w:tabs>
              <w:spacing w:after="0"/>
              <w:ind w:firstLine="142"/>
              <w:jc w:val="both"/>
              <w:rPr>
                <w:rFonts w:ascii="Times New Roman" w:hAnsi="Times New Roman"/>
                <w:sz w:val="24"/>
                <w:szCs w:val="32"/>
              </w:rPr>
            </w:pPr>
            <w:r w:rsidRPr="008C1F9C">
              <w:rPr>
                <w:rFonts w:ascii="Times New Roman" w:hAnsi="Times New Roman"/>
                <w:sz w:val="24"/>
                <w:szCs w:val="32"/>
              </w:rPr>
              <w:t>Проявляющий уважение, ценностное отношение к государственным символам России, праздникам, традициям народа России.</w:t>
            </w:r>
          </w:p>
          <w:p w:rsidR="00D04371" w:rsidRPr="008C1F9C" w:rsidRDefault="00D04371" w:rsidP="000F6A04">
            <w:pPr>
              <w:shd w:val="clear" w:color="auto" w:fill="FFFFFF"/>
              <w:spacing w:after="0"/>
              <w:ind w:firstLine="142"/>
              <w:jc w:val="both"/>
              <w:rPr>
                <w:rFonts w:ascii="Times New Roman" w:hAnsi="Times New Roman"/>
                <w:sz w:val="24"/>
                <w:szCs w:val="32"/>
              </w:rPr>
            </w:pPr>
            <w:r w:rsidRPr="008C1F9C">
              <w:rPr>
                <w:rFonts w:ascii="Times New Roman" w:hAnsi="Times New Roman"/>
                <w:sz w:val="24"/>
                <w:szCs w:val="32"/>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D04371" w:rsidRPr="008C1F9C" w:rsidRDefault="00D04371" w:rsidP="000F6A04">
            <w:pPr>
              <w:shd w:val="clear" w:color="auto" w:fill="FFFFFF"/>
              <w:spacing w:after="0"/>
              <w:ind w:firstLine="142"/>
              <w:jc w:val="both"/>
              <w:rPr>
                <w:rFonts w:ascii="Times New Roman" w:hAnsi="Times New Roman"/>
                <w:sz w:val="24"/>
                <w:szCs w:val="32"/>
              </w:rPr>
            </w:pPr>
            <w:r w:rsidRPr="008C1F9C">
              <w:rPr>
                <w:rFonts w:ascii="Times New Roman" w:hAnsi="Times New Roman"/>
                <w:sz w:val="24"/>
                <w:szCs w:val="32"/>
              </w:rPr>
              <w:t>Проявляющий готовность к выполнению обязанностей гражданина России, реализации своих гражданских прав и свобод.</w:t>
            </w:r>
          </w:p>
          <w:p w:rsidR="00D04371" w:rsidRPr="008C1F9C" w:rsidRDefault="00D04371" w:rsidP="000F6A04">
            <w:pPr>
              <w:shd w:val="clear" w:color="auto" w:fill="FFFFFF"/>
              <w:spacing w:after="0"/>
              <w:ind w:firstLine="142"/>
              <w:jc w:val="both"/>
              <w:rPr>
                <w:rFonts w:ascii="Times New Roman" w:hAnsi="Times New Roman"/>
                <w:sz w:val="24"/>
                <w:szCs w:val="32"/>
              </w:rPr>
            </w:pPr>
            <w:r w:rsidRPr="008C1F9C">
              <w:rPr>
                <w:rFonts w:ascii="Times New Roman" w:hAnsi="Times New Roman"/>
                <w:sz w:val="24"/>
                <w:szCs w:val="32"/>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D04371" w:rsidRPr="008C1F9C" w:rsidRDefault="00D04371" w:rsidP="000F6A04">
            <w:pPr>
              <w:tabs>
                <w:tab w:val="left" w:pos="993"/>
              </w:tabs>
              <w:spacing w:after="0"/>
              <w:ind w:firstLine="142"/>
              <w:jc w:val="both"/>
              <w:rPr>
                <w:rFonts w:ascii="Times New Roman" w:hAnsi="Times New Roman"/>
                <w:sz w:val="24"/>
                <w:szCs w:val="32"/>
              </w:rPr>
            </w:pPr>
            <w:r w:rsidRPr="008C1F9C">
              <w:rPr>
                <w:rFonts w:ascii="Times New Roman" w:hAnsi="Times New Roman"/>
                <w:sz w:val="24"/>
                <w:szCs w:val="32"/>
              </w:rPr>
              <w:t>Принимающий участие в жизни школы (в том числе самоуправление), местного сообщества, родного края.</w:t>
            </w:r>
          </w:p>
          <w:p w:rsidR="00D04371" w:rsidRPr="008C1F9C" w:rsidRDefault="00D04371" w:rsidP="000F6A04">
            <w:pPr>
              <w:tabs>
                <w:tab w:val="left" w:pos="993"/>
              </w:tabs>
              <w:spacing w:after="0"/>
              <w:ind w:firstLine="142"/>
              <w:jc w:val="both"/>
              <w:rPr>
                <w:rFonts w:ascii="Times New Roman" w:hAnsi="Times New Roman"/>
                <w:sz w:val="24"/>
                <w:szCs w:val="32"/>
              </w:rPr>
            </w:pPr>
            <w:r w:rsidRPr="008C1F9C">
              <w:rPr>
                <w:rFonts w:ascii="Times New Roman" w:hAnsi="Times New Roman"/>
                <w:sz w:val="24"/>
                <w:szCs w:val="32"/>
              </w:rPr>
              <w:t>Выражающий неприятие любой дискриминации граждан, проявлений экстремизма, терроризма, коррупции в обществе.</w:t>
            </w:r>
          </w:p>
        </w:tc>
      </w:tr>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tabs>
                <w:tab w:val="left" w:pos="993"/>
              </w:tabs>
              <w:spacing w:after="0"/>
              <w:ind w:firstLine="142"/>
              <w:jc w:val="both"/>
              <w:rPr>
                <w:rFonts w:ascii="Times New Roman" w:hAnsi="Times New Roman"/>
                <w:b/>
                <w:sz w:val="24"/>
                <w:szCs w:val="32"/>
              </w:rPr>
            </w:pPr>
            <w:r w:rsidRPr="008C1F9C">
              <w:rPr>
                <w:rFonts w:ascii="Times New Roman" w:hAnsi="Times New Roman"/>
                <w:b/>
                <w:bCs/>
                <w:sz w:val="24"/>
                <w:szCs w:val="32"/>
              </w:rPr>
              <w:t>Патриотическое воспитание</w:t>
            </w:r>
          </w:p>
        </w:tc>
      </w:tr>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tabs>
                <w:tab w:val="left" w:pos="993"/>
              </w:tabs>
              <w:spacing w:after="0"/>
              <w:ind w:firstLine="142"/>
              <w:jc w:val="both"/>
              <w:rPr>
                <w:rFonts w:ascii="Times New Roman" w:hAnsi="Times New Roman"/>
                <w:sz w:val="24"/>
                <w:szCs w:val="32"/>
              </w:rPr>
            </w:pPr>
            <w:r w:rsidRPr="008C1F9C">
              <w:rPr>
                <w:rFonts w:ascii="Times New Roman" w:hAnsi="Times New Roman"/>
                <w:sz w:val="24"/>
                <w:szCs w:val="32"/>
              </w:rPr>
              <w:t>Сознающий свою этнокультурную идентичность, любящий свой народ, его традиции, культуру.</w:t>
            </w:r>
          </w:p>
          <w:p w:rsidR="00D04371" w:rsidRPr="008C1F9C" w:rsidRDefault="00D04371" w:rsidP="000F6A04">
            <w:pPr>
              <w:tabs>
                <w:tab w:val="left" w:pos="993"/>
              </w:tabs>
              <w:spacing w:after="0"/>
              <w:ind w:firstLine="142"/>
              <w:jc w:val="both"/>
              <w:rPr>
                <w:rFonts w:ascii="Times New Roman" w:hAnsi="Times New Roman"/>
                <w:sz w:val="24"/>
                <w:szCs w:val="32"/>
              </w:rPr>
            </w:pPr>
            <w:r w:rsidRPr="008C1F9C">
              <w:rPr>
                <w:rFonts w:ascii="Times New Roman" w:hAnsi="Times New Roman"/>
                <w:sz w:val="24"/>
                <w:szCs w:val="32"/>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04371" w:rsidRPr="008C1F9C" w:rsidRDefault="00D04371" w:rsidP="000F6A04">
            <w:pPr>
              <w:tabs>
                <w:tab w:val="left" w:pos="993"/>
              </w:tabs>
              <w:spacing w:after="0"/>
              <w:ind w:firstLine="142"/>
              <w:jc w:val="both"/>
              <w:rPr>
                <w:rFonts w:ascii="Times New Roman" w:hAnsi="Times New Roman"/>
                <w:sz w:val="24"/>
                <w:szCs w:val="32"/>
              </w:rPr>
            </w:pPr>
            <w:r w:rsidRPr="008C1F9C">
              <w:rPr>
                <w:rFonts w:ascii="Times New Roman" w:hAnsi="Times New Roman"/>
                <w:sz w:val="24"/>
                <w:szCs w:val="32"/>
              </w:rPr>
              <w:t>Сознающий себя патриотом своего народа и народа России в целом, свою общероссийскую культурную идентичность.</w:t>
            </w:r>
          </w:p>
          <w:p w:rsidR="00D04371" w:rsidRPr="008C1F9C" w:rsidRDefault="00D04371" w:rsidP="000F6A04">
            <w:pPr>
              <w:tabs>
                <w:tab w:val="left" w:pos="993"/>
              </w:tabs>
              <w:spacing w:after="0"/>
              <w:ind w:firstLine="142"/>
              <w:jc w:val="both"/>
              <w:rPr>
                <w:rFonts w:ascii="Times New Roman" w:hAnsi="Times New Roman"/>
                <w:sz w:val="24"/>
                <w:szCs w:val="32"/>
              </w:rPr>
            </w:pPr>
            <w:r w:rsidRPr="008C1F9C">
              <w:rPr>
                <w:rFonts w:ascii="Times New Roman" w:hAnsi="Times New Roman"/>
                <w:sz w:val="24"/>
                <w:szCs w:val="32"/>
              </w:rPr>
              <w:t>Проявляющий интерес к познанию родного языка, истории, культуры своего народа, своего края, других народов России, Российской Федерации.</w:t>
            </w:r>
          </w:p>
          <w:p w:rsidR="00D04371" w:rsidRPr="008C1F9C" w:rsidRDefault="00D04371" w:rsidP="000F6A04">
            <w:pPr>
              <w:tabs>
                <w:tab w:val="left" w:pos="993"/>
              </w:tabs>
              <w:spacing w:after="0"/>
              <w:ind w:firstLine="142"/>
              <w:jc w:val="both"/>
              <w:rPr>
                <w:rFonts w:ascii="Times New Roman" w:hAnsi="Times New Roman"/>
                <w:sz w:val="24"/>
                <w:szCs w:val="32"/>
              </w:rPr>
            </w:pPr>
            <w:r w:rsidRPr="008C1F9C">
              <w:rPr>
                <w:rFonts w:ascii="Times New Roman" w:hAnsi="Times New Roman"/>
                <w:sz w:val="24"/>
                <w:szCs w:val="32"/>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D04371" w:rsidRPr="008C1F9C" w:rsidRDefault="00D04371" w:rsidP="000F6A04">
            <w:pPr>
              <w:tabs>
                <w:tab w:val="left" w:pos="993"/>
              </w:tabs>
              <w:spacing w:after="0"/>
              <w:ind w:firstLine="142"/>
              <w:jc w:val="both"/>
              <w:rPr>
                <w:rFonts w:ascii="Times New Roman" w:hAnsi="Times New Roman"/>
                <w:bCs/>
                <w:sz w:val="24"/>
                <w:szCs w:val="32"/>
              </w:rPr>
            </w:pPr>
            <w:r w:rsidRPr="008C1F9C">
              <w:rPr>
                <w:rFonts w:ascii="Times New Roman" w:hAnsi="Times New Roman"/>
                <w:sz w:val="24"/>
                <w:szCs w:val="32"/>
              </w:rPr>
              <w:t>Знающий и уважающий достижения нашей общей Родины – России в науке, искусстве, спорте, технологиях.</w:t>
            </w:r>
          </w:p>
        </w:tc>
      </w:tr>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tabs>
                <w:tab w:val="left" w:pos="993"/>
              </w:tabs>
              <w:spacing w:after="0"/>
              <w:ind w:firstLine="142"/>
              <w:jc w:val="both"/>
              <w:rPr>
                <w:rFonts w:ascii="Times New Roman" w:hAnsi="Times New Roman"/>
                <w:b/>
                <w:sz w:val="24"/>
                <w:szCs w:val="32"/>
              </w:rPr>
            </w:pPr>
            <w:r w:rsidRPr="008C1F9C">
              <w:rPr>
                <w:rFonts w:ascii="Times New Roman" w:hAnsi="Times New Roman"/>
                <w:b/>
                <w:bCs/>
                <w:sz w:val="24"/>
                <w:szCs w:val="32"/>
              </w:rPr>
              <w:t>Духовно-нравственное воспитание</w:t>
            </w:r>
          </w:p>
        </w:tc>
      </w:tr>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spacing w:after="0"/>
              <w:ind w:firstLine="142"/>
              <w:jc w:val="both"/>
              <w:rPr>
                <w:rFonts w:ascii="Times New Roman" w:hAnsi="Times New Roman"/>
                <w:bCs/>
                <w:sz w:val="24"/>
                <w:szCs w:val="32"/>
              </w:rPr>
            </w:pPr>
            <w:r w:rsidRPr="008C1F9C">
              <w:rPr>
                <w:rFonts w:ascii="Times New Roman" w:hAnsi="Times New Roman"/>
                <w:bCs/>
                <w:sz w:val="24"/>
                <w:szCs w:val="32"/>
              </w:rPr>
              <w:t>Знающий и уважающий основы духовно-нравственной культуры своего народа, других народов России.</w:t>
            </w:r>
          </w:p>
          <w:p w:rsidR="00D04371" w:rsidRPr="008C1F9C" w:rsidRDefault="00D04371" w:rsidP="000F6A04">
            <w:pPr>
              <w:spacing w:after="0"/>
              <w:ind w:firstLine="142"/>
              <w:jc w:val="both"/>
              <w:rPr>
                <w:rFonts w:ascii="Times New Roman" w:hAnsi="Times New Roman"/>
                <w:bCs/>
                <w:sz w:val="24"/>
                <w:szCs w:val="32"/>
              </w:rPr>
            </w:pPr>
            <w:r w:rsidRPr="008C1F9C">
              <w:rPr>
                <w:rFonts w:ascii="Times New Roman" w:hAnsi="Times New Roman"/>
                <w:bCs/>
                <w:sz w:val="24"/>
                <w:szCs w:val="32"/>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D04371" w:rsidRPr="008C1F9C" w:rsidRDefault="00D04371" w:rsidP="000F6A04">
            <w:pPr>
              <w:spacing w:after="0"/>
              <w:ind w:firstLine="142"/>
              <w:jc w:val="both"/>
              <w:rPr>
                <w:rFonts w:ascii="Times New Roman" w:hAnsi="Times New Roman"/>
                <w:bCs/>
                <w:sz w:val="24"/>
                <w:szCs w:val="32"/>
              </w:rPr>
            </w:pPr>
            <w:r w:rsidRPr="008C1F9C">
              <w:rPr>
                <w:rFonts w:ascii="Times New Roman" w:hAnsi="Times New Roman"/>
                <w:bCs/>
                <w:sz w:val="24"/>
                <w:szCs w:val="32"/>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D04371" w:rsidRPr="008C1F9C" w:rsidRDefault="00D04371" w:rsidP="000F6A04">
            <w:pPr>
              <w:spacing w:after="0"/>
              <w:ind w:firstLine="142"/>
              <w:jc w:val="both"/>
              <w:rPr>
                <w:rFonts w:ascii="Times New Roman" w:hAnsi="Times New Roman"/>
                <w:bCs/>
                <w:sz w:val="24"/>
                <w:szCs w:val="32"/>
              </w:rPr>
            </w:pPr>
            <w:r w:rsidRPr="008C1F9C">
              <w:rPr>
                <w:rFonts w:ascii="Times New Roman" w:hAnsi="Times New Roman"/>
                <w:bCs/>
                <w:sz w:val="24"/>
                <w:szCs w:val="32"/>
              </w:rPr>
              <w:t>Выражающий активное неприятие аморальных, асоциальных поступков, поведения, противоречащих традиционным в России ценностям и нормам.</w:t>
            </w:r>
          </w:p>
          <w:p w:rsidR="00D04371" w:rsidRPr="008C1F9C" w:rsidRDefault="00D04371" w:rsidP="000F6A04">
            <w:pPr>
              <w:spacing w:after="0"/>
              <w:ind w:firstLine="142"/>
              <w:jc w:val="both"/>
              <w:rPr>
                <w:rFonts w:ascii="Times New Roman" w:hAnsi="Times New Roman"/>
                <w:bCs/>
                <w:sz w:val="24"/>
                <w:szCs w:val="32"/>
              </w:rPr>
            </w:pPr>
            <w:r w:rsidRPr="008C1F9C">
              <w:rPr>
                <w:rFonts w:ascii="Times New Roman" w:hAnsi="Times New Roman"/>
                <w:bCs/>
                <w:sz w:val="24"/>
                <w:szCs w:val="32"/>
              </w:rPr>
              <w:t>Сознающий свою свободу и ответственность личности в условиях индивидуального и общественного пространства.</w:t>
            </w:r>
          </w:p>
          <w:p w:rsidR="00D04371" w:rsidRPr="008C1F9C" w:rsidRDefault="00D04371" w:rsidP="000F6A04">
            <w:pPr>
              <w:spacing w:after="0"/>
              <w:ind w:firstLine="142"/>
              <w:jc w:val="both"/>
              <w:rPr>
                <w:rFonts w:ascii="Times New Roman" w:hAnsi="Times New Roman"/>
                <w:bCs/>
                <w:sz w:val="24"/>
                <w:szCs w:val="32"/>
              </w:rPr>
            </w:pPr>
            <w:r w:rsidRPr="008C1F9C">
              <w:rPr>
                <w:rFonts w:ascii="Times New Roman" w:hAnsi="Times New Roman"/>
                <w:bCs/>
                <w:sz w:val="24"/>
                <w:szCs w:val="32"/>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D04371" w:rsidRPr="008C1F9C" w:rsidRDefault="00D04371" w:rsidP="000F6A04">
            <w:pPr>
              <w:spacing w:after="0"/>
              <w:ind w:firstLine="142"/>
              <w:jc w:val="both"/>
              <w:rPr>
                <w:rFonts w:ascii="Times New Roman" w:hAnsi="Times New Roman"/>
                <w:bCs/>
                <w:sz w:val="24"/>
                <w:szCs w:val="32"/>
              </w:rPr>
            </w:pPr>
            <w:r w:rsidRPr="008C1F9C">
              <w:rPr>
                <w:rFonts w:ascii="Times New Roman" w:hAnsi="Times New Roman"/>
                <w:bCs/>
                <w:sz w:val="24"/>
                <w:szCs w:val="32"/>
              </w:rPr>
              <w:t>Выражающий уважительное отношение к религиозным традициям и ценностям народов России, религиозным чувствам сограждан.</w:t>
            </w:r>
          </w:p>
          <w:p w:rsidR="00D04371" w:rsidRPr="008C1F9C" w:rsidRDefault="00D04371" w:rsidP="000F6A04">
            <w:pPr>
              <w:spacing w:after="0"/>
              <w:ind w:firstLine="142"/>
              <w:jc w:val="both"/>
              <w:rPr>
                <w:rFonts w:ascii="Times New Roman" w:hAnsi="Times New Roman"/>
                <w:bCs/>
                <w:sz w:val="24"/>
                <w:szCs w:val="32"/>
              </w:rPr>
            </w:pPr>
            <w:r w:rsidRPr="008C1F9C">
              <w:rPr>
                <w:rFonts w:ascii="Times New Roman" w:hAnsi="Times New Roman"/>
                <w:bCs/>
                <w:sz w:val="24"/>
                <w:szCs w:val="32"/>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04371" w:rsidRPr="008C1F9C" w:rsidRDefault="00D04371" w:rsidP="000F6A04">
            <w:pPr>
              <w:spacing w:after="0"/>
              <w:ind w:firstLine="142"/>
              <w:jc w:val="both"/>
              <w:rPr>
                <w:rFonts w:ascii="Times New Roman" w:hAnsi="Times New Roman"/>
                <w:bCs/>
                <w:sz w:val="24"/>
                <w:szCs w:val="32"/>
              </w:rPr>
            </w:pPr>
            <w:r w:rsidRPr="008C1F9C">
              <w:rPr>
                <w:rFonts w:ascii="Times New Roman" w:hAnsi="Times New Roman"/>
                <w:sz w:val="24"/>
                <w:szCs w:val="32"/>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spacing w:after="0"/>
              <w:ind w:firstLine="142"/>
              <w:jc w:val="both"/>
              <w:rPr>
                <w:rFonts w:ascii="Times New Roman" w:hAnsi="Times New Roman"/>
                <w:b/>
                <w:bCs/>
                <w:sz w:val="24"/>
                <w:szCs w:val="32"/>
              </w:rPr>
            </w:pPr>
            <w:r w:rsidRPr="008C1F9C">
              <w:rPr>
                <w:rFonts w:ascii="Times New Roman" w:hAnsi="Times New Roman"/>
                <w:b/>
                <w:bCs/>
                <w:sz w:val="24"/>
                <w:szCs w:val="32"/>
              </w:rPr>
              <w:t>Эстетическое воспитание</w:t>
            </w:r>
          </w:p>
        </w:tc>
      </w:tr>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bCs/>
                <w:sz w:val="24"/>
                <w:szCs w:val="32"/>
              </w:rPr>
              <w:t xml:space="preserve">Проявляющий </w:t>
            </w:r>
            <w:r w:rsidRPr="008C1F9C">
              <w:rPr>
                <w:rFonts w:ascii="Times New Roman" w:hAnsi="Times New Roman"/>
                <w:sz w:val="24"/>
                <w:szCs w:val="32"/>
              </w:rPr>
              <w:t>восприимчивость к разным видам искусства, понимание его эмоционального воздействия, влияния на душевное состояние и поведение людей.</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Знающий и уважающий художественное творчество своего и других народов, понимающий его значение в культуре.</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Ориентированный на самовыражение в разных видах искусства, художественном творчестве.</w:t>
            </w:r>
          </w:p>
        </w:tc>
      </w:tr>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spacing w:after="0"/>
              <w:ind w:firstLine="142"/>
              <w:jc w:val="both"/>
              <w:rPr>
                <w:rFonts w:ascii="Times New Roman" w:hAnsi="Times New Roman"/>
                <w:b/>
                <w:bCs/>
                <w:sz w:val="24"/>
                <w:szCs w:val="32"/>
              </w:rPr>
            </w:pPr>
            <w:r w:rsidRPr="008C1F9C">
              <w:rPr>
                <w:rFonts w:ascii="Times New Roman" w:hAnsi="Times New Roman"/>
                <w:b/>
                <w:bCs/>
                <w:sz w:val="24"/>
                <w:szCs w:val="32"/>
              </w:rPr>
              <w:t>Физическое воспитание</w:t>
            </w:r>
          </w:p>
        </w:tc>
      </w:tr>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spacing w:after="0"/>
              <w:ind w:firstLine="142"/>
              <w:jc w:val="both"/>
              <w:rPr>
                <w:rFonts w:ascii="Times New Roman" w:hAnsi="Times New Roman"/>
                <w:bCs/>
                <w:sz w:val="24"/>
                <w:szCs w:val="32"/>
              </w:rPr>
            </w:pPr>
            <w:r w:rsidRPr="008C1F9C">
              <w:rPr>
                <w:rFonts w:ascii="Times New Roman" w:hAnsi="Times New Roman"/>
                <w:bCs/>
                <w:sz w:val="24"/>
                <w:szCs w:val="32"/>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bCs/>
                <w:sz w:val="24"/>
                <w:szCs w:val="32"/>
              </w:rPr>
              <w:t xml:space="preserve">Выражающий установку на </w:t>
            </w:r>
            <w:r w:rsidRPr="008C1F9C">
              <w:rPr>
                <w:rFonts w:ascii="Times New Roman" w:hAnsi="Times New Roman"/>
                <w:sz w:val="24"/>
                <w:szCs w:val="32"/>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П</w:t>
            </w:r>
            <w:r w:rsidRPr="008C1F9C">
              <w:rPr>
                <w:rFonts w:ascii="Times New Roman" w:hAnsi="Times New Roman"/>
                <w:bCs/>
                <w:sz w:val="24"/>
                <w:szCs w:val="32"/>
              </w:rPr>
              <w:t>роявляющий понимание</w:t>
            </w:r>
            <w:r w:rsidRPr="008C1F9C">
              <w:rPr>
                <w:rFonts w:ascii="Times New Roman" w:hAnsi="Times New Roman"/>
                <w:sz w:val="24"/>
                <w:szCs w:val="32"/>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Знающий и соблюдающий правила безопасности, в том числе безопасного поведения в информационной, интернет-среде.</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Умеющий осознавать эмоциональное состояние свое и других, стремящийся управлять собственным эмоциональным состоянием.</w:t>
            </w:r>
          </w:p>
          <w:p w:rsidR="00D04371" w:rsidRPr="008C1F9C" w:rsidRDefault="00D04371" w:rsidP="000F6A04">
            <w:pPr>
              <w:spacing w:after="0"/>
              <w:ind w:firstLine="142"/>
              <w:jc w:val="both"/>
              <w:rPr>
                <w:rFonts w:ascii="Times New Roman" w:hAnsi="Times New Roman"/>
                <w:bCs/>
                <w:sz w:val="24"/>
                <w:szCs w:val="32"/>
              </w:rPr>
            </w:pPr>
            <w:r w:rsidRPr="008C1F9C">
              <w:rPr>
                <w:rFonts w:ascii="Times New Roman" w:hAnsi="Times New Roman"/>
                <w:sz w:val="24"/>
                <w:szCs w:val="32"/>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spacing w:after="0"/>
              <w:ind w:firstLine="142"/>
              <w:jc w:val="both"/>
              <w:rPr>
                <w:rFonts w:ascii="Times New Roman" w:hAnsi="Times New Roman"/>
                <w:b/>
                <w:bCs/>
                <w:sz w:val="24"/>
                <w:szCs w:val="32"/>
              </w:rPr>
            </w:pPr>
            <w:r w:rsidRPr="008C1F9C">
              <w:rPr>
                <w:rFonts w:ascii="Times New Roman" w:hAnsi="Times New Roman"/>
                <w:b/>
                <w:bCs/>
                <w:sz w:val="24"/>
                <w:szCs w:val="32"/>
              </w:rPr>
              <w:t>Трудовое воспитание</w:t>
            </w:r>
          </w:p>
        </w:tc>
      </w:tr>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Уважающий труд, результаты трудовой деятельности своей и других людей.</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bCs/>
                <w:sz w:val="24"/>
                <w:szCs w:val="32"/>
              </w:rPr>
              <w:t xml:space="preserve">Выражающий </w:t>
            </w:r>
            <w:r w:rsidRPr="008C1F9C">
              <w:rPr>
                <w:rFonts w:ascii="Times New Roman" w:hAnsi="Times New Roman"/>
                <w:sz w:val="24"/>
                <w:szCs w:val="32"/>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Проявляющий интерес к практическому изучению профессий и труда различного рода на основе изучаемых предметных знаний.</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spacing w:after="0"/>
              <w:ind w:firstLine="142"/>
              <w:jc w:val="both"/>
              <w:rPr>
                <w:rFonts w:ascii="Times New Roman" w:hAnsi="Times New Roman"/>
                <w:b/>
                <w:sz w:val="24"/>
                <w:szCs w:val="32"/>
              </w:rPr>
            </w:pPr>
            <w:r w:rsidRPr="008C1F9C">
              <w:rPr>
                <w:rFonts w:ascii="Times New Roman" w:hAnsi="Times New Roman"/>
                <w:b/>
                <w:bCs/>
                <w:sz w:val="24"/>
                <w:szCs w:val="32"/>
              </w:rPr>
              <w:t>Экологическое воспитание</w:t>
            </w:r>
          </w:p>
        </w:tc>
      </w:tr>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bCs/>
                <w:sz w:val="24"/>
                <w:szCs w:val="32"/>
              </w:rPr>
              <w:t>О</w:t>
            </w:r>
            <w:r w:rsidRPr="008C1F9C">
              <w:rPr>
                <w:rFonts w:ascii="Times New Roman" w:hAnsi="Times New Roman"/>
                <w:sz w:val="24"/>
                <w:szCs w:val="32"/>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Понимающий глобальный характер экологических проблем, путей их решения, значение экологической культуры в современном мире.</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Выражающий неприятие действий, приносящих вред природе, окружающей среде.</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Сознающий свою роль и ответственность как гражданина и потребителя в условиях взаимосвязи природной, технологической и социальной сред.</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Выражающий готовность к участию в практической деятельности экологической, природоохранной направленности.</w:t>
            </w:r>
          </w:p>
        </w:tc>
      </w:tr>
      <w:tr w:rsidR="00D04371" w:rsidRPr="008C1F9C" w:rsidTr="00D04371">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tabs>
                <w:tab w:val="left" w:pos="851"/>
              </w:tabs>
              <w:spacing w:after="0"/>
              <w:ind w:firstLine="142"/>
              <w:jc w:val="both"/>
              <w:rPr>
                <w:rFonts w:ascii="Times New Roman" w:hAnsi="Times New Roman"/>
                <w:b/>
                <w:bCs/>
                <w:sz w:val="24"/>
                <w:szCs w:val="32"/>
              </w:rPr>
            </w:pPr>
            <w:r w:rsidRPr="008C1F9C">
              <w:rPr>
                <w:rFonts w:ascii="Times New Roman" w:hAnsi="Times New Roman"/>
                <w:b/>
                <w:bCs/>
                <w:sz w:val="24"/>
                <w:szCs w:val="32"/>
              </w:rPr>
              <w:t>Познавательное воспитание</w:t>
            </w:r>
          </w:p>
        </w:tc>
      </w:tr>
      <w:tr w:rsidR="00D04371" w:rsidRPr="008C1F9C" w:rsidTr="00D04371">
        <w:trPr>
          <w:trHeight w:val="85"/>
        </w:trPr>
        <w:tc>
          <w:tcPr>
            <w:tcW w:w="9781" w:type="dxa"/>
            <w:tcBorders>
              <w:top w:val="single" w:sz="4" w:space="0" w:color="000000"/>
              <w:left w:val="single" w:sz="4" w:space="0" w:color="000000"/>
              <w:bottom w:val="single" w:sz="4" w:space="0" w:color="000000"/>
              <w:right w:val="single" w:sz="4" w:space="0" w:color="000000"/>
            </w:tcBorders>
          </w:tcPr>
          <w:p w:rsidR="00D04371" w:rsidRPr="008C1F9C" w:rsidRDefault="00D04371" w:rsidP="000F6A04">
            <w:pPr>
              <w:spacing w:after="0"/>
              <w:ind w:firstLine="142"/>
              <w:jc w:val="both"/>
              <w:rPr>
                <w:rFonts w:ascii="Times New Roman" w:hAnsi="Times New Roman"/>
                <w:bCs/>
                <w:sz w:val="24"/>
                <w:szCs w:val="32"/>
              </w:rPr>
            </w:pPr>
            <w:r w:rsidRPr="008C1F9C">
              <w:rPr>
                <w:rFonts w:ascii="Times New Roman" w:hAnsi="Times New Roman"/>
                <w:bCs/>
                <w:sz w:val="24"/>
                <w:szCs w:val="32"/>
              </w:rPr>
              <w:t>Выражающий познавательные интересы в разных предметных областях с учетом индивидуальных способностей, достижений.</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bCs/>
                <w:sz w:val="24"/>
                <w:szCs w:val="32"/>
              </w:rPr>
              <w:t>О</w:t>
            </w:r>
            <w:r w:rsidRPr="008C1F9C">
              <w:rPr>
                <w:rFonts w:ascii="Times New Roman" w:hAnsi="Times New Roman"/>
                <w:sz w:val="24"/>
                <w:szCs w:val="32"/>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D04371" w:rsidRPr="008C1F9C" w:rsidRDefault="00D04371" w:rsidP="000F6A04">
            <w:pPr>
              <w:spacing w:after="0"/>
              <w:ind w:firstLine="142"/>
              <w:jc w:val="both"/>
              <w:rPr>
                <w:rFonts w:ascii="Times New Roman" w:hAnsi="Times New Roman"/>
                <w:sz w:val="24"/>
                <w:szCs w:val="32"/>
              </w:rPr>
            </w:pPr>
            <w:r w:rsidRPr="008C1F9C">
              <w:rPr>
                <w:rFonts w:ascii="Times New Roman" w:hAnsi="Times New Roman"/>
                <w:sz w:val="24"/>
                <w:szCs w:val="32"/>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04371" w:rsidRPr="008C1F9C" w:rsidRDefault="00D04371" w:rsidP="000F6A04">
            <w:pPr>
              <w:spacing w:after="0"/>
              <w:ind w:firstLine="142"/>
              <w:jc w:val="both"/>
              <w:rPr>
                <w:rFonts w:ascii="Times New Roman" w:hAnsi="Times New Roman"/>
                <w:bCs/>
                <w:sz w:val="24"/>
                <w:szCs w:val="32"/>
              </w:rPr>
            </w:pPr>
            <w:r w:rsidRPr="008C1F9C">
              <w:rPr>
                <w:rFonts w:ascii="Times New Roman" w:hAnsi="Times New Roman"/>
                <w:sz w:val="24"/>
                <w:szCs w:val="32"/>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D04371" w:rsidRPr="0058401F" w:rsidRDefault="00D04371" w:rsidP="000F6A04">
      <w:pPr>
        <w:pStyle w:val="ParaAttribute10"/>
        <w:rPr>
          <w:i/>
          <w:sz w:val="28"/>
          <w:szCs w:val="32"/>
        </w:rPr>
      </w:pPr>
      <w:r w:rsidRPr="0058401F">
        <w:rPr>
          <w:rStyle w:val="CharAttribute484"/>
          <w:rFonts w:eastAsia="№Е;Times New Roman"/>
          <w:bCs/>
          <w:i w:val="0"/>
          <w:szCs w:val="32"/>
        </w:rPr>
        <w:t xml:space="preserve">Выделение в общей цели воспитания целевых приоритетов, связанных </w:t>
      </w:r>
      <w:r w:rsidRPr="0058401F">
        <w:rPr>
          <w:rStyle w:val="CharAttribute484"/>
          <w:rFonts w:eastAsia="№Е;Times New Roman"/>
          <w:bCs/>
          <w:i w:val="0"/>
          <w:szCs w:val="32"/>
        </w:rPr>
        <w:br/>
        <w:t>с возрастными особенностями воспитанников, не означает игнорирования других составляющих общей цели воспитания.</w:t>
      </w:r>
      <w:r w:rsidRPr="0058401F">
        <w:rPr>
          <w:rStyle w:val="CharAttribute484"/>
          <w:rFonts w:eastAsia="№Е;Times New Roman"/>
          <w:i w:val="0"/>
          <w:szCs w:val="32"/>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D04371" w:rsidRPr="0058401F" w:rsidRDefault="00D04371" w:rsidP="000F6A04">
      <w:pPr>
        <w:pStyle w:val="12"/>
        <w:ind w:firstLine="142"/>
        <w:jc w:val="both"/>
        <w:rPr>
          <w:color w:val="000000"/>
          <w:sz w:val="28"/>
          <w:szCs w:val="32"/>
          <w:lang w:eastAsia="ru-RU" w:bidi="ru-RU"/>
        </w:rPr>
      </w:pPr>
    </w:p>
    <w:p w:rsidR="008C1F9C" w:rsidRPr="00FF6FAD" w:rsidRDefault="008C1F9C" w:rsidP="000F6A04">
      <w:pPr>
        <w:pStyle w:val="29"/>
        <w:keepNext/>
        <w:keepLines/>
        <w:tabs>
          <w:tab w:val="left" w:pos="1286"/>
        </w:tabs>
        <w:spacing w:after="0" w:line="240" w:lineRule="auto"/>
        <w:jc w:val="both"/>
        <w:rPr>
          <w:rStyle w:val="apple-converted-space"/>
        </w:rPr>
      </w:pPr>
      <w:bookmarkStart w:id="2466" w:name="_Toc146647517"/>
      <w:bookmarkStart w:id="2467" w:name="_Toc146648462"/>
      <w:r w:rsidRPr="00FF6FAD">
        <w:rPr>
          <w:rStyle w:val="apple-converted-space"/>
        </w:rPr>
        <w:t xml:space="preserve">2.3.3. </w:t>
      </w:r>
      <w:r w:rsidR="00EA41A5" w:rsidRPr="00FF6FAD">
        <w:rPr>
          <w:rStyle w:val="apple-converted-space"/>
        </w:rPr>
        <w:t>Содержательный</w:t>
      </w:r>
      <w:r w:rsidRPr="00FF6FAD">
        <w:rPr>
          <w:rStyle w:val="apple-converted-space"/>
        </w:rPr>
        <w:t xml:space="preserve"> раздел рабочей программы воспитания</w:t>
      </w:r>
      <w:bookmarkEnd w:id="2466"/>
      <w:bookmarkEnd w:id="2467"/>
    </w:p>
    <w:p w:rsidR="00D04371" w:rsidRPr="0058401F" w:rsidRDefault="00D04371" w:rsidP="000F6A04">
      <w:pPr>
        <w:pStyle w:val="29"/>
        <w:keepNext/>
        <w:keepLines/>
        <w:tabs>
          <w:tab w:val="left" w:pos="1286"/>
        </w:tabs>
        <w:spacing w:after="0" w:line="240" w:lineRule="auto"/>
        <w:jc w:val="both"/>
        <w:rPr>
          <w:szCs w:val="32"/>
        </w:rPr>
      </w:pPr>
      <w:r w:rsidRPr="0058401F">
        <w:rPr>
          <w:color w:val="000000"/>
          <w:szCs w:val="32"/>
          <w:lang w:eastAsia="ru-RU" w:bidi="ru-RU"/>
        </w:rPr>
        <w:t xml:space="preserve"> </w:t>
      </w:r>
      <w:bookmarkStart w:id="2468" w:name="_Toc146647518"/>
      <w:bookmarkStart w:id="2469" w:name="_Toc146648463"/>
      <w:r w:rsidRPr="0058401F">
        <w:rPr>
          <w:color w:val="000000"/>
          <w:szCs w:val="32"/>
          <w:lang w:eastAsia="ru-RU" w:bidi="ru-RU"/>
        </w:rPr>
        <w:t>Уклад гимназии</w:t>
      </w:r>
      <w:bookmarkEnd w:id="2468"/>
      <w:bookmarkEnd w:id="2469"/>
      <w:r w:rsidRPr="0058401F">
        <w:rPr>
          <w:color w:val="000000"/>
          <w:szCs w:val="32"/>
          <w:lang w:eastAsia="ru-RU" w:bidi="ru-RU"/>
        </w:rPr>
        <w:t xml:space="preserve"> </w:t>
      </w:r>
    </w:p>
    <w:p w:rsidR="00D04371" w:rsidRPr="0058401F" w:rsidRDefault="00D04371" w:rsidP="000F6A04">
      <w:pPr>
        <w:pStyle w:val="12"/>
        <w:ind w:firstLine="142"/>
        <w:jc w:val="both"/>
        <w:rPr>
          <w:sz w:val="28"/>
          <w:szCs w:val="32"/>
        </w:rPr>
      </w:pPr>
      <w:r w:rsidRPr="0058401F">
        <w:rPr>
          <w:color w:val="000000"/>
          <w:sz w:val="28"/>
          <w:szCs w:val="32"/>
          <w:lang w:eastAsia="ru-RU" w:bidi="ru-RU"/>
        </w:rPr>
        <w:t>МБОУ г. Мурманска «Гимназия 10» является бюджетным  общеобразовательным  учреждением, обучение в котором осуществляется по трем уровням образования (начальное общее образование, основное общее образование, среднее общее образование). В гимназии реализуются программы с углубленным изучением математики, информатики, биологии, есть профильные классы  с профильными программами математики, информатики, физики, обществознания, истории, экономики,  химии, биологии</w:t>
      </w:r>
    </w:p>
    <w:p w:rsidR="00D04371" w:rsidRPr="0058401F" w:rsidRDefault="00D04371" w:rsidP="000F6A04">
      <w:pPr>
        <w:pStyle w:val="12"/>
        <w:ind w:firstLine="142"/>
        <w:jc w:val="both"/>
        <w:rPr>
          <w:sz w:val="28"/>
          <w:szCs w:val="32"/>
        </w:rPr>
      </w:pPr>
      <w:r w:rsidRPr="0058401F">
        <w:rPr>
          <w:color w:val="000000"/>
          <w:sz w:val="28"/>
          <w:szCs w:val="32"/>
          <w:lang w:eastAsia="ru-RU" w:bidi="ru-RU"/>
        </w:rPr>
        <w:t>МБОУ г. Мурманска «Гимназия10» осуществляет образовательную деятельность в одном здании.  В котором находится 45 учебных кабинетов,  2 спортзала, тренажёрный зал, библиотека с читальным залом, 3 учебных мастерских,  актовый зал,  Театральная студия. Имеется свой стадион с беговой дорожкой, игровыми и спортивными площадками.</w:t>
      </w:r>
    </w:p>
    <w:p w:rsidR="00D04371" w:rsidRPr="0058401F" w:rsidRDefault="00D04371" w:rsidP="000F6A04">
      <w:pPr>
        <w:pStyle w:val="12"/>
        <w:ind w:firstLine="142"/>
        <w:jc w:val="both"/>
        <w:rPr>
          <w:color w:val="000000"/>
          <w:sz w:val="28"/>
          <w:szCs w:val="32"/>
          <w:lang w:eastAsia="ru-RU" w:bidi="ru-RU"/>
        </w:rPr>
      </w:pPr>
      <w:r w:rsidRPr="0058401F">
        <w:rPr>
          <w:color w:val="000000"/>
          <w:sz w:val="28"/>
          <w:szCs w:val="32"/>
          <w:lang w:eastAsia="ru-RU" w:bidi="ru-RU"/>
        </w:rPr>
        <w:t>Каждый учебный кабинет оборудован интерактивной доской, рабочим местом учителя, включающим в себя ноутбук, МФУ, документ-камеру, аудиоколонки. Кабинеты начальной школы и специализированные кабинеты оснащены цифровыми лабораториями, мобильными классами. Закуплены комплекты для робототехники, 3</w:t>
      </w:r>
      <w:r w:rsidRPr="0058401F">
        <w:rPr>
          <w:color w:val="000000"/>
          <w:sz w:val="28"/>
          <w:szCs w:val="32"/>
          <w:lang w:eastAsia="ru-RU" w:bidi="ru-RU"/>
        </w:rPr>
        <w:softHyphen/>
        <w:t>Д принтеры, графический планшет.</w:t>
      </w:r>
    </w:p>
    <w:p w:rsidR="00D04371" w:rsidRPr="0058401F" w:rsidRDefault="00D04371" w:rsidP="000F6A04">
      <w:pPr>
        <w:pStyle w:val="12"/>
        <w:ind w:firstLine="142"/>
        <w:jc w:val="both"/>
        <w:rPr>
          <w:color w:val="000000"/>
          <w:sz w:val="28"/>
          <w:szCs w:val="32"/>
        </w:rPr>
      </w:pPr>
      <w:r w:rsidRPr="0058401F">
        <w:rPr>
          <w:color w:val="000000"/>
          <w:sz w:val="28"/>
          <w:szCs w:val="32"/>
        </w:rPr>
        <w:t xml:space="preserve">В нашем образовательном учреждении действует структурное подразделение Отделение дополнительного образования детей, осуществляющее работу  по дополнительным общеобразовательным программам естественнонаучной, художественной, физкультурно-спортивной, социально-педагогической, технической направленности. В гимназии успешно </w:t>
      </w:r>
      <w:r w:rsidRPr="0058401F">
        <w:rPr>
          <w:color w:val="000000"/>
          <w:sz w:val="28"/>
          <w:szCs w:val="32"/>
          <w:shd w:val="clear" w:color="auto" w:fill="FFFFFF"/>
        </w:rPr>
        <w:t>работает</w:t>
      </w:r>
      <w:r w:rsidRPr="0058401F">
        <w:rPr>
          <w:color w:val="000000"/>
          <w:sz w:val="28"/>
          <w:szCs w:val="32"/>
        </w:rPr>
        <w:t xml:space="preserve"> школьный спортивный клуб «Олимпиец», который является</w:t>
      </w:r>
      <w:r w:rsidRPr="0058401F">
        <w:rPr>
          <w:color w:val="000000"/>
          <w:sz w:val="28"/>
          <w:szCs w:val="32"/>
          <w:shd w:val="clear" w:color="auto" w:fill="FFFFFF"/>
        </w:rPr>
        <w:t xml:space="preserve">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r w:rsidRPr="0058401F">
        <w:rPr>
          <w:color w:val="000000"/>
          <w:sz w:val="28"/>
          <w:szCs w:val="32"/>
        </w:rPr>
        <w:t xml:space="preserve"> </w:t>
      </w:r>
    </w:p>
    <w:p w:rsidR="00D04371" w:rsidRPr="0058401F" w:rsidRDefault="00D04371" w:rsidP="000F6A04">
      <w:pPr>
        <w:pStyle w:val="12"/>
        <w:ind w:firstLine="142"/>
        <w:jc w:val="both"/>
        <w:rPr>
          <w:sz w:val="28"/>
          <w:szCs w:val="32"/>
        </w:rPr>
      </w:pPr>
      <w:r w:rsidRPr="0058401F">
        <w:rPr>
          <w:color w:val="000000"/>
          <w:sz w:val="28"/>
          <w:szCs w:val="32"/>
          <w:lang w:eastAsia="ru-RU" w:bidi="ru-RU"/>
        </w:rPr>
        <w:t>В гимназии достаточно успешно реализуется работа по созданию безопасной и комфортной образовательной среды.</w:t>
      </w:r>
    </w:p>
    <w:p w:rsidR="00D04371" w:rsidRPr="0058401F" w:rsidRDefault="00D04371" w:rsidP="000F6A04">
      <w:pPr>
        <w:pStyle w:val="12"/>
        <w:ind w:firstLine="142"/>
        <w:jc w:val="both"/>
        <w:rPr>
          <w:sz w:val="28"/>
          <w:szCs w:val="32"/>
        </w:rPr>
      </w:pPr>
      <w:r w:rsidRPr="0058401F">
        <w:rPr>
          <w:color w:val="000000"/>
          <w:sz w:val="28"/>
          <w:szCs w:val="32"/>
          <w:lang w:eastAsia="ru-RU" w:bidi="ru-RU"/>
        </w:rPr>
        <w:t>В здании есть видеонаблюдение, оборудована система доступа, позволяющая реализовать пропускной режим. Для организации работы с ЭЖ все компютеры объединены в локальную сеть. Гимназия подключена к высокоскоростному Интернету.</w:t>
      </w:r>
    </w:p>
    <w:p w:rsidR="00D04371" w:rsidRPr="0058401F" w:rsidRDefault="00D04371" w:rsidP="000F6A04">
      <w:pPr>
        <w:pStyle w:val="12"/>
        <w:ind w:firstLine="142"/>
        <w:jc w:val="both"/>
        <w:rPr>
          <w:sz w:val="28"/>
          <w:szCs w:val="32"/>
        </w:rPr>
      </w:pPr>
      <w:r w:rsidRPr="0058401F">
        <w:rPr>
          <w:color w:val="000000"/>
          <w:sz w:val="28"/>
          <w:szCs w:val="32"/>
          <w:lang w:eastAsia="ru-RU" w:bidi="ru-RU"/>
        </w:rPr>
        <w:t>Для поддержания комфортной психологической обстановки с учащимися, родителями и учителями работает служба сопровождения, в которую входят педагог-психолог, социальный педагог, Совет по профилактике правонарушений, служба  медиации.</w:t>
      </w:r>
    </w:p>
    <w:p w:rsidR="00D04371" w:rsidRPr="0058401F" w:rsidRDefault="00D04371" w:rsidP="000F6A04">
      <w:pPr>
        <w:pStyle w:val="afe"/>
        <w:spacing w:before="0" w:after="0"/>
        <w:ind w:firstLine="142"/>
        <w:jc w:val="both"/>
        <w:rPr>
          <w:sz w:val="28"/>
          <w:szCs w:val="32"/>
        </w:rPr>
      </w:pPr>
      <w:r w:rsidRPr="0058401F">
        <w:rPr>
          <w:color w:val="000000"/>
          <w:sz w:val="28"/>
          <w:szCs w:val="32"/>
        </w:rPr>
        <w:t>Процесс воспитания в МБОУ г. Мурманска «Гимназия 10»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гимназии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Pr="0058401F">
        <w:rPr>
          <w:sz w:val="28"/>
          <w:szCs w:val="32"/>
        </w:rPr>
        <w:t xml:space="preserve"> С</w:t>
      </w:r>
      <w:r w:rsidRPr="0058401F">
        <w:rPr>
          <w:color w:val="000000"/>
          <w:sz w:val="28"/>
          <w:szCs w:val="32"/>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04371" w:rsidRPr="0058401F" w:rsidRDefault="00D04371" w:rsidP="000F6A04">
      <w:pPr>
        <w:pStyle w:val="afe"/>
        <w:spacing w:before="0" w:after="0"/>
        <w:ind w:firstLine="142"/>
        <w:jc w:val="both"/>
        <w:rPr>
          <w:color w:val="000000"/>
          <w:sz w:val="28"/>
          <w:szCs w:val="32"/>
        </w:rPr>
      </w:pPr>
      <w:r w:rsidRPr="0058401F">
        <w:rPr>
          <w:color w:val="000000"/>
          <w:sz w:val="28"/>
          <w:szCs w:val="32"/>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hAnsi="Times New Roman"/>
          <w:sz w:val="28"/>
          <w:szCs w:val="32"/>
        </w:rPr>
        <w:t>Настоящая программа содержит теоретическое положения и план работы, направленные на формирование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D04371" w:rsidRPr="0058401F" w:rsidRDefault="00D04371" w:rsidP="000F6A04">
      <w:pPr>
        <w:pStyle w:val="1"/>
        <w:keepLines w:val="0"/>
        <w:widowControl w:val="0"/>
        <w:numPr>
          <w:ilvl w:val="0"/>
          <w:numId w:val="410"/>
        </w:numPr>
        <w:suppressAutoHyphens/>
        <w:spacing w:before="0"/>
        <w:ind w:firstLine="142"/>
        <w:jc w:val="both"/>
        <w:rPr>
          <w:rStyle w:val="CharAttribute484"/>
          <w:rFonts w:eastAsia="Calibri"/>
          <w:i w:val="0"/>
          <w:color w:val="000000"/>
        </w:rPr>
      </w:pPr>
      <w:bookmarkStart w:id="2470" w:name="_Toc146647519"/>
      <w:bookmarkStart w:id="2471" w:name="_Toc146648464"/>
      <w:r w:rsidRPr="0058401F">
        <w:rPr>
          <w:rFonts w:ascii="Times New Roman" w:hAnsi="Times New Roman" w:cs="Times New Roman"/>
          <w:color w:val="000000"/>
          <w:sz w:val="28"/>
        </w:rPr>
        <w:t>Россия, многонациональный народ Российской Федерации, гражданское общество, семья, труд, искусство, наука, религия, природа, человечество.</w:t>
      </w:r>
      <w:bookmarkEnd w:id="2470"/>
      <w:bookmarkEnd w:id="2471"/>
    </w:p>
    <w:p w:rsidR="008C1F9C" w:rsidRDefault="008C1F9C" w:rsidP="000F6A04">
      <w:pPr>
        <w:spacing w:after="0"/>
        <w:jc w:val="both"/>
        <w:rPr>
          <w:rFonts w:ascii="Times New Roman" w:hAnsi="Times New Roman"/>
          <w:b/>
          <w:sz w:val="28"/>
          <w:szCs w:val="32"/>
        </w:rPr>
      </w:pPr>
    </w:p>
    <w:p w:rsidR="00D04371" w:rsidRPr="0058401F" w:rsidRDefault="00D04371" w:rsidP="000F6A04">
      <w:pPr>
        <w:spacing w:after="0"/>
        <w:jc w:val="both"/>
        <w:rPr>
          <w:rFonts w:ascii="Times New Roman" w:hAnsi="Times New Roman"/>
          <w:b/>
          <w:sz w:val="28"/>
          <w:szCs w:val="32"/>
        </w:rPr>
      </w:pPr>
      <w:r w:rsidRPr="0058401F">
        <w:rPr>
          <w:rFonts w:ascii="Times New Roman" w:hAnsi="Times New Roman"/>
          <w:b/>
          <w:sz w:val="28"/>
          <w:szCs w:val="32"/>
        </w:rPr>
        <w:t>ВИДЫ, ФОРМЫ И СОДЕРЖАНИЕ ДЕЯТЕЛЬНОСТИ</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hAnsi="Times New Roman"/>
          <w:sz w:val="28"/>
          <w:szCs w:val="32"/>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hAnsi="Times New Roman"/>
          <w:b/>
          <w:sz w:val="28"/>
          <w:szCs w:val="32"/>
        </w:rPr>
        <w:t>Модуль «Школьный урок»</w:t>
      </w:r>
    </w:p>
    <w:p w:rsidR="00D04371" w:rsidRPr="0058401F" w:rsidRDefault="00D04371" w:rsidP="000F6A04">
      <w:pPr>
        <w:spacing w:after="0"/>
        <w:ind w:firstLine="142"/>
        <w:jc w:val="both"/>
        <w:rPr>
          <w:rFonts w:ascii="Times New Roman" w:hAnsi="Times New Roman"/>
          <w:sz w:val="28"/>
          <w:szCs w:val="32"/>
        </w:rPr>
      </w:pPr>
      <w:r w:rsidRPr="0058401F">
        <w:rPr>
          <w:rStyle w:val="CharAttribute512"/>
          <w:rFonts w:eastAsia="№Е;Times New Roman"/>
          <w:szCs w:val="32"/>
        </w:rPr>
        <w:t>Реализация педагогами воспитательного потенциала урока предполагает следующее</w:t>
      </w:r>
      <w:r w:rsidRPr="0058401F">
        <w:rPr>
          <w:rFonts w:ascii="Times New Roman" w:hAnsi="Times New Roman"/>
          <w:i/>
          <w:sz w:val="28"/>
          <w:szCs w:val="32"/>
        </w:rPr>
        <w:t>:</w:t>
      </w:r>
    </w:p>
    <w:p w:rsidR="00D04371" w:rsidRPr="0058401F" w:rsidRDefault="00D04371" w:rsidP="000F6A04">
      <w:pPr>
        <w:spacing w:after="0"/>
        <w:ind w:firstLine="142"/>
        <w:jc w:val="both"/>
        <w:rPr>
          <w:rStyle w:val="CharAttribute501"/>
          <w:rFonts w:eastAsia="Courier New"/>
          <w:szCs w:val="32"/>
        </w:rPr>
      </w:pPr>
      <w:r w:rsidRPr="0058401F">
        <w:rPr>
          <w:rStyle w:val="CharAttribute501"/>
          <w:rFonts w:eastAsia="№Е;Times New Roman"/>
          <w:szCs w:val="32"/>
        </w:rPr>
        <w:t>- организацию работы с детьми как в офлайн, так и онлайн формате;</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hAnsi="Times New Roman"/>
          <w:i/>
          <w:sz w:val="28"/>
          <w:szCs w:val="32"/>
        </w:rPr>
        <w:t xml:space="preserve">- </w:t>
      </w:r>
      <w:r w:rsidRPr="0058401F">
        <w:rPr>
          <w:rStyle w:val="CharAttribute501"/>
          <w:rFonts w:eastAsia="№Е;Times New Roman"/>
          <w:szCs w:val="32"/>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04371" w:rsidRPr="0058401F" w:rsidRDefault="00D04371" w:rsidP="000F6A04">
      <w:pPr>
        <w:spacing w:after="0"/>
        <w:ind w:firstLine="142"/>
        <w:jc w:val="both"/>
        <w:rPr>
          <w:rStyle w:val="CharAttribute501"/>
          <w:rFonts w:eastAsia="№Е;Times New Roman"/>
          <w:i w:val="0"/>
          <w:szCs w:val="32"/>
        </w:rPr>
      </w:pPr>
      <w:r w:rsidRPr="0058401F">
        <w:rPr>
          <w:rStyle w:val="CharAttribute501"/>
          <w:rFonts w:eastAsia="№Е;Times New Roman"/>
          <w:szCs w:val="32"/>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Гимназии, Правилам внутреннего распорядка Гимназии;</w:t>
      </w:r>
    </w:p>
    <w:p w:rsidR="00D04371" w:rsidRPr="0058401F" w:rsidRDefault="00D04371" w:rsidP="000F6A04">
      <w:pPr>
        <w:spacing w:after="0"/>
        <w:ind w:firstLine="142"/>
        <w:jc w:val="both"/>
        <w:rPr>
          <w:rFonts w:ascii="Times New Roman" w:hAnsi="Times New Roman"/>
          <w:sz w:val="28"/>
          <w:szCs w:val="32"/>
        </w:rPr>
      </w:pPr>
      <w:r w:rsidRPr="0058401F">
        <w:rPr>
          <w:rStyle w:val="CharAttribute501"/>
          <w:rFonts w:eastAsia="№Е;Times New Roman"/>
          <w:szCs w:val="32"/>
        </w:rPr>
        <w:t xml:space="preserve">- </w:t>
      </w:r>
      <w:r w:rsidRPr="0058401F">
        <w:rPr>
          <w:rStyle w:val="CharAttribute501"/>
          <w:rFonts w:eastAsia="№Е;Times New Roman"/>
          <w:iCs/>
          <w:szCs w:val="32"/>
        </w:rPr>
        <w:t xml:space="preserve">использование </w:t>
      </w:r>
      <w:r w:rsidRPr="0058401F">
        <w:rPr>
          <w:rFonts w:ascii="Times New Roman" w:hAnsi="Times New Roman"/>
          <w:sz w:val="28"/>
          <w:szCs w:val="32"/>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D04371" w:rsidRPr="0058401F" w:rsidRDefault="00D04371" w:rsidP="000F6A04">
      <w:pPr>
        <w:spacing w:after="0"/>
        <w:ind w:firstLine="142"/>
        <w:jc w:val="both"/>
        <w:rPr>
          <w:rFonts w:ascii="Times New Roman" w:hAnsi="Times New Roman"/>
          <w:sz w:val="28"/>
          <w:szCs w:val="32"/>
        </w:rPr>
      </w:pPr>
      <w:r w:rsidRPr="0058401F">
        <w:rPr>
          <w:rStyle w:val="CharAttribute501"/>
          <w:rFonts w:eastAsia="№Е;Times New Roman"/>
          <w:szCs w:val="32"/>
        </w:rPr>
        <w:t xml:space="preserve">- 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58401F">
        <w:rPr>
          <w:rFonts w:ascii="Times New Roman" w:hAnsi="Times New Roman"/>
          <w:sz w:val="28"/>
          <w:szCs w:val="32"/>
        </w:rPr>
        <w:t>учат школьников командной работе и взаимодействию с другими детьми;</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hAnsi="Times New Roman"/>
          <w:sz w:val="28"/>
          <w:szCs w:val="32"/>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(викторины, литературная композиция, конкурс газет и рисунков, экскурсия и др.);  </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hAnsi="Times New Roman"/>
          <w:sz w:val="28"/>
          <w:szCs w:val="32"/>
        </w:rPr>
        <w:t xml:space="preserve"> -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rsidR="00D04371" w:rsidRPr="0058401F" w:rsidRDefault="00D04371" w:rsidP="000F6A04">
      <w:pPr>
        <w:spacing w:after="0"/>
        <w:ind w:firstLine="142"/>
        <w:jc w:val="both"/>
        <w:rPr>
          <w:rStyle w:val="CharAttribute501"/>
          <w:rFonts w:eastAsia="№Е;Times New Roman"/>
          <w:i w:val="0"/>
          <w:szCs w:val="32"/>
        </w:rPr>
      </w:pPr>
      <w:r w:rsidRPr="0058401F">
        <w:rPr>
          <w:rStyle w:val="CharAttribute501"/>
          <w:rFonts w:eastAsia="№Е;Times New Roman"/>
          <w:szCs w:val="32"/>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04371" w:rsidRPr="0058401F" w:rsidRDefault="00D04371" w:rsidP="000F6A04">
      <w:pPr>
        <w:spacing w:after="0"/>
        <w:ind w:firstLine="142"/>
        <w:jc w:val="both"/>
        <w:rPr>
          <w:rFonts w:ascii="Times New Roman" w:hAnsi="Times New Roman"/>
          <w:sz w:val="28"/>
          <w:szCs w:val="32"/>
        </w:rPr>
      </w:pPr>
      <w:r w:rsidRPr="0058401F">
        <w:rPr>
          <w:rStyle w:val="CharAttribute501"/>
          <w:rFonts w:eastAsia="№Е;Times New Roman"/>
          <w:szCs w:val="32"/>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58401F">
        <w:rPr>
          <w:rStyle w:val="CharAttribute501"/>
          <w:rFonts w:eastAsia="Courier New"/>
          <w:szCs w:val="32"/>
        </w:rPr>
        <w:t xml:space="preserve"> </w:t>
      </w:r>
    </w:p>
    <w:p w:rsidR="00D04371" w:rsidRPr="0058401F" w:rsidRDefault="00D04371" w:rsidP="000F6A04">
      <w:pPr>
        <w:spacing w:after="0"/>
        <w:ind w:firstLine="142"/>
        <w:jc w:val="both"/>
        <w:rPr>
          <w:rFonts w:ascii="Times New Roman" w:hAnsi="Times New Roman"/>
          <w:sz w:val="28"/>
          <w:szCs w:val="32"/>
        </w:rPr>
      </w:pPr>
      <w:r w:rsidRPr="0058401F">
        <w:rPr>
          <w:rStyle w:val="CharAttribute501"/>
          <w:rFonts w:eastAsia="Courier New"/>
          <w:szCs w:val="32"/>
        </w:rPr>
        <w:t xml:space="preserve">    </w:t>
      </w:r>
      <w:r w:rsidRPr="0058401F">
        <w:rPr>
          <w:rStyle w:val="CharAttribute501"/>
          <w:rFonts w:eastAsia="№Е;Times New Roman"/>
          <w:szCs w:val="32"/>
        </w:rPr>
        <w:t>-</w:t>
      </w:r>
      <w:r w:rsidRPr="0058401F">
        <w:rPr>
          <w:rStyle w:val="CharAttribute501"/>
          <w:rFonts w:eastAsia="№Е;Times New Roman"/>
          <w:szCs w:val="32"/>
        </w:rPr>
        <w:tab/>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w:t>
      </w:r>
    </w:p>
    <w:p w:rsidR="00D04371" w:rsidRPr="0058401F" w:rsidRDefault="00D04371" w:rsidP="000F6A04">
      <w:pPr>
        <w:spacing w:after="0"/>
        <w:ind w:firstLine="142"/>
        <w:jc w:val="both"/>
        <w:rPr>
          <w:rStyle w:val="CharAttribute501"/>
          <w:rFonts w:eastAsia="№Е;Times New Roman"/>
          <w:i w:val="0"/>
          <w:szCs w:val="32"/>
        </w:rPr>
      </w:pPr>
      <w:r w:rsidRPr="0058401F">
        <w:rPr>
          <w:rStyle w:val="CharAttribute501"/>
          <w:rFonts w:eastAsia="№Е;Times New Roman"/>
          <w:szCs w:val="32"/>
        </w:rP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D04371" w:rsidRPr="0058401F" w:rsidRDefault="00D04371" w:rsidP="000F6A04">
      <w:pPr>
        <w:spacing w:after="0"/>
        <w:ind w:firstLine="142"/>
        <w:jc w:val="both"/>
        <w:rPr>
          <w:rFonts w:ascii="Times New Roman" w:hAnsi="Times New Roman"/>
          <w:b/>
          <w:iCs/>
          <w:sz w:val="28"/>
          <w:szCs w:val="32"/>
        </w:rPr>
      </w:pPr>
      <w:r w:rsidRPr="0058401F">
        <w:rPr>
          <w:rFonts w:ascii="Times New Roman" w:hAnsi="Times New Roman"/>
          <w:b/>
          <w:iCs/>
          <w:sz w:val="28"/>
          <w:szCs w:val="32"/>
        </w:rPr>
        <w:t>Модуль «Классное руководство»</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xml:space="preserve">Формированию и сплочению коллектива класса способствуют следующие дела, акции, события, проекты, занятия:   </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w:t>
      </w:r>
      <w:r w:rsidRPr="0058401F">
        <w:rPr>
          <w:rFonts w:ascii="Times New Roman" w:hAnsi="Times New Roman" w:cs="Times New Roman"/>
          <w:sz w:val="28"/>
          <w:szCs w:val="32"/>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w:t>
      </w:r>
      <w:r w:rsidRPr="0058401F">
        <w:rPr>
          <w:rFonts w:ascii="Times New Roman" w:hAnsi="Times New Roman" w:cs="Times New Roman"/>
          <w:sz w:val="28"/>
          <w:szCs w:val="32"/>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Немаловажное значение имеет:</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eastAsia="Times New Roman" w:hAnsi="Times New Roman" w:cs="Times New Roman"/>
          <w:sz w:val="28"/>
          <w:szCs w:val="32"/>
        </w:rPr>
        <w:t xml:space="preserve"> </w:t>
      </w:r>
      <w:r w:rsidRPr="0058401F">
        <w:rPr>
          <w:rFonts w:ascii="Times New Roman" w:hAnsi="Times New Roman" w:cs="Times New Roman"/>
          <w:sz w:val="28"/>
          <w:szCs w:val="32"/>
        </w:rPr>
        <w:tab/>
        <w:t>- формирование традиций в классном коллективе: «День именинника», ежегодный поход- экскурсия,  концерты для мам, бабушек, пап , поездка на турбазу и т.п.;</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сбор информации об увлечениях и интересах обучающихся и их родителей, чтобы найти вдохновителей для организации интересных и полезных дел;</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создание ситуации выбора и успеха.</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eastAsia="Times New Roman" w:hAnsi="Times New Roman" w:cs="Times New Roman"/>
          <w:sz w:val="28"/>
          <w:szCs w:val="32"/>
        </w:rPr>
        <w:t xml:space="preserve">  </w:t>
      </w:r>
      <w:r w:rsidRPr="0058401F">
        <w:rPr>
          <w:rFonts w:ascii="Times New Roman" w:hAnsi="Times New Roman" w:cs="Times New Roman"/>
          <w:sz w:val="28"/>
          <w:szCs w:val="32"/>
        </w:rPr>
        <w:t>Формированию и развитию коллектива класса способствуют:</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xml:space="preserve">- составление социального паспорта класса </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xml:space="preserve">- изучение учащихся класса (потребности, интересы, склонности и другие личностные характеристики членов классного коллектива), </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xml:space="preserve">- составление карты интересов и увлечений обучающихся; </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деловая игра «Выборы актива класса» на этапе коллективного планирования;</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xml:space="preserve">- проектирование целей, перспектив и образа жизнедеятельности классного коллектива с помощью организационно-деятельностной игры, классных часов. Классное руководство подразумевает и индивидуальную работу с обучающимися класса: </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 с учащимися, находящимися в состоянии стресса и дискомфорта;</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xml:space="preserve">-  заполнение с учащимися «портфолио» с занесением «личных достижений» учащихся класса; </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участие в общешкольных конкурсах;</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xml:space="preserve"> - предложение (делегирование) ответственности за то или иное поручение</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вовлечение учащихся в социально значимую деятельность в классе.</w:t>
      </w:r>
    </w:p>
    <w:p w:rsidR="00D04371" w:rsidRPr="0058401F" w:rsidRDefault="00D04371" w:rsidP="000F6A04">
      <w:pPr>
        <w:pStyle w:val="aff1"/>
        <w:spacing w:after="0"/>
        <w:ind w:left="0" w:firstLine="142"/>
        <w:jc w:val="both"/>
        <w:rPr>
          <w:rFonts w:ascii="Times New Roman" w:hAnsi="Times New Roman" w:cs="Times New Roman"/>
          <w:sz w:val="28"/>
          <w:szCs w:val="32"/>
        </w:rPr>
      </w:pPr>
      <w:r w:rsidRPr="0058401F">
        <w:rPr>
          <w:rFonts w:ascii="Times New Roman" w:hAnsi="Times New Roman" w:cs="Times New Roman"/>
          <w:sz w:val="28"/>
          <w:szCs w:val="32"/>
        </w:rPr>
        <w:tab/>
        <w:t xml:space="preserve">Классный руководитель работает в тесном сотрудничестве с учителями-предметниками. </w:t>
      </w:r>
    </w:p>
    <w:p w:rsidR="00D04371" w:rsidRPr="0058401F" w:rsidRDefault="00D04371" w:rsidP="000F6A04">
      <w:pPr>
        <w:pStyle w:val="a6"/>
        <w:tabs>
          <w:tab w:val="left" w:pos="851"/>
          <w:tab w:val="left" w:pos="1310"/>
        </w:tabs>
        <w:spacing w:after="0"/>
        <w:ind w:left="0" w:firstLine="142"/>
        <w:jc w:val="both"/>
        <w:rPr>
          <w:rFonts w:ascii="Times New Roman" w:hAnsi="Times New Roman"/>
          <w:sz w:val="28"/>
          <w:szCs w:val="32"/>
        </w:rPr>
      </w:pPr>
    </w:p>
    <w:p w:rsidR="00D04371" w:rsidRPr="0058401F" w:rsidRDefault="00D04371" w:rsidP="000F6A04">
      <w:pPr>
        <w:tabs>
          <w:tab w:val="left" w:pos="851"/>
        </w:tabs>
        <w:spacing w:after="0"/>
        <w:ind w:firstLine="142"/>
        <w:jc w:val="both"/>
        <w:rPr>
          <w:rFonts w:ascii="Times New Roman" w:hAnsi="Times New Roman"/>
          <w:b/>
          <w:sz w:val="28"/>
          <w:szCs w:val="32"/>
        </w:rPr>
      </w:pPr>
      <w:r w:rsidRPr="0058401F">
        <w:rPr>
          <w:rFonts w:ascii="Times New Roman" w:hAnsi="Times New Roman"/>
          <w:b/>
          <w:sz w:val="28"/>
          <w:szCs w:val="32"/>
        </w:rPr>
        <w:t>Модуль «Работа с родителями или их законными представителями»</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w:t>
      </w:r>
      <w:r w:rsidRPr="0058401F">
        <w:rPr>
          <w:rFonts w:ascii="Times New Roman" w:hAnsi="Times New Roman"/>
          <w:sz w:val="28"/>
          <w:szCs w:val="32"/>
        </w:rPr>
        <w:tab/>
        <w:t>выявление семей группы риска при обследовании материально-бытовых условий проживания обучающихся школы;</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w:t>
      </w:r>
      <w:r w:rsidRPr="0058401F">
        <w:rPr>
          <w:rFonts w:ascii="Times New Roman" w:hAnsi="Times New Roman"/>
          <w:sz w:val="28"/>
          <w:szCs w:val="32"/>
        </w:rPr>
        <w:tab/>
        <w:t>формирование банка данных семей;</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w:t>
      </w:r>
      <w:r w:rsidRPr="0058401F">
        <w:rPr>
          <w:rFonts w:ascii="Times New Roman" w:hAnsi="Times New Roman"/>
          <w:sz w:val="28"/>
          <w:szCs w:val="32"/>
        </w:rPr>
        <w:tab/>
        <w:t xml:space="preserve">индивидуальные беседы; </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w:t>
      </w:r>
      <w:r w:rsidRPr="0058401F">
        <w:rPr>
          <w:rFonts w:ascii="Times New Roman" w:hAnsi="Times New Roman"/>
          <w:sz w:val="28"/>
          <w:szCs w:val="32"/>
        </w:rPr>
        <w:tab/>
        <w:t xml:space="preserve">заседания Совета профилактики; </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w:t>
      </w:r>
      <w:r w:rsidRPr="0058401F">
        <w:rPr>
          <w:rFonts w:ascii="Times New Roman" w:hAnsi="Times New Roman"/>
          <w:sz w:val="28"/>
          <w:szCs w:val="32"/>
        </w:rPr>
        <w:tab/>
        <w:t>совещания при директоре;</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w:t>
      </w:r>
      <w:r w:rsidRPr="0058401F">
        <w:rPr>
          <w:rFonts w:ascii="Times New Roman" w:hAnsi="Times New Roman"/>
          <w:sz w:val="28"/>
          <w:szCs w:val="32"/>
        </w:rPr>
        <w:tab/>
        <w:t>совместные мероприятия с КДН и ЗП,   ПДН;</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Работа с родителями или законными представителями школьников осуществляется в рамках следующих видов и форм деятельности:</w:t>
      </w:r>
      <w:r w:rsidRPr="0058401F">
        <w:rPr>
          <w:rStyle w:val="CharAttribute502"/>
          <w:rFonts w:eastAsia="№Е;Times New Roman"/>
          <w:szCs w:val="32"/>
        </w:rPr>
        <w:t xml:space="preserve"> </w:t>
      </w:r>
    </w:p>
    <w:p w:rsidR="00D04371" w:rsidRPr="0058401F" w:rsidRDefault="00D04371" w:rsidP="000F6A04">
      <w:pPr>
        <w:pStyle w:val="ParaAttribute38"/>
        <w:ind w:right="0" w:firstLine="142"/>
        <w:rPr>
          <w:sz w:val="28"/>
          <w:szCs w:val="32"/>
        </w:rPr>
      </w:pPr>
      <w:r w:rsidRPr="0058401F">
        <w:rPr>
          <w:rStyle w:val="CharAttribute502"/>
          <w:rFonts w:eastAsia="№Е;Times New Roman"/>
          <w:b/>
          <w:szCs w:val="32"/>
        </w:rPr>
        <w:t xml:space="preserve">На групповом уровне: </w:t>
      </w:r>
    </w:p>
    <w:p w:rsidR="00D04371" w:rsidRPr="0058401F" w:rsidRDefault="00D04371" w:rsidP="000F6A04">
      <w:pPr>
        <w:pStyle w:val="a6"/>
        <w:tabs>
          <w:tab w:val="left" w:pos="851"/>
          <w:tab w:val="left" w:pos="1310"/>
        </w:tabs>
        <w:spacing w:after="0"/>
        <w:ind w:left="0" w:firstLine="142"/>
        <w:jc w:val="both"/>
        <w:rPr>
          <w:rFonts w:ascii="Times New Roman" w:hAnsi="Times New Roman"/>
          <w:sz w:val="28"/>
          <w:szCs w:val="32"/>
        </w:rPr>
      </w:pPr>
      <w:r w:rsidRPr="0058401F">
        <w:rPr>
          <w:rFonts w:ascii="Times New Roman" w:hAnsi="Times New Roman"/>
          <w:sz w:val="28"/>
          <w:szCs w:val="32"/>
        </w:rPr>
        <w:tab/>
        <w:t>- Общешкольный родительский комитет, участвующий в управлении гимназии и решении вопросов воспитания и социализации их детей;</w:t>
      </w:r>
    </w:p>
    <w:p w:rsidR="00D04371" w:rsidRPr="0058401F" w:rsidRDefault="00D04371" w:rsidP="000F6A04">
      <w:pPr>
        <w:pStyle w:val="a6"/>
        <w:tabs>
          <w:tab w:val="left" w:pos="851"/>
          <w:tab w:val="left" w:pos="1310"/>
        </w:tabs>
        <w:spacing w:after="0"/>
        <w:ind w:left="0" w:firstLine="142"/>
        <w:jc w:val="both"/>
        <w:rPr>
          <w:rFonts w:ascii="Times New Roman" w:hAnsi="Times New Roman"/>
          <w:sz w:val="28"/>
          <w:szCs w:val="32"/>
        </w:rPr>
      </w:pPr>
      <w:r w:rsidRPr="0058401F">
        <w:rPr>
          <w:rFonts w:ascii="Times New Roman" w:hAnsi="Times New Roman"/>
          <w:sz w:val="28"/>
          <w:szCs w:val="32"/>
        </w:rPr>
        <w:tab/>
        <w:t>- общешкольные родительские собрания, происходящие в режиме обсуждения наиболее острых проблем обучения и воспитания школьников;</w:t>
      </w:r>
    </w:p>
    <w:p w:rsidR="00D04371" w:rsidRPr="0058401F" w:rsidRDefault="00D04371" w:rsidP="000F6A04">
      <w:pPr>
        <w:pStyle w:val="a6"/>
        <w:tabs>
          <w:tab w:val="left" w:pos="0"/>
          <w:tab w:val="left" w:pos="1310"/>
        </w:tabs>
        <w:spacing w:after="0"/>
        <w:ind w:left="0" w:firstLine="142"/>
        <w:jc w:val="both"/>
        <w:rPr>
          <w:rFonts w:ascii="Times New Roman" w:hAnsi="Times New Roman"/>
          <w:sz w:val="28"/>
          <w:szCs w:val="32"/>
        </w:rPr>
      </w:pPr>
      <w:r w:rsidRPr="0058401F">
        <w:rPr>
          <w:rFonts w:ascii="Times New Roman" w:eastAsia="Times New Roman" w:hAnsi="Times New Roman"/>
          <w:sz w:val="28"/>
          <w:szCs w:val="32"/>
        </w:rPr>
        <w:t xml:space="preserve">            </w:t>
      </w:r>
      <w:r w:rsidRPr="0058401F">
        <w:rPr>
          <w:rFonts w:ascii="Times New Roman" w:hAnsi="Times New Roman"/>
          <w:sz w:val="28"/>
          <w:szCs w:val="32"/>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здоровьесбережения детей и подростков;</w:t>
      </w:r>
    </w:p>
    <w:p w:rsidR="00D04371" w:rsidRPr="0058401F" w:rsidRDefault="00D04371" w:rsidP="000F6A04">
      <w:pPr>
        <w:pStyle w:val="a6"/>
        <w:tabs>
          <w:tab w:val="left" w:pos="0"/>
          <w:tab w:val="left" w:pos="1310"/>
        </w:tabs>
        <w:spacing w:after="0"/>
        <w:ind w:left="0" w:firstLine="142"/>
        <w:jc w:val="both"/>
        <w:rPr>
          <w:rFonts w:ascii="Times New Roman" w:hAnsi="Times New Roman"/>
          <w:sz w:val="28"/>
          <w:szCs w:val="32"/>
        </w:rPr>
      </w:pPr>
      <w:r w:rsidRPr="0058401F">
        <w:rPr>
          <w:rFonts w:ascii="Times New Roman" w:eastAsia="Times New Roman" w:hAnsi="Times New Roman"/>
          <w:sz w:val="28"/>
          <w:szCs w:val="32"/>
        </w:rPr>
        <w:t xml:space="preserve">         </w:t>
      </w:r>
      <w:r w:rsidRPr="0058401F">
        <w:rPr>
          <w:rFonts w:ascii="Times New Roman" w:hAnsi="Times New Roman"/>
          <w:sz w:val="28"/>
          <w:szCs w:val="32"/>
        </w:rPr>
        <w:t xml:space="preserve">-взаимодействие с родителями посредством гимназического сайта: размещается информация, предусматривающая ознакомление родителей, школьные новости. </w:t>
      </w:r>
    </w:p>
    <w:p w:rsidR="00D04371" w:rsidRPr="0058401F" w:rsidRDefault="00D04371" w:rsidP="000F6A04">
      <w:pPr>
        <w:pStyle w:val="a6"/>
        <w:shd w:val="clear" w:color="auto" w:fill="FFFFFF"/>
        <w:tabs>
          <w:tab w:val="left" w:pos="993"/>
          <w:tab w:val="left" w:pos="1310"/>
        </w:tabs>
        <w:spacing w:after="0"/>
        <w:ind w:left="0" w:firstLine="142"/>
        <w:jc w:val="both"/>
        <w:rPr>
          <w:rFonts w:ascii="Times New Roman" w:hAnsi="Times New Roman"/>
          <w:b/>
          <w:i/>
          <w:sz w:val="28"/>
          <w:szCs w:val="32"/>
        </w:rPr>
      </w:pPr>
      <w:r w:rsidRPr="0058401F">
        <w:rPr>
          <w:rFonts w:ascii="Times New Roman" w:eastAsia="Times New Roman" w:hAnsi="Times New Roman"/>
          <w:b/>
          <w:i/>
          <w:sz w:val="28"/>
          <w:szCs w:val="32"/>
        </w:rPr>
        <w:t xml:space="preserve"> </w:t>
      </w:r>
      <w:r w:rsidRPr="0058401F">
        <w:rPr>
          <w:rFonts w:ascii="Times New Roman" w:hAnsi="Times New Roman"/>
          <w:b/>
          <w:i/>
          <w:sz w:val="28"/>
          <w:szCs w:val="32"/>
        </w:rPr>
        <w:t>На индивидуальном уровне:</w:t>
      </w:r>
    </w:p>
    <w:p w:rsidR="00D04371" w:rsidRPr="0058401F" w:rsidRDefault="00D04371" w:rsidP="000F6A04">
      <w:pPr>
        <w:pStyle w:val="a6"/>
        <w:tabs>
          <w:tab w:val="left" w:pos="851"/>
          <w:tab w:val="left" w:pos="1310"/>
        </w:tabs>
        <w:spacing w:after="0"/>
        <w:ind w:left="0" w:firstLine="142"/>
        <w:jc w:val="both"/>
        <w:rPr>
          <w:rFonts w:ascii="Times New Roman" w:hAnsi="Times New Roman"/>
          <w:sz w:val="28"/>
          <w:szCs w:val="32"/>
        </w:rPr>
      </w:pPr>
      <w:r w:rsidRPr="0058401F">
        <w:rPr>
          <w:rFonts w:ascii="Times New Roman" w:hAnsi="Times New Roman"/>
          <w:sz w:val="28"/>
          <w:szCs w:val="32"/>
        </w:rPr>
        <w:tab/>
        <w:t>- обращение к специалистам по запросу родителей для решения острых конфликтных ситуаций;</w:t>
      </w:r>
    </w:p>
    <w:p w:rsidR="00D04371" w:rsidRPr="0058401F" w:rsidRDefault="00D04371" w:rsidP="000F6A04">
      <w:pPr>
        <w:pStyle w:val="a6"/>
        <w:tabs>
          <w:tab w:val="left" w:pos="851"/>
          <w:tab w:val="left" w:pos="1310"/>
        </w:tabs>
        <w:spacing w:after="0"/>
        <w:ind w:left="0" w:firstLine="142"/>
        <w:jc w:val="both"/>
        <w:rPr>
          <w:rFonts w:ascii="Times New Roman" w:hAnsi="Times New Roman"/>
          <w:sz w:val="28"/>
          <w:szCs w:val="32"/>
        </w:rPr>
      </w:pPr>
      <w:r w:rsidRPr="0058401F">
        <w:rPr>
          <w:rFonts w:ascii="Times New Roman" w:hAnsi="Times New Roman"/>
          <w:sz w:val="28"/>
          <w:szCs w:val="32"/>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04371" w:rsidRPr="0058401F" w:rsidRDefault="00D04371" w:rsidP="000F6A04">
      <w:pPr>
        <w:pStyle w:val="a6"/>
        <w:tabs>
          <w:tab w:val="left" w:pos="851"/>
          <w:tab w:val="left" w:pos="1310"/>
        </w:tabs>
        <w:spacing w:after="0"/>
        <w:ind w:left="0" w:firstLine="142"/>
        <w:jc w:val="both"/>
        <w:rPr>
          <w:rFonts w:ascii="Times New Roman" w:hAnsi="Times New Roman"/>
          <w:sz w:val="28"/>
          <w:szCs w:val="32"/>
        </w:rPr>
      </w:pPr>
      <w:r w:rsidRPr="0058401F">
        <w:rPr>
          <w:rFonts w:ascii="Times New Roman" w:hAnsi="Times New Roman"/>
          <w:sz w:val="28"/>
          <w:szCs w:val="32"/>
        </w:rPr>
        <w:tab/>
        <w:t>- помощь со стороны родителей в подготовке и проведении общешкольных и внутриклассных мероприятий воспитательной направленности;</w:t>
      </w:r>
    </w:p>
    <w:p w:rsidR="00D04371" w:rsidRPr="0058401F" w:rsidRDefault="00D04371" w:rsidP="000F6A04">
      <w:pPr>
        <w:pStyle w:val="a6"/>
        <w:tabs>
          <w:tab w:val="left" w:pos="851"/>
          <w:tab w:val="left" w:pos="1310"/>
        </w:tabs>
        <w:spacing w:after="0"/>
        <w:ind w:left="0" w:firstLine="142"/>
        <w:jc w:val="both"/>
        <w:rPr>
          <w:rFonts w:ascii="Times New Roman" w:hAnsi="Times New Roman"/>
          <w:sz w:val="28"/>
          <w:szCs w:val="32"/>
        </w:rPr>
      </w:pPr>
      <w:r w:rsidRPr="0058401F">
        <w:rPr>
          <w:rFonts w:ascii="Times New Roman" w:hAnsi="Times New Roman"/>
          <w:sz w:val="28"/>
          <w:szCs w:val="32"/>
        </w:rPr>
        <w:tab/>
        <w:t>- индивидуальное консультирование с целью координации воспитательных усилий педагогов и родителей.</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hAnsi="Times New Roman"/>
          <w:b/>
          <w:sz w:val="28"/>
          <w:szCs w:val="32"/>
        </w:rPr>
        <w:t>Модуль «Внеурочная деятельность и дополнительное образование».</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hAnsi="Times New Roman"/>
          <w:sz w:val="28"/>
          <w:szCs w:val="32"/>
        </w:rPr>
        <w:t xml:space="preserve">Воспитание на занятиях школьных курсов внеурочной деятельности осуществляется преимущественно через: </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hAnsi="Times New Roman"/>
          <w:sz w:val="28"/>
          <w:szCs w:val="32"/>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hAnsi="Times New Roman"/>
          <w:sz w:val="28"/>
          <w:szCs w:val="32"/>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hAnsi="Times New Roman"/>
          <w:sz w:val="28"/>
          <w:szCs w:val="32"/>
        </w:rPr>
        <w:t>- поощрение педагогическими работниками детских инициатив, проектов, самостоятельности, самоорганизации в соответствии с их интересами;</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 xml:space="preserve">- </w:t>
      </w:r>
      <w:r w:rsidRPr="0058401F">
        <w:rPr>
          <w:rStyle w:val="CharAttribute0"/>
          <w:rFonts w:eastAsia="Batang;바탕"/>
          <w:szCs w:val="32"/>
        </w:rPr>
        <w:t>создание в</w:t>
      </w:r>
      <w:r w:rsidRPr="0058401F">
        <w:rPr>
          <w:rFonts w:ascii="Times New Roman" w:hAnsi="Times New Roman"/>
          <w:sz w:val="28"/>
          <w:szCs w:val="32"/>
        </w:rPr>
        <w:t xml:space="preserve"> детских объединениях традиций, задающих их членам определенные социально значимые формы поведения;</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hAnsi="Times New Roman"/>
          <w:sz w:val="28"/>
          <w:szCs w:val="32"/>
        </w:rPr>
        <w:t>Реализация воспитательного потенциала внеурочной деятельности в гимназии осуществляется в рамках следующих выбранных обучающимися курсов, занятий:</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hAnsi="Times New Roman"/>
          <w:bCs/>
          <w:iCs/>
          <w:sz w:val="28"/>
          <w:szCs w:val="32"/>
        </w:rPr>
        <w:t>-патриотической, гражданско-патриотической, военно-патриотической, краеведческой, историко-культурной направленности;</w:t>
      </w:r>
    </w:p>
    <w:p w:rsidR="00D04371" w:rsidRPr="0058401F" w:rsidRDefault="00D04371" w:rsidP="000F6A04">
      <w:pPr>
        <w:tabs>
          <w:tab w:val="left" w:pos="851"/>
          <w:tab w:val="left" w:pos="993"/>
        </w:tabs>
        <w:spacing w:after="0"/>
        <w:ind w:firstLine="142"/>
        <w:jc w:val="both"/>
        <w:rPr>
          <w:rFonts w:ascii="Times New Roman" w:hAnsi="Times New Roman"/>
          <w:bCs/>
          <w:iCs/>
          <w:sz w:val="28"/>
          <w:szCs w:val="32"/>
        </w:rPr>
      </w:pPr>
      <w:r w:rsidRPr="0058401F">
        <w:rPr>
          <w:rFonts w:ascii="Times New Roman" w:hAnsi="Times New Roman"/>
          <w:bCs/>
          <w:iCs/>
          <w:sz w:val="28"/>
          <w:szCs w:val="32"/>
        </w:rPr>
        <w:t>- духовно-нравственной направленности, занятий по традиционным религиозным культурам народов России, духовно-историческому краеведению;</w:t>
      </w:r>
    </w:p>
    <w:p w:rsidR="00D04371" w:rsidRPr="0058401F" w:rsidRDefault="00D04371" w:rsidP="000F6A04">
      <w:pPr>
        <w:tabs>
          <w:tab w:val="left" w:pos="851"/>
          <w:tab w:val="left" w:pos="993"/>
        </w:tabs>
        <w:spacing w:after="0"/>
        <w:ind w:firstLine="142"/>
        <w:jc w:val="both"/>
        <w:rPr>
          <w:rFonts w:ascii="Times New Roman" w:hAnsi="Times New Roman"/>
          <w:sz w:val="28"/>
          <w:szCs w:val="32"/>
        </w:rPr>
      </w:pPr>
      <w:r w:rsidRPr="0058401F">
        <w:rPr>
          <w:rFonts w:ascii="Times New Roman" w:hAnsi="Times New Roman"/>
          <w:bCs/>
          <w:iCs/>
          <w:sz w:val="28"/>
          <w:szCs w:val="32"/>
        </w:rPr>
        <w:t>- интеллектуальной, научной, исследовательской, просветительской направленности;</w:t>
      </w:r>
    </w:p>
    <w:p w:rsidR="00D04371" w:rsidRPr="0058401F" w:rsidRDefault="00D04371" w:rsidP="000F6A04">
      <w:pPr>
        <w:tabs>
          <w:tab w:val="left" w:pos="851"/>
          <w:tab w:val="left" w:pos="993"/>
        </w:tabs>
        <w:spacing w:after="0"/>
        <w:ind w:firstLine="142"/>
        <w:jc w:val="both"/>
        <w:rPr>
          <w:rFonts w:ascii="Times New Roman" w:hAnsi="Times New Roman"/>
          <w:bCs/>
          <w:iCs/>
          <w:sz w:val="28"/>
          <w:szCs w:val="32"/>
        </w:rPr>
      </w:pPr>
      <w:r w:rsidRPr="0058401F">
        <w:rPr>
          <w:rFonts w:ascii="Times New Roman" w:hAnsi="Times New Roman"/>
          <w:bCs/>
          <w:iCs/>
          <w:sz w:val="28"/>
          <w:szCs w:val="32"/>
        </w:rPr>
        <w:t>- экологической, природоохранной направленности;</w:t>
      </w:r>
    </w:p>
    <w:p w:rsidR="00D04371" w:rsidRPr="0058401F" w:rsidRDefault="00D04371" w:rsidP="000F6A04">
      <w:pPr>
        <w:tabs>
          <w:tab w:val="left" w:pos="851"/>
          <w:tab w:val="left" w:pos="993"/>
        </w:tabs>
        <w:spacing w:after="0"/>
        <w:ind w:firstLine="142"/>
        <w:jc w:val="both"/>
        <w:rPr>
          <w:rFonts w:ascii="Times New Roman" w:hAnsi="Times New Roman"/>
          <w:bCs/>
          <w:iCs/>
          <w:sz w:val="28"/>
          <w:szCs w:val="32"/>
        </w:rPr>
      </w:pPr>
      <w:r w:rsidRPr="0058401F">
        <w:rPr>
          <w:rFonts w:ascii="Times New Roman" w:hAnsi="Times New Roman"/>
          <w:bCs/>
          <w:iCs/>
          <w:sz w:val="28"/>
          <w:szCs w:val="32"/>
        </w:rPr>
        <w:t>-художественной, эстетической направленности в области искусств, художественного творчества разных видов и жанров;</w:t>
      </w:r>
    </w:p>
    <w:p w:rsidR="00D04371" w:rsidRPr="0058401F" w:rsidRDefault="00D04371" w:rsidP="000F6A04">
      <w:pPr>
        <w:tabs>
          <w:tab w:val="left" w:pos="851"/>
          <w:tab w:val="left" w:pos="993"/>
        </w:tabs>
        <w:spacing w:after="0"/>
        <w:ind w:firstLine="142"/>
        <w:jc w:val="both"/>
        <w:rPr>
          <w:rFonts w:ascii="Times New Roman" w:hAnsi="Times New Roman"/>
          <w:bCs/>
          <w:iCs/>
          <w:sz w:val="28"/>
          <w:szCs w:val="32"/>
        </w:rPr>
      </w:pPr>
      <w:r w:rsidRPr="0058401F">
        <w:rPr>
          <w:rFonts w:ascii="Times New Roman" w:hAnsi="Times New Roman"/>
          <w:bCs/>
          <w:iCs/>
          <w:sz w:val="28"/>
          <w:szCs w:val="32"/>
        </w:rPr>
        <w:t>- туристско - краеведческой направленности;</w:t>
      </w:r>
    </w:p>
    <w:p w:rsidR="00D04371" w:rsidRPr="0058401F" w:rsidRDefault="00D04371" w:rsidP="000F6A04">
      <w:pPr>
        <w:tabs>
          <w:tab w:val="left" w:pos="851"/>
          <w:tab w:val="left" w:pos="993"/>
        </w:tabs>
        <w:spacing w:after="0"/>
        <w:ind w:firstLine="142"/>
        <w:jc w:val="both"/>
        <w:rPr>
          <w:rFonts w:ascii="Times New Roman" w:hAnsi="Times New Roman"/>
          <w:bCs/>
          <w:iCs/>
          <w:sz w:val="28"/>
          <w:szCs w:val="32"/>
        </w:rPr>
      </w:pPr>
      <w:r w:rsidRPr="0058401F">
        <w:rPr>
          <w:rFonts w:ascii="Times New Roman" w:hAnsi="Times New Roman"/>
          <w:bCs/>
          <w:iCs/>
          <w:sz w:val="28"/>
          <w:szCs w:val="32"/>
        </w:rPr>
        <w:t>- оздоровительной и спортивной направленности.</w:t>
      </w:r>
    </w:p>
    <w:p w:rsidR="00D04371" w:rsidRPr="0058401F" w:rsidRDefault="00D04371" w:rsidP="000F6A04">
      <w:pPr>
        <w:tabs>
          <w:tab w:val="left" w:pos="851"/>
          <w:tab w:val="left" w:pos="993"/>
        </w:tabs>
        <w:spacing w:after="0"/>
        <w:ind w:firstLine="142"/>
        <w:jc w:val="both"/>
        <w:rPr>
          <w:rFonts w:ascii="Times New Roman" w:hAnsi="Times New Roman"/>
          <w:sz w:val="28"/>
          <w:szCs w:val="32"/>
        </w:rPr>
      </w:pPr>
      <w:r w:rsidRPr="0058401F">
        <w:rPr>
          <w:rFonts w:ascii="Times New Roman" w:hAnsi="Times New Roman"/>
          <w:bCs/>
          <w:iCs/>
          <w:sz w:val="28"/>
          <w:szCs w:val="32"/>
        </w:rPr>
        <w:t>Информационно-просветительская деятельность. Курс внеурочной деятельности: 1-4 классы: «Разговор о важном», « Тропинка к своему я»,  «Тропинка в профессию»; 5-11классы: «Разговор о важном»; 6- 11 классы:  «Россия – мои горизонты» , з</w:t>
      </w:r>
      <w:r w:rsidRPr="0058401F">
        <w:rPr>
          <w:rFonts w:ascii="Times New Roman" w:hAnsi="Times New Roman"/>
          <w:sz w:val="28"/>
          <w:szCs w:val="32"/>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04371" w:rsidRPr="0058401F" w:rsidRDefault="00D04371" w:rsidP="000F6A04">
      <w:pPr>
        <w:spacing w:after="0"/>
        <w:ind w:firstLine="142"/>
        <w:jc w:val="both"/>
        <w:rPr>
          <w:rFonts w:ascii="Times New Roman" w:hAnsi="Times New Roman"/>
          <w:sz w:val="28"/>
          <w:szCs w:val="32"/>
        </w:rPr>
      </w:pPr>
      <w:r w:rsidRPr="0058401F">
        <w:rPr>
          <w:rStyle w:val="CharAttribute501"/>
          <w:rFonts w:eastAsia="№Е;Times New Roman"/>
          <w:szCs w:val="32"/>
        </w:rPr>
        <w:t xml:space="preserve">Интеллектуальная и проектно-исследовательская деятельность. </w:t>
      </w:r>
      <w:r w:rsidRPr="0058401F">
        <w:rPr>
          <w:rFonts w:ascii="Times New Roman" w:hAnsi="Times New Roman"/>
          <w:sz w:val="28"/>
          <w:szCs w:val="32"/>
        </w:rPr>
        <w:t xml:space="preserve">Курсы внеурочной деятельности: 1-4 классы: «Функциональная грамотность», «Школа юного исследователя», «Интеллектуальные марафоны»; </w:t>
      </w:r>
      <w:r w:rsidRPr="0058401F">
        <w:rPr>
          <w:rFonts w:ascii="Times New Roman" w:hAnsi="Times New Roman"/>
          <w:bCs/>
          <w:iCs/>
          <w:sz w:val="28"/>
          <w:szCs w:val="32"/>
        </w:rPr>
        <w:t xml:space="preserve">5-7 классы: « Функциональная грамотность», «Что? Где? Когда?»; 5-11 классы: «Занимательные науки: Наглядная геометрия и алгебра, черчение и информатика», 10-11 классы: «Основы проектной деятельности» «От простого к сложному», «Физика за страницами учебника », «Программирование», «Химия элементов» учат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D04371" w:rsidRPr="0058401F" w:rsidRDefault="00D04371" w:rsidP="000F6A04">
      <w:pPr>
        <w:spacing w:after="0"/>
        <w:ind w:firstLine="142"/>
        <w:jc w:val="both"/>
        <w:rPr>
          <w:rFonts w:ascii="Times New Roman" w:hAnsi="Times New Roman"/>
          <w:sz w:val="28"/>
          <w:szCs w:val="32"/>
        </w:rPr>
      </w:pPr>
      <w:r w:rsidRPr="0058401F">
        <w:rPr>
          <w:rStyle w:val="CharAttribute501"/>
          <w:rFonts w:eastAsia="№Е;Times New Roman"/>
          <w:szCs w:val="32"/>
        </w:rPr>
        <w:t>Художественно-эстетическая деятельность</w:t>
      </w:r>
      <w:r w:rsidRPr="0058401F">
        <w:rPr>
          <w:rFonts w:ascii="Times New Roman" w:hAnsi="Times New Roman"/>
          <w:sz w:val="28"/>
          <w:szCs w:val="32"/>
          <w:shd w:val="clear" w:color="auto" w:fill="FFFFFF"/>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Курсы внеурочной деятельности: 1 - 4 классы: «</w:t>
      </w:r>
      <w:r w:rsidRPr="0058401F">
        <w:rPr>
          <w:rStyle w:val="CharAttribute501"/>
          <w:rFonts w:eastAsia="Courier New"/>
          <w:szCs w:val="32"/>
          <w:shd w:val="clear" w:color="auto" w:fill="FFFFFF"/>
        </w:rPr>
        <w:t>Рисуем с удовольствием».</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Style w:val="CharAttribute501"/>
          <w:rFonts w:eastAsia="№Е;Times New Roman"/>
          <w:szCs w:val="32"/>
        </w:rPr>
        <w:t>Туристско - краеведческая деятельность.</w:t>
      </w:r>
      <w:r w:rsidRPr="0058401F">
        <w:rPr>
          <w:rFonts w:ascii="Times New Roman" w:hAnsi="Times New Roman"/>
          <w:sz w:val="28"/>
          <w:szCs w:val="32"/>
        </w:rPr>
        <w:t xml:space="preserve"> Курс внеурочной деятельности 1 - 11 классы: «</w:t>
      </w:r>
      <w:r w:rsidRPr="0058401F">
        <w:rPr>
          <w:rStyle w:val="CharAttribute501"/>
          <w:rFonts w:eastAsia="Courier New"/>
          <w:bCs/>
          <w:iCs/>
          <w:szCs w:val="32"/>
          <w:shd w:val="clear" w:color="auto" w:fill="FFFFFF"/>
        </w:rPr>
        <w:t xml:space="preserve"> На Севере- жить» </w:t>
      </w:r>
      <w:r w:rsidRPr="0058401F">
        <w:rPr>
          <w:rFonts w:ascii="Times New Roman" w:hAnsi="Times New Roman"/>
          <w:sz w:val="28"/>
          <w:szCs w:val="32"/>
        </w:rPr>
        <w:t xml:space="preserve">направленный </w:t>
      </w:r>
      <w:r w:rsidRPr="0058401F">
        <w:rPr>
          <w:rStyle w:val="CharAttribute501"/>
          <w:rFonts w:eastAsia="№Е;Times New Roman"/>
          <w:szCs w:val="32"/>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D04371" w:rsidRPr="0058401F" w:rsidRDefault="00D04371" w:rsidP="000F6A04">
      <w:pPr>
        <w:spacing w:after="0"/>
        <w:ind w:firstLine="142"/>
        <w:jc w:val="both"/>
        <w:rPr>
          <w:rFonts w:ascii="Times New Roman" w:hAnsi="Times New Roman"/>
          <w:sz w:val="28"/>
          <w:szCs w:val="32"/>
        </w:rPr>
      </w:pPr>
      <w:r w:rsidRPr="0058401F">
        <w:rPr>
          <w:rStyle w:val="CharAttribute501"/>
          <w:rFonts w:eastAsia="№Е;Times New Roman"/>
          <w:szCs w:val="32"/>
        </w:rPr>
        <w:t xml:space="preserve">Спортивно-оздоровительная деятельность.  </w:t>
      </w:r>
      <w:r w:rsidRPr="0058401F">
        <w:rPr>
          <w:rFonts w:ascii="Times New Roman" w:hAnsi="Times New Roman"/>
          <w:sz w:val="28"/>
          <w:szCs w:val="32"/>
          <w:shd w:val="clear" w:color="auto" w:fill="FFFFFF"/>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r w:rsidRPr="0058401F">
        <w:rPr>
          <w:rFonts w:ascii="Times New Roman" w:hAnsi="Times New Roman"/>
          <w:sz w:val="28"/>
          <w:szCs w:val="32"/>
        </w:rPr>
        <w:t xml:space="preserve"> </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hAnsi="Times New Roman"/>
          <w:sz w:val="28"/>
          <w:szCs w:val="32"/>
        </w:rPr>
        <w:t>Дополнительное образование в МБОУ г. Мурманска  «Гимназия №10» организовано через работу объединений дополнительного образования по направлениям:</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b/>
          <w:bCs/>
          <w:sz w:val="28"/>
          <w:szCs w:val="32"/>
        </w:rPr>
        <w:t xml:space="preserve">- </w:t>
      </w:r>
      <w:r w:rsidRPr="0058401F">
        <w:rPr>
          <w:rFonts w:ascii="Times New Roman" w:hAnsi="Times New Roman"/>
          <w:sz w:val="28"/>
          <w:szCs w:val="32"/>
        </w:rPr>
        <w:t>физкультурно-спортивная:  «Мини - футбол»;</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 Художественная - «Творческая мастерская», «Креативное рукоделие», «Умелые ручки», «Бисероплетение», «Рукоделие», «Мир игрушек»</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Социально- гуманитарная -  «Гражданин России»</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Техническая- «Робототехника», «Соревновательная робототехника»</w:t>
      </w:r>
    </w:p>
    <w:p w:rsidR="00D04371" w:rsidRPr="0058401F" w:rsidRDefault="00D04371" w:rsidP="000F6A04">
      <w:pPr>
        <w:tabs>
          <w:tab w:val="left" w:pos="851"/>
        </w:tabs>
        <w:spacing w:after="0"/>
        <w:ind w:firstLine="142"/>
        <w:jc w:val="both"/>
        <w:rPr>
          <w:rFonts w:ascii="Times New Roman" w:hAnsi="Times New Roman"/>
          <w:b/>
          <w:bCs/>
          <w:sz w:val="28"/>
          <w:szCs w:val="32"/>
        </w:rPr>
      </w:pPr>
      <w:r w:rsidRPr="0058401F">
        <w:rPr>
          <w:rFonts w:ascii="Times New Roman" w:hAnsi="Times New Roman"/>
          <w:b/>
          <w:bCs/>
          <w:sz w:val="28"/>
          <w:szCs w:val="32"/>
        </w:rPr>
        <w:t>Внешкольные мероприятия</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Реализация воспитательного потенциала внешкольных мероприятий предусматривает:</w:t>
      </w:r>
    </w:p>
    <w:p w:rsidR="00D04371" w:rsidRPr="0058401F" w:rsidRDefault="00D04371" w:rsidP="000F6A04">
      <w:pPr>
        <w:widowControl w:val="0"/>
        <w:numPr>
          <w:ilvl w:val="0"/>
          <w:numId w:val="415"/>
        </w:numPr>
        <w:tabs>
          <w:tab w:val="left" w:pos="851"/>
          <w:tab w:val="left" w:pos="993"/>
        </w:tabs>
        <w:suppressAutoHyphens/>
        <w:spacing w:after="0" w:line="240" w:lineRule="auto"/>
        <w:ind w:left="0" w:firstLine="142"/>
        <w:jc w:val="both"/>
        <w:rPr>
          <w:rFonts w:ascii="Times New Roman" w:hAnsi="Times New Roman"/>
          <w:sz w:val="28"/>
          <w:szCs w:val="32"/>
        </w:rPr>
      </w:pPr>
      <w:r w:rsidRPr="0058401F">
        <w:rPr>
          <w:rFonts w:ascii="Times New Roman" w:hAnsi="Times New Roman"/>
          <w:sz w:val="28"/>
          <w:szCs w:val="32"/>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rsidR="00D04371" w:rsidRPr="0058401F" w:rsidRDefault="00D04371" w:rsidP="000F6A04">
      <w:pPr>
        <w:widowControl w:val="0"/>
        <w:numPr>
          <w:ilvl w:val="0"/>
          <w:numId w:val="415"/>
        </w:numPr>
        <w:tabs>
          <w:tab w:val="left" w:pos="851"/>
          <w:tab w:val="left" w:pos="993"/>
        </w:tabs>
        <w:suppressAutoHyphens/>
        <w:spacing w:after="0" w:line="240" w:lineRule="auto"/>
        <w:ind w:left="0" w:firstLine="142"/>
        <w:jc w:val="both"/>
        <w:rPr>
          <w:rFonts w:ascii="Times New Roman" w:hAnsi="Times New Roman"/>
          <w:i/>
          <w:sz w:val="28"/>
          <w:szCs w:val="32"/>
        </w:rPr>
      </w:pPr>
      <w:r w:rsidRPr="0058401F">
        <w:rPr>
          <w:rFonts w:ascii="Times New Roman" w:hAnsi="Times New Roman"/>
          <w:sz w:val="28"/>
          <w:szCs w:val="32"/>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D04371" w:rsidRPr="0058401F" w:rsidRDefault="00D04371" w:rsidP="000F6A04">
      <w:pPr>
        <w:widowControl w:val="0"/>
        <w:numPr>
          <w:ilvl w:val="0"/>
          <w:numId w:val="415"/>
        </w:numPr>
        <w:tabs>
          <w:tab w:val="left" w:pos="851"/>
          <w:tab w:val="left" w:pos="993"/>
        </w:tabs>
        <w:suppressAutoHyphens/>
        <w:spacing w:after="0" w:line="240" w:lineRule="auto"/>
        <w:ind w:left="0" w:firstLine="142"/>
        <w:jc w:val="both"/>
        <w:rPr>
          <w:rFonts w:ascii="Times New Roman" w:hAnsi="Times New Roman"/>
          <w:i/>
          <w:sz w:val="28"/>
          <w:szCs w:val="32"/>
        </w:rPr>
      </w:pPr>
      <w:r w:rsidRPr="0058401F">
        <w:rPr>
          <w:rFonts w:ascii="Times New Roman" w:hAnsi="Times New Roman"/>
          <w:sz w:val="28"/>
          <w:szCs w:val="32"/>
        </w:rPr>
        <w:t xml:space="preserve">литературные, исторические, экологические и другие походы, экскурсии, экспедиции,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D04371" w:rsidRPr="0058401F" w:rsidRDefault="00D04371" w:rsidP="000F6A04">
      <w:pPr>
        <w:widowControl w:val="0"/>
        <w:numPr>
          <w:ilvl w:val="0"/>
          <w:numId w:val="415"/>
        </w:numPr>
        <w:tabs>
          <w:tab w:val="left" w:pos="851"/>
          <w:tab w:val="left" w:pos="993"/>
        </w:tabs>
        <w:suppressAutoHyphens/>
        <w:spacing w:after="0" w:line="240" w:lineRule="auto"/>
        <w:ind w:left="0" w:firstLine="142"/>
        <w:jc w:val="both"/>
        <w:rPr>
          <w:rFonts w:ascii="Times New Roman" w:hAnsi="Times New Roman"/>
          <w:sz w:val="28"/>
          <w:szCs w:val="32"/>
        </w:rPr>
      </w:pPr>
      <w:r w:rsidRPr="0058401F">
        <w:rPr>
          <w:rFonts w:ascii="Times New Roman" w:hAnsi="Times New Roman"/>
          <w:sz w:val="28"/>
          <w:szCs w:val="32"/>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04371" w:rsidRPr="0058401F" w:rsidRDefault="00D04371" w:rsidP="000F6A04">
      <w:pPr>
        <w:widowControl w:val="0"/>
        <w:numPr>
          <w:ilvl w:val="0"/>
          <w:numId w:val="415"/>
        </w:numPr>
        <w:tabs>
          <w:tab w:val="left" w:pos="851"/>
          <w:tab w:val="left" w:pos="993"/>
        </w:tabs>
        <w:suppressAutoHyphens/>
        <w:spacing w:after="0" w:line="240" w:lineRule="auto"/>
        <w:ind w:left="0" w:firstLine="142"/>
        <w:jc w:val="both"/>
        <w:rPr>
          <w:rFonts w:ascii="Times New Roman" w:hAnsi="Times New Roman"/>
          <w:sz w:val="28"/>
          <w:szCs w:val="32"/>
        </w:rPr>
      </w:pPr>
      <w:r w:rsidRPr="0058401F">
        <w:rPr>
          <w:rFonts w:ascii="Times New Roman" w:hAnsi="Times New Roman"/>
          <w:sz w:val="28"/>
          <w:szCs w:val="32"/>
        </w:rPr>
        <w:t xml:space="preserve"> внешкольные мероприятия, в том числе организуемые совместно с социальными партнерами гимназии</w:t>
      </w:r>
    </w:p>
    <w:p w:rsidR="008C1F9C" w:rsidRDefault="008C1F9C" w:rsidP="000F6A04">
      <w:pPr>
        <w:tabs>
          <w:tab w:val="left" w:pos="851"/>
        </w:tabs>
        <w:spacing w:after="0"/>
        <w:ind w:firstLine="142"/>
        <w:jc w:val="both"/>
        <w:rPr>
          <w:rFonts w:ascii="Times New Roman" w:hAnsi="Times New Roman"/>
          <w:b/>
          <w:iCs/>
          <w:sz w:val="28"/>
          <w:szCs w:val="32"/>
        </w:rPr>
      </w:pPr>
    </w:p>
    <w:p w:rsidR="00D04371" w:rsidRPr="0058401F" w:rsidRDefault="00D04371" w:rsidP="000F6A04">
      <w:pPr>
        <w:tabs>
          <w:tab w:val="left" w:pos="851"/>
        </w:tabs>
        <w:spacing w:after="0"/>
        <w:ind w:firstLine="142"/>
        <w:jc w:val="both"/>
        <w:rPr>
          <w:rFonts w:ascii="Times New Roman" w:hAnsi="Times New Roman"/>
          <w:b/>
          <w:iCs/>
          <w:sz w:val="28"/>
          <w:szCs w:val="32"/>
        </w:rPr>
      </w:pPr>
      <w:r w:rsidRPr="0058401F">
        <w:rPr>
          <w:rFonts w:ascii="Times New Roman" w:hAnsi="Times New Roman"/>
          <w:b/>
          <w:iCs/>
          <w:sz w:val="28"/>
          <w:szCs w:val="32"/>
        </w:rPr>
        <w:t>Модуль «Самоуправлени</w:t>
      </w:r>
      <w:r w:rsidR="008C1F9C">
        <w:rPr>
          <w:rFonts w:ascii="Times New Roman" w:hAnsi="Times New Roman"/>
          <w:b/>
          <w:iCs/>
          <w:sz w:val="28"/>
          <w:szCs w:val="32"/>
        </w:rPr>
        <w:t>е</w:t>
      </w:r>
      <w:r w:rsidRPr="0058401F">
        <w:rPr>
          <w:rFonts w:ascii="Times New Roman" w:hAnsi="Times New Roman"/>
          <w:b/>
          <w:iCs/>
          <w:sz w:val="28"/>
          <w:szCs w:val="32"/>
        </w:rPr>
        <w:t xml:space="preserve"> </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eastAsia="№Е;Times New Roman" w:hAnsi="Times New Roman"/>
          <w:sz w:val="28"/>
          <w:szCs w:val="32"/>
        </w:rPr>
        <w:tab/>
      </w:r>
      <w:r w:rsidRPr="0058401F">
        <w:rPr>
          <w:rFonts w:ascii="Times New Roman" w:hAnsi="Times New Roman"/>
          <w:sz w:val="28"/>
          <w:szCs w:val="32"/>
        </w:rPr>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58401F">
        <w:rPr>
          <w:rFonts w:ascii="Times New Roman" w:eastAsia="№Е;Times New Roman" w:hAnsi="Times New Roman"/>
          <w:sz w:val="28"/>
          <w:szCs w:val="32"/>
        </w:rPr>
        <w:t xml:space="preserve"> </w:t>
      </w:r>
      <w:r w:rsidRPr="0058401F">
        <w:rPr>
          <w:rFonts w:ascii="Times New Roman" w:eastAsia="№Е;Times New Roman" w:hAnsi="Times New Roman"/>
          <w:sz w:val="28"/>
          <w:szCs w:val="32"/>
        </w:rPr>
        <w:tab/>
        <w:t xml:space="preserve">Поддержка детского </w:t>
      </w:r>
      <w:r w:rsidRPr="0058401F">
        <w:rPr>
          <w:rFonts w:ascii="Times New Roman" w:hAnsi="Times New Roman"/>
          <w:sz w:val="28"/>
          <w:szCs w:val="32"/>
        </w:rPr>
        <w:t xml:space="preserve">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гимназистов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D04371" w:rsidRPr="0058401F" w:rsidRDefault="00D04371" w:rsidP="000F6A04">
      <w:pPr>
        <w:spacing w:after="0"/>
        <w:ind w:firstLine="142"/>
        <w:jc w:val="both"/>
        <w:rPr>
          <w:rFonts w:ascii="Times New Roman" w:hAnsi="Times New Roman"/>
          <w:sz w:val="28"/>
          <w:szCs w:val="32"/>
        </w:rPr>
      </w:pPr>
      <w:r w:rsidRPr="0058401F">
        <w:rPr>
          <w:rFonts w:ascii="Times New Roman" w:hAnsi="Times New Roman"/>
          <w:sz w:val="28"/>
          <w:szCs w:val="32"/>
        </w:rPr>
        <w:t>Детское самоуправление в осуществляется через:</w:t>
      </w:r>
    </w:p>
    <w:p w:rsidR="00D04371" w:rsidRPr="0058401F" w:rsidRDefault="00D04371" w:rsidP="000F6A04">
      <w:pPr>
        <w:tabs>
          <w:tab w:val="left" w:pos="851"/>
        </w:tabs>
        <w:spacing w:after="0"/>
        <w:ind w:firstLine="142"/>
        <w:jc w:val="both"/>
        <w:rPr>
          <w:rFonts w:ascii="Times New Roman" w:hAnsi="Times New Roman"/>
          <w:sz w:val="28"/>
          <w:szCs w:val="32"/>
        </w:rPr>
      </w:pPr>
      <w:r w:rsidRPr="0058401F">
        <w:rPr>
          <w:rFonts w:ascii="Times New Roman" w:hAnsi="Times New Roman"/>
          <w:sz w:val="28"/>
          <w:szCs w:val="32"/>
        </w:rPr>
        <w:t>На уровне гимназии:</w:t>
      </w:r>
    </w:p>
    <w:p w:rsidR="00D04371" w:rsidRPr="0058401F" w:rsidRDefault="00D04371" w:rsidP="000F6A04">
      <w:pPr>
        <w:pStyle w:val="a6"/>
        <w:tabs>
          <w:tab w:val="left" w:pos="993"/>
          <w:tab w:val="left" w:pos="1310"/>
        </w:tabs>
        <w:spacing w:after="0"/>
        <w:ind w:left="0" w:firstLine="142"/>
        <w:jc w:val="both"/>
        <w:rPr>
          <w:rFonts w:ascii="Times New Roman" w:hAnsi="Times New Roman"/>
          <w:sz w:val="28"/>
          <w:szCs w:val="32"/>
        </w:rPr>
      </w:pPr>
      <w:r w:rsidRPr="0058401F">
        <w:rPr>
          <w:rFonts w:ascii="Times New Roman" w:hAnsi="Times New Roman"/>
          <w:sz w:val="28"/>
          <w:szCs w:val="32"/>
        </w:rPr>
        <w:t>- через деятельность выборного  «Совета старшеклассников» ;</w:t>
      </w:r>
    </w:p>
    <w:p w:rsidR="00D04371" w:rsidRPr="0058401F" w:rsidRDefault="00D04371" w:rsidP="000F6A04">
      <w:pPr>
        <w:pStyle w:val="a6"/>
        <w:spacing w:after="0"/>
        <w:ind w:left="0" w:firstLine="142"/>
        <w:jc w:val="both"/>
        <w:rPr>
          <w:rFonts w:ascii="Times New Roman" w:hAnsi="Times New Roman"/>
          <w:iCs/>
          <w:sz w:val="28"/>
          <w:szCs w:val="32"/>
        </w:rPr>
      </w:pPr>
      <w:r w:rsidRPr="0058401F">
        <w:rPr>
          <w:rFonts w:ascii="Times New Roman" w:eastAsia="Times New Roman" w:hAnsi="Times New Roman"/>
          <w:iCs/>
          <w:sz w:val="28"/>
          <w:szCs w:val="32"/>
        </w:rPr>
        <w:t xml:space="preserve">- </w:t>
      </w:r>
      <w:r w:rsidRPr="0058401F">
        <w:rPr>
          <w:rFonts w:ascii="Times New Roman" w:hAnsi="Times New Roman"/>
          <w:iCs/>
          <w:sz w:val="28"/>
          <w:szCs w:val="32"/>
        </w:rPr>
        <w:t>через деятельность  ДО «Славгород» и « Юнармия »</w:t>
      </w:r>
    </w:p>
    <w:p w:rsidR="00D04371" w:rsidRPr="0058401F" w:rsidRDefault="00D04371" w:rsidP="000F6A04">
      <w:pPr>
        <w:pStyle w:val="a6"/>
        <w:spacing w:after="0"/>
        <w:ind w:left="0" w:firstLine="142"/>
        <w:jc w:val="both"/>
        <w:rPr>
          <w:rFonts w:ascii="Times New Roman" w:hAnsi="Times New Roman"/>
          <w:sz w:val="28"/>
          <w:szCs w:val="32"/>
        </w:rPr>
      </w:pPr>
      <w:r w:rsidRPr="0058401F">
        <w:rPr>
          <w:rFonts w:ascii="Times New Roman" w:hAnsi="Times New Roman"/>
          <w:iCs/>
          <w:sz w:val="28"/>
          <w:szCs w:val="32"/>
        </w:rPr>
        <w:t>- через курс ВД «Орлята России»</w:t>
      </w:r>
    </w:p>
    <w:p w:rsidR="00D04371" w:rsidRPr="0058401F" w:rsidRDefault="00D04371" w:rsidP="000F6A04">
      <w:pPr>
        <w:pStyle w:val="a6"/>
        <w:tabs>
          <w:tab w:val="left" w:pos="851"/>
        </w:tabs>
        <w:spacing w:after="0"/>
        <w:ind w:left="0" w:firstLine="142"/>
        <w:jc w:val="both"/>
        <w:rPr>
          <w:rFonts w:ascii="Times New Roman" w:hAnsi="Times New Roman"/>
          <w:sz w:val="28"/>
          <w:szCs w:val="32"/>
        </w:rPr>
      </w:pPr>
      <w:r w:rsidRPr="0058401F">
        <w:rPr>
          <w:rFonts w:ascii="Times New Roman" w:hAnsi="Times New Roman"/>
          <w:sz w:val="28"/>
          <w:szCs w:val="32"/>
        </w:rPr>
        <w:t>На уровне классов:</w:t>
      </w:r>
    </w:p>
    <w:p w:rsidR="00D04371" w:rsidRPr="0058401F" w:rsidRDefault="00D04371" w:rsidP="000F6A04">
      <w:pPr>
        <w:pStyle w:val="a6"/>
        <w:tabs>
          <w:tab w:val="left" w:pos="993"/>
          <w:tab w:val="left" w:pos="1310"/>
        </w:tabs>
        <w:spacing w:after="0"/>
        <w:ind w:left="0" w:firstLine="142"/>
        <w:jc w:val="both"/>
        <w:rPr>
          <w:rFonts w:ascii="Times New Roman" w:hAnsi="Times New Roman"/>
          <w:sz w:val="28"/>
          <w:szCs w:val="32"/>
        </w:rPr>
      </w:pPr>
      <w:r w:rsidRPr="0058401F">
        <w:rPr>
          <w:rFonts w:ascii="Times New Roman" w:hAnsi="Times New Roman"/>
          <w:bCs/>
          <w:i/>
          <w:sz w:val="28"/>
          <w:szCs w:val="32"/>
        </w:rPr>
        <w:t xml:space="preserve">- </w:t>
      </w:r>
      <w:r w:rsidRPr="0058401F">
        <w:rPr>
          <w:rFonts w:ascii="Times New Roman" w:hAnsi="Times New Roman"/>
          <w:sz w:val="28"/>
          <w:szCs w:val="32"/>
        </w:rPr>
        <w:t>через деятельность выборных по инициативе и предложениям обучающихся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D04371" w:rsidRPr="0058401F" w:rsidRDefault="00D04371" w:rsidP="000F6A04">
      <w:pPr>
        <w:spacing w:after="0"/>
        <w:ind w:firstLine="142"/>
        <w:jc w:val="both"/>
        <w:rPr>
          <w:rStyle w:val="CharAttribute501"/>
          <w:rFonts w:eastAsia="№Е;Times New Roman"/>
          <w:b/>
          <w:bCs/>
          <w:i w:val="0"/>
          <w:iCs/>
          <w:szCs w:val="32"/>
        </w:rPr>
      </w:pPr>
      <w:r w:rsidRPr="0058401F">
        <w:rPr>
          <w:rFonts w:ascii="Times New Roman" w:hAnsi="Times New Roman"/>
          <w:sz w:val="28"/>
          <w:szCs w:val="32"/>
        </w:rPr>
        <w:t>На индивидуальном уровне:</w:t>
      </w:r>
    </w:p>
    <w:p w:rsidR="00D04371" w:rsidRPr="0058401F" w:rsidRDefault="00D04371" w:rsidP="000F6A04">
      <w:pPr>
        <w:pStyle w:val="a6"/>
        <w:tabs>
          <w:tab w:val="left" w:pos="993"/>
          <w:tab w:val="left" w:pos="1310"/>
        </w:tabs>
        <w:spacing w:after="0"/>
        <w:ind w:left="0" w:firstLine="142"/>
        <w:jc w:val="both"/>
        <w:rPr>
          <w:rFonts w:ascii="Times New Roman" w:hAnsi="Times New Roman"/>
          <w:sz w:val="28"/>
          <w:szCs w:val="32"/>
        </w:rPr>
      </w:pPr>
      <w:r w:rsidRPr="0058401F">
        <w:rPr>
          <w:rStyle w:val="CharAttribute501"/>
          <w:rFonts w:eastAsia="№Е;Times New Roman"/>
          <w:bCs/>
          <w:iCs/>
          <w:szCs w:val="32"/>
        </w:rPr>
        <w:t xml:space="preserve">- </w:t>
      </w:r>
      <w:r w:rsidRPr="0058401F">
        <w:rPr>
          <w:rFonts w:ascii="Times New Roman" w:hAnsi="Times New Roman"/>
          <w:iCs/>
          <w:sz w:val="28"/>
          <w:szCs w:val="32"/>
        </w:rPr>
        <w:t xml:space="preserve">через </w:t>
      </w:r>
      <w:r w:rsidRPr="0058401F">
        <w:rPr>
          <w:rFonts w:ascii="Times New Roman" w:hAnsi="Times New Roman"/>
          <w:sz w:val="28"/>
          <w:szCs w:val="32"/>
        </w:rPr>
        <w:t>вовлечение гимназистов в планирование, организацию, проведение различного рода деятельности.</w:t>
      </w:r>
    </w:p>
    <w:p w:rsidR="00D04371" w:rsidRPr="0058401F" w:rsidRDefault="00D04371" w:rsidP="000F6A04">
      <w:pPr>
        <w:pStyle w:val="a6"/>
        <w:tabs>
          <w:tab w:val="left" w:pos="993"/>
          <w:tab w:val="left" w:pos="1310"/>
        </w:tabs>
        <w:spacing w:after="0"/>
        <w:ind w:left="0" w:firstLine="142"/>
        <w:jc w:val="both"/>
        <w:rPr>
          <w:rFonts w:ascii="Times New Roman" w:hAnsi="Times New Roman"/>
          <w:sz w:val="28"/>
          <w:szCs w:val="32"/>
        </w:rPr>
      </w:pPr>
    </w:p>
    <w:p w:rsidR="00D04371" w:rsidRPr="0058401F" w:rsidRDefault="00D04371" w:rsidP="000F6A04">
      <w:pPr>
        <w:tabs>
          <w:tab w:val="left" w:pos="851"/>
        </w:tabs>
        <w:spacing w:after="0"/>
        <w:jc w:val="both"/>
        <w:rPr>
          <w:rFonts w:ascii="Times New Roman" w:hAnsi="Times New Roman"/>
          <w:sz w:val="28"/>
          <w:szCs w:val="32"/>
        </w:rPr>
      </w:pPr>
      <w:r w:rsidRPr="0058401F">
        <w:rPr>
          <w:rFonts w:ascii="Times New Roman" w:hAnsi="Times New Roman"/>
          <w:b/>
          <w:iCs/>
          <w:sz w:val="28"/>
          <w:szCs w:val="32"/>
        </w:rPr>
        <w:t>Модуль «Профориентация»</w:t>
      </w:r>
    </w:p>
    <w:p w:rsidR="00D04371" w:rsidRPr="0058401F" w:rsidRDefault="00D04371" w:rsidP="000F6A04">
      <w:pPr>
        <w:spacing w:after="0"/>
        <w:ind w:firstLine="142"/>
        <w:jc w:val="both"/>
        <w:rPr>
          <w:rStyle w:val="CharAttribute502"/>
          <w:rFonts w:eastAsia="№Е;Times New Roman"/>
          <w:i w:val="0"/>
          <w:szCs w:val="32"/>
        </w:rPr>
      </w:pPr>
      <w:r w:rsidRPr="0058401F">
        <w:rPr>
          <w:rFonts w:ascii="Times New Roman" w:hAnsi="Times New Roman"/>
          <w:sz w:val="28"/>
          <w:szCs w:val="32"/>
        </w:rPr>
        <w:t>Совместная деятельность педагогов и обучающихся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гимназистов.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58401F">
        <w:rPr>
          <w:rStyle w:val="CharAttribute502"/>
          <w:rFonts w:eastAsia="№Е;Times New Roman"/>
          <w:szCs w:val="32"/>
        </w:rPr>
        <w:t xml:space="preserve"> </w:t>
      </w:r>
    </w:p>
    <w:p w:rsidR="00D04371" w:rsidRPr="0058401F" w:rsidRDefault="00D04371" w:rsidP="000F6A04">
      <w:pPr>
        <w:pStyle w:val="afe"/>
        <w:spacing w:before="0" w:after="0"/>
        <w:ind w:firstLine="142"/>
        <w:jc w:val="both"/>
        <w:rPr>
          <w:sz w:val="28"/>
          <w:szCs w:val="32"/>
        </w:rPr>
      </w:pPr>
      <w:r w:rsidRPr="0058401F">
        <w:rPr>
          <w:color w:val="000000"/>
          <w:sz w:val="28"/>
          <w:szCs w:val="32"/>
        </w:rPr>
        <w:t>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D04371" w:rsidRPr="0058401F" w:rsidRDefault="00D04371" w:rsidP="000F6A04">
      <w:pPr>
        <w:pStyle w:val="afe"/>
        <w:spacing w:before="0" w:after="0"/>
        <w:ind w:firstLine="142"/>
        <w:jc w:val="both"/>
        <w:rPr>
          <w:color w:val="000000"/>
          <w:sz w:val="28"/>
          <w:szCs w:val="32"/>
        </w:rPr>
      </w:pPr>
      <w:r w:rsidRPr="0058401F">
        <w:rPr>
          <w:color w:val="000000"/>
          <w:sz w:val="28"/>
          <w:szCs w:val="32"/>
        </w:rPr>
        <w:t>Задача совместной деятельности педагога и ребенка – подготовить обучающегося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D04371" w:rsidRPr="0058401F" w:rsidRDefault="00D04371" w:rsidP="000F6A04">
      <w:pPr>
        <w:pStyle w:val="afe"/>
        <w:spacing w:before="0" w:after="0"/>
        <w:ind w:firstLine="142"/>
        <w:jc w:val="both"/>
        <w:rPr>
          <w:color w:val="000000"/>
          <w:sz w:val="28"/>
          <w:szCs w:val="32"/>
        </w:rPr>
      </w:pPr>
      <w:r w:rsidRPr="0058401F">
        <w:rPr>
          <w:b/>
          <w:color w:val="000000"/>
          <w:sz w:val="28"/>
          <w:szCs w:val="32"/>
        </w:rPr>
        <w:t xml:space="preserve">- </w:t>
      </w:r>
      <w:r w:rsidRPr="0058401F">
        <w:rPr>
          <w:b/>
          <w:sz w:val="28"/>
          <w:szCs w:val="32"/>
        </w:rPr>
        <w:t>Циклы профориентационных часов общения</w:t>
      </w:r>
      <w:r w:rsidRPr="0058401F">
        <w:rPr>
          <w:sz w:val="28"/>
          <w:szCs w:val="32"/>
        </w:rPr>
        <w:t>, направленных на подготовку гимназиста к осознанному планированию и реализации своего профессионального будущего;</w:t>
      </w:r>
    </w:p>
    <w:p w:rsidR="00D04371" w:rsidRPr="0058401F" w:rsidRDefault="00D04371" w:rsidP="000F6A04">
      <w:pPr>
        <w:pStyle w:val="afe"/>
        <w:tabs>
          <w:tab w:val="left" w:pos="360"/>
        </w:tabs>
        <w:spacing w:before="0" w:after="0"/>
        <w:ind w:firstLine="142"/>
        <w:jc w:val="both"/>
        <w:textAlignment w:val="baseline"/>
        <w:rPr>
          <w:color w:val="000000"/>
          <w:sz w:val="28"/>
          <w:szCs w:val="32"/>
        </w:rPr>
      </w:pPr>
      <w:r w:rsidRPr="0058401F">
        <w:rPr>
          <w:b/>
          <w:bCs/>
          <w:color w:val="000000"/>
          <w:sz w:val="28"/>
          <w:szCs w:val="32"/>
        </w:rPr>
        <w:t>- Встречи с людьми разных профессий</w:t>
      </w:r>
      <w:r w:rsidRPr="0058401F">
        <w:rPr>
          <w:color w:val="000000"/>
          <w:sz w:val="28"/>
          <w:szCs w:val="32"/>
        </w:rPr>
        <w:t xml:space="preserve">. </w:t>
      </w:r>
      <w:r w:rsidRPr="0058401F">
        <w:rPr>
          <w:color w:val="000000"/>
          <w:sz w:val="28"/>
          <w:szCs w:val="32"/>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D04371" w:rsidRPr="0058401F" w:rsidRDefault="00D04371" w:rsidP="000F6A04">
      <w:pPr>
        <w:pStyle w:val="afe"/>
        <w:tabs>
          <w:tab w:val="left" w:pos="360"/>
        </w:tabs>
        <w:spacing w:before="0" w:after="0"/>
        <w:ind w:firstLine="142"/>
        <w:jc w:val="both"/>
        <w:textAlignment w:val="baseline"/>
        <w:rPr>
          <w:sz w:val="28"/>
          <w:szCs w:val="32"/>
        </w:rPr>
      </w:pPr>
      <w:r w:rsidRPr="0058401F">
        <w:rPr>
          <w:b/>
          <w:bCs/>
          <w:color w:val="000000"/>
          <w:sz w:val="28"/>
          <w:szCs w:val="32"/>
        </w:rPr>
        <w:t>- Профориентационные игры</w:t>
      </w:r>
      <w:r w:rsidRPr="0058401F">
        <w:rPr>
          <w:color w:val="000000"/>
          <w:sz w:val="28"/>
          <w:szCs w:val="32"/>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58401F">
        <w:rPr>
          <w:color w:val="000000"/>
          <w:sz w:val="28"/>
          <w:szCs w:val="32"/>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58401F">
        <w:rPr>
          <w:bCs/>
          <w:color w:val="000000"/>
          <w:sz w:val="28"/>
          <w:szCs w:val="32"/>
        </w:rPr>
        <w:t>деловые игры,</w:t>
      </w:r>
      <w:r w:rsidRPr="0058401F">
        <w:rPr>
          <w:b/>
          <w:bCs/>
          <w:i/>
          <w:iCs/>
          <w:color w:val="000000"/>
          <w:sz w:val="28"/>
          <w:szCs w:val="32"/>
        </w:rPr>
        <w:t xml:space="preserve"> </w:t>
      </w:r>
      <w:r w:rsidRPr="0058401F">
        <w:rPr>
          <w:color w:val="000000"/>
          <w:sz w:val="28"/>
          <w:szCs w:val="32"/>
        </w:rPr>
        <w:t>помогающие осознать ответственность человека за благосостояние общества на основе осознания «Я» как гражданина России.</w:t>
      </w:r>
    </w:p>
    <w:p w:rsidR="00D04371" w:rsidRPr="0058401F" w:rsidRDefault="00D04371" w:rsidP="000F6A04">
      <w:pPr>
        <w:pStyle w:val="afe"/>
        <w:tabs>
          <w:tab w:val="left" w:pos="360"/>
        </w:tabs>
        <w:spacing w:before="0" w:after="0"/>
        <w:ind w:firstLine="142"/>
        <w:jc w:val="both"/>
        <w:textAlignment w:val="baseline"/>
        <w:rPr>
          <w:color w:val="000000"/>
          <w:sz w:val="28"/>
          <w:szCs w:val="32"/>
        </w:rPr>
      </w:pPr>
      <w:r w:rsidRPr="0058401F">
        <w:rPr>
          <w:color w:val="000000"/>
          <w:sz w:val="28"/>
          <w:szCs w:val="32"/>
        </w:rPr>
        <w:t xml:space="preserve">- </w:t>
      </w:r>
      <w:r w:rsidRPr="0058401F">
        <w:rPr>
          <w:sz w:val="28"/>
          <w:szCs w:val="32"/>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w:t>
      </w:r>
    </w:p>
    <w:p w:rsidR="00D04371" w:rsidRPr="005341FB" w:rsidRDefault="00D04371" w:rsidP="000F6A04">
      <w:pPr>
        <w:pStyle w:val="afe"/>
        <w:tabs>
          <w:tab w:val="left" w:pos="360"/>
        </w:tabs>
        <w:spacing w:before="0" w:after="0"/>
        <w:ind w:firstLine="142"/>
        <w:jc w:val="both"/>
        <w:textAlignment w:val="baseline"/>
        <w:rPr>
          <w:color w:val="000000"/>
          <w:sz w:val="28"/>
          <w:szCs w:val="28"/>
        </w:rPr>
      </w:pPr>
      <w:r w:rsidRPr="0058401F">
        <w:rPr>
          <w:b/>
          <w:bCs/>
          <w:color w:val="000000"/>
          <w:sz w:val="28"/>
          <w:szCs w:val="32"/>
        </w:rPr>
        <w:t>- Экскурсии на предприятия города</w:t>
      </w:r>
      <w:r w:rsidRPr="0058401F">
        <w:rPr>
          <w:color w:val="000000"/>
          <w:sz w:val="28"/>
          <w:szCs w:val="32"/>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лицеисты</w:t>
      </w:r>
      <w:r w:rsidRPr="0058401F">
        <w:rPr>
          <w:color w:val="000000"/>
          <w:sz w:val="28"/>
          <w:szCs w:val="32"/>
          <w:shd w:val="clear" w:color="auto" w:fill="FFFFFF"/>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w:t>
      </w:r>
      <w:r w:rsidRPr="0058401F">
        <w:rPr>
          <w:color w:val="000000"/>
          <w:szCs w:val="28"/>
          <w:shd w:val="clear" w:color="auto" w:fill="FFFFFF"/>
        </w:rPr>
        <w:t xml:space="preserve"> </w:t>
      </w:r>
      <w:r w:rsidRPr="005341FB">
        <w:rPr>
          <w:color w:val="000000"/>
          <w:sz w:val="28"/>
          <w:szCs w:val="28"/>
          <w:shd w:val="clear" w:color="auto" w:fill="FFFFFF"/>
        </w:rPr>
        <w:t>важно показать существенные характеристики профессии.</w:t>
      </w:r>
    </w:p>
    <w:p w:rsidR="00D04371" w:rsidRPr="005341FB" w:rsidRDefault="00D04371" w:rsidP="000F6A04">
      <w:pPr>
        <w:pStyle w:val="afe"/>
        <w:tabs>
          <w:tab w:val="left" w:pos="360"/>
        </w:tabs>
        <w:spacing w:before="0" w:after="0"/>
        <w:ind w:firstLine="142"/>
        <w:jc w:val="both"/>
        <w:textAlignment w:val="baseline"/>
        <w:rPr>
          <w:color w:val="000000"/>
          <w:sz w:val="28"/>
          <w:szCs w:val="28"/>
        </w:rPr>
      </w:pPr>
      <w:r w:rsidRPr="005341FB">
        <w:rPr>
          <w:b/>
          <w:color w:val="000000"/>
          <w:sz w:val="28"/>
          <w:szCs w:val="28"/>
        </w:rPr>
        <w:t>-</w:t>
      </w:r>
      <w:r w:rsidRPr="005341FB">
        <w:rPr>
          <w:b/>
          <w:sz w:val="28"/>
          <w:szCs w:val="28"/>
        </w:rPr>
        <w:t>Участие в работе всероссийских профориентационных проектов</w:t>
      </w:r>
      <w:r w:rsidRPr="005341FB">
        <w:rPr>
          <w:sz w:val="28"/>
          <w:szCs w:val="28"/>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потрале «ПроеКТОриЯ» - 1-11классы);</w:t>
      </w:r>
      <w:r w:rsidRPr="005341FB">
        <w:rPr>
          <w:b/>
          <w:bCs/>
          <w:color w:val="000000"/>
          <w:sz w:val="28"/>
          <w:szCs w:val="28"/>
          <w:shd w:val="clear" w:color="auto" w:fill="FFFFFF"/>
        </w:rPr>
        <w:t xml:space="preserve"> </w:t>
      </w:r>
    </w:p>
    <w:p w:rsidR="00D04371" w:rsidRPr="005341FB" w:rsidRDefault="00D04371" w:rsidP="000F6A04">
      <w:pPr>
        <w:pStyle w:val="afe"/>
        <w:tabs>
          <w:tab w:val="left" w:pos="360"/>
        </w:tabs>
        <w:spacing w:before="0" w:after="0"/>
        <w:ind w:firstLine="142"/>
        <w:jc w:val="both"/>
        <w:textAlignment w:val="baseline"/>
        <w:rPr>
          <w:color w:val="000000"/>
          <w:sz w:val="28"/>
          <w:szCs w:val="28"/>
        </w:rPr>
      </w:pPr>
      <w:r w:rsidRPr="005341FB">
        <w:rPr>
          <w:b/>
          <w:bCs/>
          <w:color w:val="000000"/>
          <w:sz w:val="28"/>
          <w:szCs w:val="28"/>
        </w:rPr>
        <w:t>- Посещение дней открытых дверей</w:t>
      </w:r>
      <w:r w:rsidRPr="005341FB">
        <w:rPr>
          <w:color w:val="000000"/>
          <w:sz w:val="28"/>
          <w:szCs w:val="28"/>
        </w:rPr>
        <w:t xml:space="preserve"> в средних специальных учебных заведениях города и области. «Дни открытых дверей» в учебных заведениях </w:t>
      </w:r>
      <w:r w:rsidRPr="005341FB">
        <w:rPr>
          <w:color w:val="000000"/>
          <w:sz w:val="28"/>
          <w:szCs w:val="28"/>
          <w:shd w:val="clear" w:color="auto" w:fill="FFFFFF"/>
        </w:rPr>
        <w:t>помогают обучающимся сделать правильный выбор. Повысить интерес у гимназистов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D04371" w:rsidRPr="005341FB" w:rsidRDefault="00D04371" w:rsidP="000F6A04">
      <w:pPr>
        <w:pStyle w:val="afe"/>
        <w:shd w:val="clear" w:color="auto" w:fill="FFFFFF"/>
        <w:spacing w:before="0" w:after="0"/>
        <w:ind w:firstLine="142"/>
        <w:jc w:val="both"/>
        <w:textAlignment w:val="baseline"/>
        <w:rPr>
          <w:sz w:val="28"/>
          <w:szCs w:val="28"/>
        </w:rPr>
      </w:pPr>
      <w:r w:rsidRPr="005341FB">
        <w:rPr>
          <w:b/>
          <w:bCs/>
          <w:color w:val="000000"/>
          <w:sz w:val="28"/>
          <w:szCs w:val="28"/>
        </w:rPr>
        <w:t>Индивидуальные консультации психолога для обучающихся и их родителей</w:t>
      </w:r>
      <w:r w:rsidRPr="005341FB">
        <w:rPr>
          <w:color w:val="000000"/>
          <w:sz w:val="28"/>
          <w:szCs w:val="28"/>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D04371" w:rsidRPr="005341FB" w:rsidRDefault="00D04371" w:rsidP="000F6A04">
      <w:pPr>
        <w:pStyle w:val="afe"/>
        <w:shd w:val="clear" w:color="auto" w:fill="FFFFFF"/>
        <w:tabs>
          <w:tab w:val="left" w:pos="360"/>
        </w:tabs>
        <w:spacing w:before="0" w:after="0"/>
        <w:ind w:firstLine="142"/>
        <w:jc w:val="both"/>
        <w:textAlignment w:val="baseline"/>
        <w:rPr>
          <w:color w:val="000000"/>
          <w:sz w:val="28"/>
          <w:szCs w:val="28"/>
        </w:rPr>
      </w:pPr>
      <w:r w:rsidRPr="005341FB">
        <w:rPr>
          <w:color w:val="000000"/>
          <w:sz w:val="28"/>
          <w:szCs w:val="28"/>
        </w:rPr>
        <w:t xml:space="preserve">- </w:t>
      </w:r>
      <w:r w:rsidRPr="005341FB">
        <w:rPr>
          <w:sz w:val="28"/>
          <w:szCs w:val="28"/>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D04371" w:rsidRPr="005341FB" w:rsidRDefault="00D04371" w:rsidP="000F6A04">
      <w:pPr>
        <w:pStyle w:val="afe"/>
        <w:shd w:val="clear" w:color="auto" w:fill="FFFFFF"/>
        <w:spacing w:before="0" w:after="0"/>
        <w:ind w:firstLine="142"/>
        <w:jc w:val="both"/>
        <w:textAlignment w:val="baseline"/>
        <w:rPr>
          <w:rStyle w:val="CharAttribute501"/>
          <w:i w:val="0"/>
          <w:color w:val="000000"/>
          <w:szCs w:val="28"/>
        </w:rPr>
      </w:pPr>
    </w:p>
    <w:p w:rsidR="00D04371" w:rsidRPr="005341FB" w:rsidRDefault="0084161F" w:rsidP="000F6A04">
      <w:pPr>
        <w:spacing w:after="0"/>
        <w:ind w:firstLine="142"/>
        <w:jc w:val="both"/>
        <w:rPr>
          <w:rFonts w:ascii="Times New Roman" w:hAnsi="Times New Roman"/>
          <w:b/>
          <w:iCs/>
          <w:sz w:val="28"/>
          <w:szCs w:val="28"/>
        </w:rPr>
      </w:pPr>
      <w:r>
        <w:rPr>
          <w:rFonts w:ascii="Times New Roman" w:hAnsi="Times New Roman"/>
          <w:b/>
          <w:iCs/>
          <w:sz w:val="28"/>
          <w:szCs w:val="28"/>
        </w:rPr>
        <w:t>Модуль «Ключевые школьные дела»</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ab/>
        <w:t xml:space="preserve">Ключевые дела – это главные традиционные общешкольные дела, в которых принимает участие большая часть гимназистов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D04371" w:rsidRPr="005341FB" w:rsidRDefault="00D04371" w:rsidP="000F6A04">
      <w:pPr>
        <w:pStyle w:val="afe"/>
        <w:spacing w:before="0" w:after="0"/>
        <w:ind w:firstLine="142"/>
        <w:jc w:val="both"/>
        <w:rPr>
          <w:color w:val="000000"/>
          <w:sz w:val="28"/>
          <w:szCs w:val="28"/>
        </w:rPr>
      </w:pPr>
      <w:r w:rsidRPr="005341FB">
        <w:rPr>
          <w:color w:val="000000"/>
          <w:sz w:val="28"/>
          <w:szCs w:val="28"/>
        </w:rPr>
        <w:t>На внешкольном уровне:</w:t>
      </w:r>
    </w:p>
    <w:p w:rsidR="00D04371" w:rsidRPr="005341FB" w:rsidRDefault="00D04371" w:rsidP="000F6A04">
      <w:pPr>
        <w:pStyle w:val="afe"/>
        <w:spacing w:before="0" w:after="0"/>
        <w:ind w:firstLine="142"/>
        <w:jc w:val="both"/>
        <w:rPr>
          <w:color w:val="000000"/>
          <w:sz w:val="28"/>
          <w:szCs w:val="28"/>
        </w:rPr>
      </w:pPr>
      <w:r w:rsidRPr="005341FB">
        <w:rPr>
          <w:b/>
          <w:color w:val="000000"/>
          <w:sz w:val="28"/>
          <w:szCs w:val="28"/>
        </w:rPr>
        <w:t>социальные проекты</w:t>
      </w:r>
      <w:r w:rsidRPr="005341FB">
        <w:rPr>
          <w:color w:val="000000"/>
          <w:sz w:val="28"/>
          <w:szCs w:val="28"/>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04371" w:rsidRPr="005341FB" w:rsidRDefault="00D04371" w:rsidP="000F6A04">
      <w:pPr>
        <w:pStyle w:val="afe"/>
        <w:spacing w:before="0" w:after="0"/>
        <w:ind w:firstLine="142"/>
        <w:jc w:val="both"/>
        <w:rPr>
          <w:sz w:val="28"/>
          <w:szCs w:val="28"/>
        </w:rPr>
      </w:pPr>
      <w:r w:rsidRPr="005341FB">
        <w:rPr>
          <w:sz w:val="28"/>
          <w:szCs w:val="28"/>
        </w:rPr>
        <w:t>- проводимые для жителей города, семьями учащихся спортивные состязания, праздники, которые открывают возможности для творческой самореализации гимназистов и включают их в деятельную заботу об окружающих: Фестиваль здорового образа жизни «Гольфстрим», спортивный праздник «Папа, мама, я – спортивная семья»,  флешмобы посвященные ко «Дню Защиты детей»,  ко «Дню матери», ко «Дню города», «1 мая» и « Дню Победы»,</w:t>
      </w:r>
      <w:r w:rsidRPr="005341FB">
        <w:rPr>
          <w:color w:val="000000"/>
          <w:sz w:val="28"/>
          <w:szCs w:val="28"/>
        </w:rPr>
        <w:t xml:space="preserve"> эстафета посвященная 9 мая.</w:t>
      </w:r>
    </w:p>
    <w:p w:rsidR="00D04371" w:rsidRPr="005341FB" w:rsidRDefault="00D04371" w:rsidP="000F6A04">
      <w:pPr>
        <w:pStyle w:val="afe"/>
        <w:spacing w:before="0" w:after="0"/>
        <w:ind w:firstLine="142"/>
        <w:jc w:val="both"/>
        <w:rPr>
          <w:color w:val="000000"/>
          <w:sz w:val="28"/>
          <w:szCs w:val="28"/>
        </w:rPr>
      </w:pPr>
      <w:r w:rsidRPr="005341FB">
        <w:rPr>
          <w:b/>
          <w:bCs/>
          <w:i/>
          <w:iCs/>
          <w:color w:val="000000"/>
          <w:sz w:val="28"/>
          <w:szCs w:val="28"/>
        </w:rPr>
        <w:t>На школьном уровне:</w:t>
      </w:r>
    </w:p>
    <w:p w:rsidR="00D04371" w:rsidRPr="005341FB" w:rsidRDefault="00D04371" w:rsidP="000F6A04">
      <w:pPr>
        <w:pStyle w:val="afe"/>
        <w:spacing w:before="0" w:after="0"/>
        <w:ind w:firstLine="142"/>
        <w:jc w:val="both"/>
        <w:rPr>
          <w:sz w:val="28"/>
          <w:szCs w:val="28"/>
        </w:rPr>
      </w:pPr>
      <w:r w:rsidRPr="005341FB">
        <w:rPr>
          <w:b/>
          <w:bCs/>
          <w:sz w:val="28"/>
          <w:szCs w:val="28"/>
        </w:rPr>
        <w:t>общешкольные праздники</w:t>
      </w:r>
      <w:r w:rsidRPr="005341FB">
        <w:rPr>
          <w:sz w:val="28"/>
          <w:szCs w:val="28"/>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гимназии:</w:t>
      </w:r>
    </w:p>
    <w:p w:rsidR="00D04371" w:rsidRPr="005341FB" w:rsidRDefault="00D04371" w:rsidP="000F6A04">
      <w:pPr>
        <w:pStyle w:val="afe"/>
        <w:numPr>
          <w:ilvl w:val="0"/>
          <w:numId w:val="419"/>
        </w:numPr>
        <w:spacing w:before="0" w:after="0"/>
        <w:ind w:left="0" w:firstLine="142"/>
        <w:jc w:val="both"/>
        <w:rPr>
          <w:sz w:val="28"/>
          <w:szCs w:val="28"/>
        </w:rPr>
      </w:pPr>
      <w:r w:rsidRPr="005341FB">
        <w:rPr>
          <w:b/>
          <w:bCs/>
          <w:color w:val="000000"/>
          <w:sz w:val="28"/>
          <w:szCs w:val="28"/>
        </w:rPr>
        <w:t>День Знаний</w:t>
      </w:r>
      <w:r w:rsidRPr="005341FB">
        <w:rPr>
          <w:color w:val="000000"/>
          <w:sz w:val="28"/>
          <w:szCs w:val="28"/>
        </w:rPr>
        <w:t>,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rsidR="00D04371" w:rsidRPr="005341FB" w:rsidRDefault="00D04371" w:rsidP="000F6A04">
      <w:pPr>
        <w:pStyle w:val="afe"/>
        <w:numPr>
          <w:ilvl w:val="0"/>
          <w:numId w:val="419"/>
        </w:numPr>
        <w:spacing w:before="0" w:after="0"/>
        <w:ind w:left="0" w:firstLine="142"/>
        <w:jc w:val="both"/>
        <w:rPr>
          <w:sz w:val="28"/>
          <w:szCs w:val="28"/>
        </w:rPr>
      </w:pPr>
      <w:r w:rsidRPr="005341FB">
        <w:rPr>
          <w:b/>
          <w:bCs/>
          <w:color w:val="000000"/>
          <w:sz w:val="28"/>
          <w:szCs w:val="28"/>
        </w:rPr>
        <w:t xml:space="preserve">Последний звонок. </w:t>
      </w:r>
      <w:r w:rsidRPr="005341FB">
        <w:rPr>
          <w:color w:val="000000"/>
          <w:sz w:val="28"/>
          <w:szCs w:val="28"/>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гимназистами. Последние звонки в гимназии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D04371" w:rsidRPr="005341FB" w:rsidRDefault="00D04371" w:rsidP="000F6A04">
      <w:pPr>
        <w:pStyle w:val="afe"/>
        <w:numPr>
          <w:ilvl w:val="0"/>
          <w:numId w:val="419"/>
        </w:numPr>
        <w:spacing w:before="0" w:after="0"/>
        <w:ind w:left="0" w:firstLine="142"/>
        <w:jc w:val="both"/>
        <w:rPr>
          <w:sz w:val="28"/>
          <w:szCs w:val="28"/>
        </w:rPr>
      </w:pPr>
      <w:r w:rsidRPr="005341FB">
        <w:rPr>
          <w:b/>
          <w:sz w:val="28"/>
          <w:szCs w:val="28"/>
        </w:rPr>
        <w:t xml:space="preserve">День учителя. </w:t>
      </w:r>
      <w:r w:rsidRPr="005341FB">
        <w:rPr>
          <w:sz w:val="28"/>
          <w:szCs w:val="28"/>
        </w:rPr>
        <w:t xml:space="preserve">Ежегодно обучающиеся демонстрируют </w:t>
      </w:r>
      <w:r w:rsidRPr="005341FB">
        <w:rPr>
          <w:rStyle w:val="c1"/>
          <w:color w:val="000000"/>
          <w:sz w:val="28"/>
          <w:szCs w:val="28"/>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D04371" w:rsidRPr="005341FB" w:rsidRDefault="00D04371" w:rsidP="000F6A04">
      <w:pPr>
        <w:pStyle w:val="afe"/>
        <w:numPr>
          <w:ilvl w:val="0"/>
          <w:numId w:val="419"/>
        </w:numPr>
        <w:spacing w:before="0" w:after="0"/>
        <w:ind w:left="0" w:firstLine="142"/>
        <w:jc w:val="both"/>
        <w:rPr>
          <w:b/>
          <w:sz w:val="28"/>
          <w:szCs w:val="28"/>
        </w:rPr>
      </w:pPr>
      <w:r w:rsidRPr="005341FB">
        <w:rPr>
          <w:sz w:val="28"/>
          <w:szCs w:val="28"/>
        </w:rPr>
        <w:t xml:space="preserve"> </w:t>
      </w:r>
      <w:r w:rsidRPr="005341FB">
        <w:rPr>
          <w:b/>
          <w:sz w:val="28"/>
          <w:szCs w:val="28"/>
        </w:rPr>
        <w:t>Праздник «8 Марта».</w:t>
      </w:r>
      <w:r w:rsidRPr="005341FB">
        <w:rPr>
          <w:sz w:val="28"/>
          <w:szCs w:val="28"/>
        </w:rPr>
        <w:t xml:space="preserve"> </w:t>
      </w:r>
      <w:r w:rsidRPr="005341FB">
        <w:rPr>
          <w:color w:val="000000"/>
          <w:sz w:val="28"/>
          <w:szCs w:val="28"/>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D04371" w:rsidRPr="005341FB" w:rsidRDefault="00D04371" w:rsidP="000F6A04">
      <w:pPr>
        <w:pStyle w:val="afe"/>
        <w:numPr>
          <w:ilvl w:val="0"/>
          <w:numId w:val="419"/>
        </w:numPr>
        <w:spacing w:before="0" w:after="0"/>
        <w:ind w:left="0" w:firstLine="142"/>
        <w:jc w:val="both"/>
        <w:rPr>
          <w:sz w:val="28"/>
          <w:szCs w:val="28"/>
        </w:rPr>
      </w:pPr>
      <w:r w:rsidRPr="005341FB">
        <w:rPr>
          <w:b/>
          <w:bCs/>
          <w:color w:val="000000"/>
          <w:sz w:val="28"/>
          <w:szCs w:val="28"/>
        </w:rPr>
        <w:t>Празднование Дня Победы</w:t>
      </w:r>
      <w:r w:rsidRPr="005341FB">
        <w:rPr>
          <w:color w:val="000000"/>
          <w:sz w:val="28"/>
          <w:szCs w:val="28"/>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Такое общешкольное дело будет способствовать формированию российской гражданской идентичности лицеистов,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D04371" w:rsidRPr="005341FB" w:rsidRDefault="00D04371" w:rsidP="000F6A04">
      <w:pPr>
        <w:pStyle w:val="afe"/>
        <w:numPr>
          <w:ilvl w:val="0"/>
          <w:numId w:val="421"/>
        </w:numPr>
        <w:spacing w:before="0" w:after="0"/>
        <w:ind w:left="0" w:firstLine="142"/>
        <w:jc w:val="both"/>
        <w:rPr>
          <w:sz w:val="28"/>
          <w:szCs w:val="28"/>
        </w:rPr>
      </w:pPr>
      <w:r w:rsidRPr="005341FB">
        <w:rPr>
          <w:b/>
          <w:bCs/>
          <w:color w:val="000000"/>
          <w:sz w:val="28"/>
          <w:szCs w:val="28"/>
        </w:rPr>
        <w:t>торжественные ритуалы</w:t>
      </w:r>
      <w:r w:rsidRPr="005341FB">
        <w:rPr>
          <w:color w:val="000000"/>
          <w:sz w:val="28"/>
          <w:szCs w:val="28"/>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гимназисты», «Прощай начальная школа», </w:t>
      </w:r>
      <w:r w:rsidRPr="005341FB">
        <w:rPr>
          <w:sz w:val="28"/>
          <w:szCs w:val="28"/>
        </w:rPr>
        <w:t>вступление в ряды  «Юнармии», «Орлята России», церемония вручения аттестатов, открытие спортивного сезона:</w:t>
      </w:r>
    </w:p>
    <w:p w:rsidR="00D04371" w:rsidRPr="005341FB" w:rsidRDefault="00D04371" w:rsidP="000F6A04">
      <w:pPr>
        <w:pStyle w:val="afe"/>
        <w:numPr>
          <w:ilvl w:val="0"/>
          <w:numId w:val="419"/>
        </w:numPr>
        <w:spacing w:before="0" w:after="0"/>
        <w:ind w:left="0" w:firstLine="142"/>
        <w:jc w:val="both"/>
        <w:rPr>
          <w:sz w:val="28"/>
          <w:szCs w:val="28"/>
        </w:rPr>
      </w:pPr>
      <w:r w:rsidRPr="005341FB">
        <w:rPr>
          <w:b/>
          <w:bCs/>
          <w:color w:val="000000"/>
          <w:sz w:val="28"/>
          <w:szCs w:val="28"/>
        </w:rPr>
        <w:t xml:space="preserve">церемонии награждения (по итогам года) </w:t>
      </w:r>
      <w:r w:rsidRPr="005341FB">
        <w:rPr>
          <w:color w:val="000000"/>
          <w:sz w:val="28"/>
          <w:szCs w:val="28"/>
        </w:rPr>
        <w:t>обучающихся и педагогов за активное участие в жизни лицея, защиту чести лицея в конкурсах, соревнованиях, олимпиадах, значительный вклад в развитие образовательного учреждения.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04371" w:rsidRPr="005341FB" w:rsidRDefault="00D04371" w:rsidP="000F6A04">
      <w:pPr>
        <w:pStyle w:val="afe"/>
        <w:spacing w:before="0" w:after="0"/>
        <w:ind w:firstLine="142"/>
        <w:jc w:val="both"/>
        <w:rPr>
          <w:color w:val="000000"/>
          <w:sz w:val="28"/>
          <w:szCs w:val="28"/>
        </w:rPr>
      </w:pPr>
      <w:r w:rsidRPr="005341FB">
        <w:rPr>
          <w:b/>
          <w:bCs/>
          <w:color w:val="000000"/>
          <w:sz w:val="28"/>
          <w:szCs w:val="28"/>
        </w:rPr>
        <w:t>На уровне классов:</w:t>
      </w:r>
    </w:p>
    <w:p w:rsidR="00D04371" w:rsidRPr="005341FB" w:rsidRDefault="00D04371" w:rsidP="000F6A04">
      <w:pPr>
        <w:pStyle w:val="afe"/>
        <w:numPr>
          <w:ilvl w:val="0"/>
          <w:numId w:val="418"/>
        </w:numPr>
        <w:spacing w:before="0" w:after="0"/>
        <w:ind w:left="0" w:firstLine="142"/>
        <w:jc w:val="both"/>
        <w:rPr>
          <w:sz w:val="28"/>
          <w:szCs w:val="28"/>
        </w:rPr>
      </w:pPr>
      <w:r w:rsidRPr="005341FB">
        <w:rPr>
          <w:b/>
          <w:bCs/>
          <w:color w:val="000000"/>
          <w:sz w:val="28"/>
          <w:szCs w:val="28"/>
        </w:rPr>
        <w:t xml:space="preserve">выбор и делегирование </w:t>
      </w:r>
      <w:r w:rsidRPr="005341FB">
        <w:rPr>
          <w:color w:val="000000"/>
          <w:sz w:val="28"/>
          <w:szCs w:val="28"/>
        </w:rPr>
        <w:t>представителей классов в общешкольный Совет обучающихся, ответственных за подготовку общешкольных ключевых дел;</w:t>
      </w:r>
    </w:p>
    <w:p w:rsidR="00D04371" w:rsidRPr="005341FB" w:rsidRDefault="00D04371" w:rsidP="000F6A04">
      <w:pPr>
        <w:pStyle w:val="afe"/>
        <w:numPr>
          <w:ilvl w:val="0"/>
          <w:numId w:val="418"/>
        </w:numPr>
        <w:spacing w:before="0" w:after="0"/>
        <w:ind w:left="0" w:firstLine="142"/>
        <w:jc w:val="both"/>
        <w:rPr>
          <w:sz w:val="28"/>
          <w:szCs w:val="28"/>
        </w:rPr>
      </w:pPr>
      <w:r w:rsidRPr="005341FB">
        <w:rPr>
          <w:b/>
          <w:bCs/>
          <w:sz w:val="28"/>
          <w:szCs w:val="28"/>
        </w:rPr>
        <w:t xml:space="preserve">участие </w:t>
      </w:r>
      <w:r w:rsidRPr="005341FB">
        <w:rPr>
          <w:sz w:val="28"/>
          <w:szCs w:val="28"/>
        </w:rPr>
        <w:t>классов в реализации общешкольных ключевых дел;</w:t>
      </w:r>
    </w:p>
    <w:p w:rsidR="00D04371" w:rsidRPr="005341FB" w:rsidRDefault="00D04371" w:rsidP="000F6A04">
      <w:pPr>
        <w:pStyle w:val="afe"/>
        <w:numPr>
          <w:ilvl w:val="0"/>
          <w:numId w:val="418"/>
        </w:numPr>
        <w:spacing w:before="0" w:after="0"/>
        <w:ind w:left="0" w:firstLine="142"/>
        <w:jc w:val="both"/>
        <w:rPr>
          <w:sz w:val="28"/>
          <w:szCs w:val="28"/>
        </w:rPr>
      </w:pPr>
      <w:r w:rsidRPr="005341FB">
        <w:rPr>
          <w:b/>
          <w:bCs/>
          <w:sz w:val="28"/>
          <w:szCs w:val="28"/>
        </w:rPr>
        <w:t xml:space="preserve">проведение </w:t>
      </w:r>
      <w:r w:rsidRPr="005341FB">
        <w:rPr>
          <w:sz w:val="28"/>
          <w:szCs w:val="28"/>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04371" w:rsidRPr="005341FB" w:rsidRDefault="00D04371" w:rsidP="000F6A04">
      <w:pPr>
        <w:pStyle w:val="afe"/>
        <w:spacing w:before="0" w:after="0"/>
        <w:ind w:firstLine="142"/>
        <w:jc w:val="both"/>
        <w:rPr>
          <w:color w:val="000000"/>
          <w:sz w:val="28"/>
          <w:szCs w:val="28"/>
        </w:rPr>
      </w:pPr>
      <w:r w:rsidRPr="005341FB">
        <w:rPr>
          <w:b/>
          <w:bCs/>
          <w:color w:val="000000"/>
          <w:sz w:val="28"/>
          <w:szCs w:val="28"/>
        </w:rPr>
        <w:t>На индивидуальном уровне:</w:t>
      </w:r>
    </w:p>
    <w:p w:rsidR="00D04371" w:rsidRPr="005341FB" w:rsidRDefault="00D04371" w:rsidP="000F6A04">
      <w:pPr>
        <w:pStyle w:val="afe"/>
        <w:numPr>
          <w:ilvl w:val="0"/>
          <w:numId w:val="420"/>
        </w:numPr>
        <w:spacing w:before="0" w:after="0"/>
        <w:ind w:left="0" w:firstLine="142"/>
        <w:jc w:val="both"/>
        <w:rPr>
          <w:sz w:val="28"/>
          <w:szCs w:val="28"/>
        </w:rPr>
      </w:pPr>
      <w:r w:rsidRPr="005341FB">
        <w:rPr>
          <w:b/>
          <w:bCs/>
          <w:color w:val="000000"/>
          <w:sz w:val="28"/>
          <w:szCs w:val="28"/>
        </w:rPr>
        <w:t>вовлечение по возможности</w:t>
      </w:r>
      <w:r w:rsidRPr="005341FB">
        <w:rPr>
          <w:b/>
          <w:bCs/>
          <w:i/>
          <w:iCs/>
          <w:color w:val="000000"/>
          <w:sz w:val="28"/>
          <w:szCs w:val="28"/>
        </w:rPr>
        <w:t xml:space="preserve"> </w:t>
      </w:r>
      <w:r w:rsidRPr="005341FB">
        <w:rPr>
          <w:color w:val="000000"/>
          <w:sz w:val="28"/>
          <w:szCs w:val="28"/>
        </w:rPr>
        <w:t>каждого ребенка в ключевые дела гимназии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04371" w:rsidRPr="005341FB" w:rsidRDefault="00D04371" w:rsidP="000F6A04">
      <w:pPr>
        <w:pStyle w:val="afe"/>
        <w:numPr>
          <w:ilvl w:val="0"/>
          <w:numId w:val="420"/>
        </w:numPr>
        <w:spacing w:before="0" w:after="0"/>
        <w:ind w:left="0" w:firstLine="142"/>
        <w:jc w:val="both"/>
        <w:rPr>
          <w:sz w:val="28"/>
          <w:szCs w:val="28"/>
        </w:rPr>
      </w:pPr>
      <w:r w:rsidRPr="005341FB">
        <w:rPr>
          <w:b/>
          <w:bCs/>
          <w:color w:val="000000"/>
          <w:sz w:val="28"/>
          <w:szCs w:val="28"/>
        </w:rPr>
        <w:t xml:space="preserve">индивидуальная помощь ребенку </w:t>
      </w:r>
      <w:r w:rsidRPr="005341FB">
        <w:rPr>
          <w:color w:val="000000"/>
          <w:sz w:val="28"/>
          <w:szCs w:val="28"/>
        </w:rPr>
        <w:t>(при необходимости) в освоении навыков подготовки, проведения и анализа ключевых дел;</w:t>
      </w:r>
    </w:p>
    <w:p w:rsidR="00D04371" w:rsidRPr="005341FB" w:rsidRDefault="00D04371" w:rsidP="000F6A04">
      <w:pPr>
        <w:pStyle w:val="afe"/>
        <w:numPr>
          <w:ilvl w:val="0"/>
          <w:numId w:val="420"/>
        </w:numPr>
        <w:spacing w:before="0" w:after="0"/>
        <w:ind w:left="0" w:firstLine="142"/>
        <w:jc w:val="both"/>
        <w:rPr>
          <w:sz w:val="28"/>
          <w:szCs w:val="28"/>
        </w:rPr>
      </w:pPr>
      <w:r w:rsidRPr="005341FB">
        <w:rPr>
          <w:b/>
          <w:bCs/>
          <w:color w:val="000000"/>
          <w:sz w:val="28"/>
          <w:szCs w:val="28"/>
        </w:rPr>
        <w:t xml:space="preserve">наблюдение за поведением ребенка </w:t>
      </w:r>
      <w:r w:rsidRPr="005341FB">
        <w:rPr>
          <w:color w:val="000000"/>
          <w:sz w:val="28"/>
          <w:szCs w:val="28"/>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D04371" w:rsidRPr="005341FB" w:rsidRDefault="00D04371" w:rsidP="000F6A04">
      <w:pPr>
        <w:pStyle w:val="afe"/>
        <w:numPr>
          <w:ilvl w:val="0"/>
          <w:numId w:val="420"/>
        </w:numPr>
        <w:spacing w:before="0" w:after="0"/>
        <w:ind w:left="0" w:firstLine="142"/>
        <w:jc w:val="both"/>
        <w:rPr>
          <w:sz w:val="28"/>
          <w:szCs w:val="28"/>
        </w:rPr>
      </w:pPr>
      <w:r w:rsidRPr="005341FB">
        <w:rPr>
          <w:color w:val="000000"/>
          <w:sz w:val="28"/>
          <w:szCs w:val="28"/>
        </w:rPr>
        <w:t xml:space="preserve">при необходимости </w:t>
      </w:r>
      <w:r w:rsidRPr="005341FB">
        <w:rPr>
          <w:b/>
          <w:bCs/>
          <w:color w:val="000000"/>
          <w:sz w:val="28"/>
          <w:szCs w:val="28"/>
        </w:rPr>
        <w:t xml:space="preserve">коррекция поведения ребенка </w:t>
      </w:r>
      <w:r w:rsidRPr="005341FB">
        <w:rPr>
          <w:color w:val="000000"/>
          <w:sz w:val="28"/>
          <w:szCs w:val="28"/>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04371" w:rsidRPr="005341FB" w:rsidRDefault="00D04371" w:rsidP="000F6A04">
      <w:pPr>
        <w:tabs>
          <w:tab w:val="left" w:pos="851"/>
        </w:tabs>
        <w:spacing w:after="0"/>
        <w:ind w:firstLine="142"/>
        <w:jc w:val="both"/>
        <w:rPr>
          <w:rFonts w:ascii="Times New Roman" w:hAnsi="Times New Roman"/>
          <w:b/>
          <w:sz w:val="28"/>
          <w:szCs w:val="28"/>
        </w:rPr>
      </w:pPr>
      <w:r w:rsidRPr="005341FB">
        <w:rPr>
          <w:rFonts w:ascii="Times New Roman" w:hAnsi="Times New Roman"/>
          <w:b/>
          <w:sz w:val="28"/>
          <w:szCs w:val="28"/>
        </w:rPr>
        <w:t>Модуль «Внешкольные мероприятия»</w:t>
      </w:r>
    </w:p>
    <w:p w:rsidR="00D04371" w:rsidRPr="005341FB" w:rsidRDefault="00D04371" w:rsidP="000F6A04">
      <w:pPr>
        <w:tabs>
          <w:tab w:val="left" w:pos="851"/>
        </w:tabs>
        <w:spacing w:after="0"/>
        <w:ind w:firstLine="142"/>
        <w:jc w:val="both"/>
        <w:rPr>
          <w:rFonts w:ascii="Times New Roman" w:hAnsi="Times New Roman"/>
          <w:sz w:val="28"/>
          <w:szCs w:val="28"/>
        </w:rPr>
      </w:pPr>
      <w:r w:rsidRPr="005341FB">
        <w:rPr>
          <w:rFonts w:ascii="Times New Roman" w:hAnsi="Times New Roman"/>
          <w:sz w:val="28"/>
          <w:szCs w:val="28"/>
        </w:rPr>
        <w:t>Реализация воспитательного потенциала внешкольных мероприятий реализуются через:</w:t>
      </w:r>
    </w:p>
    <w:p w:rsidR="00D04371" w:rsidRPr="005341FB" w:rsidRDefault="00D04371" w:rsidP="000F6A04">
      <w:pPr>
        <w:widowControl w:val="0"/>
        <w:numPr>
          <w:ilvl w:val="0"/>
          <w:numId w:val="416"/>
        </w:numPr>
        <w:tabs>
          <w:tab w:val="left" w:pos="851"/>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общие внешкольные мероприятия, в том числе организуемые совместно с социальными партнёрами общеобразовательной организации;</w:t>
      </w:r>
    </w:p>
    <w:p w:rsidR="00D04371" w:rsidRPr="005341FB" w:rsidRDefault="00D04371" w:rsidP="000F6A04">
      <w:pPr>
        <w:widowControl w:val="0"/>
        <w:numPr>
          <w:ilvl w:val="0"/>
          <w:numId w:val="416"/>
        </w:numPr>
        <w:tabs>
          <w:tab w:val="left" w:pos="851"/>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5341FB">
        <w:rPr>
          <w:rFonts w:ascii="Times New Roman" w:hAnsi="Times New Roman"/>
          <w:i/>
          <w:sz w:val="28"/>
          <w:szCs w:val="28"/>
        </w:rPr>
        <w:t xml:space="preserve"> </w:t>
      </w:r>
      <w:r w:rsidRPr="005341FB">
        <w:rPr>
          <w:rFonts w:ascii="Times New Roman" w:hAnsi="Times New Roman"/>
          <w:sz w:val="28"/>
          <w:szCs w:val="28"/>
        </w:rPr>
        <w:t>учебным предметам, курсам, модулям;</w:t>
      </w:r>
    </w:p>
    <w:p w:rsidR="00D04371" w:rsidRPr="005341FB" w:rsidRDefault="00D04371" w:rsidP="000F6A04">
      <w:pPr>
        <w:widowControl w:val="0"/>
        <w:numPr>
          <w:ilvl w:val="0"/>
          <w:numId w:val="416"/>
        </w:numPr>
        <w:tabs>
          <w:tab w:val="left" w:pos="851"/>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04371" w:rsidRPr="005341FB" w:rsidRDefault="00D04371" w:rsidP="000F6A04">
      <w:pPr>
        <w:widowControl w:val="0"/>
        <w:numPr>
          <w:ilvl w:val="0"/>
          <w:numId w:val="416"/>
        </w:numPr>
        <w:tabs>
          <w:tab w:val="left" w:pos="851"/>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D04371" w:rsidRPr="005341FB" w:rsidRDefault="00D04371" w:rsidP="000F6A04">
      <w:pPr>
        <w:tabs>
          <w:tab w:val="left" w:pos="851"/>
        </w:tabs>
        <w:spacing w:after="0"/>
        <w:ind w:firstLine="142"/>
        <w:jc w:val="both"/>
        <w:rPr>
          <w:rFonts w:ascii="Times New Roman" w:hAnsi="Times New Roman"/>
          <w:b/>
          <w:sz w:val="28"/>
          <w:szCs w:val="28"/>
        </w:rPr>
      </w:pPr>
      <w:r w:rsidRPr="005341FB">
        <w:rPr>
          <w:rFonts w:ascii="Times New Roman" w:hAnsi="Times New Roman"/>
          <w:sz w:val="28"/>
          <w:szCs w:val="28"/>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5341FB">
        <w:rPr>
          <w:rFonts w:ascii="Times New Roman" w:hAnsi="Times New Roman"/>
          <w:b/>
          <w:sz w:val="28"/>
          <w:szCs w:val="28"/>
        </w:rPr>
        <w:t xml:space="preserve"> </w:t>
      </w:r>
    </w:p>
    <w:p w:rsidR="00D04371" w:rsidRPr="005341FB" w:rsidRDefault="00D04371" w:rsidP="000F6A04">
      <w:pPr>
        <w:tabs>
          <w:tab w:val="left" w:pos="851"/>
        </w:tabs>
        <w:spacing w:after="0"/>
        <w:ind w:firstLine="142"/>
        <w:jc w:val="both"/>
        <w:rPr>
          <w:rFonts w:ascii="Times New Roman" w:hAnsi="Times New Roman"/>
          <w:b/>
          <w:sz w:val="28"/>
          <w:szCs w:val="28"/>
        </w:rPr>
      </w:pPr>
      <w:r w:rsidRPr="005341FB">
        <w:rPr>
          <w:rFonts w:ascii="Times New Roman" w:hAnsi="Times New Roman"/>
          <w:b/>
          <w:sz w:val="28"/>
          <w:szCs w:val="28"/>
        </w:rPr>
        <w:t>Модуль «Организация предметно-эстетической среды»</w:t>
      </w:r>
    </w:p>
    <w:p w:rsidR="00D04371" w:rsidRPr="005341FB" w:rsidRDefault="00D04371" w:rsidP="000F6A04">
      <w:pPr>
        <w:pStyle w:val="afe"/>
        <w:spacing w:before="0" w:after="0"/>
        <w:ind w:firstLine="142"/>
        <w:jc w:val="both"/>
        <w:rPr>
          <w:color w:val="000000"/>
          <w:sz w:val="28"/>
          <w:szCs w:val="28"/>
        </w:rPr>
      </w:pPr>
      <w:r w:rsidRPr="005341FB">
        <w:rPr>
          <w:color w:val="000000"/>
          <w:sz w:val="28"/>
          <w:szCs w:val="28"/>
        </w:rPr>
        <w:t>Воспитывающее влияние на ребенка осуществляется через такие формы работы с предметно-эстетической средой гимназии как:</w:t>
      </w:r>
    </w:p>
    <w:p w:rsidR="00D04371" w:rsidRPr="005341FB" w:rsidRDefault="00D04371" w:rsidP="000F6A04">
      <w:pPr>
        <w:widowControl w:val="0"/>
        <w:numPr>
          <w:ilvl w:val="0"/>
          <w:numId w:val="412"/>
        </w:numPr>
        <w:tabs>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оформление внешнего вида здания, фасада, холла при вхо</w:t>
      </w:r>
      <w:bookmarkStart w:id="2472" w:name="_Hlk106819027"/>
      <w:r w:rsidRPr="005341FB">
        <w:rPr>
          <w:rFonts w:ascii="Times New Roman" w:hAnsi="Times New Roman"/>
          <w:sz w:val="28"/>
          <w:szCs w:val="28"/>
        </w:rPr>
        <w:t>д</w:t>
      </w:r>
      <w:bookmarkEnd w:id="2472"/>
      <w:r w:rsidRPr="005341FB">
        <w:rPr>
          <w:rFonts w:ascii="Times New Roman" w:hAnsi="Times New Roman"/>
          <w:sz w:val="28"/>
          <w:szCs w:val="28"/>
        </w:rPr>
        <w:t>е в гимназию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04371" w:rsidRPr="005341FB" w:rsidRDefault="00D04371" w:rsidP="000F6A04">
      <w:pPr>
        <w:widowControl w:val="0"/>
        <w:numPr>
          <w:ilvl w:val="0"/>
          <w:numId w:val="412"/>
        </w:numPr>
        <w:tabs>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организацию и проведение церемоний поднятия (спуска) государственного флага Российской Федерации;</w:t>
      </w:r>
    </w:p>
    <w:p w:rsidR="00D04371" w:rsidRPr="005341FB" w:rsidRDefault="00D04371" w:rsidP="000F6A04">
      <w:pPr>
        <w:widowControl w:val="0"/>
        <w:numPr>
          <w:ilvl w:val="0"/>
          <w:numId w:val="412"/>
        </w:numPr>
        <w:tabs>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04371" w:rsidRPr="005341FB" w:rsidRDefault="00D04371" w:rsidP="000F6A04">
      <w:pPr>
        <w:widowControl w:val="0"/>
        <w:numPr>
          <w:ilvl w:val="0"/>
          <w:numId w:val="412"/>
        </w:numPr>
        <w:tabs>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04371" w:rsidRPr="005341FB" w:rsidRDefault="00D04371" w:rsidP="000F6A04">
      <w:pPr>
        <w:widowControl w:val="0"/>
        <w:numPr>
          <w:ilvl w:val="0"/>
          <w:numId w:val="412"/>
        </w:numPr>
        <w:tabs>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D04371" w:rsidRPr="005341FB" w:rsidRDefault="00D04371" w:rsidP="000F6A04">
      <w:pPr>
        <w:widowControl w:val="0"/>
        <w:numPr>
          <w:ilvl w:val="0"/>
          <w:numId w:val="412"/>
        </w:numPr>
        <w:tabs>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5341FB">
        <w:rPr>
          <w:rFonts w:ascii="Times New Roman" w:hAnsi="Times New Roman"/>
          <w:i/>
          <w:sz w:val="28"/>
          <w:szCs w:val="28"/>
        </w:rPr>
        <w:t xml:space="preserve"> </w:t>
      </w:r>
      <w:r w:rsidRPr="005341FB">
        <w:rPr>
          <w:rFonts w:ascii="Times New Roman" w:hAnsi="Times New Roman"/>
          <w:sz w:val="28"/>
          <w:szCs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D04371" w:rsidRPr="005341FB" w:rsidRDefault="00D04371" w:rsidP="000F6A04">
      <w:pPr>
        <w:widowControl w:val="0"/>
        <w:numPr>
          <w:ilvl w:val="0"/>
          <w:numId w:val="412"/>
        </w:numPr>
        <w:tabs>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 xml:space="preserve">оформление и обновление «мест новостей», стендов в помещениях (холл этажей в гимназии,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D04371" w:rsidRPr="005341FB" w:rsidRDefault="00D04371" w:rsidP="000F6A04">
      <w:pPr>
        <w:widowControl w:val="0"/>
        <w:numPr>
          <w:ilvl w:val="0"/>
          <w:numId w:val="412"/>
        </w:numPr>
        <w:tabs>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разработку и популяризацию символики общеобразовательной организации</w:t>
      </w:r>
      <w:r w:rsidRPr="005341FB">
        <w:rPr>
          <w:rFonts w:ascii="Times New Roman" w:hAnsi="Times New Roman"/>
          <w:i/>
          <w:sz w:val="28"/>
          <w:szCs w:val="28"/>
        </w:rPr>
        <w:t xml:space="preserve"> </w:t>
      </w:r>
      <w:r w:rsidRPr="005341FB">
        <w:rPr>
          <w:rFonts w:ascii="Times New Roman" w:hAnsi="Times New Roman"/>
          <w:sz w:val="28"/>
          <w:szCs w:val="28"/>
        </w:rPr>
        <w:t>(эмблема, флаг, логотип, элементы костюма обучающихся и т.п.), используемой как повседневно, так и в торжественные моменты;</w:t>
      </w:r>
    </w:p>
    <w:p w:rsidR="00D04371" w:rsidRPr="005341FB" w:rsidRDefault="00D04371" w:rsidP="000F6A04">
      <w:pPr>
        <w:widowControl w:val="0"/>
        <w:numPr>
          <w:ilvl w:val="0"/>
          <w:numId w:val="412"/>
        </w:numPr>
        <w:tabs>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D04371" w:rsidRPr="005341FB" w:rsidRDefault="00D04371" w:rsidP="000F6A04">
      <w:pPr>
        <w:widowControl w:val="0"/>
        <w:numPr>
          <w:ilvl w:val="0"/>
          <w:numId w:val="412"/>
        </w:numPr>
        <w:tabs>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D04371" w:rsidRPr="005341FB" w:rsidRDefault="00D04371" w:rsidP="000F6A04">
      <w:pPr>
        <w:widowControl w:val="0"/>
        <w:numPr>
          <w:ilvl w:val="0"/>
          <w:numId w:val="412"/>
        </w:numPr>
        <w:tabs>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D04371" w:rsidRPr="005341FB" w:rsidRDefault="00D04371" w:rsidP="000F6A04">
      <w:pPr>
        <w:widowControl w:val="0"/>
        <w:numPr>
          <w:ilvl w:val="0"/>
          <w:numId w:val="412"/>
        </w:numPr>
        <w:tabs>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04371" w:rsidRPr="005341FB" w:rsidRDefault="00D04371" w:rsidP="000F6A04">
      <w:pPr>
        <w:widowControl w:val="0"/>
        <w:numPr>
          <w:ilvl w:val="0"/>
          <w:numId w:val="412"/>
        </w:numPr>
        <w:tabs>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D04371" w:rsidRPr="005341FB" w:rsidRDefault="00D04371" w:rsidP="000F6A04">
      <w:pPr>
        <w:widowControl w:val="0"/>
        <w:numPr>
          <w:ilvl w:val="0"/>
          <w:numId w:val="412"/>
        </w:numPr>
        <w:tabs>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D04371" w:rsidRPr="005341FB" w:rsidRDefault="00D04371" w:rsidP="000F6A04">
      <w:pPr>
        <w:widowControl w:val="0"/>
        <w:numPr>
          <w:ilvl w:val="0"/>
          <w:numId w:val="412"/>
        </w:numPr>
        <w:tabs>
          <w:tab w:val="left" w:pos="993"/>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EA41A5" w:rsidRDefault="00D04371" w:rsidP="000F6A04">
      <w:pPr>
        <w:tabs>
          <w:tab w:val="left" w:pos="851"/>
        </w:tabs>
        <w:spacing w:after="0"/>
        <w:ind w:firstLine="142"/>
        <w:jc w:val="both"/>
        <w:rPr>
          <w:rFonts w:ascii="Times New Roman" w:hAnsi="Times New Roman"/>
          <w:sz w:val="28"/>
          <w:szCs w:val="28"/>
        </w:rPr>
      </w:pPr>
      <w:r w:rsidRPr="005341FB">
        <w:rPr>
          <w:rFonts w:ascii="Times New Roma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D04371" w:rsidRPr="00EA41A5" w:rsidRDefault="00D04371" w:rsidP="000F6A04">
      <w:pPr>
        <w:tabs>
          <w:tab w:val="left" w:pos="851"/>
        </w:tabs>
        <w:spacing w:after="0"/>
        <w:ind w:firstLine="142"/>
        <w:jc w:val="both"/>
        <w:rPr>
          <w:rFonts w:ascii="Times New Roman" w:hAnsi="Times New Roman"/>
          <w:sz w:val="28"/>
          <w:szCs w:val="28"/>
        </w:rPr>
      </w:pPr>
      <w:r w:rsidRPr="005341FB">
        <w:rPr>
          <w:rFonts w:ascii="Times New Roman" w:hAnsi="Times New Roman"/>
          <w:b/>
          <w:iCs/>
          <w:sz w:val="28"/>
          <w:szCs w:val="28"/>
        </w:rPr>
        <w:t xml:space="preserve"> Модуль Социальное партнерство (сетевое взаимодействие)</w:t>
      </w:r>
    </w:p>
    <w:p w:rsidR="00D04371" w:rsidRPr="005341FB" w:rsidRDefault="00D04371" w:rsidP="000F6A04">
      <w:pPr>
        <w:tabs>
          <w:tab w:val="left" w:pos="851"/>
        </w:tabs>
        <w:spacing w:after="0"/>
        <w:ind w:firstLine="142"/>
        <w:jc w:val="both"/>
        <w:rPr>
          <w:rFonts w:ascii="Times New Roman" w:hAnsi="Times New Roman"/>
          <w:sz w:val="28"/>
          <w:szCs w:val="28"/>
        </w:rPr>
      </w:pPr>
      <w:r w:rsidRPr="005341FB">
        <w:rPr>
          <w:rFonts w:ascii="Times New Roman" w:hAnsi="Times New Roman"/>
          <w:sz w:val="28"/>
          <w:szCs w:val="28"/>
        </w:rPr>
        <w:tab/>
        <w:t>Реализация воспитательного потенциала социального партнёрства гимназии при соблюдении требований законодательства Российской Федерации предусматривает:</w:t>
      </w:r>
    </w:p>
    <w:p w:rsidR="00D04371" w:rsidRPr="005341FB" w:rsidRDefault="00D04371" w:rsidP="000F6A04">
      <w:pPr>
        <w:widowControl w:val="0"/>
        <w:numPr>
          <w:ilvl w:val="0"/>
          <w:numId w:val="417"/>
        </w:numPr>
        <w:tabs>
          <w:tab w:val="left" w:pos="851"/>
          <w:tab w:val="left" w:pos="1134"/>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04371" w:rsidRPr="005341FB" w:rsidRDefault="00D04371" w:rsidP="000F6A04">
      <w:pPr>
        <w:tabs>
          <w:tab w:val="left" w:pos="851"/>
        </w:tabs>
        <w:spacing w:after="0"/>
        <w:ind w:firstLine="142"/>
        <w:jc w:val="both"/>
        <w:rPr>
          <w:rFonts w:ascii="Times New Roman" w:hAnsi="Times New Roman"/>
          <w:sz w:val="28"/>
          <w:szCs w:val="28"/>
        </w:rPr>
      </w:pPr>
      <w:r w:rsidRPr="005341FB">
        <w:rPr>
          <w:rFonts w:ascii="Times New Roman" w:hAnsi="Times New Roman"/>
          <w:sz w:val="28"/>
          <w:szCs w:val="28"/>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5341FB">
        <w:rPr>
          <w:rFonts w:ascii="Times New Roman" w:hAnsi="Times New Roman"/>
          <w:sz w:val="28"/>
          <w:szCs w:val="28"/>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D04371" w:rsidRPr="005341FB" w:rsidRDefault="00D04371" w:rsidP="000F6A04">
      <w:pPr>
        <w:tabs>
          <w:tab w:val="left" w:pos="851"/>
        </w:tabs>
        <w:spacing w:after="0"/>
        <w:ind w:firstLine="142"/>
        <w:jc w:val="both"/>
        <w:rPr>
          <w:rFonts w:ascii="Times New Roman" w:hAnsi="Times New Roman"/>
          <w:sz w:val="28"/>
          <w:szCs w:val="28"/>
        </w:rPr>
      </w:pPr>
      <w:r w:rsidRPr="005341FB">
        <w:rPr>
          <w:rFonts w:ascii="Times New Roman" w:hAnsi="Times New Roman"/>
          <w:sz w:val="28"/>
          <w:szCs w:val="28"/>
        </w:rPr>
        <w:t xml:space="preserve"> Этому способствует:</w:t>
      </w:r>
    </w:p>
    <w:p w:rsidR="00D04371" w:rsidRPr="005341FB" w:rsidRDefault="00D04371" w:rsidP="000F6A04">
      <w:pPr>
        <w:widowControl w:val="0"/>
        <w:numPr>
          <w:ilvl w:val="0"/>
          <w:numId w:val="417"/>
        </w:numPr>
        <w:tabs>
          <w:tab w:val="left" w:pos="851"/>
          <w:tab w:val="left" w:pos="1134"/>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04371" w:rsidRPr="005341FB" w:rsidRDefault="00D04371" w:rsidP="000F6A04">
      <w:pPr>
        <w:widowControl w:val="0"/>
        <w:numPr>
          <w:ilvl w:val="0"/>
          <w:numId w:val="417"/>
        </w:numPr>
        <w:tabs>
          <w:tab w:val="left" w:pos="851"/>
          <w:tab w:val="left" w:pos="1134"/>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 xml:space="preserve"> проведение на базе организаций-партнёров отдельных уроков, занятий, внешкольных мероприятий, акций воспитательной направленности;</w:t>
      </w:r>
    </w:p>
    <w:p w:rsidR="00D04371" w:rsidRPr="005341FB" w:rsidRDefault="00D04371" w:rsidP="000F6A04">
      <w:pPr>
        <w:widowControl w:val="0"/>
        <w:numPr>
          <w:ilvl w:val="0"/>
          <w:numId w:val="417"/>
        </w:numPr>
        <w:tabs>
          <w:tab w:val="left" w:pos="851"/>
          <w:tab w:val="left" w:pos="1134"/>
        </w:tabs>
        <w:suppressAutoHyphens/>
        <w:spacing w:after="0" w:line="240" w:lineRule="auto"/>
        <w:ind w:left="0" w:firstLine="142"/>
        <w:jc w:val="both"/>
        <w:rPr>
          <w:rFonts w:ascii="Times New Roman" w:hAnsi="Times New Roman"/>
          <w:sz w:val="28"/>
          <w:szCs w:val="28"/>
        </w:rPr>
      </w:pPr>
      <w:r w:rsidRPr="005341FB">
        <w:rPr>
          <w:rFonts w:ascii="Times New Roman" w:hAnsi="Times New Roman"/>
          <w:sz w:val="28"/>
          <w:szCs w:val="28"/>
        </w:rPr>
        <w:t xml:space="preserve"> 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D04371" w:rsidRPr="005341FB" w:rsidRDefault="00D04371" w:rsidP="000F6A04">
      <w:pPr>
        <w:tabs>
          <w:tab w:val="left" w:pos="851"/>
        </w:tabs>
        <w:spacing w:after="0"/>
        <w:ind w:firstLine="142"/>
        <w:jc w:val="both"/>
        <w:rPr>
          <w:rFonts w:ascii="Times New Roman" w:hAnsi="Times New Roman"/>
          <w:sz w:val="28"/>
          <w:szCs w:val="28"/>
        </w:rPr>
      </w:pPr>
      <w:r w:rsidRPr="005341FB">
        <w:rPr>
          <w:rFonts w:ascii="Times New Roman" w:hAnsi="Times New Roman"/>
          <w:sz w:val="28"/>
          <w:szCs w:val="28"/>
        </w:rPr>
        <w:tab/>
        <w:t>- расширение сетевого взаимодействия и сотрудничества между педагогами города, как основных учебных заведений, так дополнительных и высших;</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ab/>
        <w:t xml:space="preserve">-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D04371" w:rsidRPr="005341FB" w:rsidRDefault="00D04371" w:rsidP="000F6A04">
      <w:pPr>
        <w:tabs>
          <w:tab w:val="left" w:pos="851"/>
        </w:tabs>
        <w:spacing w:after="0"/>
        <w:ind w:firstLine="142"/>
        <w:jc w:val="both"/>
        <w:rPr>
          <w:rFonts w:ascii="Times New Roman" w:hAnsi="Times New Roman"/>
          <w:sz w:val="28"/>
          <w:szCs w:val="28"/>
        </w:rPr>
      </w:pPr>
      <w:r w:rsidRPr="005341FB">
        <w:rPr>
          <w:rFonts w:ascii="Times New Roman" w:hAnsi="Times New Roman"/>
          <w:sz w:val="28"/>
          <w:szCs w:val="28"/>
        </w:rPr>
        <w:t xml:space="preserve"> </w:t>
      </w:r>
      <w:r w:rsidRPr="005341FB">
        <w:rPr>
          <w:rFonts w:ascii="Times New Roman" w:hAnsi="Times New Roman"/>
          <w:sz w:val="28"/>
          <w:szCs w:val="28"/>
        </w:rPr>
        <w:tab/>
      </w:r>
      <w:r w:rsidRPr="005341FB">
        <w:rPr>
          <w:rFonts w:ascii="Times New Roman" w:hAnsi="Times New Roman"/>
          <w:sz w:val="28"/>
          <w:szCs w:val="28"/>
        </w:rPr>
        <w:tab/>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D04371" w:rsidRPr="005341FB" w:rsidRDefault="00D04371" w:rsidP="000F6A04">
      <w:pPr>
        <w:tabs>
          <w:tab w:val="left" w:pos="851"/>
        </w:tabs>
        <w:spacing w:after="0"/>
        <w:ind w:firstLine="142"/>
        <w:jc w:val="both"/>
        <w:rPr>
          <w:rFonts w:ascii="Times New Roman" w:hAnsi="Times New Roman"/>
          <w:sz w:val="28"/>
          <w:szCs w:val="28"/>
        </w:rPr>
      </w:pPr>
    </w:p>
    <w:p w:rsidR="00D04371" w:rsidRPr="005341FB" w:rsidRDefault="00D04371" w:rsidP="000F6A04">
      <w:pPr>
        <w:tabs>
          <w:tab w:val="left" w:pos="851"/>
        </w:tabs>
        <w:spacing w:after="0"/>
        <w:ind w:firstLine="142"/>
        <w:jc w:val="both"/>
        <w:rPr>
          <w:rFonts w:ascii="Times New Roman" w:hAnsi="Times New Roman"/>
          <w:b/>
          <w:sz w:val="28"/>
          <w:szCs w:val="28"/>
        </w:rPr>
      </w:pPr>
      <w:r w:rsidRPr="005341FB">
        <w:rPr>
          <w:rFonts w:ascii="Times New Roman" w:hAnsi="Times New Roman"/>
          <w:b/>
          <w:sz w:val="28"/>
          <w:szCs w:val="28"/>
        </w:rPr>
        <w:t>Модуль «Профилактика и безопасность»</w:t>
      </w:r>
      <w:r w:rsidRPr="005341FB">
        <w:rPr>
          <w:rFonts w:ascii="Times New Roman" w:hAnsi="Times New Roman"/>
          <w:b/>
          <w:sz w:val="28"/>
          <w:szCs w:val="28"/>
        </w:rPr>
        <w:tab/>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ab/>
        <w:t>Ухудшение здоровья детей школьного возраста в России стало не только медицинской, но и серьезной педагогической проблемой.</w:t>
      </w:r>
      <w:r w:rsidRPr="005341FB">
        <w:rPr>
          <w:rFonts w:ascii="Times New Roman" w:hAnsi="Times New Roman"/>
          <w:sz w:val="28"/>
          <w:szCs w:val="28"/>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xml:space="preserve">Основной целью модуля является формирование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D04371" w:rsidRPr="005341FB" w:rsidRDefault="00D04371" w:rsidP="000F6A04">
      <w:pPr>
        <w:pStyle w:val="afe"/>
        <w:shd w:val="clear" w:color="auto" w:fill="FFFFFF"/>
        <w:spacing w:before="0" w:after="0"/>
        <w:ind w:firstLine="142"/>
        <w:jc w:val="both"/>
        <w:textAlignment w:val="baseline"/>
        <w:rPr>
          <w:sz w:val="28"/>
          <w:szCs w:val="28"/>
        </w:rPr>
      </w:pPr>
      <w:r w:rsidRPr="005341FB">
        <w:rPr>
          <w:sz w:val="28"/>
          <w:szCs w:val="28"/>
        </w:rPr>
        <w:t xml:space="preserve">          Деятельность гимназии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D04371" w:rsidRPr="005341FB" w:rsidRDefault="00D04371" w:rsidP="000F6A04">
      <w:pPr>
        <w:pStyle w:val="afe"/>
        <w:shd w:val="clear" w:color="auto" w:fill="FFFFFF"/>
        <w:spacing w:before="0" w:after="0"/>
        <w:ind w:firstLine="142"/>
        <w:jc w:val="both"/>
        <w:textAlignment w:val="baseline"/>
        <w:rPr>
          <w:sz w:val="28"/>
          <w:szCs w:val="28"/>
        </w:rPr>
      </w:pPr>
      <w:r w:rsidRPr="005341FB">
        <w:rPr>
          <w:sz w:val="28"/>
          <w:szCs w:val="28"/>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D04371" w:rsidRPr="005341FB" w:rsidRDefault="00D04371" w:rsidP="000F6A04">
      <w:pPr>
        <w:pStyle w:val="afe"/>
        <w:shd w:val="clear" w:color="auto" w:fill="FFFFFF"/>
        <w:spacing w:before="0" w:after="0"/>
        <w:ind w:firstLine="142"/>
        <w:jc w:val="both"/>
        <w:textAlignment w:val="baseline"/>
        <w:rPr>
          <w:sz w:val="28"/>
          <w:szCs w:val="28"/>
        </w:rPr>
      </w:pPr>
      <w:r w:rsidRPr="005341FB">
        <w:rPr>
          <w:sz w:val="28"/>
          <w:szCs w:val="28"/>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D04371" w:rsidRPr="005341FB" w:rsidRDefault="00D04371" w:rsidP="000F6A04">
      <w:pPr>
        <w:pStyle w:val="afe"/>
        <w:shd w:val="clear" w:color="auto" w:fill="FFFFFF"/>
        <w:spacing w:before="0" w:after="0"/>
        <w:ind w:firstLine="142"/>
        <w:jc w:val="both"/>
        <w:textAlignment w:val="baseline"/>
        <w:rPr>
          <w:sz w:val="28"/>
          <w:szCs w:val="28"/>
        </w:rPr>
      </w:pPr>
      <w:r w:rsidRPr="005341FB">
        <w:rPr>
          <w:sz w:val="28"/>
          <w:szCs w:val="28"/>
        </w:rPr>
        <w:t>- разработка и проведение мероприятий в рамках «День гражданской обороны».</w:t>
      </w:r>
    </w:p>
    <w:p w:rsidR="00D04371" w:rsidRPr="005341FB" w:rsidRDefault="00D04371" w:rsidP="000F6A04">
      <w:pPr>
        <w:pStyle w:val="afe"/>
        <w:shd w:val="clear" w:color="auto" w:fill="FFFFFF"/>
        <w:spacing w:before="0" w:after="0"/>
        <w:ind w:firstLine="142"/>
        <w:jc w:val="both"/>
        <w:textAlignment w:val="baseline"/>
        <w:rPr>
          <w:sz w:val="28"/>
          <w:szCs w:val="28"/>
        </w:rPr>
      </w:pPr>
      <w:r w:rsidRPr="005341FB">
        <w:rPr>
          <w:b/>
          <w:sz w:val="28"/>
          <w:szCs w:val="28"/>
        </w:rPr>
        <w:t>На внешнем уровне:</w:t>
      </w:r>
      <w:r w:rsidRPr="005341FB">
        <w:rPr>
          <w:sz w:val="28"/>
          <w:szCs w:val="28"/>
        </w:rPr>
        <w:t xml:space="preserve"> </w:t>
      </w:r>
    </w:p>
    <w:p w:rsidR="00D04371" w:rsidRPr="005341FB" w:rsidRDefault="00D04371" w:rsidP="000F6A04">
      <w:pPr>
        <w:pStyle w:val="afe"/>
        <w:shd w:val="clear" w:color="auto" w:fill="FFFFFF"/>
        <w:spacing w:before="0" w:after="0"/>
        <w:ind w:firstLine="142"/>
        <w:jc w:val="both"/>
        <w:textAlignment w:val="baseline"/>
        <w:rPr>
          <w:sz w:val="28"/>
          <w:szCs w:val="28"/>
        </w:rPr>
      </w:pPr>
      <w:r w:rsidRPr="005341FB">
        <w:rPr>
          <w:sz w:val="28"/>
          <w:szCs w:val="28"/>
        </w:rPr>
        <w:t>- встречи с представителями социально-правовой поддержки и профилактики, проведение профилактических бесед, тренингов;</w:t>
      </w:r>
    </w:p>
    <w:p w:rsidR="00D04371" w:rsidRPr="005341FB" w:rsidRDefault="00D04371" w:rsidP="000F6A04">
      <w:pPr>
        <w:pStyle w:val="afe"/>
        <w:shd w:val="clear" w:color="auto" w:fill="FFFFFF"/>
        <w:spacing w:before="0" w:after="0"/>
        <w:ind w:firstLine="142"/>
        <w:jc w:val="both"/>
        <w:textAlignment w:val="baseline"/>
        <w:rPr>
          <w:sz w:val="28"/>
          <w:szCs w:val="28"/>
        </w:rPr>
      </w:pPr>
      <w:r w:rsidRPr="005341FB">
        <w:rPr>
          <w:sz w:val="28"/>
          <w:szCs w:val="28"/>
        </w:rPr>
        <w:t>- беседы с инспектором ОДН, ПДН по вопросам профилактики;</w:t>
      </w:r>
    </w:p>
    <w:p w:rsidR="00D04371" w:rsidRPr="005341FB" w:rsidRDefault="00D04371" w:rsidP="000F6A04">
      <w:pPr>
        <w:pStyle w:val="afe"/>
        <w:shd w:val="clear" w:color="auto" w:fill="FFFFFF"/>
        <w:spacing w:before="0" w:after="0"/>
        <w:ind w:firstLine="142"/>
        <w:jc w:val="both"/>
        <w:textAlignment w:val="baseline"/>
        <w:rPr>
          <w:sz w:val="28"/>
          <w:szCs w:val="28"/>
        </w:rPr>
      </w:pPr>
      <w:r w:rsidRPr="005341FB">
        <w:rPr>
          <w:sz w:val="28"/>
          <w:szCs w:val="28"/>
        </w:rPr>
        <w:t xml:space="preserve">- привлечение возможностей других учреждений организаций – спортивных клубов, лечебных учреждений. </w:t>
      </w:r>
    </w:p>
    <w:p w:rsidR="00D04371" w:rsidRPr="005341FB" w:rsidRDefault="00D04371" w:rsidP="000F6A04">
      <w:pPr>
        <w:pStyle w:val="afe"/>
        <w:shd w:val="clear" w:color="auto" w:fill="FFFFFF"/>
        <w:spacing w:before="0" w:after="0"/>
        <w:ind w:firstLine="142"/>
        <w:jc w:val="both"/>
        <w:textAlignment w:val="baseline"/>
        <w:rPr>
          <w:sz w:val="28"/>
          <w:szCs w:val="28"/>
        </w:rPr>
      </w:pPr>
      <w:r w:rsidRPr="005341FB">
        <w:rPr>
          <w:sz w:val="28"/>
          <w:szCs w:val="28"/>
        </w:rPr>
        <w:t>- участие в муниципальных соревнованиях: по правилам дорожного движения.</w:t>
      </w:r>
    </w:p>
    <w:p w:rsidR="00D04371" w:rsidRPr="005341FB" w:rsidRDefault="00D04371" w:rsidP="000F6A04">
      <w:pPr>
        <w:pStyle w:val="afe"/>
        <w:shd w:val="clear" w:color="auto" w:fill="FFFFFF"/>
        <w:spacing w:before="0" w:after="0"/>
        <w:ind w:firstLine="142"/>
        <w:jc w:val="both"/>
        <w:textAlignment w:val="baseline"/>
        <w:rPr>
          <w:b/>
          <w:sz w:val="28"/>
          <w:szCs w:val="28"/>
        </w:rPr>
      </w:pPr>
      <w:r w:rsidRPr="005341FB">
        <w:rPr>
          <w:b/>
          <w:sz w:val="28"/>
          <w:szCs w:val="28"/>
        </w:rPr>
        <w:t xml:space="preserve">На школьном уровне: </w:t>
      </w:r>
    </w:p>
    <w:p w:rsidR="00D04371" w:rsidRPr="005341FB" w:rsidRDefault="00D04371" w:rsidP="000F6A04">
      <w:pPr>
        <w:pStyle w:val="afe"/>
        <w:shd w:val="clear" w:color="auto" w:fill="FFFFFF"/>
        <w:spacing w:before="0" w:after="0"/>
        <w:ind w:firstLine="142"/>
        <w:jc w:val="both"/>
        <w:textAlignment w:val="baseline"/>
        <w:rPr>
          <w:sz w:val="28"/>
          <w:szCs w:val="28"/>
        </w:rPr>
      </w:pPr>
      <w:r w:rsidRPr="005341FB">
        <w:rPr>
          <w:sz w:val="28"/>
          <w:szCs w:val="28"/>
        </w:rPr>
        <w:t>- участие в военной эстафете;</w:t>
      </w:r>
    </w:p>
    <w:p w:rsidR="00D04371" w:rsidRPr="005341FB" w:rsidRDefault="00D04371" w:rsidP="000F6A04">
      <w:pPr>
        <w:pStyle w:val="afe"/>
        <w:shd w:val="clear" w:color="auto" w:fill="FFFFFF"/>
        <w:spacing w:before="0" w:after="0"/>
        <w:ind w:firstLine="142"/>
        <w:jc w:val="both"/>
        <w:textAlignment w:val="baseline"/>
        <w:rPr>
          <w:sz w:val="28"/>
          <w:szCs w:val="28"/>
        </w:rPr>
      </w:pPr>
      <w:r w:rsidRPr="005341FB">
        <w:rPr>
          <w:b/>
          <w:sz w:val="28"/>
          <w:szCs w:val="28"/>
        </w:rPr>
        <w:t xml:space="preserve">- </w:t>
      </w:r>
      <w:r w:rsidRPr="005341FB">
        <w:rPr>
          <w:sz w:val="28"/>
          <w:szCs w:val="28"/>
        </w:rPr>
        <w:t>работа с призывной комиссией. Сбор обучающихся (юноши 9-10 кл.) для прохождения приписной комиссии и медицинского освидетельствования;</w:t>
      </w:r>
    </w:p>
    <w:p w:rsidR="00D04371" w:rsidRPr="005341FB" w:rsidRDefault="00D04371" w:rsidP="000F6A04">
      <w:pPr>
        <w:pStyle w:val="afe"/>
        <w:shd w:val="clear" w:color="auto" w:fill="FFFFFF"/>
        <w:spacing w:before="0" w:after="0"/>
        <w:ind w:firstLine="142"/>
        <w:jc w:val="both"/>
        <w:textAlignment w:val="baseline"/>
        <w:rPr>
          <w:sz w:val="28"/>
          <w:szCs w:val="28"/>
        </w:rPr>
      </w:pPr>
      <w:r w:rsidRPr="005341FB">
        <w:rPr>
          <w:b/>
          <w:sz w:val="28"/>
          <w:szCs w:val="28"/>
        </w:rPr>
        <w:t xml:space="preserve">- </w:t>
      </w:r>
      <w:r w:rsidRPr="005341FB">
        <w:rPr>
          <w:sz w:val="28"/>
          <w:szCs w:val="28"/>
        </w:rPr>
        <w:t>тематические мероприятия, приуроченные к празднику «Всемирный день гражданской обороны»;</w:t>
      </w:r>
    </w:p>
    <w:p w:rsidR="00D04371" w:rsidRPr="005341FB" w:rsidRDefault="00D04371" w:rsidP="000F6A04">
      <w:pPr>
        <w:pStyle w:val="afe"/>
        <w:shd w:val="clear" w:color="auto" w:fill="FFFFFF"/>
        <w:spacing w:before="0" w:after="0"/>
        <w:ind w:firstLine="142"/>
        <w:jc w:val="both"/>
        <w:textAlignment w:val="baseline"/>
        <w:rPr>
          <w:sz w:val="28"/>
          <w:szCs w:val="28"/>
        </w:rPr>
      </w:pPr>
      <w:r w:rsidRPr="005341FB">
        <w:rPr>
          <w:b/>
          <w:sz w:val="28"/>
          <w:szCs w:val="28"/>
        </w:rPr>
        <w:t>-</w:t>
      </w:r>
      <w:r w:rsidRPr="005341FB">
        <w:rPr>
          <w:sz w:val="28"/>
          <w:szCs w:val="28"/>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D04371" w:rsidRPr="005341FB" w:rsidRDefault="00D04371" w:rsidP="000F6A04">
      <w:pPr>
        <w:pStyle w:val="afe"/>
        <w:shd w:val="clear" w:color="auto" w:fill="FFFFFF"/>
        <w:spacing w:before="0" w:after="0"/>
        <w:ind w:firstLine="142"/>
        <w:jc w:val="both"/>
        <w:textAlignment w:val="baseline"/>
        <w:rPr>
          <w:b/>
          <w:sz w:val="28"/>
          <w:szCs w:val="28"/>
        </w:rPr>
      </w:pPr>
      <w:r w:rsidRPr="005341FB">
        <w:rPr>
          <w:b/>
          <w:sz w:val="28"/>
          <w:szCs w:val="28"/>
        </w:rPr>
        <w:t xml:space="preserve">- </w:t>
      </w:r>
      <w:r w:rsidRPr="005341FB">
        <w:rPr>
          <w:sz w:val="28"/>
          <w:szCs w:val="28"/>
        </w:rPr>
        <w:t>профилактические мероприятия по безопасности дорожного движения, пожарной безопасности (комплекс мероприятий);</w:t>
      </w:r>
    </w:p>
    <w:p w:rsidR="00D04371" w:rsidRPr="005341FB" w:rsidRDefault="00D04371" w:rsidP="000F6A04">
      <w:pPr>
        <w:pStyle w:val="afe"/>
        <w:shd w:val="clear" w:color="auto" w:fill="FFFFFF"/>
        <w:spacing w:before="0" w:after="0"/>
        <w:ind w:firstLine="142"/>
        <w:jc w:val="both"/>
        <w:textAlignment w:val="baseline"/>
        <w:rPr>
          <w:sz w:val="28"/>
          <w:szCs w:val="28"/>
        </w:rPr>
      </w:pPr>
      <w:r w:rsidRPr="005341FB">
        <w:rPr>
          <w:sz w:val="28"/>
          <w:szCs w:val="28"/>
        </w:rPr>
        <w:t>- проведение</w:t>
      </w:r>
      <w:r w:rsidRPr="005341FB">
        <w:rPr>
          <w:b/>
          <w:sz w:val="28"/>
          <w:szCs w:val="28"/>
        </w:rPr>
        <w:t xml:space="preserve"> </w:t>
      </w:r>
      <w:r w:rsidRPr="005341FB">
        <w:rPr>
          <w:sz w:val="28"/>
          <w:szCs w:val="28"/>
        </w:rPr>
        <w:t xml:space="preserve">профилактических мероприятий, посвященные Всемирному дню борьбы со СПИДом. </w:t>
      </w:r>
    </w:p>
    <w:p w:rsidR="00D04371" w:rsidRPr="005341FB" w:rsidRDefault="00D04371" w:rsidP="000F6A04">
      <w:pPr>
        <w:pStyle w:val="afe"/>
        <w:shd w:val="clear" w:color="auto" w:fill="FFFFFF"/>
        <w:spacing w:before="0" w:after="0"/>
        <w:ind w:firstLine="142"/>
        <w:jc w:val="both"/>
        <w:textAlignment w:val="baseline"/>
        <w:rPr>
          <w:b/>
          <w:sz w:val="28"/>
          <w:szCs w:val="28"/>
        </w:rPr>
      </w:pPr>
      <w:r w:rsidRPr="005341FB">
        <w:rPr>
          <w:b/>
          <w:sz w:val="28"/>
          <w:szCs w:val="28"/>
        </w:rPr>
        <w:t xml:space="preserve">На индивидуальном уровне: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D04371" w:rsidRPr="005341FB" w:rsidRDefault="00D04371" w:rsidP="000F6A04">
      <w:pPr>
        <w:spacing w:after="0"/>
        <w:ind w:firstLine="142"/>
        <w:jc w:val="both"/>
        <w:rPr>
          <w:rFonts w:ascii="Times New Roman" w:hAnsi="Times New Roman"/>
          <w:sz w:val="28"/>
          <w:szCs w:val="28"/>
        </w:rPr>
      </w:pP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b/>
          <w:sz w:val="28"/>
          <w:szCs w:val="28"/>
        </w:rPr>
        <w:t>Модуль «Детские общественные объединения»</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Действующие на базе гимназии детские общественные объединения : ДО  «Славгород», «Совет Старшеклассников», отряд «Юнармия», Спортивный клуб «Олимпиец»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w:t>
      </w:r>
      <w:r w:rsidRPr="005341FB">
        <w:rPr>
          <w:rFonts w:ascii="Times New Roman" w:hAnsi="Times New Roman"/>
          <w:sz w:val="28"/>
          <w:szCs w:val="28"/>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w:t>
      </w:r>
      <w:r w:rsidRPr="005341FB">
        <w:rPr>
          <w:rFonts w:ascii="Times New Roman" w:hAnsi="Times New Roman"/>
          <w:sz w:val="28"/>
          <w:szCs w:val="28"/>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w:t>
      </w:r>
      <w:r w:rsidRPr="005341FB">
        <w:rPr>
          <w:rFonts w:ascii="Times New Roman" w:hAnsi="Times New Roman"/>
          <w:sz w:val="28"/>
          <w:szCs w:val="28"/>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D04371" w:rsidRPr="005341FB" w:rsidRDefault="00D04371" w:rsidP="000F6A04">
      <w:pPr>
        <w:spacing w:after="0"/>
        <w:ind w:firstLine="142"/>
        <w:jc w:val="both"/>
        <w:rPr>
          <w:rStyle w:val="c3"/>
          <w:rFonts w:ascii="Times New Roman" w:hAnsi="Times New Roman"/>
          <w:sz w:val="28"/>
          <w:szCs w:val="28"/>
        </w:rPr>
      </w:pPr>
      <w:r w:rsidRPr="005341FB">
        <w:rPr>
          <w:rFonts w:ascii="Times New Roman" w:hAnsi="Times New Roman"/>
          <w:sz w:val="28"/>
          <w:szCs w:val="28"/>
        </w:rPr>
        <w:t>Одно из направлений РДДМ «Движение первых» -</w:t>
      </w:r>
      <w:r w:rsidRPr="005341FB">
        <w:rPr>
          <w:rFonts w:ascii="Times New Roman" w:hAnsi="Times New Roman"/>
          <w:color w:val="333333"/>
          <w:sz w:val="28"/>
          <w:szCs w:val="28"/>
        </w:rPr>
        <w:t xml:space="preserve">  </w:t>
      </w:r>
      <w:r w:rsidRPr="005341FB">
        <w:rPr>
          <w:rFonts w:ascii="Times New Roman" w:hAnsi="Times New Roman"/>
          <w:sz w:val="28"/>
          <w:szCs w:val="28"/>
        </w:rPr>
        <w:t>прогр</w:t>
      </w:r>
      <w:r w:rsidRPr="005341FB">
        <w:rPr>
          <w:rFonts w:ascii="Times New Roman" w:hAnsi="Times New Roman"/>
          <w:sz w:val="28"/>
          <w:szCs w:val="28"/>
          <w:shd w:val="clear" w:color="auto" w:fill="FFFFFF"/>
        </w:rPr>
        <w:t>амма «</w:t>
      </w:r>
      <w:r w:rsidRPr="005341FB">
        <w:rPr>
          <w:rFonts w:ascii="Times New Roman" w:hAnsi="Times New Roman"/>
          <w:b/>
          <w:bCs/>
          <w:sz w:val="28"/>
          <w:szCs w:val="28"/>
          <w:shd w:val="clear" w:color="auto" w:fill="FFFFFF"/>
        </w:rPr>
        <w:t>Орлята</w:t>
      </w:r>
      <w:r w:rsidRPr="005341FB">
        <w:rPr>
          <w:rFonts w:ascii="Times New Roman" w:hAnsi="Times New Roman"/>
          <w:sz w:val="28"/>
          <w:szCs w:val="28"/>
          <w:shd w:val="clear" w:color="auto" w:fill="FFFFFF"/>
        </w:rPr>
        <w:t> </w:t>
      </w:r>
      <w:r w:rsidRPr="005341FB">
        <w:rPr>
          <w:rFonts w:ascii="Times New Roman" w:hAnsi="Times New Roman"/>
          <w:b/>
          <w:bCs/>
          <w:sz w:val="28"/>
          <w:szCs w:val="28"/>
          <w:shd w:val="clear" w:color="auto" w:fill="FFFFFF"/>
        </w:rPr>
        <w:t>России</w:t>
      </w:r>
      <w:r w:rsidRPr="005341FB">
        <w:rPr>
          <w:rFonts w:ascii="Times New Roman" w:hAnsi="Times New Roman"/>
          <w:sz w:val="28"/>
          <w:szCs w:val="28"/>
          <w:shd w:val="clear" w:color="auto" w:fill="FFFFFF"/>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5341FB">
        <w:rPr>
          <w:rFonts w:ascii="Times New Roman" w:hAnsi="Times New Roman"/>
          <w:b/>
          <w:bCs/>
          <w:sz w:val="28"/>
          <w:szCs w:val="28"/>
          <w:shd w:val="clear" w:color="auto" w:fill="FFFFFF"/>
        </w:rPr>
        <w:t>Орлята</w:t>
      </w:r>
      <w:r w:rsidRPr="005341FB">
        <w:rPr>
          <w:rFonts w:ascii="Times New Roman" w:hAnsi="Times New Roman"/>
          <w:sz w:val="28"/>
          <w:szCs w:val="28"/>
          <w:shd w:val="clear" w:color="auto" w:fill="FFFFFF"/>
        </w:rPr>
        <w:t> </w:t>
      </w:r>
      <w:r w:rsidRPr="005341FB">
        <w:rPr>
          <w:rFonts w:ascii="Times New Roman" w:hAnsi="Times New Roman"/>
          <w:b/>
          <w:bCs/>
          <w:sz w:val="28"/>
          <w:szCs w:val="28"/>
          <w:shd w:val="clear" w:color="auto" w:fill="FFFFFF"/>
        </w:rPr>
        <w:t>России</w:t>
      </w:r>
      <w:r w:rsidRPr="005341FB">
        <w:rPr>
          <w:rFonts w:ascii="Times New Roman" w:hAnsi="Times New Roman"/>
          <w:sz w:val="28"/>
          <w:szCs w:val="28"/>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D04371" w:rsidRPr="005341FB" w:rsidRDefault="00D04371" w:rsidP="000F6A04">
      <w:pPr>
        <w:spacing w:after="0"/>
        <w:ind w:firstLine="142"/>
        <w:jc w:val="both"/>
        <w:rPr>
          <w:rFonts w:ascii="Times New Roman" w:hAnsi="Times New Roman"/>
          <w:sz w:val="28"/>
          <w:szCs w:val="28"/>
        </w:rPr>
      </w:pPr>
      <w:r w:rsidRPr="005341FB">
        <w:rPr>
          <w:rStyle w:val="c3"/>
          <w:rFonts w:ascii="Times New Roman" w:hAnsi="Times New Roman"/>
          <w:sz w:val="28"/>
          <w:szCs w:val="28"/>
        </w:rPr>
        <w:tab/>
        <w:t xml:space="preserve">Обучающиеся принимают участие в мероприятиях и Всероссийских акциях «Дней единых действий» в таких как: </w:t>
      </w:r>
      <w:r w:rsidRPr="005341FB">
        <w:rPr>
          <w:rFonts w:ascii="Times New Roman" w:hAnsi="Times New Roman"/>
          <w:sz w:val="28"/>
          <w:szCs w:val="28"/>
        </w:rPr>
        <w:t xml:space="preserve">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xml:space="preserve">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b/>
          <w:sz w:val="28"/>
          <w:szCs w:val="28"/>
        </w:rPr>
        <w:t xml:space="preserve">Модуль «Школьное медиа»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учащихся</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Воспитательный потенциал школьных медиа реализуется в рамках различных видов и форм деятельности:</w:t>
      </w:r>
    </w:p>
    <w:p w:rsidR="00D04371" w:rsidRPr="005341FB" w:rsidRDefault="00D04371" w:rsidP="000F6A04">
      <w:pPr>
        <w:pStyle w:val="afe"/>
        <w:numPr>
          <w:ilvl w:val="0"/>
          <w:numId w:val="413"/>
        </w:numPr>
        <w:spacing w:before="0" w:after="0"/>
        <w:ind w:left="0" w:firstLine="142"/>
        <w:jc w:val="both"/>
        <w:rPr>
          <w:sz w:val="28"/>
          <w:szCs w:val="28"/>
        </w:rPr>
      </w:pPr>
      <w:r w:rsidRPr="005341FB">
        <w:rPr>
          <w:b/>
          <w:color w:val="000000"/>
          <w:sz w:val="28"/>
          <w:szCs w:val="28"/>
        </w:rPr>
        <w:t>библиотечные уроки</w:t>
      </w:r>
      <w:r w:rsidRPr="005341FB">
        <w:rPr>
          <w:color w:val="000000"/>
          <w:sz w:val="28"/>
          <w:szCs w:val="28"/>
        </w:rPr>
        <w:t xml:space="preserve"> – вид деятельности по </w:t>
      </w:r>
      <w:r w:rsidRPr="005341FB">
        <w:rPr>
          <w:sz w:val="28"/>
          <w:szCs w:val="28"/>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5341FB">
        <w:rPr>
          <w:color w:val="333333"/>
          <w:sz w:val="28"/>
          <w:szCs w:val="28"/>
          <w:shd w:val="clear" w:color="auto" w:fill="FFFFFF"/>
        </w:rPr>
        <w:t>традиционные</w:t>
      </w:r>
      <w:r w:rsidRPr="005341FB">
        <w:rPr>
          <w:color w:val="000000"/>
          <w:sz w:val="28"/>
          <w:szCs w:val="28"/>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D04371" w:rsidRPr="005341FB" w:rsidRDefault="00D04371" w:rsidP="000F6A04">
      <w:pPr>
        <w:pStyle w:val="afe"/>
        <w:numPr>
          <w:ilvl w:val="0"/>
          <w:numId w:val="413"/>
        </w:numPr>
        <w:shd w:val="clear" w:color="auto" w:fill="FFFFFF"/>
        <w:spacing w:before="0" w:after="0"/>
        <w:ind w:left="0" w:firstLine="142"/>
        <w:jc w:val="both"/>
        <w:rPr>
          <w:sz w:val="28"/>
          <w:szCs w:val="28"/>
        </w:rPr>
      </w:pPr>
      <w:r w:rsidRPr="005341FB">
        <w:rPr>
          <w:b/>
          <w:color w:val="000000"/>
          <w:sz w:val="28"/>
          <w:szCs w:val="28"/>
        </w:rPr>
        <w:t>школьный медиацентр</w:t>
      </w:r>
      <w:r w:rsidRPr="005341FB">
        <w:rPr>
          <w:color w:val="000000"/>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D04371" w:rsidRPr="005341FB" w:rsidRDefault="00D04371" w:rsidP="000F6A04">
      <w:pPr>
        <w:tabs>
          <w:tab w:val="left" w:pos="851"/>
        </w:tabs>
        <w:spacing w:after="0"/>
        <w:ind w:firstLine="142"/>
        <w:jc w:val="both"/>
        <w:rPr>
          <w:rFonts w:ascii="Times New Roman" w:hAnsi="Times New Roman"/>
          <w:b/>
          <w:iCs/>
          <w:sz w:val="28"/>
          <w:szCs w:val="28"/>
        </w:rPr>
      </w:pPr>
    </w:p>
    <w:p w:rsidR="00D04371" w:rsidRPr="005341FB" w:rsidRDefault="00D04371" w:rsidP="000F6A04">
      <w:pPr>
        <w:tabs>
          <w:tab w:val="left" w:pos="851"/>
        </w:tabs>
        <w:spacing w:after="0"/>
        <w:jc w:val="both"/>
        <w:rPr>
          <w:rFonts w:ascii="Times New Roman" w:hAnsi="Times New Roman"/>
          <w:b/>
          <w:iCs/>
          <w:sz w:val="28"/>
          <w:szCs w:val="28"/>
        </w:rPr>
      </w:pPr>
      <w:r w:rsidRPr="005341FB">
        <w:rPr>
          <w:rFonts w:ascii="Times New Roman" w:hAnsi="Times New Roman"/>
          <w:b/>
          <w:iCs/>
          <w:sz w:val="28"/>
          <w:szCs w:val="28"/>
        </w:rPr>
        <w:t xml:space="preserve">«Экскурсии, походы»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ежегодные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D04371" w:rsidRPr="005341FB" w:rsidRDefault="00D04371" w:rsidP="000F6A04">
      <w:pPr>
        <w:pStyle w:val="a6"/>
        <w:tabs>
          <w:tab w:val="left" w:pos="885"/>
        </w:tabs>
        <w:spacing w:after="0"/>
        <w:ind w:left="0" w:firstLine="142"/>
        <w:jc w:val="both"/>
        <w:rPr>
          <w:rFonts w:ascii="Times New Roman" w:hAnsi="Times New Roman"/>
          <w:sz w:val="28"/>
          <w:szCs w:val="28"/>
        </w:rPr>
      </w:pPr>
      <w:r w:rsidRPr="005341FB">
        <w:rPr>
          <w:rFonts w:ascii="Times New Roman" w:hAnsi="Times New Roman"/>
          <w:sz w:val="28"/>
          <w:szCs w:val="28"/>
        </w:rPr>
        <w:t>- выездные экскурсии в музеи, на предприятия; на представления в кинотеатр, драмтеатр, цирк ит.д.</w:t>
      </w:r>
    </w:p>
    <w:p w:rsidR="00D04371" w:rsidRPr="005341FB" w:rsidRDefault="00D04371" w:rsidP="000F6A04">
      <w:pPr>
        <w:pStyle w:val="a6"/>
        <w:tabs>
          <w:tab w:val="left" w:pos="885"/>
        </w:tabs>
        <w:spacing w:after="0"/>
        <w:ind w:left="0" w:firstLine="142"/>
        <w:jc w:val="both"/>
        <w:rPr>
          <w:rFonts w:ascii="Times New Roman" w:hAnsi="Times New Roman"/>
          <w:sz w:val="28"/>
          <w:szCs w:val="28"/>
        </w:rPr>
      </w:pPr>
    </w:p>
    <w:p w:rsidR="00D04371" w:rsidRPr="00E86F8B" w:rsidRDefault="00EA41A5" w:rsidP="000F6A04">
      <w:pPr>
        <w:pStyle w:val="1"/>
        <w:jc w:val="both"/>
        <w:rPr>
          <w:rStyle w:val="apple-converted-space"/>
          <w:rFonts w:ascii="Times New Roman" w:hAnsi="Times New Roman" w:cs="Times New Roman"/>
          <w:b/>
          <w:color w:val="auto"/>
          <w:sz w:val="28"/>
        </w:rPr>
      </w:pPr>
      <w:bookmarkStart w:id="2473" w:name="_Toc146647520"/>
      <w:bookmarkStart w:id="2474" w:name="_Toc146648465"/>
      <w:r w:rsidRPr="00E86F8B">
        <w:rPr>
          <w:rStyle w:val="apple-converted-space"/>
          <w:rFonts w:ascii="Times New Roman" w:hAnsi="Times New Roman" w:cs="Times New Roman"/>
          <w:b/>
          <w:color w:val="auto"/>
          <w:sz w:val="28"/>
        </w:rPr>
        <w:t>2.3.4. Организационный раздел рабочей программы воспитания</w:t>
      </w:r>
      <w:bookmarkEnd w:id="2473"/>
      <w:bookmarkEnd w:id="2474"/>
    </w:p>
    <w:p w:rsidR="00D04371" w:rsidRPr="005341FB" w:rsidRDefault="00D04371" w:rsidP="000F6A04">
      <w:pPr>
        <w:spacing w:after="0"/>
        <w:ind w:firstLine="142"/>
        <w:jc w:val="both"/>
        <w:rPr>
          <w:rFonts w:ascii="Times New Roman" w:hAnsi="Times New Roman"/>
          <w:sz w:val="28"/>
          <w:szCs w:val="28"/>
        </w:rPr>
      </w:pPr>
    </w:p>
    <w:p w:rsidR="00D04371" w:rsidRPr="008C1F9C" w:rsidRDefault="00D04371" w:rsidP="000F6A04">
      <w:pPr>
        <w:pStyle w:val="1"/>
        <w:keepLines w:val="0"/>
        <w:widowControl w:val="0"/>
        <w:numPr>
          <w:ilvl w:val="0"/>
          <w:numId w:val="410"/>
        </w:numPr>
        <w:suppressAutoHyphens/>
        <w:spacing w:before="0"/>
        <w:ind w:firstLine="142"/>
        <w:jc w:val="both"/>
        <w:rPr>
          <w:rFonts w:ascii="Times New Roman" w:hAnsi="Times New Roman" w:cs="Times New Roman"/>
          <w:b/>
          <w:bCs/>
          <w:strike/>
          <w:color w:val="000000"/>
          <w:sz w:val="28"/>
          <w:szCs w:val="28"/>
        </w:rPr>
      </w:pPr>
      <w:bookmarkStart w:id="2475" w:name="_Toc146647521"/>
      <w:bookmarkStart w:id="2476" w:name="_Toc146648466"/>
      <w:r w:rsidRPr="008C1F9C">
        <w:rPr>
          <w:rFonts w:ascii="Times New Roman" w:hAnsi="Times New Roman" w:cs="Times New Roman"/>
          <w:b/>
          <w:color w:val="000000"/>
          <w:sz w:val="28"/>
          <w:szCs w:val="28"/>
        </w:rPr>
        <w:t>Общие требования к условиям реализации Программы</w:t>
      </w:r>
      <w:bookmarkEnd w:id="2475"/>
      <w:bookmarkEnd w:id="2476"/>
    </w:p>
    <w:p w:rsidR="00D04371" w:rsidRPr="005341FB" w:rsidRDefault="00D04371" w:rsidP="000F6A04">
      <w:pPr>
        <w:tabs>
          <w:tab w:val="left" w:pos="851"/>
        </w:tabs>
        <w:spacing w:after="0"/>
        <w:ind w:firstLine="142"/>
        <w:jc w:val="both"/>
        <w:rPr>
          <w:rFonts w:ascii="Times New Roman" w:hAnsi="Times New Roman"/>
          <w:bCs/>
          <w:sz w:val="28"/>
          <w:szCs w:val="28"/>
        </w:rPr>
      </w:pPr>
      <w:r w:rsidRPr="005341FB">
        <w:rPr>
          <w:rFonts w:ascii="Times New Roman" w:hAnsi="Times New Roman"/>
          <w:bCs/>
          <w:sz w:val="28"/>
          <w:szCs w:val="28"/>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D04371" w:rsidRPr="005341FB" w:rsidRDefault="00D04371" w:rsidP="000F6A04">
      <w:pPr>
        <w:tabs>
          <w:tab w:val="left" w:pos="851"/>
        </w:tabs>
        <w:spacing w:after="0"/>
        <w:ind w:firstLine="142"/>
        <w:jc w:val="both"/>
        <w:rPr>
          <w:rFonts w:ascii="Times New Roman" w:hAnsi="Times New Roman"/>
          <w:bCs/>
          <w:sz w:val="28"/>
          <w:szCs w:val="28"/>
        </w:rPr>
      </w:pPr>
      <w:r w:rsidRPr="005341FB">
        <w:rPr>
          <w:rFonts w:ascii="Times New Roman" w:hAnsi="Times New Roman"/>
          <w:bCs/>
          <w:sz w:val="28"/>
          <w:szCs w:val="28"/>
        </w:rPr>
        <w:t>Уклад гимназии направлен на сохранение преемственности принципов воспитания на всех уровнях общего образования:</w:t>
      </w:r>
    </w:p>
    <w:p w:rsidR="00D04371" w:rsidRPr="005341FB" w:rsidRDefault="00D04371" w:rsidP="000F6A04">
      <w:pPr>
        <w:widowControl w:val="0"/>
        <w:numPr>
          <w:ilvl w:val="0"/>
          <w:numId w:val="411"/>
        </w:numPr>
        <w:tabs>
          <w:tab w:val="left" w:pos="851"/>
        </w:tabs>
        <w:suppressAutoHyphens/>
        <w:spacing w:after="0" w:line="240" w:lineRule="auto"/>
        <w:ind w:left="0" w:firstLine="142"/>
        <w:jc w:val="both"/>
        <w:rPr>
          <w:rFonts w:ascii="Times New Roman" w:hAnsi="Times New Roman"/>
          <w:bCs/>
          <w:sz w:val="28"/>
          <w:szCs w:val="28"/>
        </w:rPr>
      </w:pPr>
      <w:r w:rsidRPr="005341FB">
        <w:rPr>
          <w:rFonts w:ascii="Times New Roman" w:hAnsi="Times New Roman"/>
          <w:bCs/>
          <w:sz w:val="28"/>
          <w:szCs w:val="28"/>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D04371" w:rsidRPr="005341FB" w:rsidRDefault="00D04371" w:rsidP="000F6A04">
      <w:pPr>
        <w:widowControl w:val="0"/>
        <w:numPr>
          <w:ilvl w:val="0"/>
          <w:numId w:val="411"/>
        </w:numPr>
        <w:tabs>
          <w:tab w:val="left" w:pos="851"/>
        </w:tabs>
        <w:suppressAutoHyphens/>
        <w:spacing w:after="0" w:line="240" w:lineRule="auto"/>
        <w:ind w:left="0" w:firstLine="142"/>
        <w:jc w:val="both"/>
        <w:rPr>
          <w:rFonts w:ascii="Times New Roman" w:hAnsi="Times New Roman"/>
          <w:bCs/>
          <w:sz w:val="28"/>
          <w:szCs w:val="28"/>
        </w:rPr>
      </w:pPr>
      <w:r w:rsidRPr="005341FB">
        <w:rPr>
          <w:rFonts w:ascii="Times New Roman" w:hAnsi="Times New Roman"/>
          <w:bCs/>
          <w:sz w:val="28"/>
          <w:szCs w:val="28"/>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D04371" w:rsidRPr="005341FB" w:rsidRDefault="00D04371" w:rsidP="000F6A04">
      <w:pPr>
        <w:widowControl w:val="0"/>
        <w:numPr>
          <w:ilvl w:val="0"/>
          <w:numId w:val="411"/>
        </w:numPr>
        <w:tabs>
          <w:tab w:val="left" w:pos="851"/>
        </w:tabs>
        <w:suppressAutoHyphens/>
        <w:spacing w:after="0" w:line="240" w:lineRule="auto"/>
        <w:ind w:left="0" w:firstLine="142"/>
        <w:jc w:val="both"/>
        <w:rPr>
          <w:rFonts w:ascii="Times New Roman" w:hAnsi="Times New Roman"/>
          <w:bCs/>
          <w:sz w:val="28"/>
          <w:szCs w:val="28"/>
        </w:rPr>
      </w:pPr>
      <w:r w:rsidRPr="005341FB">
        <w:rPr>
          <w:rFonts w:ascii="Times New Roman" w:hAnsi="Times New Roman"/>
          <w:bCs/>
          <w:sz w:val="28"/>
          <w:szCs w:val="28"/>
        </w:rPr>
        <w:t>взаимодействие с родителями (законными представителями) по вопросам воспитания;</w:t>
      </w:r>
    </w:p>
    <w:p w:rsidR="00D04371" w:rsidRPr="005341FB" w:rsidRDefault="00D04371" w:rsidP="000F6A04">
      <w:pPr>
        <w:widowControl w:val="0"/>
        <w:numPr>
          <w:ilvl w:val="0"/>
          <w:numId w:val="411"/>
        </w:numPr>
        <w:tabs>
          <w:tab w:val="left" w:pos="851"/>
        </w:tabs>
        <w:suppressAutoHyphens/>
        <w:spacing w:after="0" w:line="240" w:lineRule="auto"/>
        <w:ind w:left="0" w:firstLine="142"/>
        <w:jc w:val="both"/>
        <w:rPr>
          <w:rFonts w:ascii="Times New Roman" w:hAnsi="Times New Roman"/>
          <w:bCs/>
          <w:sz w:val="28"/>
          <w:szCs w:val="28"/>
        </w:rPr>
      </w:pPr>
      <w:r w:rsidRPr="005341FB">
        <w:rPr>
          <w:rFonts w:ascii="Times New Roman" w:hAnsi="Times New Roman"/>
          <w:bCs/>
          <w:sz w:val="28"/>
          <w:szCs w:val="28"/>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D04371" w:rsidRPr="005341FB" w:rsidRDefault="00D04371" w:rsidP="000F6A04">
      <w:pPr>
        <w:pStyle w:val="1"/>
        <w:keepLines w:val="0"/>
        <w:widowControl w:val="0"/>
        <w:suppressAutoHyphens/>
        <w:spacing w:before="0"/>
        <w:jc w:val="both"/>
        <w:rPr>
          <w:rFonts w:ascii="Times New Roman" w:hAnsi="Times New Roman" w:cs="Times New Roman"/>
          <w:sz w:val="28"/>
          <w:szCs w:val="28"/>
        </w:rPr>
      </w:pPr>
      <w:bookmarkStart w:id="2477" w:name="_Toc146647522"/>
      <w:bookmarkStart w:id="2478" w:name="_Toc146648467"/>
      <w:r w:rsidRPr="008C1F9C">
        <w:rPr>
          <w:rFonts w:ascii="Times New Roman" w:hAnsi="Times New Roman" w:cs="Times New Roman"/>
          <w:b/>
          <w:color w:val="000000"/>
          <w:sz w:val="28"/>
          <w:szCs w:val="28"/>
        </w:rPr>
        <w:t>Кадровое обеспечение воспитательного процесса</w:t>
      </w:r>
      <w:bookmarkEnd w:id="2477"/>
      <w:bookmarkEnd w:id="2478"/>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ab/>
        <w:t xml:space="preserve">Педагог являет собой всегда главный для обучающихся пример нравственного и гражданского личностного поведения. В гимназии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D04371" w:rsidRPr="005341FB" w:rsidRDefault="00D04371" w:rsidP="000F6A04">
      <w:pPr>
        <w:tabs>
          <w:tab w:val="left" w:pos="3450"/>
        </w:tabs>
        <w:spacing w:after="0"/>
        <w:ind w:firstLine="142"/>
        <w:jc w:val="both"/>
        <w:rPr>
          <w:rFonts w:ascii="Times New Roman" w:hAnsi="Times New Roman"/>
          <w:sz w:val="28"/>
          <w:szCs w:val="28"/>
        </w:rPr>
      </w:pPr>
      <w:r w:rsidRPr="005341FB">
        <w:rPr>
          <w:rFonts w:ascii="Times New Roman" w:hAnsi="Times New Roman"/>
          <w:sz w:val="28"/>
          <w:szCs w:val="28"/>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D04371" w:rsidRPr="005341FB" w:rsidRDefault="00D04371" w:rsidP="000F6A04">
      <w:pPr>
        <w:tabs>
          <w:tab w:val="left" w:pos="3450"/>
        </w:tabs>
        <w:spacing w:after="0"/>
        <w:ind w:firstLine="142"/>
        <w:jc w:val="both"/>
        <w:rPr>
          <w:rFonts w:ascii="Times New Roman" w:hAnsi="Times New Roman"/>
          <w:sz w:val="28"/>
          <w:szCs w:val="28"/>
        </w:rPr>
      </w:pPr>
      <w:r w:rsidRPr="005341FB">
        <w:rPr>
          <w:rFonts w:ascii="Times New Roman" w:hAnsi="Times New Roman"/>
          <w:sz w:val="28"/>
          <w:szCs w:val="28"/>
        </w:rPr>
        <w:t>-          сопровождение молодых педагогических работников, вновь поступивших на работу педагогических работников (работа школы наставничества);</w:t>
      </w:r>
    </w:p>
    <w:p w:rsidR="00D04371" w:rsidRPr="005341FB" w:rsidRDefault="00D04371" w:rsidP="000F6A04">
      <w:pPr>
        <w:tabs>
          <w:tab w:val="left" w:pos="3450"/>
        </w:tabs>
        <w:spacing w:after="0"/>
        <w:ind w:firstLine="142"/>
        <w:jc w:val="both"/>
        <w:rPr>
          <w:rFonts w:ascii="Times New Roman" w:hAnsi="Times New Roman"/>
          <w:sz w:val="28"/>
          <w:szCs w:val="28"/>
        </w:rPr>
      </w:pPr>
      <w:r w:rsidRPr="005341FB">
        <w:rPr>
          <w:rFonts w:ascii="Times New Roman" w:hAnsi="Times New Roman"/>
          <w:sz w:val="28"/>
          <w:szCs w:val="28"/>
        </w:rPr>
        <w:t>-         индивидуальная работа с педагогическими работниками по запросам (в том числе и по вопросам классного руководства);</w:t>
      </w:r>
    </w:p>
    <w:p w:rsidR="00D04371" w:rsidRPr="005341FB" w:rsidRDefault="00D04371" w:rsidP="000F6A04">
      <w:pPr>
        <w:tabs>
          <w:tab w:val="left" w:pos="3450"/>
        </w:tabs>
        <w:spacing w:after="0"/>
        <w:ind w:firstLine="142"/>
        <w:jc w:val="both"/>
        <w:rPr>
          <w:rFonts w:ascii="Times New Roman" w:hAnsi="Times New Roman"/>
          <w:sz w:val="28"/>
          <w:szCs w:val="28"/>
        </w:rPr>
      </w:pPr>
      <w:r w:rsidRPr="005341FB">
        <w:rPr>
          <w:rFonts w:ascii="Times New Roman" w:hAnsi="Times New Roman"/>
          <w:sz w:val="28"/>
          <w:szCs w:val="28"/>
        </w:rPr>
        <w:t>-          контроль оформления учебно-педагогической документации;</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w:t>
      </w:r>
      <w:r w:rsidRPr="005341FB">
        <w:rPr>
          <w:rFonts w:ascii="Times New Roman" w:hAnsi="Times New Roman"/>
          <w:sz w:val="28"/>
          <w:szCs w:val="28"/>
        </w:rPr>
        <w:tab/>
        <w:t>участие в постоянно действующих учебных курсах, семинарах по вопросам воспитания;</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w:t>
      </w:r>
      <w:r w:rsidRPr="005341FB">
        <w:rPr>
          <w:rFonts w:ascii="Times New Roman" w:hAnsi="Times New Roman"/>
          <w:sz w:val="28"/>
          <w:szCs w:val="28"/>
        </w:rPr>
        <w:tab/>
        <w:t>участие в работе городских и региональных методических объединений представление опыта работы гимназии;</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xml:space="preserve">             С 2022г. в гимназии введена должность Советника директора по воспитательной работе </w:t>
      </w:r>
      <w:r w:rsidRPr="005341FB">
        <w:rPr>
          <w:rFonts w:ascii="Times New Roman" w:hAnsi="Times New Roman"/>
          <w:sz w:val="28"/>
          <w:szCs w:val="28"/>
          <w:shd w:val="clear" w:color="auto" w:fill="FFFFFF"/>
        </w:rPr>
        <w:t>по инициативе Министерства просвещения в рамках проекта «Патриотическое воспитание граждан РФ».</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D04371" w:rsidRPr="008C1F9C" w:rsidRDefault="008C1F9C" w:rsidP="000F6A04">
      <w:pPr>
        <w:spacing w:after="0"/>
        <w:ind w:firstLine="142"/>
        <w:jc w:val="both"/>
        <w:rPr>
          <w:rFonts w:ascii="Times New Roman" w:hAnsi="Times New Roman"/>
          <w:b/>
          <w:sz w:val="28"/>
          <w:szCs w:val="28"/>
        </w:rPr>
      </w:pPr>
      <w:r>
        <w:rPr>
          <w:rFonts w:ascii="Times New Roman" w:hAnsi="Times New Roman"/>
          <w:sz w:val="28"/>
          <w:szCs w:val="28"/>
        </w:rPr>
        <w:tab/>
      </w:r>
      <w:r w:rsidRPr="008C1F9C">
        <w:rPr>
          <w:rFonts w:ascii="Times New Roman" w:hAnsi="Times New Roman"/>
          <w:b/>
          <w:sz w:val="28"/>
          <w:szCs w:val="28"/>
        </w:rPr>
        <w:t xml:space="preserve"> </w:t>
      </w:r>
      <w:r w:rsidR="00D04371" w:rsidRPr="008C1F9C">
        <w:rPr>
          <w:rFonts w:ascii="Times New Roman" w:hAnsi="Times New Roman"/>
          <w:b/>
          <w:color w:val="000000"/>
          <w:sz w:val="28"/>
          <w:szCs w:val="28"/>
        </w:rPr>
        <w:t>Нормативно-методическое обеспечение</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xml:space="preserve">        Подготовка приказов и локальных актов школы по внедрению рабочей программы воспитания в образовательный процесс.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ab/>
        <w:t xml:space="preserve">Обеспечение использования педагогами методических пособий,  видеоуроков и видеомероприятий по учебно-воспитательной работе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Создание рабочей программы воспитания на 2023-2026 г. с приложением плана воспитательной работы школы на три уровня образования НОО, ООО, СОО.</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xml:space="preserve">        Обновление содержания воспитательных программ в целях реализации новых направлений программ воспитания.</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Подготовка/корректировка дополнительных общеразвивающих программ ОО</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Сайт, на котором будут отражены реальные результаты программы воспитания.</w:t>
      </w:r>
    </w:p>
    <w:p w:rsidR="00D04371" w:rsidRPr="008C1F9C" w:rsidRDefault="00D04371" w:rsidP="000F6A04">
      <w:pPr>
        <w:pStyle w:val="1"/>
        <w:keepLines w:val="0"/>
        <w:widowControl w:val="0"/>
        <w:suppressAutoHyphens/>
        <w:spacing w:before="0"/>
        <w:jc w:val="both"/>
        <w:rPr>
          <w:rFonts w:ascii="Times New Roman" w:hAnsi="Times New Roman" w:cs="Times New Roman"/>
          <w:b/>
          <w:bCs/>
          <w:color w:val="auto"/>
          <w:sz w:val="28"/>
          <w:szCs w:val="28"/>
        </w:rPr>
      </w:pPr>
      <w:bookmarkStart w:id="2479" w:name="_Toc146647523"/>
      <w:bookmarkStart w:id="2480" w:name="_Toc146648468"/>
      <w:r w:rsidRPr="008C1F9C">
        <w:rPr>
          <w:rFonts w:ascii="Times New Roman" w:hAnsi="Times New Roman" w:cs="Times New Roman"/>
          <w:b/>
          <w:color w:val="auto"/>
          <w:sz w:val="28"/>
          <w:szCs w:val="28"/>
        </w:rPr>
        <w:t>Требования к условиям работы с обучающимися с особыми образовательными потребностями.</w:t>
      </w:r>
      <w:bookmarkEnd w:id="2479"/>
      <w:bookmarkEnd w:id="2480"/>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ab/>
        <w:t>Дети ОВЗ и дети-инвалиды получают образование, на равных, со всеми гимназистами,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D04371" w:rsidRPr="005341FB" w:rsidRDefault="00D04371" w:rsidP="000F6A04">
      <w:pPr>
        <w:tabs>
          <w:tab w:val="left" w:pos="851"/>
        </w:tabs>
        <w:spacing w:after="0"/>
        <w:ind w:firstLine="142"/>
        <w:jc w:val="both"/>
        <w:rPr>
          <w:rFonts w:ascii="Times New Roman" w:hAnsi="Times New Roman"/>
          <w:sz w:val="28"/>
          <w:szCs w:val="28"/>
        </w:rPr>
      </w:pPr>
      <w:r w:rsidRPr="005341FB">
        <w:rPr>
          <w:rFonts w:ascii="Times New Roman" w:hAnsi="Times New Roman"/>
          <w:sz w:val="28"/>
          <w:szCs w:val="28"/>
        </w:rPr>
        <w:t>Особыми задачами воспитания обучающихся с ОВЗ являются:</w:t>
      </w:r>
    </w:p>
    <w:p w:rsidR="00D04371" w:rsidRPr="005341FB" w:rsidRDefault="00D04371" w:rsidP="000F6A04">
      <w:pPr>
        <w:tabs>
          <w:tab w:val="left" w:pos="851"/>
        </w:tabs>
        <w:spacing w:after="0"/>
        <w:ind w:firstLine="142"/>
        <w:jc w:val="both"/>
        <w:rPr>
          <w:rFonts w:ascii="Times New Roman" w:hAnsi="Times New Roman"/>
          <w:sz w:val="28"/>
          <w:szCs w:val="28"/>
        </w:rPr>
      </w:pPr>
      <w:r w:rsidRPr="005341FB">
        <w:rPr>
          <w:rFonts w:ascii="Times New Roman" w:hAnsi="Times New Roman"/>
          <w:sz w:val="28"/>
          <w:szCs w:val="28"/>
        </w:rPr>
        <w:t>- налаживание эмоционально-положительного взаимодействия детей с ОВЗ с окружающими для их успешной адаптации и интеграции в школе;</w:t>
      </w:r>
    </w:p>
    <w:p w:rsidR="00D04371" w:rsidRPr="005341FB" w:rsidRDefault="00D04371" w:rsidP="000F6A04">
      <w:pPr>
        <w:tabs>
          <w:tab w:val="left" w:pos="851"/>
        </w:tabs>
        <w:spacing w:after="0"/>
        <w:ind w:firstLine="142"/>
        <w:jc w:val="both"/>
        <w:rPr>
          <w:rFonts w:ascii="Times New Roman" w:hAnsi="Times New Roman"/>
          <w:sz w:val="28"/>
          <w:szCs w:val="28"/>
        </w:rPr>
      </w:pPr>
      <w:r w:rsidRPr="005341FB">
        <w:rPr>
          <w:rFonts w:ascii="Times New Roman" w:hAnsi="Times New Roman"/>
          <w:sz w:val="28"/>
          <w:szCs w:val="28"/>
        </w:rPr>
        <w:t>- формирование доброжелательного отношения к детям с ОВЗ и их семьям со стороны всех участников образовательных отношений;</w:t>
      </w:r>
    </w:p>
    <w:p w:rsidR="00D04371" w:rsidRPr="005341FB" w:rsidRDefault="00D04371" w:rsidP="000F6A04">
      <w:pPr>
        <w:tabs>
          <w:tab w:val="left" w:pos="851"/>
        </w:tabs>
        <w:spacing w:after="0"/>
        <w:ind w:firstLine="142"/>
        <w:jc w:val="both"/>
        <w:rPr>
          <w:rFonts w:ascii="Times New Roman" w:hAnsi="Times New Roman"/>
          <w:sz w:val="28"/>
          <w:szCs w:val="28"/>
        </w:rPr>
      </w:pPr>
      <w:r w:rsidRPr="005341FB">
        <w:rPr>
          <w:rFonts w:ascii="Times New Roman" w:hAnsi="Times New Roman"/>
          <w:sz w:val="28"/>
          <w:szCs w:val="28"/>
        </w:rPr>
        <w:t>- построение воспитательной деятельности с учетом индивидуальных особенностей каждого обучающегося с ОВЗ;</w:t>
      </w:r>
    </w:p>
    <w:p w:rsidR="00D04371" w:rsidRPr="005341FB" w:rsidRDefault="00D04371" w:rsidP="000F6A04">
      <w:pPr>
        <w:tabs>
          <w:tab w:val="left" w:pos="851"/>
        </w:tabs>
        <w:spacing w:after="0"/>
        <w:ind w:firstLine="142"/>
        <w:jc w:val="both"/>
        <w:rPr>
          <w:rFonts w:ascii="Times New Roman" w:hAnsi="Times New Roman"/>
          <w:sz w:val="28"/>
          <w:szCs w:val="28"/>
        </w:rPr>
      </w:pPr>
      <w:r w:rsidRPr="005341FB">
        <w:rPr>
          <w:rFonts w:ascii="Times New Roman" w:hAnsi="Times New Roman"/>
          <w:sz w:val="28"/>
          <w:szCs w:val="28"/>
        </w:rPr>
        <w:t xml:space="preserve">- активное привлечение семьи и ближайшего социального окружения к воспитанию обучающихся с ОВЗ; </w:t>
      </w:r>
    </w:p>
    <w:p w:rsidR="00D04371" w:rsidRPr="005341FB" w:rsidRDefault="00D04371" w:rsidP="000F6A04">
      <w:pPr>
        <w:tabs>
          <w:tab w:val="left" w:pos="851"/>
        </w:tabs>
        <w:spacing w:after="0"/>
        <w:ind w:firstLine="142"/>
        <w:jc w:val="both"/>
        <w:rPr>
          <w:rFonts w:ascii="Times New Roman" w:hAnsi="Times New Roman"/>
          <w:sz w:val="28"/>
          <w:szCs w:val="28"/>
        </w:rPr>
      </w:pPr>
      <w:r w:rsidRPr="005341FB">
        <w:rPr>
          <w:rFonts w:ascii="Times New Roman" w:hAnsi="Times New Roman"/>
          <w:sz w:val="28"/>
          <w:szCs w:val="28"/>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D04371" w:rsidRPr="005341FB" w:rsidRDefault="00D04371" w:rsidP="000F6A04">
      <w:pPr>
        <w:tabs>
          <w:tab w:val="left" w:pos="851"/>
        </w:tabs>
        <w:spacing w:after="0"/>
        <w:ind w:firstLine="142"/>
        <w:jc w:val="both"/>
        <w:rPr>
          <w:rFonts w:ascii="Times New Roman" w:hAnsi="Times New Roman"/>
          <w:sz w:val="28"/>
          <w:szCs w:val="28"/>
        </w:rPr>
      </w:pPr>
      <w:r w:rsidRPr="005341FB">
        <w:rPr>
          <w:rFonts w:ascii="Times New Roman" w:hAnsi="Times New Roman"/>
          <w:sz w:val="28"/>
          <w:szCs w:val="28"/>
        </w:rPr>
        <w:t>- индивидуализация в воспитательной работе с обучающимися с ОВЗ.</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личностно-ориентированный подход в организации всех видов детской деятельности.</w:t>
      </w:r>
    </w:p>
    <w:p w:rsidR="00D04371" w:rsidRPr="008C1F9C" w:rsidRDefault="00D04371" w:rsidP="000F6A04">
      <w:pPr>
        <w:pStyle w:val="1"/>
        <w:keepLines w:val="0"/>
        <w:widowControl w:val="0"/>
        <w:suppressAutoHyphens/>
        <w:spacing w:before="0"/>
        <w:jc w:val="both"/>
        <w:rPr>
          <w:rFonts w:ascii="Times New Roman" w:hAnsi="Times New Roman" w:cs="Times New Roman"/>
          <w:b/>
          <w:sz w:val="28"/>
          <w:szCs w:val="28"/>
        </w:rPr>
      </w:pPr>
      <w:bookmarkStart w:id="2481" w:name="_Toc146647524"/>
      <w:bookmarkStart w:id="2482" w:name="_Toc146648469"/>
      <w:r w:rsidRPr="008C1F9C">
        <w:rPr>
          <w:rFonts w:ascii="Times New Roman" w:hAnsi="Times New Roman" w:cs="Times New Roman"/>
          <w:b/>
          <w:color w:val="000000"/>
          <w:sz w:val="28"/>
          <w:szCs w:val="28"/>
        </w:rPr>
        <w:t>Система поощрения социальной успешности и проявлений активной жизненной позиции обучающихся</w:t>
      </w:r>
      <w:bookmarkEnd w:id="2481"/>
      <w:bookmarkEnd w:id="2482"/>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D04371" w:rsidRPr="005341FB" w:rsidRDefault="00D04371" w:rsidP="000F6A04">
      <w:pPr>
        <w:numPr>
          <w:ilvl w:val="0"/>
          <w:numId w:val="414"/>
        </w:numPr>
        <w:suppressAutoHyphens/>
        <w:spacing w:after="0" w:line="240" w:lineRule="auto"/>
        <w:ind w:left="0" w:firstLine="142"/>
        <w:jc w:val="both"/>
        <w:rPr>
          <w:rFonts w:ascii="Times New Roman" w:hAnsi="Times New Roman"/>
          <w:i/>
          <w:sz w:val="28"/>
          <w:szCs w:val="28"/>
        </w:rPr>
      </w:pPr>
      <w:r w:rsidRPr="005341FB">
        <w:rPr>
          <w:rFonts w:ascii="Times New Roman" w:hAnsi="Times New Roman"/>
          <w:sz w:val="28"/>
          <w:szCs w:val="28"/>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лицее практикуются общешкольные линейки.</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w:t>
      </w:r>
      <w:r w:rsidRPr="005341FB">
        <w:rPr>
          <w:rFonts w:ascii="Times New Roman" w:hAnsi="Times New Roman"/>
          <w:sz w:val="28"/>
          <w:szCs w:val="28"/>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8C1F9C" w:rsidRPr="00EA41A5"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xml:space="preserve">- в гимназии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bookmarkStart w:id="2483" w:name="_Hlk77507037"/>
      <w:bookmarkEnd w:id="2483"/>
    </w:p>
    <w:p w:rsidR="008C1F9C" w:rsidRDefault="008C1F9C" w:rsidP="000F6A04">
      <w:pPr>
        <w:spacing w:after="0"/>
        <w:jc w:val="both"/>
        <w:rPr>
          <w:rFonts w:ascii="Times New Roman" w:hAnsi="Times New Roman"/>
          <w:b/>
          <w:iCs/>
          <w:sz w:val="28"/>
          <w:szCs w:val="28"/>
        </w:rPr>
      </w:pPr>
    </w:p>
    <w:p w:rsidR="00D04371" w:rsidRPr="005341FB" w:rsidRDefault="00D04371" w:rsidP="000F6A04">
      <w:pPr>
        <w:spacing w:after="0"/>
        <w:jc w:val="both"/>
        <w:rPr>
          <w:rFonts w:ascii="Times New Roman" w:hAnsi="Times New Roman"/>
          <w:sz w:val="28"/>
          <w:szCs w:val="28"/>
        </w:rPr>
      </w:pPr>
      <w:r w:rsidRPr="005341FB">
        <w:rPr>
          <w:rFonts w:ascii="Times New Roman" w:hAnsi="Times New Roman"/>
          <w:b/>
          <w:iCs/>
          <w:sz w:val="28"/>
          <w:szCs w:val="28"/>
        </w:rPr>
        <w:t>Основные направления самоанализа воспитательной работы</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xml:space="preserve">Самоанализ организуемой в гимназии воспитательной работы осуществляется по выбранным самой гимназией направлениям и проводится с целью выявления основных проблем школьного воспитания и последующего их решения.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xml:space="preserve">Самоанализ осуществляется ежегодно силами самого образовательного учреждения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Основными принципами, на основе которых осуществляется самоанализ воспитательной работы в гимназии являются:</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Основные направления анализа организуемого в школе воспитательного процесса:</w:t>
      </w:r>
    </w:p>
    <w:p w:rsidR="00D04371" w:rsidRPr="005341FB" w:rsidRDefault="00D04371" w:rsidP="000F6A04">
      <w:pPr>
        <w:spacing w:after="0"/>
        <w:ind w:firstLine="142"/>
        <w:jc w:val="both"/>
        <w:rPr>
          <w:rFonts w:ascii="Times New Roman" w:hAnsi="Times New Roman"/>
          <w:i/>
          <w:sz w:val="28"/>
          <w:szCs w:val="28"/>
        </w:rPr>
      </w:pPr>
      <w:r w:rsidRPr="005341FB">
        <w:rPr>
          <w:rFonts w:ascii="Times New Roman" w:hAnsi="Times New Roman"/>
          <w:b/>
          <w:bCs/>
          <w:i/>
          <w:sz w:val="28"/>
          <w:szCs w:val="28"/>
        </w:rPr>
        <w:t xml:space="preserve"> У</w:t>
      </w:r>
      <w:r w:rsidRPr="005341FB">
        <w:rPr>
          <w:rFonts w:ascii="Times New Roman" w:hAnsi="Times New Roman"/>
          <w:b/>
          <w:bCs/>
          <w:sz w:val="28"/>
          <w:szCs w:val="28"/>
        </w:rPr>
        <w:t>словия организации воспитательной работы</w:t>
      </w:r>
      <w:r w:rsidRPr="005341FB">
        <w:rPr>
          <w:rFonts w:ascii="Times New Roman" w:hAnsi="Times New Roman"/>
          <w:b/>
          <w:sz w:val="28"/>
          <w:szCs w:val="28"/>
        </w:rPr>
        <w:t xml:space="preserve"> по четырем составляющим</w:t>
      </w:r>
      <w:r w:rsidRPr="005341FB">
        <w:rPr>
          <w:rFonts w:ascii="Times New Roman" w:hAnsi="Times New Roman"/>
          <w:sz w:val="28"/>
          <w:szCs w:val="28"/>
        </w:rPr>
        <w:t>:</w:t>
      </w:r>
    </w:p>
    <w:p w:rsidR="00D04371" w:rsidRPr="005341FB" w:rsidRDefault="00D04371" w:rsidP="000F6A04">
      <w:pPr>
        <w:shd w:val="clear" w:color="auto" w:fill="FFFFFF"/>
        <w:spacing w:after="0"/>
        <w:ind w:firstLine="142"/>
        <w:jc w:val="both"/>
        <w:rPr>
          <w:rFonts w:ascii="Times New Roman" w:hAnsi="Times New Roman"/>
          <w:sz w:val="28"/>
          <w:szCs w:val="28"/>
        </w:rPr>
      </w:pPr>
      <w:r w:rsidRPr="005341FB">
        <w:rPr>
          <w:rFonts w:ascii="Times New Roman" w:hAnsi="Times New Roman"/>
          <w:sz w:val="28"/>
          <w:szCs w:val="28"/>
        </w:rPr>
        <w:tab/>
        <w:t>-нормативно-методическое обеспечение;</w:t>
      </w:r>
    </w:p>
    <w:p w:rsidR="00D04371" w:rsidRPr="005341FB" w:rsidRDefault="00D04371" w:rsidP="000F6A04">
      <w:pPr>
        <w:shd w:val="clear" w:color="auto" w:fill="FFFFFF"/>
        <w:spacing w:after="0"/>
        <w:ind w:firstLine="142"/>
        <w:jc w:val="both"/>
        <w:rPr>
          <w:rFonts w:ascii="Times New Roman" w:hAnsi="Times New Roman"/>
          <w:sz w:val="28"/>
          <w:szCs w:val="28"/>
        </w:rPr>
      </w:pPr>
      <w:r w:rsidRPr="005341FB">
        <w:rPr>
          <w:rFonts w:ascii="Times New Roman" w:hAnsi="Times New Roman"/>
          <w:sz w:val="28"/>
          <w:szCs w:val="28"/>
        </w:rPr>
        <w:tab/>
        <w:t>-кадровое обеспечение;</w:t>
      </w:r>
    </w:p>
    <w:p w:rsidR="00D04371" w:rsidRPr="005341FB" w:rsidRDefault="00D04371" w:rsidP="000F6A04">
      <w:pPr>
        <w:shd w:val="clear" w:color="auto" w:fill="FFFFFF"/>
        <w:spacing w:after="0"/>
        <w:ind w:firstLine="142"/>
        <w:jc w:val="both"/>
        <w:rPr>
          <w:rFonts w:ascii="Times New Roman" w:hAnsi="Times New Roman"/>
          <w:sz w:val="28"/>
          <w:szCs w:val="28"/>
        </w:rPr>
      </w:pPr>
      <w:r w:rsidRPr="005341FB">
        <w:rPr>
          <w:rFonts w:ascii="Times New Roman" w:hAnsi="Times New Roman"/>
          <w:sz w:val="28"/>
          <w:szCs w:val="28"/>
        </w:rPr>
        <w:tab/>
        <w:t>-материально-техническое обеспечение;</w:t>
      </w:r>
    </w:p>
    <w:p w:rsidR="00D04371" w:rsidRPr="005341FB" w:rsidRDefault="00D04371" w:rsidP="000F6A04">
      <w:pPr>
        <w:shd w:val="clear" w:color="auto" w:fill="FFFFFF"/>
        <w:spacing w:after="0"/>
        <w:ind w:firstLine="142"/>
        <w:jc w:val="both"/>
        <w:rPr>
          <w:rFonts w:ascii="Times New Roman" w:hAnsi="Times New Roman"/>
          <w:sz w:val="28"/>
          <w:szCs w:val="28"/>
        </w:rPr>
      </w:pPr>
      <w:r w:rsidRPr="005341FB">
        <w:rPr>
          <w:rFonts w:ascii="Times New Roman" w:hAnsi="Times New Roman"/>
          <w:sz w:val="28"/>
          <w:szCs w:val="28"/>
        </w:rPr>
        <w:tab/>
        <w:t>-удовлетворенность качеством условий.</w:t>
      </w:r>
    </w:p>
    <w:p w:rsidR="00D04371" w:rsidRPr="008C1F9C" w:rsidRDefault="00D04371" w:rsidP="000F6A04">
      <w:pPr>
        <w:pStyle w:val="2"/>
        <w:keepNext w:val="0"/>
        <w:keepLines w:val="0"/>
        <w:numPr>
          <w:ilvl w:val="1"/>
          <w:numId w:val="410"/>
        </w:numPr>
        <w:suppressAutoHyphens/>
        <w:spacing w:before="0"/>
        <w:ind w:firstLine="142"/>
        <w:jc w:val="both"/>
        <w:rPr>
          <w:color w:val="auto"/>
        </w:rPr>
      </w:pPr>
      <w:bookmarkStart w:id="2484" w:name="_Toc146647525"/>
      <w:bookmarkStart w:id="2485" w:name="_Toc146648470"/>
      <w:r w:rsidRPr="008C1F9C">
        <w:rPr>
          <w:color w:val="auto"/>
        </w:rPr>
        <w:t>Анализ организации воспитательной работы по следующим направлениям:</w:t>
      </w:r>
      <w:bookmarkEnd w:id="2484"/>
      <w:bookmarkEnd w:id="2485"/>
    </w:p>
    <w:p w:rsidR="00D04371" w:rsidRPr="005341FB" w:rsidRDefault="00D04371" w:rsidP="000F6A04">
      <w:pPr>
        <w:pStyle w:val="Ul"/>
        <w:spacing w:line="240" w:lineRule="auto"/>
        <w:ind w:firstLine="142"/>
        <w:jc w:val="both"/>
        <w:rPr>
          <w:sz w:val="28"/>
          <w:szCs w:val="28"/>
        </w:rPr>
      </w:pPr>
      <w:r w:rsidRPr="005341FB">
        <w:rPr>
          <w:sz w:val="28"/>
          <w:szCs w:val="28"/>
        </w:rPr>
        <w:t>- реализация внеурочной деятельности;</w:t>
      </w:r>
    </w:p>
    <w:p w:rsidR="00D04371" w:rsidRPr="005341FB" w:rsidRDefault="00D04371" w:rsidP="000F6A04">
      <w:pPr>
        <w:pStyle w:val="Ul"/>
        <w:spacing w:line="240" w:lineRule="auto"/>
        <w:ind w:firstLine="142"/>
        <w:jc w:val="both"/>
        <w:rPr>
          <w:sz w:val="28"/>
          <w:szCs w:val="28"/>
        </w:rPr>
      </w:pPr>
      <w:r w:rsidRPr="005341FB">
        <w:rPr>
          <w:sz w:val="28"/>
          <w:szCs w:val="28"/>
        </w:rPr>
        <w:t>- реализация воспитательной работы классных руководителей;</w:t>
      </w:r>
    </w:p>
    <w:p w:rsidR="00D04371" w:rsidRPr="005341FB" w:rsidRDefault="00D04371" w:rsidP="000F6A04">
      <w:pPr>
        <w:pStyle w:val="Ul"/>
        <w:spacing w:line="240" w:lineRule="auto"/>
        <w:ind w:firstLine="142"/>
        <w:jc w:val="both"/>
        <w:rPr>
          <w:sz w:val="28"/>
          <w:szCs w:val="28"/>
        </w:rPr>
      </w:pPr>
      <w:r w:rsidRPr="005341FB">
        <w:rPr>
          <w:sz w:val="28"/>
          <w:szCs w:val="28"/>
        </w:rPr>
        <w:t>- реализация дополнительных программ;</w:t>
      </w:r>
    </w:p>
    <w:p w:rsidR="00D04371" w:rsidRPr="005341FB" w:rsidRDefault="00D04371" w:rsidP="000F6A04">
      <w:pPr>
        <w:pStyle w:val="Ul"/>
        <w:spacing w:line="240" w:lineRule="auto"/>
        <w:ind w:firstLine="142"/>
        <w:jc w:val="both"/>
        <w:rPr>
          <w:sz w:val="28"/>
          <w:szCs w:val="28"/>
        </w:rPr>
      </w:pPr>
      <w:r w:rsidRPr="005341FB">
        <w:rPr>
          <w:sz w:val="28"/>
          <w:szCs w:val="28"/>
        </w:rPr>
        <w:t>- удовлетворенность качеством реализации воспитательной работы.</w:t>
      </w:r>
    </w:p>
    <w:p w:rsidR="00D04371" w:rsidRPr="005341FB" w:rsidRDefault="00D04371" w:rsidP="000F6A04">
      <w:pPr>
        <w:pStyle w:val="Ul"/>
        <w:spacing w:line="240" w:lineRule="auto"/>
        <w:ind w:firstLine="142"/>
        <w:jc w:val="both"/>
        <w:rPr>
          <w:sz w:val="28"/>
          <w:szCs w:val="28"/>
        </w:rPr>
      </w:pPr>
      <w:r w:rsidRPr="005341FB">
        <w:rPr>
          <w:sz w:val="28"/>
          <w:szCs w:val="28"/>
        </w:rPr>
        <w:t>Проводится с заполнением сводных таблиц выполненной работы и анализа ее качества, анкетирование.</w:t>
      </w:r>
    </w:p>
    <w:p w:rsidR="008C1F9C" w:rsidRDefault="008C1F9C" w:rsidP="000F6A04">
      <w:pPr>
        <w:spacing w:after="0"/>
        <w:ind w:firstLine="142"/>
        <w:jc w:val="both"/>
        <w:rPr>
          <w:rFonts w:ascii="Times New Roman" w:hAnsi="Times New Roman"/>
          <w:b/>
          <w:bCs/>
          <w:sz w:val="28"/>
          <w:szCs w:val="28"/>
        </w:rPr>
      </w:pP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b/>
          <w:bCs/>
          <w:sz w:val="28"/>
          <w:szCs w:val="28"/>
        </w:rPr>
        <w:t xml:space="preserve">Результаты воспитания, социализации и саморазвития обучающихся.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5341FB">
        <w:rPr>
          <w:rFonts w:ascii="Times New Roman" w:hAnsi="Times New Roman"/>
          <w:sz w:val="28"/>
          <w:szCs w:val="28"/>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Способом получения информации о результатах воспитания, социализации и саморазвития гимназистов является педагогическое наблюдение, диагностика.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Заполненные таблицы по всем классам и формируются сводную по гимназии.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b/>
          <w:bCs/>
          <w:sz w:val="28"/>
          <w:szCs w:val="28"/>
        </w:rPr>
        <w:t xml:space="preserve"> Состояние организуемой в гимназии совместной деятельности детей и взрослых.</w:t>
      </w:r>
      <w:r w:rsidRPr="005341FB">
        <w:rPr>
          <w:rFonts w:ascii="Times New Roman" w:hAnsi="Times New Roman"/>
          <w:b/>
          <w:sz w:val="28"/>
          <w:szCs w:val="28"/>
        </w:rPr>
        <w:t xml:space="preserve"> Удовлетворенность качеством результатов воспитательной работы.</w:t>
      </w:r>
      <w:r w:rsidRPr="005341FB">
        <w:rPr>
          <w:rFonts w:ascii="Times New Roman" w:hAnsi="Times New Roman"/>
          <w:sz w:val="28"/>
          <w:szCs w:val="28"/>
          <w:shd w:val="clear" w:color="auto" w:fill="FFFFFF"/>
        </w:rPr>
        <w:t xml:space="preserve">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xml:space="preserve">Критерием, на основе которого осуществляется данный анализ, является наличие в школе интересной, событийно насыщенной и личностно-развивающей совместной деятельности детей и взрослых.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xml:space="preserve">Осуществляется анализ заместителем директора по воспитательной работе, классными руководителями, советом обучающихся и родителями, хорошо знакомыми с деятельностью гимназии.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xml:space="preserve">Способами получения информации о состоянии организуемой в учреждении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Часть вопросов такого анкетирования затрагивает и организацию воспитательной деятельности.</w:t>
      </w:r>
      <w:r w:rsidRPr="005341FB">
        <w:rPr>
          <w:rFonts w:ascii="Times New Roman" w:hAnsi="Times New Roman"/>
          <w:sz w:val="28"/>
          <w:szCs w:val="28"/>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гимназии.</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Внимание при этом сосредотачивается на</w:t>
      </w:r>
      <w:r w:rsidRPr="005341FB">
        <w:rPr>
          <w:rFonts w:ascii="Times New Roman" w:hAnsi="Times New Roman"/>
          <w:iCs/>
          <w:sz w:val="28"/>
          <w:szCs w:val="28"/>
        </w:rPr>
        <w:t xml:space="preserve"> вопросах, связанных с </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iCs/>
          <w:sz w:val="28"/>
          <w:szCs w:val="28"/>
        </w:rPr>
        <w:t xml:space="preserve">- качеством проводимых </w:t>
      </w:r>
      <w:r w:rsidRPr="005341FB">
        <w:rPr>
          <w:rFonts w:ascii="Times New Roman" w:hAnsi="Times New Roman"/>
          <w:sz w:val="28"/>
          <w:szCs w:val="28"/>
        </w:rPr>
        <w:t>общешкольных ключевых дел;</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iCs/>
          <w:sz w:val="28"/>
          <w:szCs w:val="28"/>
        </w:rPr>
        <w:t>- качеством совместной деятельности классных руководителей и их классов;</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iCs/>
          <w:sz w:val="28"/>
          <w:szCs w:val="28"/>
        </w:rPr>
        <w:t>- качеством организуемой в школе</w:t>
      </w:r>
      <w:r w:rsidRPr="005341FB">
        <w:rPr>
          <w:rFonts w:ascii="Times New Roman" w:hAnsi="Times New Roman"/>
          <w:sz w:val="28"/>
          <w:szCs w:val="28"/>
        </w:rPr>
        <w:t xml:space="preserve"> внеурочной деятельности;</w:t>
      </w:r>
    </w:p>
    <w:p w:rsidR="00D04371" w:rsidRPr="005341FB" w:rsidRDefault="00D04371" w:rsidP="000F6A04">
      <w:pPr>
        <w:spacing w:after="0"/>
        <w:ind w:firstLine="142"/>
        <w:jc w:val="both"/>
        <w:rPr>
          <w:rFonts w:ascii="Times New Roman" w:hAnsi="Times New Roman"/>
          <w:iCs/>
          <w:sz w:val="28"/>
          <w:szCs w:val="28"/>
        </w:rPr>
      </w:pPr>
      <w:r w:rsidRPr="005341FB">
        <w:rPr>
          <w:rFonts w:ascii="Times New Roman" w:hAnsi="Times New Roman"/>
          <w:iCs/>
          <w:sz w:val="28"/>
          <w:szCs w:val="28"/>
        </w:rPr>
        <w:t>- качеством реализации личностно-развивающего потенциала уроков;</w:t>
      </w:r>
    </w:p>
    <w:p w:rsidR="00D04371" w:rsidRPr="005341FB" w:rsidRDefault="00D04371" w:rsidP="000F6A04">
      <w:pPr>
        <w:spacing w:after="0"/>
        <w:ind w:firstLine="142"/>
        <w:jc w:val="both"/>
        <w:rPr>
          <w:rFonts w:ascii="Times New Roman" w:hAnsi="Times New Roman"/>
          <w:iCs/>
          <w:sz w:val="28"/>
          <w:szCs w:val="28"/>
        </w:rPr>
      </w:pPr>
      <w:r w:rsidRPr="005341FB">
        <w:rPr>
          <w:rFonts w:ascii="Times New Roman" w:hAnsi="Times New Roman"/>
          <w:iCs/>
          <w:sz w:val="28"/>
          <w:szCs w:val="28"/>
        </w:rPr>
        <w:t xml:space="preserve">- качеством существующего в школе </w:t>
      </w:r>
      <w:r w:rsidRPr="005341FB">
        <w:rPr>
          <w:rFonts w:ascii="Times New Roman" w:hAnsi="Times New Roman"/>
          <w:sz w:val="28"/>
          <w:szCs w:val="28"/>
        </w:rPr>
        <w:t>ученического самоуправления;</w:t>
      </w:r>
    </w:p>
    <w:p w:rsidR="00D04371" w:rsidRPr="005341FB" w:rsidRDefault="00D04371" w:rsidP="000F6A04">
      <w:pPr>
        <w:spacing w:after="0"/>
        <w:ind w:firstLine="142"/>
        <w:jc w:val="both"/>
        <w:rPr>
          <w:rFonts w:ascii="Times New Roman" w:hAnsi="Times New Roman"/>
          <w:iCs/>
          <w:sz w:val="28"/>
          <w:szCs w:val="28"/>
        </w:rPr>
      </w:pPr>
      <w:r w:rsidRPr="005341FB">
        <w:rPr>
          <w:rFonts w:ascii="Times New Roman" w:hAnsi="Times New Roman"/>
          <w:iCs/>
          <w:sz w:val="28"/>
          <w:szCs w:val="28"/>
        </w:rPr>
        <w:t>- качеством</w:t>
      </w:r>
      <w:r w:rsidRPr="005341FB">
        <w:rPr>
          <w:rFonts w:ascii="Times New Roman" w:hAnsi="Times New Roman"/>
          <w:sz w:val="28"/>
          <w:szCs w:val="28"/>
        </w:rPr>
        <w:t xml:space="preserve"> функционирующих на базе лицея детских общественных объединений;</w:t>
      </w:r>
    </w:p>
    <w:p w:rsidR="00D04371" w:rsidRPr="005341FB" w:rsidRDefault="00D04371" w:rsidP="000F6A04">
      <w:pPr>
        <w:spacing w:after="0"/>
        <w:ind w:firstLine="142"/>
        <w:jc w:val="both"/>
        <w:rPr>
          <w:rFonts w:ascii="Times New Roman" w:hAnsi="Times New Roman"/>
          <w:iCs/>
          <w:sz w:val="28"/>
          <w:szCs w:val="28"/>
        </w:rPr>
      </w:pPr>
      <w:r w:rsidRPr="005341FB">
        <w:rPr>
          <w:rFonts w:ascii="Times New Roman" w:hAnsi="Times New Roman"/>
          <w:iCs/>
          <w:sz w:val="28"/>
          <w:szCs w:val="28"/>
        </w:rPr>
        <w:t>- качеством</w:t>
      </w:r>
      <w:r w:rsidRPr="005341FB">
        <w:rPr>
          <w:rFonts w:ascii="Times New Roman" w:hAnsi="Times New Roman"/>
          <w:sz w:val="28"/>
          <w:szCs w:val="28"/>
        </w:rPr>
        <w:t xml:space="preserve"> проводимых в лицее экскурсий, походов; </w:t>
      </w:r>
    </w:p>
    <w:p w:rsidR="00D04371" w:rsidRPr="005341FB" w:rsidRDefault="00D04371" w:rsidP="000F6A04">
      <w:pPr>
        <w:spacing w:after="0"/>
        <w:ind w:firstLine="142"/>
        <w:jc w:val="both"/>
        <w:rPr>
          <w:rFonts w:ascii="Times New Roman" w:hAnsi="Times New Roman"/>
          <w:iCs/>
          <w:sz w:val="28"/>
          <w:szCs w:val="28"/>
        </w:rPr>
      </w:pPr>
      <w:r w:rsidRPr="005341FB">
        <w:rPr>
          <w:rFonts w:ascii="Times New Roman" w:hAnsi="Times New Roman"/>
          <w:iCs/>
          <w:sz w:val="28"/>
          <w:szCs w:val="28"/>
        </w:rPr>
        <w:t>- качеством</w:t>
      </w:r>
      <w:r w:rsidRPr="005341FB">
        <w:rPr>
          <w:rStyle w:val="CharAttribute484"/>
          <w:rFonts w:eastAsia="№Е;Times New Roman"/>
          <w:i w:val="0"/>
          <w:szCs w:val="28"/>
        </w:rPr>
        <w:t xml:space="preserve"> профориентационной работы лицея;</w:t>
      </w:r>
    </w:p>
    <w:p w:rsidR="00D04371" w:rsidRPr="005341FB" w:rsidRDefault="00D04371" w:rsidP="000F6A04">
      <w:pPr>
        <w:spacing w:after="0"/>
        <w:ind w:firstLine="142"/>
        <w:jc w:val="both"/>
        <w:rPr>
          <w:rFonts w:ascii="Times New Roman" w:hAnsi="Times New Roman"/>
          <w:iCs/>
          <w:sz w:val="28"/>
          <w:szCs w:val="28"/>
        </w:rPr>
      </w:pPr>
      <w:r w:rsidRPr="005341FB">
        <w:rPr>
          <w:rFonts w:ascii="Times New Roman" w:hAnsi="Times New Roman"/>
          <w:iCs/>
          <w:sz w:val="28"/>
          <w:szCs w:val="28"/>
        </w:rPr>
        <w:t>- качеством</w:t>
      </w:r>
      <w:r w:rsidRPr="005341FB">
        <w:rPr>
          <w:rStyle w:val="CharAttribute484"/>
          <w:rFonts w:eastAsia="№Е;Times New Roman"/>
          <w:i w:val="0"/>
          <w:szCs w:val="28"/>
        </w:rPr>
        <w:t xml:space="preserve"> работы школьных медиа;</w:t>
      </w:r>
    </w:p>
    <w:p w:rsidR="00D04371" w:rsidRPr="005341FB" w:rsidRDefault="00D04371" w:rsidP="000F6A04">
      <w:pPr>
        <w:spacing w:after="0"/>
        <w:ind w:firstLine="142"/>
        <w:jc w:val="both"/>
        <w:rPr>
          <w:rFonts w:ascii="Times New Roman" w:hAnsi="Times New Roman"/>
          <w:iCs/>
          <w:sz w:val="28"/>
          <w:szCs w:val="28"/>
        </w:rPr>
      </w:pPr>
      <w:r w:rsidRPr="005341FB">
        <w:rPr>
          <w:rFonts w:ascii="Times New Roman" w:hAnsi="Times New Roman"/>
          <w:iCs/>
          <w:sz w:val="28"/>
          <w:szCs w:val="28"/>
        </w:rPr>
        <w:t>- качеством</w:t>
      </w:r>
      <w:r w:rsidRPr="005341FB">
        <w:rPr>
          <w:rFonts w:ascii="Times New Roman" w:hAnsi="Times New Roman"/>
          <w:sz w:val="28"/>
          <w:szCs w:val="28"/>
        </w:rPr>
        <w:t xml:space="preserve"> организации предметно-эстетической среды гимназии;</w:t>
      </w:r>
    </w:p>
    <w:p w:rsidR="00D04371" w:rsidRPr="005341FB" w:rsidRDefault="00D04371" w:rsidP="000F6A04">
      <w:pPr>
        <w:spacing w:after="0"/>
        <w:ind w:firstLine="142"/>
        <w:jc w:val="both"/>
        <w:rPr>
          <w:rFonts w:ascii="Times New Roman" w:hAnsi="Times New Roman"/>
          <w:iCs/>
          <w:sz w:val="28"/>
          <w:szCs w:val="28"/>
        </w:rPr>
      </w:pPr>
      <w:r w:rsidRPr="005341FB">
        <w:rPr>
          <w:rFonts w:ascii="Times New Roman" w:hAnsi="Times New Roman"/>
          <w:iCs/>
          <w:sz w:val="28"/>
          <w:szCs w:val="28"/>
        </w:rPr>
        <w:t>- качеством взаимодействия лицея и семей обучающихся.</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iCs/>
          <w:sz w:val="28"/>
          <w:szCs w:val="28"/>
        </w:rPr>
        <w:t xml:space="preserve">Итогом самоанализа </w:t>
      </w:r>
      <w:r w:rsidRPr="005341FB">
        <w:rPr>
          <w:rFonts w:ascii="Times New Roman" w:hAnsi="Times New Roman"/>
          <w:sz w:val="28"/>
          <w:szCs w:val="28"/>
        </w:rPr>
        <w:t>организуемой в учреждении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b/>
          <w:bCs/>
          <w:sz w:val="28"/>
          <w:szCs w:val="28"/>
        </w:rPr>
        <w:t>Ожидаемые конечные</w:t>
      </w:r>
      <w:r w:rsidRPr="005341FB">
        <w:rPr>
          <w:rFonts w:ascii="Times New Roman" w:hAnsi="Times New Roman"/>
          <w:sz w:val="28"/>
          <w:szCs w:val="28"/>
        </w:rPr>
        <w:t xml:space="preserve"> </w:t>
      </w:r>
      <w:r w:rsidRPr="005341FB">
        <w:rPr>
          <w:rFonts w:ascii="Times New Roman" w:hAnsi="Times New Roman"/>
          <w:b/>
          <w:bCs/>
          <w:sz w:val="28"/>
          <w:szCs w:val="28"/>
        </w:rPr>
        <w:t>результаты</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2. Введение в практику новых форм и методов духовно-нравственного воспитания.</w:t>
      </w:r>
    </w:p>
    <w:p w:rsidR="00D04371" w:rsidRPr="005341FB"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D04371" w:rsidRDefault="00D04371" w:rsidP="000F6A04">
      <w:pPr>
        <w:spacing w:after="0"/>
        <w:ind w:firstLine="142"/>
        <w:jc w:val="both"/>
        <w:rPr>
          <w:rFonts w:ascii="Times New Roman" w:hAnsi="Times New Roman"/>
          <w:sz w:val="28"/>
          <w:szCs w:val="28"/>
        </w:rPr>
      </w:pPr>
      <w:r w:rsidRPr="005341FB">
        <w:rPr>
          <w:rFonts w:ascii="Times New Roman" w:hAnsi="Times New Roman"/>
          <w:sz w:val="28"/>
          <w:szCs w:val="28"/>
        </w:rPr>
        <w:t>4. Создание в гимназии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CD4631" w:rsidRDefault="00CD4631" w:rsidP="00CD4631">
      <w:pPr>
        <w:tabs>
          <w:tab w:val="left" w:pos="0"/>
        </w:tabs>
        <w:autoSpaceDE w:val="0"/>
        <w:autoSpaceDN w:val="0"/>
        <w:adjustRightInd w:val="0"/>
        <w:spacing w:after="0" w:line="360" w:lineRule="auto"/>
        <w:jc w:val="center"/>
        <w:rPr>
          <w:rStyle w:val="dash041e005f0431005f044b005f0447005f043d005f044b005f0439005f005fchar1char1"/>
          <w:b/>
        </w:rPr>
      </w:pPr>
    </w:p>
    <w:p w:rsidR="00CD4631" w:rsidRPr="00E86F8B" w:rsidRDefault="00CD4631" w:rsidP="00E86F8B">
      <w:pPr>
        <w:pStyle w:val="1"/>
        <w:rPr>
          <w:rStyle w:val="apple-converted-space"/>
          <w:rFonts w:ascii="Times New Roman" w:hAnsi="Times New Roman"/>
          <w:b/>
          <w:color w:val="auto"/>
          <w:sz w:val="28"/>
        </w:rPr>
      </w:pPr>
      <w:bookmarkStart w:id="2486" w:name="_Toc146648471"/>
      <w:r w:rsidRPr="00E86F8B">
        <w:rPr>
          <w:rStyle w:val="apple-converted-space"/>
          <w:rFonts w:ascii="Times New Roman" w:hAnsi="Times New Roman"/>
          <w:b/>
          <w:color w:val="auto"/>
          <w:sz w:val="28"/>
        </w:rPr>
        <w:t>2.4. ПРОГРАММА КОРРЕКЦИОННОЙ РАБОТЫ</w:t>
      </w:r>
      <w:bookmarkEnd w:id="2486"/>
    </w:p>
    <w:p w:rsidR="00CD4631" w:rsidRPr="00FF6FAD" w:rsidRDefault="00CD4631" w:rsidP="00CD4631">
      <w:pPr>
        <w:tabs>
          <w:tab w:val="left" w:pos="0"/>
        </w:tabs>
        <w:autoSpaceDE w:val="0"/>
        <w:autoSpaceDN w:val="0"/>
        <w:adjustRightInd w:val="0"/>
        <w:spacing w:after="0" w:line="240" w:lineRule="auto"/>
        <w:jc w:val="center"/>
        <w:rPr>
          <w:rStyle w:val="apple-converted-space"/>
          <w:rFonts w:ascii="Times New Roman" w:hAnsi="Times New Roman"/>
          <w:b/>
          <w:sz w:val="28"/>
        </w:rPr>
      </w:pP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Программа коррекционной работы в соответствии со ФГОС ООО направлена на создание системы комплексной помощи детям с ограниченными возможностями здоровья (далее – ОВЗ) в освоении основной образовательной программы основного общего образования.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b/>
          <w:bCs/>
          <w:color w:val="000000"/>
          <w:sz w:val="28"/>
          <w:szCs w:val="28"/>
        </w:rPr>
        <w:t xml:space="preserve">          Цели программы: </w:t>
      </w:r>
      <w:r w:rsidRPr="00CD4631">
        <w:rPr>
          <w:rFonts w:ascii="Times New Roman" w:hAnsi="Times New Roman"/>
          <w:color w:val="000000"/>
          <w:sz w:val="28"/>
          <w:szCs w:val="28"/>
        </w:rPr>
        <w:t xml:space="preserve">психолого-медико-педагогическая и социальная помощь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b/>
          <w:bCs/>
          <w:color w:val="000000"/>
          <w:sz w:val="28"/>
          <w:szCs w:val="28"/>
        </w:rPr>
        <w:t xml:space="preserve">          Задачи программы: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определение особых образовательных потребностей обучающихся с ОВЗ и оказание им специализированной помощи при освоении ООП ООО;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разработка и использование индивидуально-ориентированных коррекционных образовательных программ, учебных планов для обучения гимназистов с ОВЗ с учетом особенностей их психофизического развития, индивидуальных возможностей;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реализация комплексной системы мероприятий по социальной адаптации и профессиональной ориентации обучающихся с ОВЗ;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обеспечение сетевого взаимодействия специалистов разного профиля в комплексной работе с обучающимися с ОВЗ;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осуществление информационно-просветительской и консультативной работы с родителями (законными представителями) обучающихся с ОВЗ.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w:t>
      </w:r>
      <w:r w:rsidRPr="00CD4631">
        <w:rPr>
          <w:rFonts w:ascii="Times New Roman" w:hAnsi="Times New Roman"/>
          <w:b/>
          <w:color w:val="000000"/>
          <w:sz w:val="28"/>
          <w:szCs w:val="28"/>
        </w:rPr>
        <w:t>Содержание программы коррекционной работы определяют следующие</w:t>
      </w:r>
      <w:r w:rsidRPr="00CD4631">
        <w:rPr>
          <w:rFonts w:ascii="Times New Roman" w:hAnsi="Times New Roman"/>
          <w:color w:val="000000"/>
          <w:sz w:val="28"/>
          <w:szCs w:val="28"/>
        </w:rPr>
        <w:t xml:space="preserve"> </w:t>
      </w:r>
      <w:r w:rsidRPr="00CD4631">
        <w:rPr>
          <w:rFonts w:ascii="Times New Roman" w:hAnsi="Times New Roman"/>
          <w:b/>
          <w:bCs/>
          <w:color w:val="000000"/>
          <w:sz w:val="28"/>
          <w:szCs w:val="28"/>
        </w:rPr>
        <w:t xml:space="preserve">принципы: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принцип обходного пути – формирование новой функциональной системы в обход пострадавшего звена, опоры на сохранные анализаторы;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медицинские работники, социальный педагог и др. </w:t>
      </w:r>
    </w:p>
    <w:p w:rsidR="00CD4631" w:rsidRPr="00CD4631" w:rsidRDefault="00CD4631" w:rsidP="00CD4631">
      <w:pPr>
        <w:tabs>
          <w:tab w:val="left" w:pos="0"/>
        </w:tabs>
        <w:autoSpaceDE w:val="0"/>
        <w:autoSpaceDN w:val="0"/>
        <w:adjustRightInd w:val="0"/>
        <w:spacing w:after="0" w:line="240" w:lineRule="auto"/>
        <w:jc w:val="center"/>
        <w:rPr>
          <w:rFonts w:ascii="Times New Roman" w:hAnsi="Times New Roman"/>
          <w:b/>
          <w:bCs/>
          <w:color w:val="000000"/>
          <w:sz w:val="28"/>
          <w:szCs w:val="28"/>
        </w:rPr>
      </w:pPr>
      <w:r w:rsidRPr="00CD4631">
        <w:rPr>
          <w:rFonts w:ascii="Times New Roman" w:hAnsi="Times New Roman"/>
          <w:b/>
          <w:bCs/>
          <w:color w:val="000000"/>
          <w:sz w:val="28"/>
          <w:szCs w:val="28"/>
        </w:rPr>
        <w:t>Направления работы</w:t>
      </w:r>
    </w:p>
    <w:p w:rsidR="00CD4631" w:rsidRPr="00CD4631" w:rsidRDefault="00CD4631" w:rsidP="00CD4631">
      <w:pPr>
        <w:tabs>
          <w:tab w:val="left" w:pos="0"/>
        </w:tabs>
        <w:autoSpaceDE w:val="0"/>
        <w:autoSpaceDN w:val="0"/>
        <w:adjustRightInd w:val="0"/>
        <w:spacing w:after="0" w:line="240" w:lineRule="auto"/>
        <w:jc w:val="center"/>
        <w:rPr>
          <w:rFonts w:ascii="Times New Roman" w:hAnsi="Times New Roman"/>
          <w:color w:val="000000"/>
          <w:sz w:val="28"/>
          <w:szCs w:val="28"/>
        </w:rPr>
      </w:pP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Программа коррекционной работы на уровне основного общего образования включает в себя взаимосвязанные направления, раскрывающие её основное содержание: </w:t>
      </w:r>
    </w:p>
    <w:p w:rsidR="00CD4631" w:rsidRPr="00CD4631" w:rsidRDefault="00CD4631" w:rsidP="00CD4631">
      <w:pPr>
        <w:tabs>
          <w:tab w:val="left" w:pos="0"/>
        </w:tabs>
        <w:autoSpaceDE w:val="0"/>
        <w:autoSpaceDN w:val="0"/>
        <w:adjustRightInd w:val="0"/>
        <w:spacing w:after="0" w:line="240" w:lineRule="auto"/>
        <w:rPr>
          <w:rFonts w:ascii="Times New Roman" w:hAnsi="Times New Roman"/>
          <w:color w:val="000000"/>
          <w:sz w:val="28"/>
          <w:szCs w:val="28"/>
        </w:rPr>
      </w:pPr>
    </w:p>
    <w:p w:rsidR="00CD4631" w:rsidRPr="00CD4631" w:rsidRDefault="00CD4631" w:rsidP="00CD4631">
      <w:pPr>
        <w:tabs>
          <w:tab w:val="left" w:pos="0"/>
        </w:tabs>
        <w:autoSpaceDE w:val="0"/>
        <w:autoSpaceDN w:val="0"/>
        <w:adjustRightInd w:val="0"/>
        <w:spacing w:after="0" w:line="240" w:lineRule="auto"/>
        <w:rPr>
          <w:rFonts w:ascii="Times New Roman" w:hAnsi="Times New Roman"/>
          <w:b/>
          <w:color w:val="000000"/>
          <w:sz w:val="28"/>
          <w:szCs w:val="28"/>
          <w:u w:val="single"/>
        </w:rPr>
      </w:pPr>
      <w:r w:rsidRPr="00CD4631">
        <w:rPr>
          <w:rFonts w:ascii="Times New Roman" w:hAnsi="Times New Roman"/>
          <w:b/>
          <w:color w:val="000000"/>
          <w:sz w:val="28"/>
          <w:szCs w:val="28"/>
          <w:u w:val="single"/>
        </w:rPr>
        <w:t xml:space="preserve">1. </w:t>
      </w:r>
      <w:r w:rsidRPr="00CD4631">
        <w:rPr>
          <w:rFonts w:ascii="Times New Roman" w:hAnsi="Times New Roman"/>
          <w:b/>
          <w:bCs/>
          <w:iCs/>
          <w:color w:val="000000"/>
          <w:sz w:val="28"/>
          <w:szCs w:val="28"/>
          <w:u w:val="single"/>
        </w:rPr>
        <w:t xml:space="preserve">Диагностическое направление </w:t>
      </w:r>
    </w:p>
    <w:p w:rsidR="00CD4631" w:rsidRPr="00CD4631" w:rsidRDefault="00CD4631" w:rsidP="00CD4631">
      <w:pPr>
        <w:tabs>
          <w:tab w:val="left" w:pos="0"/>
        </w:tabs>
        <w:autoSpaceDE w:val="0"/>
        <w:autoSpaceDN w:val="0"/>
        <w:adjustRightInd w:val="0"/>
        <w:spacing w:after="0" w:line="240" w:lineRule="auto"/>
        <w:rPr>
          <w:rFonts w:ascii="Times New Roman" w:hAnsi="Times New Roman"/>
          <w:i/>
          <w:iCs/>
          <w:color w:val="000000"/>
          <w:sz w:val="28"/>
          <w:szCs w:val="28"/>
        </w:rPr>
      </w:pP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i/>
          <w:iCs/>
          <w:color w:val="000000"/>
          <w:sz w:val="28"/>
          <w:szCs w:val="28"/>
        </w:rPr>
        <w:t xml:space="preserve">Цель: </w:t>
      </w:r>
      <w:r w:rsidRPr="00CD4631">
        <w:rPr>
          <w:rFonts w:ascii="Times New Roman" w:hAnsi="Times New Roman"/>
          <w:color w:val="000000"/>
          <w:sz w:val="28"/>
          <w:szCs w:val="28"/>
        </w:rPr>
        <w:t xml:space="preserve">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i/>
          <w:iCs/>
          <w:color w:val="000000"/>
          <w:sz w:val="28"/>
          <w:szCs w:val="28"/>
        </w:rPr>
        <w:t>Диагностическая работа включает</w:t>
      </w:r>
      <w:r w:rsidRPr="00CD4631">
        <w:rPr>
          <w:rFonts w:ascii="Times New Roman" w:hAnsi="Times New Roman"/>
          <w:color w:val="000000"/>
          <w:sz w:val="28"/>
          <w:szCs w:val="28"/>
        </w:rPr>
        <w:t xml:space="preserve">: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выявление особых образовательных потребностей обучающихся с ограниченными возможностями здоровья при освоении ООП ООО;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изучение развития эмоционально-волевой, познавательной, речевой сфер и личностных особенностей обучающихся;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w:t>
      </w:r>
      <w:r w:rsidRPr="00CD4631">
        <w:rPr>
          <w:rFonts w:ascii="Times New Roman" w:hAnsi="Times New Roman"/>
          <w:color w:val="000000"/>
          <w:sz w:val="28"/>
          <w:szCs w:val="28"/>
        </w:rPr>
        <w:t xml:space="preserve">изучение социальной ситуации развития и условий семейного воспитания ребёнка;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изучение адаптивных возможностей и уровня социализации ребёнка с ограниченными возможностями здоровья;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tbl>
      <w:tblPr>
        <w:tblStyle w:val="a3"/>
        <w:tblW w:w="9571" w:type="dxa"/>
        <w:tblLayout w:type="fixed"/>
        <w:tblLook w:val="04A0" w:firstRow="1" w:lastRow="0" w:firstColumn="1" w:lastColumn="0" w:noHBand="0" w:noVBand="1"/>
      </w:tblPr>
      <w:tblGrid>
        <w:gridCol w:w="2070"/>
        <w:gridCol w:w="2358"/>
        <w:gridCol w:w="1963"/>
        <w:gridCol w:w="1372"/>
        <w:gridCol w:w="1808"/>
      </w:tblGrid>
      <w:tr w:rsidR="00CD4631" w:rsidRPr="00CD4631" w:rsidTr="00B70839">
        <w:tc>
          <w:tcPr>
            <w:tcW w:w="2070" w:type="dxa"/>
            <w:shd w:val="clear" w:color="auto" w:fill="F2F2F2" w:themeFill="background1" w:themeFillShade="F2"/>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8"/>
              </w:rPr>
            </w:pPr>
            <w:r w:rsidRPr="00CD4631">
              <w:rPr>
                <w:rFonts w:ascii="Times New Roman" w:hAnsi="Times New Roman"/>
                <w:color w:val="000000"/>
                <w:sz w:val="24"/>
                <w:szCs w:val="28"/>
              </w:rPr>
              <w:t>Задачи (направления деятельности)</w:t>
            </w:r>
          </w:p>
        </w:tc>
        <w:tc>
          <w:tcPr>
            <w:tcW w:w="2358" w:type="dxa"/>
            <w:shd w:val="clear" w:color="auto" w:fill="F2F2F2" w:themeFill="background1" w:themeFillShade="F2"/>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8"/>
              </w:rPr>
            </w:pPr>
            <w:r w:rsidRPr="00CD4631">
              <w:rPr>
                <w:rFonts w:ascii="Times New Roman" w:hAnsi="Times New Roman"/>
                <w:color w:val="000000"/>
                <w:sz w:val="24"/>
                <w:szCs w:val="28"/>
              </w:rPr>
              <w:t>Планируемые результаты</w:t>
            </w:r>
          </w:p>
        </w:tc>
        <w:tc>
          <w:tcPr>
            <w:tcW w:w="1963" w:type="dxa"/>
            <w:shd w:val="clear" w:color="auto" w:fill="F2F2F2" w:themeFill="background1" w:themeFillShade="F2"/>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8"/>
              </w:rPr>
            </w:pPr>
            <w:r w:rsidRPr="00CD4631">
              <w:rPr>
                <w:rFonts w:ascii="Times New Roman" w:hAnsi="Times New Roman"/>
                <w:color w:val="000000"/>
                <w:sz w:val="24"/>
                <w:szCs w:val="28"/>
              </w:rPr>
              <w:t>Виды, формы деятельности, мероприятия</w:t>
            </w:r>
          </w:p>
        </w:tc>
        <w:tc>
          <w:tcPr>
            <w:tcW w:w="1372" w:type="dxa"/>
            <w:shd w:val="clear" w:color="auto" w:fill="F2F2F2" w:themeFill="background1" w:themeFillShade="F2"/>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8"/>
              </w:rPr>
            </w:pPr>
            <w:r w:rsidRPr="00CD4631">
              <w:rPr>
                <w:rFonts w:ascii="Times New Roman" w:hAnsi="Times New Roman"/>
                <w:color w:val="000000"/>
                <w:sz w:val="24"/>
                <w:szCs w:val="28"/>
              </w:rPr>
              <w:t>Сроки</w:t>
            </w:r>
          </w:p>
        </w:tc>
        <w:tc>
          <w:tcPr>
            <w:tcW w:w="1808" w:type="dxa"/>
            <w:shd w:val="clear" w:color="auto" w:fill="F2F2F2" w:themeFill="background1" w:themeFillShade="F2"/>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8"/>
              </w:rPr>
            </w:pPr>
            <w:r w:rsidRPr="00CD4631">
              <w:rPr>
                <w:rFonts w:ascii="Times New Roman" w:hAnsi="Times New Roman"/>
                <w:color w:val="000000"/>
                <w:sz w:val="24"/>
                <w:szCs w:val="28"/>
              </w:rPr>
              <w:t>Ответственные</w:t>
            </w:r>
          </w:p>
        </w:tc>
      </w:tr>
      <w:tr w:rsidR="00CD4631" w:rsidRPr="00CD4631" w:rsidTr="00B70839">
        <w:tc>
          <w:tcPr>
            <w:tcW w:w="9571" w:type="dxa"/>
            <w:gridSpan w:val="5"/>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8"/>
              </w:rPr>
            </w:pPr>
            <w:r w:rsidRPr="00CD4631">
              <w:rPr>
                <w:rFonts w:ascii="Times New Roman" w:hAnsi="Times New Roman"/>
                <w:color w:val="000000"/>
                <w:sz w:val="24"/>
                <w:szCs w:val="28"/>
              </w:rPr>
              <w:t>Медицинская диагностика</w:t>
            </w:r>
          </w:p>
        </w:tc>
      </w:tr>
      <w:tr w:rsidR="00CD4631" w:rsidRPr="00CD4631" w:rsidTr="00B70839">
        <w:tc>
          <w:tcPr>
            <w:tcW w:w="2070" w:type="dxa"/>
          </w:tcPr>
          <w:p w:rsidR="00CD4631" w:rsidRPr="00CD4631" w:rsidRDefault="00CD4631" w:rsidP="00CD4631">
            <w:pPr>
              <w:pStyle w:val="Default"/>
              <w:tabs>
                <w:tab w:val="left" w:pos="0"/>
              </w:tabs>
              <w:rPr>
                <w:szCs w:val="28"/>
              </w:rPr>
            </w:pPr>
            <w:r w:rsidRPr="00CD4631">
              <w:rPr>
                <w:szCs w:val="28"/>
              </w:rPr>
              <w:t xml:space="preserve">Определить состояние физического и психического здоровья детей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2358" w:type="dxa"/>
          </w:tcPr>
          <w:p w:rsidR="00CD4631" w:rsidRPr="00CD4631" w:rsidRDefault="00CD4631" w:rsidP="00CD4631">
            <w:pPr>
              <w:pStyle w:val="Default"/>
              <w:tabs>
                <w:tab w:val="left" w:pos="0"/>
              </w:tabs>
              <w:rPr>
                <w:szCs w:val="28"/>
              </w:rPr>
            </w:pPr>
            <w:r w:rsidRPr="00CD4631">
              <w:rPr>
                <w:szCs w:val="28"/>
              </w:rPr>
              <w:t xml:space="preserve">Выявление состояния физического и психического здоровья детей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963" w:type="dxa"/>
          </w:tcPr>
          <w:p w:rsidR="00CD4631" w:rsidRPr="00CD4631" w:rsidRDefault="00CD4631" w:rsidP="00CD4631">
            <w:pPr>
              <w:pStyle w:val="Default"/>
              <w:tabs>
                <w:tab w:val="left" w:pos="0"/>
              </w:tabs>
              <w:rPr>
                <w:szCs w:val="28"/>
              </w:rPr>
            </w:pPr>
            <w:r w:rsidRPr="00CD4631">
              <w:rPr>
                <w:szCs w:val="28"/>
              </w:rPr>
              <w:t xml:space="preserve">Изучение истории развития ребенка, беседа с родителями, </w:t>
            </w:r>
          </w:p>
          <w:p w:rsidR="00CD4631" w:rsidRPr="00CD4631" w:rsidRDefault="00CD4631" w:rsidP="00CD4631">
            <w:pPr>
              <w:pStyle w:val="Default"/>
              <w:tabs>
                <w:tab w:val="left" w:pos="0"/>
              </w:tabs>
              <w:rPr>
                <w:szCs w:val="28"/>
              </w:rPr>
            </w:pPr>
            <w:r w:rsidRPr="00CD4631">
              <w:rPr>
                <w:szCs w:val="28"/>
              </w:rPr>
              <w:t xml:space="preserve">наблюдение классного руководителя,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sz w:val="24"/>
                <w:szCs w:val="28"/>
              </w:rPr>
              <w:t xml:space="preserve">анализ работ обучающихся </w:t>
            </w:r>
          </w:p>
        </w:tc>
        <w:tc>
          <w:tcPr>
            <w:tcW w:w="1372" w:type="dxa"/>
          </w:tcPr>
          <w:p w:rsidR="00CD4631" w:rsidRPr="00CD4631" w:rsidRDefault="00CD4631" w:rsidP="00CD4631">
            <w:pPr>
              <w:pStyle w:val="Default"/>
              <w:tabs>
                <w:tab w:val="left" w:pos="0"/>
              </w:tabs>
              <w:rPr>
                <w:szCs w:val="28"/>
              </w:rPr>
            </w:pPr>
            <w:r w:rsidRPr="00CD4631">
              <w:rPr>
                <w:szCs w:val="28"/>
              </w:rPr>
              <w:t xml:space="preserve">сентябрь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808" w:type="dxa"/>
          </w:tcPr>
          <w:p w:rsidR="00CD4631" w:rsidRPr="00CD4631" w:rsidRDefault="00CD4631" w:rsidP="00CD4631">
            <w:pPr>
              <w:pStyle w:val="Default"/>
              <w:tabs>
                <w:tab w:val="left" w:pos="0"/>
              </w:tabs>
              <w:rPr>
                <w:szCs w:val="28"/>
              </w:rPr>
            </w:pPr>
            <w:r w:rsidRPr="00CD4631">
              <w:rPr>
                <w:szCs w:val="28"/>
              </w:rPr>
              <w:t xml:space="preserve">Классный руководитель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sz w:val="24"/>
                <w:szCs w:val="28"/>
              </w:rPr>
              <w:t xml:space="preserve">Медицинский работник </w:t>
            </w:r>
          </w:p>
        </w:tc>
      </w:tr>
      <w:tr w:rsidR="00CD4631" w:rsidRPr="00CD4631" w:rsidTr="00B70839">
        <w:tc>
          <w:tcPr>
            <w:tcW w:w="9571" w:type="dxa"/>
            <w:gridSpan w:val="5"/>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8"/>
              </w:rPr>
            </w:pPr>
            <w:r w:rsidRPr="00CD4631">
              <w:rPr>
                <w:rFonts w:ascii="Times New Roman" w:hAnsi="Times New Roman"/>
                <w:color w:val="000000"/>
                <w:sz w:val="24"/>
                <w:szCs w:val="28"/>
              </w:rPr>
              <w:t>Психолого – педагогическая диагностика</w:t>
            </w:r>
          </w:p>
        </w:tc>
      </w:tr>
      <w:tr w:rsidR="00CD4631" w:rsidRPr="00CD4631" w:rsidTr="00B70839">
        <w:tc>
          <w:tcPr>
            <w:tcW w:w="2070" w:type="dxa"/>
          </w:tcPr>
          <w:p w:rsidR="00CD4631" w:rsidRPr="00CD4631" w:rsidRDefault="00CD4631" w:rsidP="00CD4631">
            <w:pPr>
              <w:pStyle w:val="Default"/>
              <w:tabs>
                <w:tab w:val="left" w:pos="0"/>
              </w:tabs>
              <w:rPr>
                <w:szCs w:val="28"/>
              </w:rPr>
            </w:pPr>
            <w:r w:rsidRPr="00CD4631">
              <w:rPr>
                <w:szCs w:val="28"/>
              </w:rPr>
              <w:t xml:space="preserve">Первичная диагностика для выявления группы «риска»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2358" w:type="dxa"/>
          </w:tcPr>
          <w:p w:rsidR="00CD4631" w:rsidRPr="00CD4631" w:rsidRDefault="00CD4631" w:rsidP="00CD4631">
            <w:pPr>
              <w:pStyle w:val="Default"/>
              <w:tabs>
                <w:tab w:val="left" w:pos="0"/>
              </w:tabs>
              <w:rPr>
                <w:szCs w:val="28"/>
              </w:rPr>
            </w:pPr>
            <w:r w:rsidRPr="00CD4631">
              <w:rPr>
                <w:szCs w:val="28"/>
              </w:rPr>
              <w:t xml:space="preserve">Создание банка данных обучающихся, нуждающихся в специализированной помощи.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sz w:val="24"/>
                <w:szCs w:val="28"/>
              </w:rPr>
              <w:t xml:space="preserve">Формирование характеристики образовательной ситуации в ОУ </w:t>
            </w:r>
          </w:p>
        </w:tc>
        <w:tc>
          <w:tcPr>
            <w:tcW w:w="1963" w:type="dxa"/>
          </w:tcPr>
          <w:p w:rsidR="00CD4631" w:rsidRPr="00CD4631" w:rsidRDefault="00CD4631" w:rsidP="00CD4631">
            <w:pPr>
              <w:pStyle w:val="Default"/>
              <w:tabs>
                <w:tab w:val="left" w:pos="0"/>
              </w:tabs>
              <w:rPr>
                <w:szCs w:val="28"/>
              </w:rPr>
            </w:pPr>
            <w:r w:rsidRPr="00CD4631">
              <w:rPr>
                <w:szCs w:val="28"/>
              </w:rPr>
              <w:t xml:space="preserve">Наблюдение, психологическое обследование; </w:t>
            </w:r>
          </w:p>
          <w:p w:rsidR="00CD4631" w:rsidRPr="00CD4631" w:rsidRDefault="00CD4631" w:rsidP="00CD4631">
            <w:pPr>
              <w:pStyle w:val="Default"/>
              <w:tabs>
                <w:tab w:val="left" w:pos="0"/>
              </w:tabs>
              <w:rPr>
                <w:szCs w:val="28"/>
              </w:rPr>
            </w:pPr>
            <w:r w:rsidRPr="00CD4631">
              <w:rPr>
                <w:szCs w:val="28"/>
              </w:rPr>
              <w:t xml:space="preserve">анкетирование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sz w:val="24"/>
                <w:szCs w:val="28"/>
              </w:rPr>
              <w:t xml:space="preserve">родителей, беседы с педагогами </w:t>
            </w:r>
          </w:p>
        </w:tc>
        <w:tc>
          <w:tcPr>
            <w:tcW w:w="1372" w:type="dxa"/>
          </w:tcPr>
          <w:p w:rsidR="00CD4631" w:rsidRPr="00CD4631" w:rsidRDefault="00CD4631" w:rsidP="00CD4631">
            <w:pPr>
              <w:pStyle w:val="Default"/>
              <w:tabs>
                <w:tab w:val="left" w:pos="0"/>
              </w:tabs>
              <w:rPr>
                <w:szCs w:val="28"/>
              </w:rPr>
            </w:pPr>
            <w:r w:rsidRPr="00CD4631">
              <w:rPr>
                <w:szCs w:val="28"/>
              </w:rPr>
              <w:t xml:space="preserve">Сентябрь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808" w:type="dxa"/>
          </w:tcPr>
          <w:p w:rsidR="00CD4631" w:rsidRPr="00CD4631" w:rsidRDefault="00CD4631" w:rsidP="00CD4631">
            <w:pPr>
              <w:pStyle w:val="Default"/>
              <w:tabs>
                <w:tab w:val="left" w:pos="0"/>
              </w:tabs>
              <w:rPr>
                <w:szCs w:val="28"/>
              </w:rPr>
            </w:pPr>
            <w:r w:rsidRPr="00CD4631">
              <w:rPr>
                <w:szCs w:val="28"/>
              </w:rPr>
              <w:t xml:space="preserve">Классный руководитель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r>
      <w:tr w:rsidR="00CD4631" w:rsidRPr="00CD4631" w:rsidTr="00B70839">
        <w:tc>
          <w:tcPr>
            <w:tcW w:w="9571" w:type="dxa"/>
            <w:gridSpan w:val="5"/>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8"/>
              </w:rPr>
            </w:pPr>
            <w:r w:rsidRPr="00CD4631">
              <w:rPr>
                <w:rFonts w:ascii="Times New Roman" w:hAnsi="Times New Roman"/>
                <w:color w:val="000000"/>
                <w:sz w:val="24"/>
                <w:szCs w:val="28"/>
              </w:rPr>
              <w:t>Социально- педагогическая диагностика</w:t>
            </w:r>
          </w:p>
        </w:tc>
      </w:tr>
      <w:tr w:rsidR="00CD4631" w:rsidRPr="00CD4631" w:rsidTr="00B70839">
        <w:tc>
          <w:tcPr>
            <w:tcW w:w="2070" w:type="dxa"/>
          </w:tcPr>
          <w:p w:rsidR="00CD4631" w:rsidRPr="00CD4631" w:rsidRDefault="00CD4631" w:rsidP="00CD4631">
            <w:pPr>
              <w:pStyle w:val="Default"/>
              <w:tabs>
                <w:tab w:val="left" w:pos="0"/>
              </w:tabs>
              <w:rPr>
                <w:szCs w:val="28"/>
              </w:rPr>
            </w:pPr>
            <w:r w:rsidRPr="00CD4631">
              <w:rPr>
                <w:szCs w:val="28"/>
              </w:rPr>
              <w:t xml:space="preserve">Определить уровень организованности ребенка, особенности эмоционально-волевой и личностной сферы; уровень знаний по предметам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2358" w:type="dxa"/>
          </w:tcPr>
          <w:p w:rsidR="00CD4631" w:rsidRPr="00CD4631" w:rsidRDefault="00CD4631" w:rsidP="00CD4631">
            <w:pPr>
              <w:pStyle w:val="Default"/>
              <w:tabs>
                <w:tab w:val="left" w:pos="0"/>
              </w:tabs>
              <w:rPr>
                <w:szCs w:val="28"/>
              </w:rPr>
            </w:pPr>
            <w:r w:rsidRPr="00CD4631">
              <w:rPr>
                <w:szCs w:val="28"/>
              </w:rPr>
              <w:t xml:space="preserve">Получение объективной информации об организованности ребенка, умении учиться, особенности личности, уровню знаний по предметам.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sz w:val="24"/>
                <w:szCs w:val="28"/>
              </w:rPr>
              <w:t xml:space="preserve">Выявление нарушений в поведении (гиперактивность, замкнутость, обидчивость и т.д.) </w:t>
            </w:r>
          </w:p>
        </w:tc>
        <w:tc>
          <w:tcPr>
            <w:tcW w:w="1963" w:type="dxa"/>
          </w:tcPr>
          <w:p w:rsidR="00CD4631" w:rsidRPr="00CD4631" w:rsidRDefault="00CD4631" w:rsidP="00CD4631">
            <w:pPr>
              <w:pStyle w:val="Default"/>
              <w:tabs>
                <w:tab w:val="left" w:pos="0"/>
              </w:tabs>
              <w:rPr>
                <w:szCs w:val="28"/>
              </w:rPr>
            </w:pPr>
            <w:r w:rsidRPr="00CD4631">
              <w:rPr>
                <w:szCs w:val="28"/>
              </w:rPr>
              <w:t xml:space="preserve">Анкетирование, наблюдение во время занятий, беседа с родителями, посещение семьи. Составление характеристики.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372" w:type="dxa"/>
          </w:tcPr>
          <w:p w:rsidR="00CD4631" w:rsidRPr="00CD4631" w:rsidRDefault="00CD4631" w:rsidP="00CD4631">
            <w:pPr>
              <w:pStyle w:val="Default"/>
              <w:tabs>
                <w:tab w:val="left" w:pos="0"/>
              </w:tabs>
              <w:rPr>
                <w:szCs w:val="28"/>
              </w:rPr>
            </w:pPr>
            <w:r w:rsidRPr="00CD4631">
              <w:rPr>
                <w:szCs w:val="28"/>
              </w:rPr>
              <w:t xml:space="preserve">Сентябрь - октябрь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808" w:type="dxa"/>
          </w:tcPr>
          <w:p w:rsidR="00CD4631" w:rsidRPr="00CD4631" w:rsidRDefault="00CD4631" w:rsidP="00CD4631">
            <w:pPr>
              <w:pStyle w:val="Default"/>
              <w:tabs>
                <w:tab w:val="left" w:pos="0"/>
              </w:tabs>
              <w:rPr>
                <w:szCs w:val="28"/>
              </w:rPr>
            </w:pPr>
            <w:r w:rsidRPr="00CD4631">
              <w:rPr>
                <w:szCs w:val="28"/>
              </w:rPr>
              <w:t xml:space="preserve">Классный руководитель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sz w:val="24"/>
                <w:szCs w:val="28"/>
              </w:rPr>
              <w:t xml:space="preserve">Учитель-предметник </w:t>
            </w:r>
          </w:p>
        </w:tc>
      </w:tr>
    </w:tbl>
    <w:p w:rsidR="00CD4631" w:rsidRPr="00CD4631" w:rsidRDefault="00CD4631" w:rsidP="00CD4631">
      <w:pPr>
        <w:tabs>
          <w:tab w:val="left" w:pos="0"/>
        </w:tabs>
        <w:autoSpaceDE w:val="0"/>
        <w:autoSpaceDN w:val="0"/>
        <w:adjustRightInd w:val="0"/>
        <w:spacing w:after="0" w:line="240" w:lineRule="auto"/>
        <w:rPr>
          <w:rFonts w:ascii="Times New Roman" w:hAnsi="Times New Roman"/>
          <w:color w:val="000000"/>
          <w:sz w:val="28"/>
          <w:szCs w:val="28"/>
        </w:rPr>
      </w:pPr>
    </w:p>
    <w:p w:rsidR="00CD4631" w:rsidRPr="00CD4631" w:rsidRDefault="00CD4631" w:rsidP="00CD4631">
      <w:pPr>
        <w:tabs>
          <w:tab w:val="left" w:pos="0"/>
        </w:tabs>
        <w:autoSpaceDE w:val="0"/>
        <w:autoSpaceDN w:val="0"/>
        <w:adjustRightInd w:val="0"/>
        <w:spacing w:after="0" w:line="240" w:lineRule="auto"/>
        <w:rPr>
          <w:rFonts w:ascii="Times New Roman" w:hAnsi="Times New Roman"/>
          <w:b/>
          <w:bCs/>
          <w:color w:val="000000"/>
          <w:sz w:val="28"/>
          <w:szCs w:val="28"/>
          <w:u w:val="single"/>
        </w:rPr>
      </w:pPr>
      <w:r w:rsidRPr="00CD4631">
        <w:rPr>
          <w:rFonts w:ascii="Times New Roman" w:hAnsi="Times New Roman"/>
          <w:b/>
          <w:bCs/>
          <w:color w:val="000000"/>
          <w:sz w:val="28"/>
          <w:szCs w:val="28"/>
          <w:u w:val="single"/>
        </w:rPr>
        <w:t>2. Коррекционно-развивающая направление</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b/>
          <w:bCs/>
          <w:color w:val="000000"/>
          <w:sz w:val="28"/>
          <w:szCs w:val="28"/>
        </w:rPr>
        <w:t xml:space="preserve">Цель: </w:t>
      </w:r>
      <w:r w:rsidRPr="00CD4631">
        <w:rPr>
          <w:rFonts w:ascii="Times New Roman" w:hAnsi="Times New Roman"/>
          <w:color w:val="000000"/>
          <w:sz w:val="28"/>
          <w:szCs w:val="28"/>
        </w:rPr>
        <w:t xml:space="preserve">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i/>
          <w:iCs/>
          <w:color w:val="000000"/>
          <w:sz w:val="28"/>
          <w:szCs w:val="28"/>
        </w:rPr>
        <w:t xml:space="preserve">Коррекционно-развивающая работа включает: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образовательных отношений обучающихся с ограниченными возможностями здоровья с учётом особенностей психофизического развития;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коррекцию и развитие высших психических функций, эмоционально-волевой, познавательной и речевой сфер;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w:t>
      </w:r>
      <w:r w:rsidRPr="00CD4631">
        <w:rPr>
          <w:rFonts w:ascii="Times New Roman" w:hAnsi="Times New Roman"/>
          <w:color w:val="000000"/>
          <w:sz w:val="28"/>
          <w:szCs w:val="28"/>
        </w:rPr>
        <w:t xml:space="preserve">развитие универсальных учебных действий в соответствии с требованиями основного общего образования;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формирование способов регуляции поведения и эмоциональных состояний;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развитие форм и навыков личностного общения в группе сверстников, коммуникативной компетенции;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развитие компетенций, необходимых для продолжения образования и профессионального самоопределения;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социальную защиту ребёнка в случаях неблагоприятных условий жизни при психотравмирующих обстоятельствах. </w:t>
      </w:r>
    </w:p>
    <w:tbl>
      <w:tblPr>
        <w:tblStyle w:val="a3"/>
        <w:tblW w:w="9571" w:type="dxa"/>
        <w:tblLayout w:type="fixed"/>
        <w:tblLook w:val="04A0" w:firstRow="1" w:lastRow="0" w:firstColumn="1" w:lastColumn="0" w:noHBand="0" w:noVBand="1"/>
      </w:tblPr>
      <w:tblGrid>
        <w:gridCol w:w="1841"/>
        <w:gridCol w:w="1787"/>
        <w:gridCol w:w="2502"/>
        <w:gridCol w:w="1597"/>
        <w:gridCol w:w="1844"/>
      </w:tblGrid>
      <w:tr w:rsidR="00CD4631" w:rsidRPr="00CD4631" w:rsidTr="00B70839">
        <w:tc>
          <w:tcPr>
            <w:tcW w:w="1841" w:type="dxa"/>
            <w:shd w:val="clear" w:color="auto" w:fill="F2F2F2" w:themeFill="background1" w:themeFillShade="F2"/>
          </w:tcPr>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color w:val="000000"/>
                <w:sz w:val="24"/>
                <w:szCs w:val="28"/>
              </w:rPr>
              <w:t>Задачи</w:t>
            </w:r>
          </w:p>
        </w:tc>
        <w:tc>
          <w:tcPr>
            <w:tcW w:w="1787" w:type="dxa"/>
            <w:shd w:val="clear" w:color="auto" w:fill="F2F2F2" w:themeFill="background1" w:themeFillShade="F2"/>
          </w:tcPr>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color w:val="000000"/>
                <w:sz w:val="24"/>
                <w:szCs w:val="28"/>
              </w:rPr>
              <w:t xml:space="preserve">Планируемые результаты </w:t>
            </w:r>
          </w:p>
        </w:tc>
        <w:tc>
          <w:tcPr>
            <w:tcW w:w="2502" w:type="dxa"/>
            <w:shd w:val="clear" w:color="auto" w:fill="F2F2F2" w:themeFill="background1" w:themeFillShade="F2"/>
          </w:tcPr>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color w:val="000000"/>
                <w:sz w:val="24"/>
                <w:szCs w:val="28"/>
              </w:rPr>
              <w:t>Виды и формы деятельности, мероприятия</w:t>
            </w:r>
          </w:p>
        </w:tc>
        <w:tc>
          <w:tcPr>
            <w:tcW w:w="1597" w:type="dxa"/>
            <w:shd w:val="clear" w:color="auto" w:fill="F2F2F2" w:themeFill="background1" w:themeFillShade="F2"/>
          </w:tcPr>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color w:val="000000"/>
                <w:sz w:val="24"/>
                <w:szCs w:val="28"/>
              </w:rPr>
              <w:t>Сроки</w:t>
            </w:r>
          </w:p>
        </w:tc>
        <w:tc>
          <w:tcPr>
            <w:tcW w:w="1844" w:type="dxa"/>
            <w:shd w:val="clear" w:color="auto" w:fill="F2F2F2" w:themeFill="background1" w:themeFillShade="F2"/>
          </w:tcPr>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color w:val="000000"/>
                <w:sz w:val="24"/>
                <w:szCs w:val="28"/>
              </w:rPr>
              <w:t>Ответственные</w:t>
            </w:r>
          </w:p>
        </w:tc>
      </w:tr>
      <w:tr w:rsidR="00CD4631" w:rsidRPr="00CD4631" w:rsidTr="00B70839">
        <w:tc>
          <w:tcPr>
            <w:tcW w:w="9571" w:type="dxa"/>
            <w:gridSpan w:val="5"/>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8"/>
              </w:rPr>
            </w:pPr>
            <w:r w:rsidRPr="00CD4631">
              <w:rPr>
                <w:rFonts w:ascii="Times New Roman" w:hAnsi="Times New Roman"/>
                <w:color w:val="000000"/>
                <w:sz w:val="24"/>
                <w:szCs w:val="28"/>
              </w:rPr>
              <w:t>Психолого – педагогическая работа</w:t>
            </w:r>
          </w:p>
        </w:tc>
      </w:tr>
      <w:tr w:rsidR="00CD4631" w:rsidRPr="00CD4631" w:rsidTr="00B70839">
        <w:tc>
          <w:tcPr>
            <w:tcW w:w="1841" w:type="dxa"/>
          </w:tcPr>
          <w:p w:rsidR="00CD4631" w:rsidRPr="00CD4631" w:rsidRDefault="00CD4631" w:rsidP="00CD4631">
            <w:pPr>
              <w:pStyle w:val="Default"/>
              <w:tabs>
                <w:tab w:val="left" w:pos="0"/>
              </w:tabs>
              <w:rPr>
                <w:szCs w:val="28"/>
              </w:rPr>
            </w:pPr>
            <w:r w:rsidRPr="00CD4631">
              <w:rPr>
                <w:szCs w:val="28"/>
              </w:rPr>
              <w:t xml:space="preserve">Обеспечить педагогическое сопровождение детей с ОВЗ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787" w:type="dxa"/>
          </w:tcPr>
          <w:p w:rsidR="00CD4631" w:rsidRPr="00CD4631" w:rsidRDefault="00CD4631" w:rsidP="00CD4631">
            <w:pPr>
              <w:pStyle w:val="Default"/>
              <w:tabs>
                <w:tab w:val="left" w:pos="0"/>
              </w:tabs>
              <w:rPr>
                <w:szCs w:val="28"/>
              </w:rPr>
            </w:pPr>
            <w:r w:rsidRPr="00CD4631">
              <w:rPr>
                <w:szCs w:val="28"/>
              </w:rPr>
              <w:t xml:space="preserve">Планы, программы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2502" w:type="dxa"/>
          </w:tcPr>
          <w:p w:rsidR="00CD4631" w:rsidRPr="00CD4631" w:rsidRDefault="00CD4631" w:rsidP="00CD4631">
            <w:pPr>
              <w:pStyle w:val="Default"/>
              <w:tabs>
                <w:tab w:val="left" w:pos="0"/>
              </w:tabs>
              <w:rPr>
                <w:szCs w:val="28"/>
              </w:rPr>
            </w:pPr>
            <w:r w:rsidRPr="00CD4631">
              <w:rPr>
                <w:szCs w:val="28"/>
              </w:rPr>
              <w:t xml:space="preserve">Разработать индивидуальную программу по предмету. </w:t>
            </w:r>
          </w:p>
          <w:p w:rsidR="00CD4631" w:rsidRPr="00CD4631" w:rsidRDefault="00CD4631" w:rsidP="00CD4631">
            <w:pPr>
              <w:pStyle w:val="Default"/>
              <w:tabs>
                <w:tab w:val="left" w:pos="0"/>
              </w:tabs>
              <w:rPr>
                <w:szCs w:val="28"/>
              </w:rPr>
            </w:pPr>
            <w:r w:rsidRPr="00CD4631">
              <w:rPr>
                <w:szCs w:val="28"/>
              </w:rPr>
              <w:t xml:space="preserve">Разработать воспитательную программу работы с классом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sz w:val="24"/>
                <w:szCs w:val="28"/>
              </w:rPr>
              <w:t xml:space="preserve">Осуществление педагогического мониторинга достижений гимназиста. </w:t>
            </w:r>
          </w:p>
        </w:tc>
        <w:tc>
          <w:tcPr>
            <w:tcW w:w="1597" w:type="dxa"/>
          </w:tcPr>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color w:val="000000"/>
                <w:sz w:val="24"/>
                <w:szCs w:val="28"/>
              </w:rPr>
              <w:t xml:space="preserve">Сентябрь </w:t>
            </w:r>
          </w:p>
        </w:tc>
        <w:tc>
          <w:tcPr>
            <w:tcW w:w="1844" w:type="dxa"/>
          </w:tcPr>
          <w:p w:rsidR="00CD4631" w:rsidRPr="00CD4631" w:rsidRDefault="00CD4631" w:rsidP="00CD4631">
            <w:pPr>
              <w:pStyle w:val="Default"/>
              <w:tabs>
                <w:tab w:val="left" w:pos="0"/>
              </w:tabs>
              <w:rPr>
                <w:szCs w:val="28"/>
              </w:rPr>
            </w:pPr>
            <w:r w:rsidRPr="00CD4631">
              <w:rPr>
                <w:szCs w:val="28"/>
              </w:rPr>
              <w:t xml:space="preserve">Учитель-предметник, классный руководитель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r>
      <w:tr w:rsidR="00CD4631" w:rsidRPr="00CD4631" w:rsidTr="00B70839">
        <w:tc>
          <w:tcPr>
            <w:tcW w:w="1841" w:type="dxa"/>
          </w:tcPr>
          <w:p w:rsidR="00CD4631" w:rsidRPr="00CD4631" w:rsidRDefault="00CD4631" w:rsidP="00CD4631">
            <w:pPr>
              <w:pStyle w:val="Default"/>
              <w:tabs>
                <w:tab w:val="left" w:pos="0"/>
              </w:tabs>
              <w:rPr>
                <w:szCs w:val="28"/>
              </w:rPr>
            </w:pPr>
            <w:r w:rsidRPr="00CD4631">
              <w:rPr>
                <w:szCs w:val="28"/>
              </w:rPr>
              <w:t xml:space="preserve">Обеспечить психолого-педагогическое сопровождение детей с ОВЗ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787" w:type="dxa"/>
          </w:tcPr>
          <w:p w:rsidR="00CD4631" w:rsidRPr="00CD4631" w:rsidRDefault="00CD4631" w:rsidP="00CD4631">
            <w:pPr>
              <w:pStyle w:val="Default"/>
              <w:tabs>
                <w:tab w:val="left" w:pos="0"/>
              </w:tabs>
              <w:rPr>
                <w:szCs w:val="28"/>
              </w:rPr>
            </w:pPr>
            <w:r w:rsidRPr="00CD4631">
              <w:rPr>
                <w:szCs w:val="28"/>
              </w:rPr>
              <w:t xml:space="preserve">Позитивная динамика развиваемых параметров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2502" w:type="dxa"/>
          </w:tcPr>
          <w:p w:rsidR="00CD4631" w:rsidRPr="00CD4631" w:rsidRDefault="00CD4631" w:rsidP="00CD4631">
            <w:pPr>
              <w:pStyle w:val="Default"/>
              <w:tabs>
                <w:tab w:val="left" w:pos="0"/>
              </w:tabs>
              <w:rPr>
                <w:szCs w:val="28"/>
              </w:rPr>
            </w:pPr>
            <w:r w:rsidRPr="00CD4631">
              <w:rPr>
                <w:szCs w:val="28"/>
              </w:rPr>
              <w:t xml:space="preserve">1.Составление расписания занятий. </w:t>
            </w:r>
          </w:p>
          <w:p w:rsidR="00CD4631" w:rsidRPr="00CD4631" w:rsidRDefault="00CD4631" w:rsidP="00CD4631">
            <w:pPr>
              <w:pStyle w:val="Default"/>
              <w:tabs>
                <w:tab w:val="left" w:pos="0"/>
              </w:tabs>
              <w:rPr>
                <w:szCs w:val="28"/>
              </w:rPr>
            </w:pPr>
            <w:r w:rsidRPr="00CD4631">
              <w:rPr>
                <w:szCs w:val="28"/>
              </w:rPr>
              <w:t xml:space="preserve">2. Проведение коррекционных занятий.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sz w:val="24"/>
                <w:szCs w:val="28"/>
              </w:rPr>
              <w:t xml:space="preserve">3. Отслеживание динамики развития ребенка </w:t>
            </w:r>
          </w:p>
        </w:tc>
        <w:tc>
          <w:tcPr>
            <w:tcW w:w="1597" w:type="dxa"/>
          </w:tcPr>
          <w:p w:rsidR="00CD4631" w:rsidRPr="00CD4631" w:rsidRDefault="00CD4631" w:rsidP="00CD4631">
            <w:pPr>
              <w:pStyle w:val="Default"/>
              <w:tabs>
                <w:tab w:val="left" w:pos="0"/>
              </w:tabs>
              <w:rPr>
                <w:szCs w:val="28"/>
              </w:rPr>
            </w:pPr>
            <w:r w:rsidRPr="00CD4631">
              <w:rPr>
                <w:szCs w:val="28"/>
              </w:rPr>
              <w:t xml:space="preserve">В течение года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844" w:type="dxa"/>
          </w:tcPr>
          <w:p w:rsidR="00CD4631" w:rsidRPr="00CD4631" w:rsidRDefault="00CD4631" w:rsidP="00CD4631">
            <w:pPr>
              <w:pStyle w:val="Default"/>
              <w:tabs>
                <w:tab w:val="left" w:pos="0"/>
              </w:tabs>
              <w:rPr>
                <w:szCs w:val="28"/>
              </w:rPr>
            </w:pPr>
            <w:r w:rsidRPr="00CD4631">
              <w:rPr>
                <w:szCs w:val="28"/>
              </w:rPr>
              <w:t xml:space="preserve">Учитель-предметник, классный руководитель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r>
      <w:tr w:rsidR="00CD4631" w:rsidRPr="00CD4631" w:rsidTr="00B70839">
        <w:tc>
          <w:tcPr>
            <w:tcW w:w="9571" w:type="dxa"/>
            <w:gridSpan w:val="5"/>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8"/>
              </w:rPr>
            </w:pPr>
            <w:r w:rsidRPr="00CD4631">
              <w:rPr>
                <w:rFonts w:ascii="Times New Roman" w:hAnsi="Times New Roman"/>
                <w:color w:val="000000"/>
                <w:sz w:val="24"/>
                <w:szCs w:val="28"/>
              </w:rPr>
              <w:t>Профилактическая  работа</w:t>
            </w:r>
          </w:p>
        </w:tc>
      </w:tr>
      <w:tr w:rsidR="00CD4631" w:rsidRPr="00CD4631" w:rsidTr="00B70839">
        <w:tc>
          <w:tcPr>
            <w:tcW w:w="1841" w:type="dxa"/>
          </w:tcPr>
          <w:p w:rsidR="00CD4631" w:rsidRPr="00CD4631" w:rsidRDefault="00CD4631" w:rsidP="00CD4631">
            <w:pPr>
              <w:pStyle w:val="Default"/>
              <w:tabs>
                <w:tab w:val="left" w:pos="0"/>
              </w:tabs>
              <w:rPr>
                <w:szCs w:val="28"/>
              </w:rPr>
            </w:pPr>
            <w:r w:rsidRPr="00CD4631">
              <w:rPr>
                <w:szCs w:val="28"/>
              </w:rPr>
              <w:t xml:space="preserve">Создание условий для сохранения и укрепления здоровья обучающихся с ОВЗ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787" w:type="dxa"/>
          </w:tcPr>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2502" w:type="dxa"/>
          </w:tcPr>
          <w:p w:rsidR="00CD4631" w:rsidRPr="00CD4631" w:rsidRDefault="00CD4631" w:rsidP="00CD4631">
            <w:pPr>
              <w:pStyle w:val="Default"/>
              <w:tabs>
                <w:tab w:val="left" w:pos="0"/>
              </w:tabs>
              <w:rPr>
                <w:szCs w:val="28"/>
              </w:rPr>
            </w:pPr>
            <w:r w:rsidRPr="00CD4631">
              <w:rPr>
                <w:szCs w:val="28"/>
              </w:rPr>
              <w:t xml:space="preserve">Разработка рекомендаций для педагогов, учителя, и родителей по работе с детьми с ОВЗ. </w:t>
            </w:r>
          </w:p>
          <w:p w:rsidR="00CD4631" w:rsidRPr="00CD4631" w:rsidRDefault="00CD4631" w:rsidP="00CD4631">
            <w:pPr>
              <w:pStyle w:val="Default"/>
              <w:tabs>
                <w:tab w:val="left" w:pos="0"/>
              </w:tabs>
              <w:rPr>
                <w:szCs w:val="28"/>
              </w:rPr>
            </w:pPr>
            <w:r w:rsidRPr="00CD4631">
              <w:rPr>
                <w:szCs w:val="28"/>
              </w:rPr>
              <w:t xml:space="preserve">Внедрение здоровьесберегающих технологий в образовательные отношения Организация и проведение мероприятий, направленных на сохранение, профилактику здоровья и формирование </w:t>
            </w:r>
          </w:p>
          <w:p w:rsidR="00CD4631" w:rsidRPr="00CD4631" w:rsidRDefault="00CD4631" w:rsidP="00CD4631">
            <w:pPr>
              <w:pStyle w:val="Default"/>
              <w:tabs>
                <w:tab w:val="left" w:pos="0"/>
              </w:tabs>
              <w:rPr>
                <w:szCs w:val="28"/>
              </w:rPr>
            </w:pPr>
            <w:r w:rsidRPr="00CD4631">
              <w:rPr>
                <w:szCs w:val="28"/>
              </w:rPr>
              <w:t xml:space="preserve">навыков здорового и безопасного образа жизни.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sz w:val="24"/>
                <w:szCs w:val="28"/>
              </w:rPr>
              <w:t xml:space="preserve">Реализация профилактических программ </w:t>
            </w:r>
          </w:p>
        </w:tc>
        <w:tc>
          <w:tcPr>
            <w:tcW w:w="1597" w:type="dxa"/>
          </w:tcPr>
          <w:p w:rsidR="00CD4631" w:rsidRPr="00CD4631" w:rsidRDefault="00CD4631" w:rsidP="00CD4631">
            <w:pPr>
              <w:pStyle w:val="Default"/>
              <w:tabs>
                <w:tab w:val="left" w:pos="0"/>
              </w:tabs>
              <w:rPr>
                <w:szCs w:val="28"/>
              </w:rPr>
            </w:pPr>
            <w:r w:rsidRPr="00CD4631">
              <w:rPr>
                <w:szCs w:val="28"/>
              </w:rPr>
              <w:t xml:space="preserve">В течение года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844" w:type="dxa"/>
          </w:tcPr>
          <w:p w:rsidR="00CD4631" w:rsidRPr="00CD4631" w:rsidRDefault="00CD4631" w:rsidP="00CD4631">
            <w:pPr>
              <w:pStyle w:val="Default"/>
              <w:tabs>
                <w:tab w:val="left" w:pos="0"/>
              </w:tabs>
              <w:rPr>
                <w:szCs w:val="28"/>
              </w:rPr>
            </w:pPr>
            <w:r w:rsidRPr="00CD4631">
              <w:rPr>
                <w:szCs w:val="28"/>
              </w:rPr>
              <w:t xml:space="preserve">Учитель-предметник, классный руководитель,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sz w:val="24"/>
                <w:szCs w:val="28"/>
              </w:rPr>
              <w:t xml:space="preserve">зам. директора по УВР </w:t>
            </w:r>
          </w:p>
        </w:tc>
      </w:tr>
    </w:tbl>
    <w:p w:rsidR="00CD4631" w:rsidRPr="00CD4631" w:rsidRDefault="00CD4631" w:rsidP="00CD4631">
      <w:pPr>
        <w:tabs>
          <w:tab w:val="left" w:pos="0"/>
        </w:tabs>
        <w:autoSpaceDE w:val="0"/>
        <w:autoSpaceDN w:val="0"/>
        <w:adjustRightInd w:val="0"/>
        <w:spacing w:after="0" w:line="240" w:lineRule="auto"/>
        <w:rPr>
          <w:rFonts w:ascii="Times New Roman" w:hAnsi="Times New Roman"/>
          <w:color w:val="000000"/>
          <w:sz w:val="28"/>
          <w:szCs w:val="28"/>
        </w:rPr>
      </w:pPr>
    </w:p>
    <w:p w:rsidR="00CD4631" w:rsidRPr="00CD4631" w:rsidRDefault="00CD4631" w:rsidP="00CD4631">
      <w:pPr>
        <w:tabs>
          <w:tab w:val="left" w:pos="0"/>
        </w:tabs>
        <w:autoSpaceDE w:val="0"/>
        <w:autoSpaceDN w:val="0"/>
        <w:adjustRightInd w:val="0"/>
        <w:spacing w:after="0" w:line="240" w:lineRule="auto"/>
        <w:rPr>
          <w:rFonts w:ascii="Times New Roman" w:hAnsi="Times New Roman"/>
          <w:b/>
          <w:color w:val="000000"/>
          <w:sz w:val="28"/>
          <w:szCs w:val="28"/>
          <w:u w:val="single"/>
        </w:rPr>
      </w:pPr>
      <w:r w:rsidRPr="00CD4631">
        <w:rPr>
          <w:rFonts w:ascii="Times New Roman" w:hAnsi="Times New Roman"/>
          <w:b/>
          <w:color w:val="000000"/>
          <w:sz w:val="28"/>
          <w:szCs w:val="28"/>
          <w:u w:val="single"/>
        </w:rPr>
        <w:t xml:space="preserve">3. </w:t>
      </w:r>
      <w:r w:rsidRPr="00CD4631">
        <w:rPr>
          <w:rFonts w:ascii="Times New Roman" w:hAnsi="Times New Roman"/>
          <w:b/>
          <w:bCs/>
          <w:color w:val="000000"/>
          <w:sz w:val="28"/>
          <w:szCs w:val="28"/>
          <w:u w:val="single"/>
        </w:rPr>
        <w:t>Консультативное направление</w:t>
      </w:r>
    </w:p>
    <w:p w:rsidR="00CD4631" w:rsidRPr="00CD4631" w:rsidRDefault="00CD4631" w:rsidP="00CD4631">
      <w:pPr>
        <w:tabs>
          <w:tab w:val="left" w:pos="0"/>
        </w:tabs>
        <w:autoSpaceDE w:val="0"/>
        <w:autoSpaceDN w:val="0"/>
        <w:adjustRightInd w:val="0"/>
        <w:spacing w:after="0" w:line="240" w:lineRule="auto"/>
        <w:rPr>
          <w:rFonts w:ascii="Times New Roman" w:hAnsi="Times New Roman"/>
          <w:b/>
          <w:bCs/>
          <w:color w:val="000000"/>
          <w:sz w:val="28"/>
          <w:szCs w:val="28"/>
        </w:rPr>
      </w:pP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b/>
          <w:bCs/>
          <w:color w:val="000000"/>
          <w:sz w:val="28"/>
          <w:szCs w:val="28"/>
        </w:rPr>
        <w:t xml:space="preserve">Цель: </w:t>
      </w:r>
      <w:r w:rsidRPr="00CD4631">
        <w:rPr>
          <w:rFonts w:ascii="Times New Roman" w:hAnsi="Times New Roman"/>
          <w:color w:val="000000"/>
          <w:sz w:val="28"/>
          <w:szCs w:val="28"/>
        </w:rPr>
        <w:t xml:space="preserve">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i/>
          <w:iCs/>
          <w:color w:val="000000"/>
          <w:sz w:val="28"/>
          <w:szCs w:val="28"/>
        </w:rPr>
        <w:t>Консультативная работа включает</w:t>
      </w:r>
      <w:r w:rsidRPr="00CD4631">
        <w:rPr>
          <w:rFonts w:ascii="Times New Roman" w:hAnsi="Times New Roman"/>
          <w:color w:val="000000"/>
          <w:sz w:val="28"/>
          <w:szCs w:val="28"/>
        </w:rPr>
        <w:t xml:space="preserve">: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выработку совместных обоснованных рекомендаций по основным направлениям работы с обучающимися с ОВЗ, единых для всех участников образовательных отношений;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консультативную помощь семье в вопросах выбора стратегии воспитания и приемов коррекционного обучения ребенка с ОВЗ;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Style w:val="a3"/>
        <w:tblW w:w="9571" w:type="dxa"/>
        <w:tblLayout w:type="fixed"/>
        <w:tblLook w:val="04A0" w:firstRow="1" w:lastRow="0" w:firstColumn="1" w:lastColumn="0" w:noHBand="0" w:noVBand="1"/>
      </w:tblPr>
      <w:tblGrid>
        <w:gridCol w:w="2137"/>
        <w:gridCol w:w="1972"/>
        <w:gridCol w:w="2045"/>
        <w:gridCol w:w="1559"/>
        <w:gridCol w:w="1858"/>
      </w:tblGrid>
      <w:tr w:rsidR="00CD4631" w:rsidRPr="00CD4631" w:rsidTr="00B70839">
        <w:tc>
          <w:tcPr>
            <w:tcW w:w="2137" w:type="dxa"/>
            <w:shd w:val="clear" w:color="auto" w:fill="F2F2F2" w:themeFill="background1" w:themeFillShade="F2"/>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8"/>
              </w:rPr>
            </w:pPr>
            <w:r w:rsidRPr="00CD4631">
              <w:rPr>
                <w:rFonts w:ascii="Times New Roman" w:hAnsi="Times New Roman"/>
                <w:color w:val="000000"/>
                <w:sz w:val="24"/>
                <w:szCs w:val="28"/>
              </w:rPr>
              <w:t>Задачи</w:t>
            </w:r>
          </w:p>
        </w:tc>
        <w:tc>
          <w:tcPr>
            <w:tcW w:w="1972" w:type="dxa"/>
            <w:shd w:val="clear" w:color="auto" w:fill="F2F2F2" w:themeFill="background1" w:themeFillShade="F2"/>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8"/>
              </w:rPr>
            </w:pPr>
            <w:r w:rsidRPr="00CD4631">
              <w:rPr>
                <w:rFonts w:ascii="Times New Roman" w:hAnsi="Times New Roman"/>
                <w:color w:val="000000"/>
                <w:sz w:val="24"/>
                <w:szCs w:val="28"/>
              </w:rPr>
              <w:t>Планируемые результаты</w:t>
            </w:r>
          </w:p>
        </w:tc>
        <w:tc>
          <w:tcPr>
            <w:tcW w:w="2045" w:type="dxa"/>
            <w:shd w:val="clear" w:color="auto" w:fill="F2F2F2" w:themeFill="background1" w:themeFillShade="F2"/>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8"/>
              </w:rPr>
            </w:pPr>
            <w:r w:rsidRPr="00CD4631">
              <w:rPr>
                <w:rFonts w:ascii="Times New Roman" w:hAnsi="Times New Roman"/>
                <w:color w:val="000000"/>
                <w:sz w:val="24"/>
                <w:szCs w:val="28"/>
              </w:rPr>
              <w:t>Виды и формы деятельности, мероприятия</w:t>
            </w:r>
          </w:p>
        </w:tc>
        <w:tc>
          <w:tcPr>
            <w:tcW w:w="1559" w:type="dxa"/>
            <w:shd w:val="clear" w:color="auto" w:fill="F2F2F2" w:themeFill="background1" w:themeFillShade="F2"/>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8"/>
              </w:rPr>
            </w:pPr>
            <w:r w:rsidRPr="00CD4631">
              <w:rPr>
                <w:rFonts w:ascii="Times New Roman" w:hAnsi="Times New Roman"/>
                <w:color w:val="000000"/>
                <w:sz w:val="24"/>
                <w:szCs w:val="28"/>
              </w:rPr>
              <w:t>Сроки</w:t>
            </w:r>
          </w:p>
        </w:tc>
        <w:tc>
          <w:tcPr>
            <w:tcW w:w="1858" w:type="dxa"/>
            <w:shd w:val="clear" w:color="auto" w:fill="F2F2F2" w:themeFill="background1" w:themeFillShade="F2"/>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8"/>
              </w:rPr>
            </w:pPr>
            <w:r w:rsidRPr="00CD4631">
              <w:rPr>
                <w:rFonts w:ascii="Times New Roman" w:hAnsi="Times New Roman"/>
                <w:color w:val="000000"/>
                <w:sz w:val="24"/>
                <w:szCs w:val="28"/>
              </w:rPr>
              <w:t>Ответственные</w:t>
            </w:r>
          </w:p>
        </w:tc>
      </w:tr>
      <w:tr w:rsidR="00CD4631" w:rsidRPr="00CD4631" w:rsidTr="00B70839">
        <w:tc>
          <w:tcPr>
            <w:tcW w:w="2137" w:type="dxa"/>
          </w:tcPr>
          <w:p w:rsidR="00CD4631" w:rsidRPr="00CD4631" w:rsidRDefault="00CD4631" w:rsidP="00CD4631">
            <w:pPr>
              <w:pStyle w:val="Default"/>
              <w:tabs>
                <w:tab w:val="left" w:pos="0"/>
              </w:tabs>
              <w:rPr>
                <w:szCs w:val="28"/>
              </w:rPr>
            </w:pPr>
            <w:r w:rsidRPr="00CD4631">
              <w:rPr>
                <w:szCs w:val="28"/>
              </w:rPr>
              <w:t xml:space="preserve">Консультирование педагогов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972" w:type="dxa"/>
          </w:tcPr>
          <w:p w:rsidR="00CD4631" w:rsidRPr="00CD4631" w:rsidRDefault="00CD4631" w:rsidP="00CD4631">
            <w:pPr>
              <w:pStyle w:val="Default"/>
              <w:tabs>
                <w:tab w:val="left" w:pos="0"/>
              </w:tabs>
              <w:rPr>
                <w:szCs w:val="28"/>
              </w:rPr>
            </w:pPr>
            <w:r w:rsidRPr="00CD4631">
              <w:rPr>
                <w:szCs w:val="28"/>
              </w:rPr>
              <w:t xml:space="preserve">Рекомендации, приёмы, упражнения и др.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sz w:val="24"/>
                <w:szCs w:val="28"/>
              </w:rPr>
              <w:t>Разработка плана консультативной работы с ребенком, родителями, классом, работниками гимназии</w:t>
            </w:r>
          </w:p>
        </w:tc>
        <w:tc>
          <w:tcPr>
            <w:tcW w:w="2045" w:type="dxa"/>
          </w:tcPr>
          <w:p w:rsidR="00CD4631" w:rsidRPr="00CD4631" w:rsidRDefault="00CD4631" w:rsidP="00CD4631">
            <w:pPr>
              <w:pStyle w:val="Default"/>
              <w:tabs>
                <w:tab w:val="left" w:pos="0"/>
              </w:tabs>
              <w:rPr>
                <w:szCs w:val="28"/>
              </w:rPr>
            </w:pPr>
            <w:r w:rsidRPr="00CD4631">
              <w:rPr>
                <w:szCs w:val="28"/>
              </w:rPr>
              <w:t xml:space="preserve">Индивидуальные, групповые, тематические консультации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559" w:type="dxa"/>
          </w:tcPr>
          <w:p w:rsidR="00CD4631" w:rsidRPr="00CD4631" w:rsidRDefault="00CD4631" w:rsidP="00CD4631">
            <w:pPr>
              <w:pStyle w:val="Default"/>
              <w:tabs>
                <w:tab w:val="left" w:pos="0"/>
              </w:tabs>
              <w:rPr>
                <w:szCs w:val="28"/>
              </w:rPr>
            </w:pPr>
            <w:r w:rsidRPr="00CD4631">
              <w:rPr>
                <w:szCs w:val="28"/>
              </w:rPr>
              <w:t xml:space="preserve">В течение года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858" w:type="dxa"/>
          </w:tcPr>
          <w:p w:rsidR="00CD4631" w:rsidRPr="00CD4631" w:rsidRDefault="00CD4631" w:rsidP="00CD4631">
            <w:pPr>
              <w:pStyle w:val="Default"/>
              <w:tabs>
                <w:tab w:val="left" w:pos="0"/>
              </w:tabs>
              <w:rPr>
                <w:szCs w:val="28"/>
              </w:rPr>
            </w:pPr>
            <w:r w:rsidRPr="00CD4631">
              <w:rPr>
                <w:szCs w:val="28"/>
              </w:rPr>
              <w:t xml:space="preserve">Заместитель директора по УВР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r>
      <w:tr w:rsidR="00CD4631" w:rsidRPr="00CD4631" w:rsidTr="00B70839">
        <w:tc>
          <w:tcPr>
            <w:tcW w:w="2137" w:type="dxa"/>
          </w:tcPr>
          <w:p w:rsidR="00CD4631" w:rsidRPr="00CD4631" w:rsidRDefault="00CD4631" w:rsidP="00CD4631">
            <w:pPr>
              <w:pStyle w:val="Default"/>
              <w:tabs>
                <w:tab w:val="left" w:pos="0"/>
              </w:tabs>
              <w:rPr>
                <w:szCs w:val="28"/>
              </w:rPr>
            </w:pPr>
            <w:r w:rsidRPr="00CD4631">
              <w:rPr>
                <w:szCs w:val="28"/>
              </w:rPr>
              <w:t xml:space="preserve">Консультирование родителей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972" w:type="dxa"/>
          </w:tcPr>
          <w:p w:rsidR="00CD4631" w:rsidRPr="00CD4631" w:rsidRDefault="00CD4631" w:rsidP="00CD4631">
            <w:pPr>
              <w:pStyle w:val="Default"/>
              <w:tabs>
                <w:tab w:val="left" w:pos="0"/>
              </w:tabs>
              <w:rPr>
                <w:szCs w:val="28"/>
              </w:rPr>
            </w:pPr>
            <w:r w:rsidRPr="00CD4631">
              <w:rPr>
                <w:szCs w:val="28"/>
              </w:rPr>
              <w:t xml:space="preserve">Рекомендации, приёмы, упражнения и др. материалы.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r w:rsidRPr="00CD4631">
              <w:rPr>
                <w:rFonts w:ascii="Times New Roman" w:hAnsi="Times New Roman"/>
                <w:sz w:val="24"/>
                <w:szCs w:val="28"/>
              </w:rPr>
              <w:t xml:space="preserve">Разработка плана консультативной работы с родителями </w:t>
            </w:r>
          </w:p>
        </w:tc>
        <w:tc>
          <w:tcPr>
            <w:tcW w:w="2045" w:type="dxa"/>
          </w:tcPr>
          <w:p w:rsidR="00CD4631" w:rsidRPr="00CD4631" w:rsidRDefault="00CD4631" w:rsidP="00CD4631">
            <w:pPr>
              <w:pStyle w:val="Default"/>
              <w:tabs>
                <w:tab w:val="left" w:pos="0"/>
              </w:tabs>
              <w:rPr>
                <w:szCs w:val="28"/>
              </w:rPr>
            </w:pPr>
            <w:r w:rsidRPr="00CD4631">
              <w:rPr>
                <w:szCs w:val="28"/>
              </w:rPr>
              <w:t xml:space="preserve">Индивидуальные, групповые, тематические консультации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559" w:type="dxa"/>
          </w:tcPr>
          <w:p w:rsidR="00CD4631" w:rsidRPr="00CD4631" w:rsidRDefault="00CD4631" w:rsidP="00CD4631">
            <w:pPr>
              <w:pStyle w:val="Default"/>
              <w:tabs>
                <w:tab w:val="left" w:pos="0"/>
              </w:tabs>
              <w:rPr>
                <w:szCs w:val="28"/>
              </w:rPr>
            </w:pPr>
            <w:r w:rsidRPr="00CD4631">
              <w:rPr>
                <w:szCs w:val="28"/>
              </w:rPr>
              <w:t xml:space="preserve">В течение года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c>
          <w:tcPr>
            <w:tcW w:w="1858" w:type="dxa"/>
          </w:tcPr>
          <w:p w:rsidR="00CD4631" w:rsidRPr="00CD4631" w:rsidRDefault="00CD4631" w:rsidP="00CD4631">
            <w:pPr>
              <w:pStyle w:val="Default"/>
              <w:tabs>
                <w:tab w:val="left" w:pos="0"/>
              </w:tabs>
              <w:rPr>
                <w:szCs w:val="28"/>
              </w:rPr>
            </w:pPr>
            <w:r w:rsidRPr="00CD4631">
              <w:rPr>
                <w:szCs w:val="28"/>
              </w:rPr>
              <w:t xml:space="preserve">Заместитель директора по УВР </w:t>
            </w:r>
          </w:p>
          <w:p w:rsidR="00CD4631" w:rsidRPr="00CD4631" w:rsidRDefault="00CD4631" w:rsidP="00CD4631">
            <w:pPr>
              <w:tabs>
                <w:tab w:val="left" w:pos="0"/>
              </w:tabs>
              <w:autoSpaceDE w:val="0"/>
              <w:autoSpaceDN w:val="0"/>
              <w:adjustRightInd w:val="0"/>
              <w:rPr>
                <w:rFonts w:ascii="Times New Roman" w:hAnsi="Times New Roman"/>
                <w:color w:val="000000"/>
                <w:sz w:val="24"/>
                <w:szCs w:val="28"/>
              </w:rPr>
            </w:pPr>
          </w:p>
        </w:tc>
      </w:tr>
    </w:tbl>
    <w:p w:rsidR="00CD4631" w:rsidRPr="00CD4631" w:rsidRDefault="00CD4631" w:rsidP="00CD4631">
      <w:pPr>
        <w:tabs>
          <w:tab w:val="left" w:pos="0"/>
        </w:tabs>
        <w:autoSpaceDE w:val="0"/>
        <w:autoSpaceDN w:val="0"/>
        <w:adjustRightInd w:val="0"/>
        <w:spacing w:after="0" w:line="240" w:lineRule="auto"/>
        <w:rPr>
          <w:rFonts w:ascii="Times New Roman" w:hAnsi="Times New Roman"/>
          <w:color w:val="000000"/>
          <w:sz w:val="28"/>
          <w:szCs w:val="28"/>
        </w:rPr>
      </w:pPr>
    </w:p>
    <w:p w:rsidR="00CD4631" w:rsidRPr="00CD4631" w:rsidRDefault="00CD4631" w:rsidP="00CD4631">
      <w:pPr>
        <w:tabs>
          <w:tab w:val="left" w:pos="0"/>
        </w:tabs>
        <w:autoSpaceDE w:val="0"/>
        <w:autoSpaceDN w:val="0"/>
        <w:adjustRightInd w:val="0"/>
        <w:spacing w:after="0" w:line="240" w:lineRule="auto"/>
        <w:rPr>
          <w:rFonts w:ascii="Times New Roman" w:hAnsi="Times New Roman"/>
          <w:color w:val="000000"/>
          <w:sz w:val="28"/>
          <w:szCs w:val="28"/>
          <w:u w:val="single"/>
        </w:rPr>
      </w:pPr>
      <w:r w:rsidRPr="00CD4631">
        <w:rPr>
          <w:rFonts w:ascii="Times New Roman" w:hAnsi="Times New Roman"/>
          <w:b/>
          <w:bCs/>
          <w:color w:val="000000"/>
          <w:sz w:val="28"/>
          <w:szCs w:val="28"/>
          <w:u w:val="single"/>
        </w:rPr>
        <w:t xml:space="preserve">4. Информационно-просветительское направление </w:t>
      </w:r>
    </w:p>
    <w:p w:rsidR="00CD4631" w:rsidRPr="00CD4631" w:rsidRDefault="00CD4631" w:rsidP="00CD4631">
      <w:pPr>
        <w:tabs>
          <w:tab w:val="left" w:pos="0"/>
        </w:tabs>
        <w:autoSpaceDE w:val="0"/>
        <w:autoSpaceDN w:val="0"/>
        <w:adjustRightInd w:val="0"/>
        <w:spacing w:after="0" w:line="240" w:lineRule="auto"/>
        <w:rPr>
          <w:rFonts w:ascii="Times New Roman" w:hAnsi="Times New Roman"/>
          <w:b/>
          <w:bCs/>
          <w:color w:val="000000"/>
          <w:sz w:val="28"/>
          <w:szCs w:val="28"/>
        </w:rPr>
      </w:pP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b/>
          <w:bCs/>
          <w:color w:val="000000"/>
          <w:sz w:val="28"/>
          <w:szCs w:val="28"/>
        </w:rPr>
        <w:t xml:space="preserve">Цель: </w:t>
      </w:r>
      <w:r w:rsidRPr="00CD4631">
        <w:rPr>
          <w:rFonts w:ascii="Times New Roman" w:hAnsi="Times New Roman"/>
          <w:color w:val="000000"/>
          <w:sz w:val="28"/>
          <w:szCs w:val="28"/>
        </w:rPr>
        <w:t xml:space="preserve">организация информационно-просветительской деятельности по вопросам инклюзивного образования со всеми участниками образовательных отношений.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i/>
          <w:iCs/>
          <w:color w:val="000000"/>
          <w:sz w:val="28"/>
          <w:szCs w:val="28"/>
        </w:rPr>
        <w:t xml:space="preserve">Информационно-просветительская работа предусматривает: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образовательных отношений и сопровождения обучающихся с ОВЗ;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CD4631" w:rsidRPr="00CD4631" w:rsidRDefault="00CD4631" w:rsidP="00CD4631">
      <w:pPr>
        <w:tabs>
          <w:tab w:val="left" w:pos="0"/>
        </w:tabs>
        <w:autoSpaceDE w:val="0"/>
        <w:autoSpaceDN w:val="0"/>
        <w:adjustRightInd w:val="0"/>
        <w:spacing w:after="0" w:line="240" w:lineRule="auto"/>
        <w:rPr>
          <w:rFonts w:ascii="Times New Roman" w:hAnsi="Times New Roman"/>
          <w:color w:val="000000"/>
          <w:sz w:val="28"/>
          <w:szCs w:val="28"/>
        </w:rPr>
      </w:pPr>
    </w:p>
    <w:tbl>
      <w:tblPr>
        <w:tblStyle w:val="a3"/>
        <w:tblW w:w="9571" w:type="dxa"/>
        <w:tblLayout w:type="fixed"/>
        <w:tblLook w:val="04A0" w:firstRow="1" w:lastRow="0" w:firstColumn="1" w:lastColumn="0" w:noHBand="0" w:noVBand="1"/>
      </w:tblPr>
      <w:tblGrid>
        <w:gridCol w:w="2018"/>
        <w:gridCol w:w="1860"/>
        <w:gridCol w:w="2074"/>
        <w:gridCol w:w="1733"/>
        <w:gridCol w:w="1886"/>
      </w:tblGrid>
      <w:tr w:rsidR="00CD4631" w:rsidRPr="00CD4631" w:rsidTr="00B70839">
        <w:tc>
          <w:tcPr>
            <w:tcW w:w="2018" w:type="dxa"/>
            <w:shd w:val="clear" w:color="auto" w:fill="F2F2F2" w:themeFill="background1" w:themeFillShade="F2"/>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4"/>
              </w:rPr>
            </w:pPr>
            <w:r w:rsidRPr="00CD4631">
              <w:rPr>
                <w:rFonts w:ascii="Times New Roman" w:hAnsi="Times New Roman"/>
                <w:color w:val="000000"/>
                <w:sz w:val="24"/>
                <w:szCs w:val="24"/>
              </w:rPr>
              <w:t>Задачи</w:t>
            </w:r>
          </w:p>
        </w:tc>
        <w:tc>
          <w:tcPr>
            <w:tcW w:w="1860" w:type="dxa"/>
            <w:shd w:val="clear" w:color="auto" w:fill="F2F2F2" w:themeFill="background1" w:themeFillShade="F2"/>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4"/>
              </w:rPr>
            </w:pPr>
            <w:r w:rsidRPr="00CD4631">
              <w:rPr>
                <w:rFonts w:ascii="Times New Roman" w:hAnsi="Times New Roman"/>
                <w:color w:val="000000"/>
                <w:sz w:val="24"/>
                <w:szCs w:val="24"/>
              </w:rPr>
              <w:t>Планируемые результаты</w:t>
            </w:r>
          </w:p>
        </w:tc>
        <w:tc>
          <w:tcPr>
            <w:tcW w:w="2074" w:type="dxa"/>
            <w:shd w:val="clear" w:color="auto" w:fill="F2F2F2" w:themeFill="background1" w:themeFillShade="F2"/>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4"/>
              </w:rPr>
            </w:pPr>
            <w:r w:rsidRPr="00CD4631">
              <w:rPr>
                <w:rFonts w:ascii="Times New Roman" w:hAnsi="Times New Roman"/>
                <w:color w:val="000000"/>
                <w:sz w:val="24"/>
                <w:szCs w:val="24"/>
              </w:rPr>
              <w:t>Виды и формы деятельности, мероприятия</w:t>
            </w:r>
          </w:p>
        </w:tc>
        <w:tc>
          <w:tcPr>
            <w:tcW w:w="1733" w:type="dxa"/>
            <w:shd w:val="clear" w:color="auto" w:fill="F2F2F2" w:themeFill="background1" w:themeFillShade="F2"/>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4"/>
              </w:rPr>
            </w:pPr>
            <w:r w:rsidRPr="00CD4631">
              <w:rPr>
                <w:rFonts w:ascii="Times New Roman" w:hAnsi="Times New Roman"/>
                <w:color w:val="000000"/>
                <w:sz w:val="24"/>
                <w:szCs w:val="24"/>
              </w:rPr>
              <w:t>Сроки</w:t>
            </w:r>
          </w:p>
        </w:tc>
        <w:tc>
          <w:tcPr>
            <w:tcW w:w="1886" w:type="dxa"/>
            <w:shd w:val="clear" w:color="auto" w:fill="F2F2F2" w:themeFill="background1" w:themeFillShade="F2"/>
          </w:tcPr>
          <w:p w:rsidR="00CD4631" w:rsidRPr="00CD4631" w:rsidRDefault="00CD4631" w:rsidP="00CD4631">
            <w:pPr>
              <w:tabs>
                <w:tab w:val="left" w:pos="0"/>
              </w:tabs>
              <w:autoSpaceDE w:val="0"/>
              <w:autoSpaceDN w:val="0"/>
              <w:adjustRightInd w:val="0"/>
              <w:jc w:val="center"/>
              <w:rPr>
                <w:rFonts w:ascii="Times New Roman" w:hAnsi="Times New Roman"/>
                <w:color w:val="000000"/>
                <w:sz w:val="24"/>
                <w:szCs w:val="24"/>
              </w:rPr>
            </w:pPr>
            <w:r w:rsidRPr="00CD4631">
              <w:rPr>
                <w:rFonts w:ascii="Times New Roman" w:hAnsi="Times New Roman"/>
                <w:color w:val="000000"/>
                <w:sz w:val="24"/>
                <w:szCs w:val="24"/>
              </w:rPr>
              <w:t>Ответственные</w:t>
            </w:r>
          </w:p>
        </w:tc>
      </w:tr>
      <w:tr w:rsidR="00CD4631" w:rsidRPr="00CD4631" w:rsidTr="00B70839">
        <w:tc>
          <w:tcPr>
            <w:tcW w:w="2018" w:type="dxa"/>
          </w:tcPr>
          <w:p w:rsidR="00CD4631" w:rsidRPr="00CD4631" w:rsidRDefault="00CD4631" w:rsidP="00CD4631">
            <w:pPr>
              <w:pStyle w:val="Default"/>
              <w:tabs>
                <w:tab w:val="left" w:pos="0"/>
              </w:tabs>
            </w:pPr>
            <w:r w:rsidRPr="00CD4631">
              <w:t xml:space="preserve">Информирование родителей (законных представителей) по медицинским, социальным, правовым и другим вопросам </w:t>
            </w:r>
          </w:p>
          <w:p w:rsidR="00CD4631" w:rsidRPr="00CD4631" w:rsidRDefault="00CD4631" w:rsidP="00CD4631">
            <w:pPr>
              <w:tabs>
                <w:tab w:val="left" w:pos="0"/>
              </w:tabs>
              <w:autoSpaceDE w:val="0"/>
              <w:autoSpaceDN w:val="0"/>
              <w:adjustRightInd w:val="0"/>
              <w:rPr>
                <w:rFonts w:ascii="Times New Roman" w:hAnsi="Times New Roman"/>
                <w:sz w:val="24"/>
                <w:szCs w:val="24"/>
              </w:rPr>
            </w:pPr>
          </w:p>
        </w:tc>
        <w:tc>
          <w:tcPr>
            <w:tcW w:w="1860" w:type="dxa"/>
          </w:tcPr>
          <w:p w:rsidR="00CD4631" w:rsidRPr="00CD4631" w:rsidRDefault="00CD4631" w:rsidP="00CD4631">
            <w:pPr>
              <w:pStyle w:val="Default"/>
              <w:tabs>
                <w:tab w:val="left" w:pos="0"/>
              </w:tabs>
            </w:pPr>
            <w:r w:rsidRPr="00CD4631">
              <w:t xml:space="preserve">Организация работы семинаров, тренингов </w:t>
            </w:r>
          </w:p>
          <w:p w:rsidR="00CD4631" w:rsidRPr="00CD4631" w:rsidRDefault="00CD4631" w:rsidP="00CD4631">
            <w:pPr>
              <w:tabs>
                <w:tab w:val="left" w:pos="0"/>
              </w:tabs>
              <w:autoSpaceDE w:val="0"/>
              <w:autoSpaceDN w:val="0"/>
              <w:adjustRightInd w:val="0"/>
              <w:rPr>
                <w:rFonts w:ascii="Times New Roman" w:hAnsi="Times New Roman"/>
                <w:sz w:val="24"/>
                <w:szCs w:val="24"/>
              </w:rPr>
            </w:pPr>
          </w:p>
        </w:tc>
        <w:tc>
          <w:tcPr>
            <w:tcW w:w="2074" w:type="dxa"/>
          </w:tcPr>
          <w:p w:rsidR="00CD4631" w:rsidRPr="00CD4631" w:rsidRDefault="00CD4631" w:rsidP="00CD4631">
            <w:pPr>
              <w:pStyle w:val="Default"/>
              <w:tabs>
                <w:tab w:val="left" w:pos="0"/>
              </w:tabs>
            </w:pPr>
            <w:r w:rsidRPr="00CD4631">
              <w:t xml:space="preserve">Информационные мероприятия </w:t>
            </w:r>
          </w:p>
          <w:p w:rsidR="00CD4631" w:rsidRPr="00CD4631" w:rsidRDefault="00CD4631" w:rsidP="00CD4631">
            <w:pPr>
              <w:tabs>
                <w:tab w:val="left" w:pos="0"/>
              </w:tabs>
              <w:autoSpaceDE w:val="0"/>
              <w:autoSpaceDN w:val="0"/>
              <w:adjustRightInd w:val="0"/>
              <w:rPr>
                <w:rFonts w:ascii="Times New Roman" w:hAnsi="Times New Roman"/>
                <w:sz w:val="24"/>
                <w:szCs w:val="24"/>
              </w:rPr>
            </w:pPr>
          </w:p>
        </w:tc>
        <w:tc>
          <w:tcPr>
            <w:tcW w:w="1733" w:type="dxa"/>
          </w:tcPr>
          <w:p w:rsidR="00CD4631" w:rsidRPr="00CD4631" w:rsidRDefault="00CD4631" w:rsidP="00CD4631">
            <w:pPr>
              <w:pStyle w:val="Default"/>
              <w:tabs>
                <w:tab w:val="left" w:pos="0"/>
              </w:tabs>
            </w:pPr>
            <w:r w:rsidRPr="00CD4631">
              <w:t xml:space="preserve">В течение года </w:t>
            </w:r>
          </w:p>
          <w:p w:rsidR="00CD4631" w:rsidRPr="00CD4631" w:rsidRDefault="00CD4631" w:rsidP="00CD4631">
            <w:pPr>
              <w:tabs>
                <w:tab w:val="left" w:pos="0"/>
              </w:tabs>
              <w:autoSpaceDE w:val="0"/>
              <w:autoSpaceDN w:val="0"/>
              <w:adjustRightInd w:val="0"/>
              <w:rPr>
                <w:rFonts w:ascii="Times New Roman" w:hAnsi="Times New Roman"/>
                <w:sz w:val="24"/>
                <w:szCs w:val="24"/>
              </w:rPr>
            </w:pPr>
          </w:p>
        </w:tc>
        <w:tc>
          <w:tcPr>
            <w:tcW w:w="1886" w:type="dxa"/>
          </w:tcPr>
          <w:p w:rsidR="00CD4631" w:rsidRPr="00CD4631" w:rsidRDefault="00CD4631" w:rsidP="00CD4631">
            <w:pPr>
              <w:pStyle w:val="Default"/>
              <w:tabs>
                <w:tab w:val="left" w:pos="0"/>
              </w:tabs>
            </w:pPr>
            <w:r w:rsidRPr="00CD4631">
              <w:t xml:space="preserve">Заместитель директора по УВР </w:t>
            </w:r>
          </w:p>
          <w:p w:rsidR="00CD4631" w:rsidRPr="00CD4631" w:rsidRDefault="00CD4631" w:rsidP="00CD4631">
            <w:pPr>
              <w:tabs>
                <w:tab w:val="left" w:pos="0"/>
              </w:tabs>
              <w:autoSpaceDE w:val="0"/>
              <w:autoSpaceDN w:val="0"/>
              <w:adjustRightInd w:val="0"/>
              <w:rPr>
                <w:rFonts w:ascii="Times New Roman" w:hAnsi="Times New Roman"/>
                <w:sz w:val="24"/>
                <w:szCs w:val="24"/>
              </w:rPr>
            </w:pPr>
            <w:r w:rsidRPr="00CD4631">
              <w:rPr>
                <w:rFonts w:ascii="Times New Roman" w:hAnsi="Times New Roman"/>
                <w:sz w:val="24"/>
                <w:szCs w:val="24"/>
              </w:rPr>
              <w:t xml:space="preserve">Классные руководители </w:t>
            </w:r>
          </w:p>
        </w:tc>
      </w:tr>
      <w:tr w:rsidR="00CD4631" w:rsidRPr="00CD4631" w:rsidTr="00B70839">
        <w:tc>
          <w:tcPr>
            <w:tcW w:w="2018" w:type="dxa"/>
          </w:tcPr>
          <w:p w:rsidR="00CD4631" w:rsidRPr="00CD4631" w:rsidRDefault="00CD4631" w:rsidP="00CD4631">
            <w:pPr>
              <w:pStyle w:val="Default"/>
              <w:tabs>
                <w:tab w:val="left" w:pos="0"/>
              </w:tabs>
            </w:pPr>
            <w:r w:rsidRPr="00CD4631">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860" w:type="dxa"/>
          </w:tcPr>
          <w:p w:rsidR="00CD4631" w:rsidRPr="00CD4631" w:rsidRDefault="00CD4631" w:rsidP="00CD4631">
            <w:pPr>
              <w:pStyle w:val="Default"/>
              <w:tabs>
                <w:tab w:val="left" w:pos="0"/>
              </w:tabs>
            </w:pPr>
            <w:r w:rsidRPr="00CD4631">
              <w:t xml:space="preserve">Организация методических мероприятий </w:t>
            </w:r>
          </w:p>
          <w:p w:rsidR="00CD4631" w:rsidRPr="00CD4631" w:rsidRDefault="00CD4631" w:rsidP="00CD4631">
            <w:pPr>
              <w:tabs>
                <w:tab w:val="left" w:pos="0"/>
              </w:tabs>
              <w:autoSpaceDE w:val="0"/>
              <w:autoSpaceDN w:val="0"/>
              <w:adjustRightInd w:val="0"/>
              <w:rPr>
                <w:rFonts w:ascii="Times New Roman" w:hAnsi="Times New Roman"/>
                <w:sz w:val="24"/>
                <w:szCs w:val="24"/>
              </w:rPr>
            </w:pPr>
          </w:p>
        </w:tc>
        <w:tc>
          <w:tcPr>
            <w:tcW w:w="2074" w:type="dxa"/>
          </w:tcPr>
          <w:p w:rsidR="00CD4631" w:rsidRPr="00CD4631" w:rsidRDefault="00CD4631" w:rsidP="00CD4631">
            <w:pPr>
              <w:pStyle w:val="Default"/>
              <w:tabs>
                <w:tab w:val="left" w:pos="0"/>
              </w:tabs>
            </w:pPr>
            <w:r w:rsidRPr="00CD4631">
              <w:t xml:space="preserve">Информационные мероприятия </w:t>
            </w:r>
          </w:p>
          <w:p w:rsidR="00CD4631" w:rsidRPr="00CD4631" w:rsidRDefault="00CD4631" w:rsidP="00CD4631">
            <w:pPr>
              <w:tabs>
                <w:tab w:val="left" w:pos="0"/>
              </w:tabs>
              <w:autoSpaceDE w:val="0"/>
              <w:autoSpaceDN w:val="0"/>
              <w:adjustRightInd w:val="0"/>
              <w:rPr>
                <w:rFonts w:ascii="Times New Roman" w:hAnsi="Times New Roman"/>
                <w:sz w:val="24"/>
                <w:szCs w:val="24"/>
              </w:rPr>
            </w:pPr>
          </w:p>
        </w:tc>
        <w:tc>
          <w:tcPr>
            <w:tcW w:w="1733" w:type="dxa"/>
          </w:tcPr>
          <w:p w:rsidR="00CD4631" w:rsidRPr="00CD4631" w:rsidRDefault="00CD4631" w:rsidP="00CD4631">
            <w:pPr>
              <w:pStyle w:val="Default"/>
              <w:tabs>
                <w:tab w:val="left" w:pos="0"/>
              </w:tabs>
            </w:pPr>
            <w:r w:rsidRPr="00CD4631">
              <w:t xml:space="preserve">В течение года </w:t>
            </w:r>
          </w:p>
          <w:p w:rsidR="00CD4631" w:rsidRPr="00CD4631" w:rsidRDefault="00CD4631" w:rsidP="00CD4631">
            <w:pPr>
              <w:tabs>
                <w:tab w:val="left" w:pos="0"/>
              </w:tabs>
              <w:autoSpaceDE w:val="0"/>
              <w:autoSpaceDN w:val="0"/>
              <w:adjustRightInd w:val="0"/>
              <w:rPr>
                <w:rFonts w:ascii="Times New Roman" w:hAnsi="Times New Roman"/>
                <w:sz w:val="24"/>
                <w:szCs w:val="24"/>
              </w:rPr>
            </w:pPr>
          </w:p>
        </w:tc>
        <w:tc>
          <w:tcPr>
            <w:tcW w:w="1886" w:type="dxa"/>
          </w:tcPr>
          <w:p w:rsidR="00CD4631" w:rsidRPr="00CD4631" w:rsidRDefault="00CD4631" w:rsidP="00CD4631">
            <w:pPr>
              <w:pStyle w:val="Default"/>
              <w:tabs>
                <w:tab w:val="left" w:pos="0"/>
              </w:tabs>
            </w:pPr>
            <w:r w:rsidRPr="00CD4631">
              <w:t xml:space="preserve">Заместитель директора по УВР </w:t>
            </w:r>
          </w:p>
          <w:p w:rsidR="00CD4631" w:rsidRPr="00CD4631" w:rsidRDefault="00CD4631" w:rsidP="00CD4631">
            <w:pPr>
              <w:tabs>
                <w:tab w:val="left" w:pos="0"/>
              </w:tabs>
              <w:autoSpaceDE w:val="0"/>
              <w:autoSpaceDN w:val="0"/>
              <w:adjustRightInd w:val="0"/>
              <w:rPr>
                <w:rFonts w:ascii="Times New Roman" w:hAnsi="Times New Roman"/>
                <w:sz w:val="24"/>
                <w:szCs w:val="24"/>
              </w:rPr>
            </w:pPr>
            <w:r w:rsidRPr="00CD4631">
              <w:rPr>
                <w:rFonts w:ascii="Times New Roman" w:hAnsi="Times New Roman"/>
                <w:sz w:val="24"/>
                <w:szCs w:val="24"/>
              </w:rPr>
              <w:t xml:space="preserve">Классные руководители </w:t>
            </w:r>
          </w:p>
        </w:tc>
      </w:tr>
    </w:tbl>
    <w:p w:rsidR="00CD4631" w:rsidRPr="00CD4631" w:rsidRDefault="00CD4631" w:rsidP="00CD4631">
      <w:pPr>
        <w:tabs>
          <w:tab w:val="left" w:pos="0"/>
        </w:tabs>
        <w:autoSpaceDE w:val="0"/>
        <w:autoSpaceDN w:val="0"/>
        <w:adjustRightInd w:val="0"/>
        <w:spacing w:after="0" w:line="240" w:lineRule="auto"/>
        <w:rPr>
          <w:rFonts w:ascii="Times New Roman" w:hAnsi="Times New Roman"/>
          <w:b/>
          <w:bCs/>
          <w:color w:val="000000"/>
          <w:sz w:val="28"/>
          <w:szCs w:val="28"/>
        </w:rPr>
      </w:pPr>
    </w:p>
    <w:p w:rsidR="00CD4631" w:rsidRPr="00CD4631" w:rsidRDefault="00CD4631" w:rsidP="00CD4631">
      <w:pPr>
        <w:tabs>
          <w:tab w:val="left" w:pos="0"/>
        </w:tabs>
        <w:autoSpaceDE w:val="0"/>
        <w:autoSpaceDN w:val="0"/>
        <w:adjustRightInd w:val="0"/>
        <w:spacing w:after="0" w:line="240" w:lineRule="auto"/>
        <w:jc w:val="center"/>
        <w:rPr>
          <w:rFonts w:ascii="Times New Roman" w:hAnsi="Times New Roman"/>
          <w:b/>
          <w:bCs/>
          <w:color w:val="000000"/>
          <w:sz w:val="28"/>
          <w:szCs w:val="28"/>
        </w:rPr>
      </w:pPr>
      <w:r w:rsidRPr="00CD4631">
        <w:rPr>
          <w:rFonts w:ascii="Times New Roman" w:hAnsi="Times New Roman"/>
          <w:b/>
          <w:bCs/>
          <w:color w:val="000000"/>
          <w:sz w:val="28"/>
          <w:szCs w:val="28"/>
        </w:rPr>
        <w:t>Этапы реализации программы</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Коррекционная работа реализуется поэтапно: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i/>
          <w:color w:val="000000"/>
          <w:sz w:val="28"/>
          <w:szCs w:val="28"/>
        </w:rPr>
        <w:t>1. Этап сбора и анализа информации</w:t>
      </w:r>
      <w:r w:rsidRPr="00CD4631">
        <w:rPr>
          <w:rFonts w:ascii="Times New Roman" w:hAnsi="Times New Roman"/>
          <w:color w:val="000000"/>
          <w:sz w:val="28"/>
          <w:szCs w:val="28"/>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гимназии.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i/>
          <w:color w:val="000000"/>
          <w:sz w:val="28"/>
          <w:szCs w:val="28"/>
        </w:rPr>
        <w:t>2. Этап планирования, организации, координации</w:t>
      </w:r>
      <w:r w:rsidRPr="00CD4631">
        <w:rPr>
          <w:rFonts w:ascii="Times New Roman" w:hAnsi="Times New Roman"/>
          <w:color w:val="000000"/>
          <w:sz w:val="28"/>
          <w:szCs w:val="28"/>
        </w:rPr>
        <w:t xml:space="preserve"> (организационно-исполнительская деятельность). Результатом работы является организованные образовательные отношения, имеющие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i/>
          <w:color w:val="000000"/>
          <w:sz w:val="28"/>
          <w:szCs w:val="28"/>
        </w:rPr>
        <w:t>3. Этап диагностики коррекционно-развивающей образовательной среды</w:t>
      </w:r>
      <w:r w:rsidRPr="00CD4631">
        <w:rPr>
          <w:rFonts w:ascii="Times New Roman" w:hAnsi="Times New Roman"/>
          <w:color w:val="000000"/>
          <w:sz w:val="28"/>
          <w:szCs w:val="28"/>
        </w:rPr>
        <w:t xml:space="preserve">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i/>
          <w:color w:val="000000"/>
          <w:sz w:val="28"/>
          <w:szCs w:val="28"/>
        </w:rPr>
        <w:t>4.Этап регуляции и корректировки.</w:t>
      </w:r>
      <w:r w:rsidRPr="00CD4631">
        <w:rPr>
          <w:rFonts w:ascii="Times New Roman" w:hAnsi="Times New Roman"/>
          <w:color w:val="000000"/>
          <w:sz w:val="28"/>
          <w:szCs w:val="28"/>
        </w:rPr>
        <w:t xml:space="preserve"> Результатом является внесение необходимых изменений в образовательные отношения и процесс сопровождения детей с ограниченными возможностями здоровья, корректировка условий и форм обучения, методов и приёмов работы.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b/>
          <w:bCs/>
          <w:color w:val="000000"/>
          <w:sz w:val="28"/>
          <w:szCs w:val="28"/>
        </w:rPr>
      </w:pPr>
    </w:p>
    <w:p w:rsidR="00CD4631" w:rsidRPr="00CD4631" w:rsidRDefault="00CD4631" w:rsidP="00CD4631">
      <w:pPr>
        <w:tabs>
          <w:tab w:val="left" w:pos="0"/>
        </w:tabs>
        <w:autoSpaceDE w:val="0"/>
        <w:autoSpaceDN w:val="0"/>
        <w:adjustRightInd w:val="0"/>
        <w:spacing w:after="0" w:line="240" w:lineRule="auto"/>
        <w:jc w:val="center"/>
        <w:rPr>
          <w:rFonts w:ascii="Times New Roman" w:hAnsi="Times New Roman"/>
          <w:b/>
          <w:bCs/>
          <w:color w:val="000000"/>
          <w:sz w:val="28"/>
          <w:szCs w:val="28"/>
        </w:rPr>
      </w:pPr>
      <w:r w:rsidRPr="00CD4631">
        <w:rPr>
          <w:rFonts w:ascii="Times New Roman" w:hAnsi="Times New Roman"/>
          <w:b/>
          <w:bCs/>
          <w:color w:val="000000"/>
          <w:sz w:val="28"/>
          <w:szCs w:val="28"/>
        </w:rPr>
        <w:t>Требования к условиям реализации программы</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1. </w:t>
      </w:r>
      <w:r w:rsidRPr="00CD4631">
        <w:rPr>
          <w:rFonts w:ascii="Times New Roman" w:hAnsi="Times New Roman"/>
          <w:i/>
          <w:iCs/>
          <w:color w:val="000000"/>
          <w:sz w:val="28"/>
          <w:szCs w:val="28"/>
        </w:rPr>
        <w:t xml:space="preserve">Психолого-педагогическое обеспечение </w:t>
      </w:r>
      <w:r w:rsidRPr="00CD4631">
        <w:rPr>
          <w:rFonts w:ascii="Times New Roman" w:hAnsi="Times New Roman"/>
          <w:color w:val="000000"/>
          <w:sz w:val="28"/>
          <w:szCs w:val="28"/>
        </w:rPr>
        <w:t xml:space="preserve">включает: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дифференцированные условия (оптимальный режим учебных нагрузок);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психолого-педагогические условия (коррекционная направленность образовательных отношений;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развитие системы обучения и воспитания детей, имеющих сложные нарушения психического и (или) физического развития.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2. </w:t>
      </w:r>
      <w:r w:rsidRPr="00CD4631">
        <w:rPr>
          <w:rFonts w:ascii="Times New Roman" w:hAnsi="Times New Roman"/>
          <w:i/>
          <w:iCs/>
          <w:color w:val="000000"/>
          <w:sz w:val="28"/>
          <w:szCs w:val="28"/>
        </w:rPr>
        <w:t xml:space="preserve">Медицинское обеспечение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Медицинская поддержка и сопровождение обучающихся с ОВЗ в гимназии осуществляют медицинский работник на регулярной основе и, помимо общих направлений работы со всеми обучающимися, имеет определенную специфику в сопровождении гимназистов с ОВЗ.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3. </w:t>
      </w:r>
      <w:r w:rsidRPr="00CD4631">
        <w:rPr>
          <w:rFonts w:ascii="Times New Roman" w:hAnsi="Times New Roman"/>
          <w:i/>
          <w:iCs/>
          <w:color w:val="000000"/>
          <w:sz w:val="28"/>
          <w:szCs w:val="28"/>
        </w:rPr>
        <w:t xml:space="preserve">Программно-методическое обеспечение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b/>
          <w:bCs/>
          <w:i/>
          <w:iCs/>
          <w:sz w:val="28"/>
          <w:szCs w:val="28"/>
        </w:rPr>
      </w:pPr>
      <w:r w:rsidRPr="00CD4631">
        <w:rPr>
          <w:rFonts w:ascii="Times New Roman" w:hAnsi="Times New Roman"/>
          <w:color w:val="000000"/>
          <w:sz w:val="28"/>
          <w:szCs w:val="28"/>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диагностический и коррекционно-развивающий инструментарий, необходимый для осуществления профессиональной деятельности учителя, педагога-психолога и др.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4. </w:t>
      </w:r>
      <w:r w:rsidRPr="00CD4631">
        <w:rPr>
          <w:rFonts w:ascii="Times New Roman" w:hAnsi="Times New Roman"/>
          <w:i/>
          <w:iCs/>
          <w:color w:val="000000"/>
          <w:sz w:val="28"/>
          <w:szCs w:val="28"/>
        </w:rPr>
        <w:t xml:space="preserve">Кадровое обеспечение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5. </w:t>
      </w:r>
      <w:r w:rsidRPr="00CD4631">
        <w:rPr>
          <w:rFonts w:ascii="Times New Roman" w:hAnsi="Times New Roman"/>
          <w:i/>
          <w:iCs/>
          <w:color w:val="000000"/>
          <w:sz w:val="28"/>
          <w:szCs w:val="28"/>
        </w:rPr>
        <w:t xml:space="preserve">Материально-техническое обеспечение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гимназии,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гимназии и организацию их пребывания и обучения в учреждении (включая пандусы, специально оборудованные учебные места, оборудование и технические средства обучения лиц с ограниченными возможностями здоровья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6. </w:t>
      </w:r>
      <w:r w:rsidRPr="00CD4631">
        <w:rPr>
          <w:rFonts w:ascii="Times New Roman" w:hAnsi="Times New Roman"/>
          <w:i/>
          <w:iCs/>
          <w:color w:val="000000"/>
          <w:sz w:val="28"/>
          <w:szCs w:val="28"/>
        </w:rPr>
        <w:t xml:space="preserve">Информационное обеспечение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p>
    <w:p w:rsidR="00CD4631" w:rsidRPr="00CD4631" w:rsidRDefault="00CD4631" w:rsidP="00CD4631">
      <w:pPr>
        <w:tabs>
          <w:tab w:val="left" w:pos="0"/>
        </w:tabs>
        <w:autoSpaceDE w:val="0"/>
        <w:autoSpaceDN w:val="0"/>
        <w:adjustRightInd w:val="0"/>
        <w:spacing w:after="0" w:line="240" w:lineRule="auto"/>
        <w:jc w:val="center"/>
        <w:rPr>
          <w:rFonts w:ascii="Times New Roman" w:hAnsi="Times New Roman"/>
          <w:b/>
          <w:color w:val="000000"/>
          <w:sz w:val="28"/>
          <w:szCs w:val="28"/>
        </w:rPr>
      </w:pPr>
      <w:r w:rsidRPr="00CD4631">
        <w:rPr>
          <w:rFonts w:ascii="Times New Roman" w:hAnsi="Times New Roman"/>
          <w:b/>
          <w:bCs/>
          <w:color w:val="000000"/>
          <w:sz w:val="28"/>
          <w:szCs w:val="28"/>
          <w:u w:val="single"/>
        </w:rPr>
        <w:t>Результатом</w:t>
      </w:r>
      <w:r w:rsidRPr="00CD4631">
        <w:rPr>
          <w:rFonts w:ascii="Times New Roman" w:hAnsi="Times New Roman"/>
          <w:b/>
          <w:bCs/>
          <w:color w:val="000000"/>
          <w:sz w:val="28"/>
          <w:szCs w:val="28"/>
        </w:rPr>
        <w:t xml:space="preserve"> реализации указанных требований </w:t>
      </w:r>
      <w:r w:rsidRPr="00CD4631">
        <w:rPr>
          <w:rFonts w:ascii="Times New Roman" w:hAnsi="Times New Roman"/>
          <w:b/>
          <w:color w:val="000000"/>
          <w:sz w:val="28"/>
          <w:szCs w:val="28"/>
        </w:rPr>
        <w:t>должно быть создание комфортной развивающей образовательной среды:</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обеспечивающей воспитание, обучение, социальную адаптацию и интеграцию детей с ограниченными возможностями здоровья;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w:t>
      </w:r>
    </w:p>
    <w:p w:rsidR="00CD4631" w:rsidRPr="00CD4631" w:rsidRDefault="00CD4631" w:rsidP="00CD4631">
      <w:pPr>
        <w:tabs>
          <w:tab w:val="left" w:pos="0"/>
        </w:tabs>
        <w:autoSpaceDE w:val="0"/>
        <w:autoSpaceDN w:val="0"/>
        <w:adjustRightInd w:val="0"/>
        <w:spacing w:after="0" w:line="240" w:lineRule="auto"/>
        <w:rPr>
          <w:rFonts w:ascii="Times New Roman" w:hAnsi="Times New Roman"/>
          <w:color w:val="000000"/>
          <w:sz w:val="28"/>
          <w:szCs w:val="28"/>
        </w:rPr>
      </w:pPr>
    </w:p>
    <w:p w:rsidR="00CD4631" w:rsidRPr="00CD4631" w:rsidRDefault="00CD4631" w:rsidP="00CD4631">
      <w:pPr>
        <w:tabs>
          <w:tab w:val="left" w:pos="0"/>
        </w:tabs>
        <w:autoSpaceDE w:val="0"/>
        <w:autoSpaceDN w:val="0"/>
        <w:adjustRightInd w:val="0"/>
        <w:spacing w:after="0" w:line="240" w:lineRule="auto"/>
        <w:jc w:val="center"/>
        <w:rPr>
          <w:rFonts w:ascii="Times New Roman" w:hAnsi="Times New Roman"/>
          <w:b/>
          <w:bCs/>
          <w:color w:val="000000"/>
          <w:sz w:val="28"/>
          <w:szCs w:val="28"/>
        </w:rPr>
      </w:pPr>
      <w:r w:rsidRPr="00CD4631">
        <w:rPr>
          <w:rFonts w:ascii="Times New Roman" w:hAnsi="Times New Roman"/>
          <w:b/>
          <w:bCs/>
          <w:color w:val="000000"/>
          <w:sz w:val="28"/>
          <w:szCs w:val="28"/>
        </w:rPr>
        <w:t>Механизмы взаимодействия специалистов</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i/>
          <w:iCs/>
          <w:color w:val="000000"/>
          <w:sz w:val="28"/>
          <w:szCs w:val="28"/>
        </w:rPr>
        <w:t xml:space="preserve">         </w:t>
      </w:r>
      <w:r w:rsidRPr="00CD4631">
        <w:rPr>
          <w:rFonts w:ascii="Times New Roman" w:hAnsi="Times New Roman"/>
          <w:b/>
          <w:i/>
          <w:iCs/>
          <w:color w:val="000000"/>
          <w:sz w:val="28"/>
          <w:szCs w:val="28"/>
        </w:rPr>
        <w:t xml:space="preserve">Взаимодействие специалистов </w:t>
      </w:r>
      <w:r w:rsidRPr="00CD4631">
        <w:rPr>
          <w:rFonts w:ascii="Times New Roman" w:hAnsi="Times New Roman"/>
          <w:b/>
          <w:bCs/>
          <w:i/>
          <w:color w:val="000000"/>
          <w:sz w:val="28"/>
          <w:szCs w:val="28"/>
        </w:rPr>
        <w:t>МБОУ г. Мурманска «Гимназия  10»</w:t>
      </w:r>
      <w:r w:rsidRPr="00CD4631">
        <w:rPr>
          <w:rFonts w:ascii="Times New Roman" w:hAnsi="Times New Roman"/>
          <w:b/>
          <w:bCs/>
          <w:color w:val="000000"/>
          <w:sz w:val="28"/>
          <w:szCs w:val="28"/>
        </w:rPr>
        <w:t xml:space="preserve"> </w:t>
      </w:r>
      <w:r w:rsidRPr="00CD4631">
        <w:rPr>
          <w:rFonts w:ascii="Times New Roman" w:hAnsi="Times New Roman"/>
          <w:color w:val="000000"/>
          <w:sz w:val="28"/>
          <w:szCs w:val="28"/>
        </w:rPr>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образовательных отношениях. Такое взаимодействие включает: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комплексность в определении и решении проблем обучающегося, предоставлении ему специализированной квалифицированной помощи;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многоаспектный анализ личностного и познавательного развития обучающегося;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Наиболее распространённой и действенной формой организованного взаимодействия специалистов - это психолого-медико-педагогический консилиум (далее – ПМПк), который является внутришкольной формой организации сопровождения детей с ОВЗ, который предоставляет многопрофильную помощь ребёнку и его родителям (законным представителям), а также решение вопросов, связанных с адаптацией, обучением, воспитанием, развитием, социализацией детей с ограниченными возможностями здоровья.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гиназистов,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гимназиста (гимназистов) дополнительных дидактических материалов и учебных пособий.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 учебной внеурочной деятельности планируются коррекционные занятия со специалистами по индивидуально ориентированным коррекционным программам.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Во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гимназистов с ОВЗ.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w:t>
      </w:r>
    </w:p>
    <w:p w:rsidR="00CD4631" w:rsidRPr="00CD4631" w:rsidRDefault="00CD4631" w:rsidP="00CD4631">
      <w:pPr>
        <w:tabs>
          <w:tab w:val="left" w:pos="0"/>
        </w:tabs>
        <w:autoSpaceDE w:val="0"/>
        <w:autoSpaceDN w:val="0"/>
        <w:adjustRightInd w:val="0"/>
        <w:spacing w:after="0" w:line="240" w:lineRule="auto"/>
        <w:rPr>
          <w:rFonts w:ascii="Times New Roman" w:hAnsi="Times New Roman"/>
          <w:b/>
          <w:bCs/>
          <w:color w:val="000000"/>
          <w:sz w:val="28"/>
          <w:szCs w:val="28"/>
        </w:rPr>
      </w:pPr>
    </w:p>
    <w:p w:rsidR="00CD4631" w:rsidRPr="00CD4631" w:rsidRDefault="00CD4631" w:rsidP="00CD4631">
      <w:pPr>
        <w:tabs>
          <w:tab w:val="left" w:pos="0"/>
        </w:tabs>
        <w:autoSpaceDE w:val="0"/>
        <w:autoSpaceDN w:val="0"/>
        <w:adjustRightInd w:val="0"/>
        <w:spacing w:after="0" w:line="240" w:lineRule="auto"/>
        <w:jc w:val="center"/>
        <w:rPr>
          <w:rFonts w:ascii="Times New Roman" w:hAnsi="Times New Roman"/>
          <w:b/>
          <w:bCs/>
          <w:color w:val="000000"/>
          <w:sz w:val="28"/>
          <w:szCs w:val="28"/>
        </w:rPr>
      </w:pPr>
      <w:r w:rsidRPr="00CD4631">
        <w:rPr>
          <w:rFonts w:ascii="Times New Roman" w:hAnsi="Times New Roman"/>
          <w:b/>
          <w:bCs/>
          <w:color w:val="000000"/>
          <w:sz w:val="28"/>
          <w:szCs w:val="28"/>
        </w:rPr>
        <w:t>Планируемые результаты коррекционной работы</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Программа коррекционной работы предусматривает выполнение требований к результатам, определенным ФГОС ООО.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 зависимости от формы организации коррекционной работы планируются разные группы результатов (личностные, метапредметные, предметные).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CD4631" w:rsidRPr="00CD4631" w:rsidRDefault="00CD4631" w:rsidP="00CD4631">
      <w:pPr>
        <w:tabs>
          <w:tab w:val="left" w:pos="0"/>
        </w:tabs>
        <w:autoSpaceDE w:val="0"/>
        <w:autoSpaceDN w:val="0"/>
        <w:adjustRightInd w:val="0"/>
        <w:spacing w:after="0" w:line="240" w:lineRule="auto"/>
        <w:jc w:val="both"/>
        <w:rPr>
          <w:rFonts w:ascii="Times New Roman" w:hAnsi="Times New Roman"/>
          <w:b/>
          <w:bCs/>
          <w:i/>
          <w:iCs/>
          <w:sz w:val="28"/>
          <w:szCs w:val="28"/>
        </w:rPr>
      </w:pPr>
      <w:r w:rsidRPr="00CD4631">
        <w:rPr>
          <w:rFonts w:ascii="Times New Roman" w:hAnsi="Times New Roman"/>
          <w:color w:val="000000"/>
          <w:sz w:val="28"/>
          <w:szCs w:val="28"/>
        </w:rPr>
        <w:t xml:space="preserve">         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CD4631" w:rsidRPr="00CD4631" w:rsidRDefault="00CD4631" w:rsidP="00CD4631">
      <w:pPr>
        <w:spacing w:after="0" w:line="240" w:lineRule="auto"/>
        <w:ind w:firstLine="142"/>
        <w:rPr>
          <w:rFonts w:ascii="Times New Roman" w:hAnsi="Times New Roman"/>
          <w:sz w:val="28"/>
          <w:szCs w:val="28"/>
        </w:rPr>
      </w:pPr>
    </w:p>
    <w:p w:rsidR="00560752" w:rsidRPr="00A56C57" w:rsidRDefault="00560752" w:rsidP="008C1F9C">
      <w:pPr>
        <w:widowControl w:val="0"/>
        <w:autoSpaceDE w:val="0"/>
        <w:autoSpaceDN w:val="0"/>
        <w:spacing w:after="0" w:line="240" w:lineRule="auto"/>
        <w:ind w:firstLine="709"/>
        <w:jc w:val="both"/>
        <w:rPr>
          <w:rFonts w:ascii="Times New Roman" w:eastAsia="Times New Roman" w:hAnsi="Times New Roman"/>
          <w:kern w:val="2"/>
          <w:sz w:val="28"/>
          <w:szCs w:val="28"/>
          <w:highlight w:val="yellow"/>
          <w:lang w:eastAsia="ko-KR"/>
        </w:rPr>
      </w:pPr>
    </w:p>
    <w:p w:rsidR="00C1411E" w:rsidRPr="00A56C57" w:rsidRDefault="00C1411E" w:rsidP="008C1F9C">
      <w:pPr>
        <w:tabs>
          <w:tab w:val="right" w:leader="dot" w:pos="5670"/>
          <w:tab w:val="right" w:pos="6350"/>
        </w:tabs>
        <w:suppressAutoHyphens/>
        <w:autoSpaceDE w:val="0"/>
        <w:autoSpaceDN w:val="0"/>
        <w:adjustRightInd w:val="0"/>
        <w:spacing w:after="0" w:line="240" w:lineRule="auto"/>
        <w:jc w:val="both"/>
        <w:textAlignment w:val="center"/>
        <w:rPr>
          <w:rFonts w:ascii="Times New Roman" w:hAnsi="Times New Roman" w:cs="SchoolBookSanPin"/>
          <w:b/>
          <w:sz w:val="28"/>
          <w:szCs w:val="28"/>
          <w:lang w:eastAsia="ru-RU"/>
        </w:rPr>
      </w:pPr>
      <w:bookmarkStart w:id="2487" w:name="_Toc105502805"/>
      <w:bookmarkStart w:id="2488" w:name="bookmark1919"/>
    </w:p>
    <w:p w:rsidR="00E86F8B" w:rsidRDefault="00E86F8B" w:rsidP="008C1F9C">
      <w:pPr>
        <w:tabs>
          <w:tab w:val="right" w:leader="dot" w:pos="5670"/>
          <w:tab w:val="right" w:pos="6350"/>
        </w:tabs>
        <w:suppressAutoHyphens/>
        <w:autoSpaceDE w:val="0"/>
        <w:autoSpaceDN w:val="0"/>
        <w:adjustRightInd w:val="0"/>
        <w:spacing w:after="0" w:line="240" w:lineRule="auto"/>
        <w:jc w:val="both"/>
        <w:textAlignment w:val="center"/>
        <w:rPr>
          <w:rStyle w:val="apple-converted-space"/>
          <w:rFonts w:ascii="Times New Roman" w:hAnsi="Times New Roman"/>
          <w:b/>
          <w:sz w:val="28"/>
        </w:rPr>
      </w:pPr>
    </w:p>
    <w:p w:rsidR="00E86F8B" w:rsidRDefault="00E86F8B" w:rsidP="008C1F9C">
      <w:pPr>
        <w:tabs>
          <w:tab w:val="right" w:leader="dot" w:pos="5670"/>
          <w:tab w:val="right" w:pos="6350"/>
        </w:tabs>
        <w:suppressAutoHyphens/>
        <w:autoSpaceDE w:val="0"/>
        <w:autoSpaceDN w:val="0"/>
        <w:adjustRightInd w:val="0"/>
        <w:spacing w:after="0" w:line="240" w:lineRule="auto"/>
        <w:jc w:val="both"/>
        <w:textAlignment w:val="center"/>
        <w:rPr>
          <w:rStyle w:val="apple-converted-space"/>
          <w:rFonts w:ascii="Times New Roman" w:hAnsi="Times New Roman"/>
          <w:b/>
          <w:sz w:val="28"/>
        </w:rPr>
      </w:pPr>
    </w:p>
    <w:p w:rsidR="00E86F8B" w:rsidRDefault="00E86F8B" w:rsidP="008C1F9C">
      <w:pPr>
        <w:tabs>
          <w:tab w:val="right" w:leader="dot" w:pos="5670"/>
          <w:tab w:val="right" w:pos="6350"/>
        </w:tabs>
        <w:suppressAutoHyphens/>
        <w:autoSpaceDE w:val="0"/>
        <w:autoSpaceDN w:val="0"/>
        <w:adjustRightInd w:val="0"/>
        <w:spacing w:after="0" w:line="240" w:lineRule="auto"/>
        <w:jc w:val="both"/>
        <w:textAlignment w:val="center"/>
        <w:rPr>
          <w:rStyle w:val="apple-converted-space"/>
          <w:rFonts w:ascii="Times New Roman" w:hAnsi="Times New Roman"/>
          <w:b/>
          <w:sz w:val="28"/>
        </w:rPr>
      </w:pPr>
    </w:p>
    <w:p w:rsidR="00FA1A10" w:rsidRPr="00FF6FAD" w:rsidRDefault="00FA1A10" w:rsidP="00E86F8B">
      <w:pPr>
        <w:pStyle w:val="1"/>
        <w:rPr>
          <w:rStyle w:val="apple-converted-space"/>
          <w:rFonts w:ascii="Times New Roman" w:hAnsi="Times New Roman"/>
          <w:b/>
          <w:sz w:val="28"/>
        </w:rPr>
      </w:pPr>
      <w:bookmarkStart w:id="2489" w:name="_Toc146648472"/>
      <w:r w:rsidRPr="00E86F8B">
        <w:rPr>
          <w:rStyle w:val="apple-converted-space"/>
          <w:rFonts w:ascii="Times New Roman" w:hAnsi="Times New Roman"/>
          <w:b/>
          <w:color w:val="auto"/>
          <w:sz w:val="28"/>
        </w:rPr>
        <w:t>III. ОРГАНИЗАЦИОННЫЙ РАЗДЕЛ   ООП ООО</w:t>
      </w:r>
      <w:bookmarkEnd w:id="2489"/>
    </w:p>
    <w:p w:rsidR="00FA1A10" w:rsidRPr="00E86F8B" w:rsidRDefault="00FA1A10" w:rsidP="00E86F8B">
      <w:pPr>
        <w:pStyle w:val="1"/>
        <w:rPr>
          <w:rStyle w:val="apple-converted-space"/>
          <w:rFonts w:ascii="Times New Roman" w:hAnsi="Times New Roman"/>
          <w:b/>
          <w:color w:val="auto"/>
          <w:sz w:val="28"/>
        </w:rPr>
      </w:pPr>
      <w:bookmarkStart w:id="2490" w:name="_Toc146648473"/>
      <w:r w:rsidRPr="00E86F8B">
        <w:rPr>
          <w:rStyle w:val="apple-converted-space"/>
          <w:rFonts w:ascii="Times New Roman" w:hAnsi="Times New Roman"/>
          <w:b/>
          <w:color w:val="auto"/>
          <w:sz w:val="28"/>
        </w:rPr>
        <w:t>3.1. УЧЕБНЫЙ ПЛАН  ПРОГРАММЫ ОСНОВНОГО ОБЩЕГО  ОБРАЗОВАНИЯ</w:t>
      </w:r>
      <w:bookmarkEnd w:id="2490"/>
    </w:p>
    <w:bookmarkEnd w:id="2487"/>
    <w:bookmarkEnd w:id="2488"/>
    <w:p w:rsidR="000301E8" w:rsidRPr="00A56C57" w:rsidRDefault="000301E8" w:rsidP="008C1F9C">
      <w:pPr>
        <w:widowControl w:val="0"/>
        <w:tabs>
          <w:tab w:val="left" w:pos="1431"/>
        </w:tabs>
        <w:spacing w:after="0" w:line="240" w:lineRule="auto"/>
        <w:jc w:val="both"/>
        <w:rPr>
          <w:rFonts w:ascii="Times New Roman" w:eastAsia="Times New Roman" w:hAnsi="Times New Roman"/>
          <w:b/>
          <w:sz w:val="28"/>
          <w:szCs w:val="28"/>
          <w:lang w:eastAsia="ru-RU" w:bidi="ru-RU"/>
        </w:rPr>
      </w:pPr>
      <w:r w:rsidRPr="00A56C57">
        <w:rPr>
          <w:rFonts w:ascii="Times New Roman" w:eastAsia="Times New Roman" w:hAnsi="Times New Roman"/>
          <w:b/>
          <w:sz w:val="28"/>
          <w:szCs w:val="28"/>
          <w:lang w:eastAsia="ru-RU" w:bidi="ru-RU"/>
        </w:rPr>
        <w:t>Пояснительная записка</w:t>
      </w:r>
    </w:p>
    <w:p w:rsidR="000301E8" w:rsidRPr="00A56C57" w:rsidRDefault="000301E8" w:rsidP="008C1F9C">
      <w:pPr>
        <w:widowControl w:val="0"/>
        <w:tabs>
          <w:tab w:val="left" w:pos="1431"/>
        </w:tabs>
        <w:spacing w:after="0" w:line="240" w:lineRule="auto"/>
        <w:ind w:firstLine="720"/>
        <w:jc w:val="both"/>
        <w:rPr>
          <w:rFonts w:ascii="Times New Roman" w:eastAsia="Times New Roman" w:hAnsi="Times New Roman"/>
          <w:sz w:val="28"/>
          <w:szCs w:val="28"/>
          <w:lang w:eastAsia="ru-RU" w:bidi="ru-RU"/>
        </w:rPr>
      </w:pPr>
    </w:p>
    <w:p w:rsidR="00563D7B" w:rsidRPr="00A56C57" w:rsidRDefault="00334FD4" w:rsidP="008C1F9C">
      <w:pPr>
        <w:widowControl w:val="0"/>
        <w:tabs>
          <w:tab w:val="left" w:pos="1431"/>
        </w:tabs>
        <w:spacing w:after="0" w:line="240" w:lineRule="auto"/>
        <w:ind w:firstLine="7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В данной редакции ООП ООО  используется у</w:t>
      </w:r>
      <w:r w:rsidR="000301E8" w:rsidRPr="00A56C57">
        <w:rPr>
          <w:rFonts w:ascii="Times New Roman" w:eastAsia="Times New Roman" w:hAnsi="Times New Roman"/>
          <w:sz w:val="28"/>
          <w:szCs w:val="28"/>
          <w:lang w:eastAsia="ru-RU" w:bidi="ru-RU"/>
        </w:rPr>
        <w:t>чебный план</w:t>
      </w:r>
      <w:r w:rsidRPr="00A56C57">
        <w:rPr>
          <w:rFonts w:ascii="Times New Roman" w:eastAsia="Times New Roman" w:hAnsi="Times New Roman"/>
          <w:sz w:val="28"/>
          <w:szCs w:val="28"/>
          <w:lang w:eastAsia="ru-RU" w:bidi="ru-RU"/>
        </w:rPr>
        <w:t>, разработанный ранеее на  основе учебного плана Примерной ООП ООО</w:t>
      </w:r>
      <w:r w:rsidR="00563D7B" w:rsidRPr="00A56C57">
        <w:rPr>
          <w:rFonts w:ascii="Times New Roman" w:eastAsia="Times New Roman" w:hAnsi="Times New Roman"/>
          <w:sz w:val="28"/>
          <w:szCs w:val="28"/>
          <w:lang w:eastAsia="ru-RU" w:bidi="ru-RU"/>
        </w:rPr>
        <w:t>.</w:t>
      </w:r>
    </w:p>
    <w:p w:rsidR="000301E8" w:rsidRPr="00A56C57" w:rsidRDefault="00334FD4" w:rsidP="008C1F9C">
      <w:pPr>
        <w:widowControl w:val="0"/>
        <w:tabs>
          <w:tab w:val="left" w:pos="1431"/>
        </w:tabs>
        <w:spacing w:after="0" w:line="240" w:lineRule="auto"/>
        <w:ind w:firstLine="7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 У</w:t>
      </w:r>
      <w:r w:rsidR="000301E8" w:rsidRPr="00A56C57">
        <w:rPr>
          <w:rFonts w:ascii="Times New Roman" w:eastAsia="Times New Roman" w:hAnsi="Times New Roman"/>
          <w:sz w:val="28"/>
          <w:szCs w:val="28"/>
          <w:lang w:eastAsia="ru-RU" w:bidi="ru-RU"/>
        </w:rPr>
        <w:t xml:space="preserve">чебный план  - документ, определяющий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w:t>
      </w:r>
      <w:r w:rsidRPr="00A56C57">
        <w:rPr>
          <w:rFonts w:ascii="Times New Roman" w:eastAsia="Times New Roman" w:hAnsi="Times New Roman"/>
          <w:sz w:val="28"/>
          <w:szCs w:val="28"/>
          <w:lang w:eastAsia="ru-RU" w:bidi="ru-RU"/>
        </w:rPr>
        <w:t>У</w:t>
      </w:r>
      <w:r w:rsidR="000301E8" w:rsidRPr="00A56C57">
        <w:rPr>
          <w:rFonts w:ascii="Times New Roman" w:eastAsia="Times New Roman" w:hAnsi="Times New Roman"/>
          <w:sz w:val="28"/>
          <w:szCs w:val="28"/>
          <w:lang w:eastAsia="ru-RU" w:bidi="ru-RU"/>
        </w:rPr>
        <w:t>чебный план образовательных организаций, реализующих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301E8" w:rsidRPr="00A56C57" w:rsidRDefault="00334FD4" w:rsidP="008C1F9C">
      <w:pPr>
        <w:widowControl w:val="0"/>
        <w:tabs>
          <w:tab w:val="left" w:pos="1431"/>
        </w:tabs>
        <w:spacing w:after="0" w:line="240" w:lineRule="auto"/>
        <w:ind w:firstLine="7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У</w:t>
      </w:r>
      <w:r w:rsidR="000301E8" w:rsidRPr="00A56C57">
        <w:rPr>
          <w:rFonts w:ascii="Times New Roman" w:eastAsia="Times New Roman" w:hAnsi="Times New Roman"/>
          <w:sz w:val="28"/>
          <w:szCs w:val="28"/>
          <w:lang w:eastAsia="ru-RU" w:bidi="ru-RU"/>
        </w:rPr>
        <w:t>чебный план:</w:t>
      </w:r>
    </w:p>
    <w:p w:rsidR="000301E8" w:rsidRPr="00A56C57" w:rsidRDefault="000301E8" w:rsidP="008C1F9C">
      <w:pPr>
        <w:widowControl w:val="0"/>
        <w:tabs>
          <w:tab w:val="left" w:pos="1431"/>
        </w:tabs>
        <w:spacing w:after="0" w:line="240" w:lineRule="auto"/>
        <w:ind w:firstLine="7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-фиксирует максимальный объем учебной нагрузки обучающихся;</w:t>
      </w:r>
    </w:p>
    <w:p w:rsidR="000301E8" w:rsidRPr="00A56C57" w:rsidRDefault="000301E8" w:rsidP="008C1F9C">
      <w:pPr>
        <w:widowControl w:val="0"/>
        <w:tabs>
          <w:tab w:val="left" w:pos="1431"/>
        </w:tabs>
        <w:spacing w:after="0" w:line="240" w:lineRule="auto"/>
        <w:ind w:firstLine="7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-определяет (регламентирует) перечень учебных предметов, курсов и время, отводимое на их освоение и организацию;</w:t>
      </w:r>
    </w:p>
    <w:p w:rsidR="000301E8" w:rsidRPr="00A56C57" w:rsidRDefault="000301E8" w:rsidP="008C1F9C">
      <w:pPr>
        <w:widowControl w:val="0"/>
        <w:tabs>
          <w:tab w:val="left" w:pos="1431"/>
        </w:tabs>
        <w:spacing w:after="0" w:line="240" w:lineRule="auto"/>
        <w:ind w:firstLine="720"/>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-распределяет учебные предметы, курсы, модули по классам и учебным годам.</w:t>
      </w:r>
    </w:p>
    <w:p w:rsidR="000301E8" w:rsidRPr="00A56C57" w:rsidRDefault="000301E8" w:rsidP="008C1F9C">
      <w:pPr>
        <w:spacing w:after="0" w:line="240" w:lineRule="auto"/>
        <w:ind w:firstLine="709"/>
        <w:jc w:val="both"/>
        <w:rPr>
          <w:rFonts w:ascii="Times New Roman" w:hAnsi="Times New Roman"/>
          <w:sz w:val="28"/>
          <w:szCs w:val="28"/>
          <w:lang w:eastAsia="x-none"/>
        </w:rPr>
      </w:pPr>
      <w:r w:rsidRPr="00A56C57">
        <w:rPr>
          <w:rFonts w:ascii="Times New Roman" w:hAnsi="Times New Roman"/>
          <w:sz w:val="28"/>
          <w:szCs w:val="28"/>
          <w:lang w:eastAsia="x-none"/>
        </w:rPr>
        <w:t>Учебный план состоит из двух частей: обязательной части и части, формируемой участниками образовательных отношений.</w:t>
      </w:r>
    </w:p>
    <w:p w:rsidR="000301E8" w:rsidRPr="00A56C57" w:rsidRDefault="000301E8" w:rsidP="008C1F9C">
      <w:pPr>
        <w:spacing w:after="0" w:line="240" w:lineRule="auto"/>
        <w:ind w:firstLine="709"/>
        <w:jc w:val="both"/>
        <w:rPr>
          <w:rFonts w:ascii="Times New Roman" w:hAnsi="Times New Roman"/>
          <w:sz w:val="28"/>
          <w:szCs w:val="28"/>
          <w:lang w:eastAsia="x-none"/>
        </w:rPr>
      </w:pPr>
      <w:r w:rsidRPr="00A56C57">
        <w:rPr>
          <w:rFonts w:ascii="Times New Roman" w:hAnsi="Times New Roman"/>
          <w:sz w:val="28"/>
          <w:szCs w:val="28"/>
          <w:lang w:eastAsia="x-none"/>
        </w:rPr>
        <w:t>Обязательная часть федерального учебного плана определяет обязательных учебных предметов   и учебное время, отводимое на их изучение по классам (годам) обучения.</w:t>
      </w:r>
    </w:p>
    <w:p w:rsidR="000301E8" w:rsidRPr="00A56C57" w:rsidRDefault="000301E8" w:rsidP="008C1F9C">
      <w:pPr>
        <w:spacing w:after="0" w:line="240" w:lineRule="auto"/>
        <w:ind w:firstLine="709"/>
        <w:jc w:val="both"/>
        <w:rPr>
          <w:rFonts w:ascii="Times New Roman" w:hAnsi="Times New Roman"/>
          <w:sz w:val="28"/>
          <w:szCs w:val="28"/>
          <w:lang w:eastAsia="x-none"/>
        </w:rPr>
      </w:pPr>
      <w:r w:rsidRPr="00A56C57">
        <w:rPr>
          <w:rFonts w:ascii="Times New Roman" w:hAnsi="Times New Roman"/>
          <w:sz w:val="28"/>
          <w:szCs w:val="28"/>
          <w:lang w:eastAsia="x-none"/>
        </w:rPr>
        <w:t>Ниже  представлен перечень  предметных  областей и учебных предметов, их составляющих.</w:t>
      </w:r>
    </w:p>
    <w:p w:rsidR="000301E8" w:rsidRPr="00A56C57" w:rsidRDefault="000301E8" w:rsidP="008C1F9C">
      <w:pPr>
        <w:spacing w:after="0" w:line="240" w:lineRule="auto"/>
        <w:ind w:firstLine="709"/>
        <w:jc w:val="both"/>
        <w:rPr>
          <w:rFonts w:ascii="Times New Roman" w:hAnsi="Times New Roman"/>
          <w:sz w:val="28"/>
          <w:szCs w:val="28"/>
          <w:lang w:eastAsia="x-none"/>
        </w:rPr>
      </w:pPr>
    </w:p>
    <w:tbl>
      <w:tblPr>
        <w:tblW w:w="9346" w:type="dxa"/>
        <w:tblInd w:w="20" w:type="dxa"/>
        <w:shd w:val="clear" w:color="auto" w:fill="FFFFFF"/>
        <w:tblCellMar>
          <w:left w:w="0" w:type="dxa"/>
          <w:right w:w="0" w:type="dxa"/>
        </w:tblCellMar>
        <w:tblLook w:val="04A0" w:firstRow="1" w:lastRow="0" w:firstColumn="1" w:lastColumn="0" w:noHBand="0" w:noVBand="1"/>
      </w:tblPr>
      <w:tblGrid>
        <w:gridCol w:w="4668"/>
        <w:gridCol w:w="4678"/>
      </w:tblGrid>
      <w:tr w:rsidR="00A56C57" w:rsidRPr="00A56C57" w:rsidTr="000301E8">
        <w:tc>
          <w:tcPr>
            <w:tcW w:w="466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center"/>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Предметные области</w:t>
            </w:r>
          </w:p>
        </w:tc>
        <w:tc>
          <w:tcPr>
            <w:tcW w:w="467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center"/>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Учебные предметы</w:t>
            </w:r>
          </w:p>
        </w:tc>
      </w:tr>
      <w:tr w:rsidR="00A56C57" w:rsidRPr="00A56C57" w:rsidTr="000301E8">
        <w:tc>
          <w:tcPr>
            <w:tcW w:w="466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Русский язык и литература</w:t>
            </w:r>
          </w:p>
        </w:tc>
        <w:tc>
          <w:tcPr>
            <w:tcW w:w="467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Русский язык,</w:t>
            </w:r>
          </w:p>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Литература</w:t>
            </w:r>
          </w:p>
        </w:tc>
      </w:tr>
      <w:tr w:rsidR="00A56C57" w:rsidRPr="00A56C57" w:rsidTr="000301E8">
        <w:tc>
          <w:tcPr>
            <w:tcW w:w="466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Иностранные языки</w:t>
            </w:r>
          </w:p>
        </w:tc>
        <w:tc>
          <w:tcPr>
            <w:tcW w:w="467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Английский  язык</w:t>
            </w:r>
          </w:p>
          <w:p w:rsidR="000301E8" w:rsidRPr="00A56C57" w:rsidRDefault="000301E8" w:rsidP="008C1F9C">
            <w:pPr>
              <w:spacing w:after="0" w:line="240" w:lineRule="auto"/>
              <w:jc w:val="both"/>
              <w:rPr>
                <w:rFonts w:ascii="Times New Roman" w:eastAsia="Times New Roman" w:hAnsi="Times New Roman"/>
                <w:sz w:val="28"/>
                <w:szCs w:val="28"/>
                <w:lang w:eastAsia="ru-RU"/>
              </w:rPr>
            </w:pPr>
          </w:p>
        </w:tc>
      </w:tr>
      <w:tr w:rsidR="00A56C57" w:rsidRPr="00A56C57" w:rsidTr="000301E8">
        <w:tc>
          <w:tcPr>
            <w:tcW w:w="466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Математика и информатика</w:t>
            </w:r>
          </w:p>
        </w:tc>
        <w:tc>
          <w:tcPr>
            <w:tcW w:w="467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Математика</w:t>
            </w:r>
          </w:p>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Информатика</w:t>
            </w:r>
          </w:p>
        </w:tc>
      </w:tr>
      <w:tr w:rsidR="00A56C57" w:rsidRPr="00A56C57" w:rsidTr="000301E8">
        <w:tc>
          <w:tcPr>
            <w:tcW w:w="466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Общественно-научные предметы</w:t>
            </w:r>
          </w:p>
        </w:tc>
        <w:tc>
          <w:tcPr>
            <w:tcW w:w="467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История</w:t>
            </w:r>
          </w:p>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Обществознание</w:t>
            </w:r>
          </w:p>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География</w:t>
            </w:r>
          </w:p>
        </w:tc>
      </w:tr>
      <w:tr w:rsidR="00A56C57" w:rsidRPr="00A56C57" w:rsidTr="000301E8">
        <w:tc>
          <w:tcPr>
            <w:tcW w:w="466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Естественнонаучные предметы</w:t>
            </w:r>
          </w:p>
        </w:tc>
        <w:tc>
          <w:tcPr>
            <w:tcW w:w="467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Физика</w:t>
            </w:r>
          </w:p>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Химия</w:t>
            </w:r>
          </w:p>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Биология</w:t>
            </w:r>
          </w:p>
        </w:tc>
      </w:tr>
      <w:tr w:rsidR="00A56C57" w:rsidRPr="00A56C57" w:rsidTr="000301E8">
        <w:tc>
          <w:tcPr>
            <w:tcW w:w="466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b/>
                <w:sz w:val="28"/>
                <w:szCs w:val="28"/>
                <w:highlight w:val="cyan"/>
                <w:lang w:eastAsia="ru-RU"/>
              </w:rPr>
            </w:pPr>
            <w:r w:rsidRPr="00A56C57">
              <w:rPr>
                <w:rFonts w:ascii="Times New Roman" w:eastAsia="Times New Roman" w:hAnsi="Times New Roman"/>
                <w:b/>
                <w:sz w:val="28"/>
                <w:szCs w:val="28"/>
                <w:lang w:eastAsia="ru-RU"/>
              </w:rPr>
              <w:t>Основы духовно-нравственной культуры народов России</w:t>
            </w:r>
          </w:p>
        </w:tc>
        <w:tc>
          <w:tcPr>
            <w:tcW w:w="467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sz w:val="28"/>
                <w:szCs w:val="28"/>
                <w:highlight w:val="cyan"/>
                <w:lang w:eastAsia="ru-RU"/>
              </w:rPr>
            </w:pPr>
            <w:r w:rsidRPr="00A56C57">
              <w:rPr>
                <w:rFonts w:ascii="Times New Roman" w:eastAsia="Times New Roman" w:hAnsi="Times New Roman"/>
                <w:sz w:val="28"/>
                <w:szCs w:val="28"/>
                <w:lang w:eastAsia="ru-RU"/>
              </w:rPr>
              <w:t>Основы духовно-нравственной культуры народов России</w:t>
            </w:r>
          </w:p>
        </w:tc>
      </w:tr>
      <w:tr w:rsidR="00A56C57" w:rsidRPr="00A56C57" w:rsidTr="000301E8">
        <w:tc>
          <w:tcPr>
            <w:tcW w:w="466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Искусство</w:t>
            </w:r>
          </w:p>
        </w:tc>
        <w:tc>
          <w:tcPr>
            <w:tcW w:w="467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Изобразительное искусство,</w:t>
            </w:r>
          </w:p>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Музыка</w:t>
            </w:r>
          </w:p>
        </w:tc>
      </w:tr>
      <w:tr w:rsidR="00A56C57" w:rsidRPr="00A56C57" w:rsidTr="000301E8">
        <w:tc>
          <w:tcPr>
            <w:tcW w:w="466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Технология</w:t>
            </w:r>
          </w:p>
        </w:tc>
        <w:tc>
          <w:tcPr>
            <w:tcW w:w="467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Технология</w:t>
            </w:r>
          </w:p>
        </w:tc>
      </w:tr>
      <w:tr w:rsidR="00A56C57" w:rsidRPr="00A56C57" w:rsidTr="000301E8">
        <w:tc>
          <w:tcPr>
            <w:tcW w:w="466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b/>
                <w:sz w:val="28"/>
                <w:szCs w:val="28"/>
                <w:lang w:eastAsia="ru-RU"/>
              </w:rPr>
            </w:pPr>
            <w:r w:rsidRPr="00A56C57">
              <w:rPr>
                <w:rFonts w:ascii="Times New Roman" w:eastAsia="Times New Roman" w:hAnsi="Times New Roman"/>
                <w:b/>
                <w:sz w:val="28"/>
                <w:szCs w:val="28"/>
                <w:lang w:eastAsia="ru-RU"/>
              </w:rPr>
              <w:t>Физическая культура и основы безопасности жизнедеятельности</w:t>
            </w:r>
          </w:p>
        </w:tc>
        <w:tc>
          <w:tcPr>
            <w:tcW w:w="4678" w:type="dxa"/>
            <w:tcBorders>
              <w:top w:val="single" w:sz="8" w:space="0" w:color="000000"/>
              <w:left w:val="single" w:sz="8" w:space="0" w:color="000000"/>
              <w:bottom w:val="single" w:sz="8" w:space="0" w:color="000000"/>
              <w:right w:val="single" w:sz="8" w:space="0" w:color="000000"/>
            </w:tcBorders>
            <w:shd w:val="clear" w:color="auto" w:fill="FFFFFF"/>
            <w:hideMark/>
          </w:tcPr>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Физическая культура,</w:t>
            </w:r>
          </w:p>
          <w:p w:rsidR="000301E8" w:rsidRPr="00A56C57" w:rsidRDefault="000301E8" w:rsidP="008C1F9C">
            <w:pPr>
              <w:spacing w:after="0" w:line="240" w:lineRule="auto"/>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Основы безопасности жизнедеятельности</w:t>
            </w:r>
          </w:p>
        </w:tc>
      </w:tr>
    </w:tbl>
    <w:p w:rsidR="000301E8" w:rsidRPr="00A56C57" w:rsidRDefault="000301E8" w:rsidP="008C1F9C">
      <w:pPr>
        <w:spacing w:after="0" w:line="240" w:lineRule="auto"/>
        <w:ind w:firstLine="709"/>
        <w:jc w:val="both"/>
        <w:rPr>
          <w:rFonts w:ascii="Times New Roman" w:hAnsi="Times New Roman"/>
          <w:sz w:val="28"/>
          <w:szCs w:val="28"/>
          <w:lang w:eastAsia="x-none"/>
        </w:rPr>
      </w:pPr>
    </w:p>
    <w:p w:rsidR="000301E8" w:rsidRDefault="000301E8" w:rsidP="008C1F9C">
      <w:pPr>
        <w:spacing w:after="0" w:line="240" w:lineRule="auto"/>
        <w:ind w:firstLine="709"/>
        <w:jc w:val="both"/>
        <w:rPr>
          <w:rFonts w:ascii="Times New Roman" w:hAnsi="Times New Roman"/>
          <w:sz w:val="28"/>
          <w:szCs w:val="28"/>
          <w:lang w:eastAsia="x-none"/>
        </w:rPr>
      </w:pPr>
      <w:r w:rsidRPr="00A56C57">
        <w:rPr>
          <w:rFonts w:ascii="Times New Roman" w:hAnsi="Times New Roman"/>
          <w:sz w:val="28"/>
          <w:szCs w:val="28"/>
          <w:lang w:eastAsia="x-none"/>
        </w:rPr>
        <w:t xml:space="preserve">Продолжительность учебного года основного общего образования составляет </w:t>
      </w:r>
      <w:r w:rsidRPr="00A56C57">
        <w:rPr>
          <w:rFonts w:ascii="Times New Roman" w:hAnsi="Times New Roman"/>
          <w:b/>
          <w:sz w:val="28"/>
          <w:szCs w:val="28"/>
          <w:lang w:eastAsia="x-none"/>
        </w:rPr>
        <w:t>34 недели.</w:t>
      </w:r>
      <w:r w:rsidRPr="00A56C57">
        <w:rPr>
          <w:rFonts w:ascii="Times New Roman" w:hAnsi="Times New Roman"/>
          <w:sz w:val="28"/>
          <w:szCs w:val="28"/>
          <w:lang w:eastAsia="x-none"/>
        </w:rPr>
        <w:t xml:space="preserve"> Количество учебных занятий </w:t>
      </w:r>
      <w:r w:rsidRPr="00A56C57">
        <w:rPr>
          <w:rFonts w:ascii="Times New Roman" w:hAnsi="Times New Roman"/>
          <w:b/>
          <w:sz w:val="28"/>
          <w:szCs w:val="28"/>
          <w:lang w:eastAsia="x-none"/>
        </w:rPr>
        <w:t>за 5 лет</w:t>
      </w:r>
      <w:r w:rsidRPr="00A56C57">
        <w:rPr>
          <w:rFonts w:ascii="Times New Roman" w:hAnsi="Times New Roman"/>
          <w:sz w:val="28"/>
          <w:szCs w:val="28"/>
          <w:lang w:eastAsia="x-none"/>
        </w:rPr>
        <w:t xml:space="preserve"> не может составлять </w:t>
      </w:r>
      <w:r w:rsidRPr="00A56C57">
        <w:rPr>
          <w:rFonts w:ascii="Times New Roman" w:hAnsi="Times New Roman"/>
          <w:b/>
          <w:sz w:val="28"/>
          <w:szCs w:val="28"/>
          <w:lang w:eastAsia="x-none"/>
        </w:rPr>
        <w:t>менее 5058 академических часов и более 5848 академических часов.</w:t>
      </w:r>
      <w:r w:rsidRPr="00A56C57">
        <w:rPr>
          <w:rFonts w:ascii="Times New Roman" w:hAnsi="Times New Roman"/>
          <w:sz w:val="28"/>
          <w:szCs w:val="28"/>
          <w:lang w:eastAsia="x-none"/>
        </w:rPr>
        <w:t xml:space="preserve"> </w:t>
      </w:r>
      <w:r w:rsidRPr="00A56C57">
        <w:rPr>
          <w:rFonts w:ascii="Times New Roman" w:hAnsi="Times New Roman"/>
          <w:b/>
          <w:sz w:val="28"/>
          <w:szCs w:val="28"/>
          <w:lang w:eastAsia="x-none"/>
        </w:rPr>
        <w:t xml:space="preserve">Максимальное число часов в неделю </w:t>
      </w:r>
      <w:r w:rsidR="00334FD4" w:rsidRPr="00A56C57">
        <w:rPr>
          <w:rFonts w:ascii="Times New Roman" w:hAnsi="Times New Roman"/>
          <w:b/>
          <w:sz w:val="28"/>
          <w:szCs w:val="28"/>
          <w:lang w:eastAsia="x-none"/>
        </w:rPr>
        <w:t xml:space="preserve">при 5-дневной учебной неделе   в </w:t>
      </w:r>
      <w:r w:rsidRPr="00A56C57">
        <w:rPr>
          <w:rFonts w:ascii="Times New Roman" w:hAnsi="Times New Roman"/>
          <w:b/>
          <w:sz w:val="28"/>
          <w:szCs w:val="28"/>
          <w:lang w:eastAsia="x-none"/>
        </w:rPr>
        <w:t xml:space="preserve"> 8 и 9 классах составляет 33 часа</w:t>
      </w:r>
      <w:r w:rsidRPr="00A56C57">
        <w:rPr>
          <w:rFonts w:ascii="Times New Roman" w:hAnsi="Times New Roman"/>
          <w:sz w:val="28"/>
          <w:szCs w:val="28"/>
          <w:lang w:eastAsia="x-none"/>
        </w:rPr>
        <w:t xml:space="preserve">. </w:t>
      </w:r>
    </w:p>
    <w:p w:rsidR="00B70839" w:rsidRPr="00A56C57" w:rsidRDefault="00B70839" w:rsidP="008C1F9C">
      <w:pPr>
        <w:spacing w:after="0" w:line="240" w:lineRule="auto"/>
        <w:ind w:firstLine="709"/>
        <w:jc w:val="both"/>
        <w:rPr>
          <w:rFonts w:ascii="Times New Roman" w:hAnsi="Times New Roman"/>
          <w:sz w:val="28"/>
          <w:szCs w:val="28"/>
          <w:lang w:eastAsia="x-none"/>
        </w:rPr>
      </w:pPr>
    </w:p>
    <w:p w:rsidR="00B70839" w:rsidRPr="006E1004" w:rsidRDefault="00B70839" w:rsidP="00B70839">
      <w:pPr>
        <w:spacing w:after="0"/>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Муниципальное бюджетное общеобразовательное учреждение г. Мурманска "Гимназия № 10"</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реализующих основную образовательную программу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О</w:t>
      </w:r>
      <w:r w:rsidRPr="006E1004">
        <w:rPr>
          <w:rStyle w:val="markedcontent"/>
          <w:rFonts w:asciiTheme="majorBidi" w:hAnsiTheme="majorBidi" w:cstheme="majorBidi"/>
          <w:sz w:val="28"/>
          <w:szCs w:val="28"/>
        </w:rPr>
        <w:t>ОО (приказ Министерства просвещения Российской Федерации от 31.05.2021 № 28</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70839" w:rsidRPr="006E1004" w:rsidRDefault="00B70839" w:rsidP="00B70839">
      <w:pPr>
        <w:spacing w:after="0"/>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sidRPr="00BA255F">
        <w:rPr>
          <w:rStyle w:val="markedcontent"/>
          <w:rFonts w:asciiTheme="majorBidi" w:hAnsiTheme="majorBidi" w:cstheme="majorBidi"/>
          <w:sz w:val="28"/>
          <w:szCs w:val="28"/>
        </w:rPr>
        <w:t>Муниципальное бюджетное общеобразовательное учреждение г. Мурманска "Гимназия № 10"</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70839" w:rsidRPr="006E1004" w:rsidRDefault="00B70839" w:rsidP="00B70839">
      <w:pPr>
        <w:spacing w:after="0"/>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Муниципальное бюджетное общеобразовательное учреждение г. Мурманска "Гимназия № 10"</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01.09.2023</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Pr>
          <w:rFonts w:asciiTheme="majorBidi" w:hAnsiTheme="majorBidi" w:cstheme="majorBidi"/>
          <w:sz w:val="28"/>
          <w:szCs w:val="28"/>
        </w:rPr>
        <w:t>24</w:t>
      </w:r>
      <w:r w:rsidRPr="00BA255F">
        <w:rPr>
          <w:rFonts w:asciiTheme="majorBidi" w:hAnsiTheme="majorBidi" w:cstheme="majorBidi"/>
          <w:sz w:val="28"/>
          <w:szCs w:val="28"/>
        </w:rPr>
        <w:t>.05.2024</w:t>
      </w:r>
      <w:r w:rsidRPr="006E1004">
        <w:rPr>
          <w:rFonts w:asciiTheme="majorBidi" w:hAnsiTheme="majorBidi" w:cstheme="majorBidi"/>
          <w:sz w:val="28"/>
          <w:szCs w:val="28"/>
        </w:rPr>
        <w:t xml:space="preserve">. </w:t>
      </w:r>
    </w:p>
    <w:p w:rsidR="00B70839" w:rsidRPr="006E1004" w:rsidRDefault="00B70839" w:rsidP="00B70839">
      <w:pPr>
        <w:spacing w:after="0"/>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5-9 классах составляет 34 учебные</w:t>
      </w:r>
      <w:r w:rsidRPr="006E1004">
        <w:rPr>
          <w:rStyle w:val="markedcontent"/>
          <w:rFonts w:asciiTheme="majorBidi" w:hAnsiTheme="majorBidi" w:cstheme="majorBidi"/>
          <w:sz w:val="28"/>
          <w:szCs w:val="28"/>
        </w:rPr>
        <w:t xml:space="preserve"> недели. </w:t>
      </w:r>
    </w:p>
    <w:p w:rsidR="00B70839" w:rsidRDefault="00B70839" w:rsidP="00B70839">
      <w:pPr>
        <w:spacing w:after="0"/>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B70839" w:rsidRPr="006E1004" w:rsidRDefault="00B70839" w:rsidP="00B70839">
      <w:pPr>
        <w:spacing w:after="0"/>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 xml:space="preserve"> </w:t>
      </w:r>
      <w:r w:rsidRPr="005F6A49">
        <w:rPr>
          <w:rStyle w:val="markedcontent"/>
          <w:rFonts w:asciiTheme="majorBidi" w:hAnsiTheme="majorBidi" w:cstheme="majorBidi"/>
          <w:sz w:val="28"/>
          <w:szCs w:val="28"/>
        </w:rPr>
        <w:t xml:space="preserve">в  5 классе – 29 часов, в  6 классе – 30 часов, в 7 классе – 32 часа, в  8-9 классах – 33 часа. </w:t>
      </w:r>
      <w:r w:rsidRPr="006E1004">
        <w:rPr>
          <w:rStyle w:val="markedcontent"/>
          <w:rFonts w:asciiTheme="majorBidi" w:hAnsiTheme="majorBidi" w:cstheme="majorBidi"/>
          <w:sz w:val="28"/>
          <w:szCs w:val="28"/>
        </w:rPr>
        <w:t>.</w:t>
      </w:r>
    </w:p>
    <w:p w:rsidR="00B70839" w:rsidRPr="006E1004" w:rsidRDefault="00B70839" w:rsidP="00B70839">
      <w:pPr>
        <w:spacing w:after="0"/>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70839" w:rsidRPr="006E1004" w:rsidRDefault="00B70839" w:rsidP="00B70839">
      <w:pPr>
        <w:spacing w:after="0"/>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70839" w:rsidRPr="008E0553" w:rsidRDefault="00B70839" w:rsidP="00B70839">
      <w:pPr>
        <w:spacing w:after="0"/>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Муниципальное бюджетное общеобразовательное учреждение г. Мурманска "Гимназия № 10"</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r>
        <w:rPr>
          <w:rFonts w:asciiTheme="majorBidi" w:hAnsiTheme="majorBidi" w:cstheme="majorBidi"/>
          <w:sz w:val="28"/>
          <w:szCs w:val="28"/>
        </w:rPr>
        <w:t>.</w:t>
      </w:r>
    </w:p>
    <w:p w:rsidR="00B70839" w:rsidRPr="00BA255F" w:rsidRDefault="00B70839" w:rsidP="00B70839">
      <w:pPr>
        <w:spacing w:after="0"/>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4168CD">
        <w:rPr>
          <w:rStyle w:val="markedcontent"/>
          <w:rFonts w:asciiTheme="majorBidi" w:hAnsiTheme="majorBidi" w:cstheme="majorBidi"/>
          <w:sz w:val="28"/>
          <w:szCs w:val="28"/>
        </w:rPr>
        <w:t>информатика, английский язык, технология, с\к информатика</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B70839" w:rsidRPr="006E1004" w:rsidRDefault="00B70839" w:rsidP="00B70839">
      <w:pPr>
        <w:spacing w:after="0"/>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B70839" w:rsidRPr="006E1004" w:rsidRDefault="00B70839" w:rsidP="00B70839">
      <w:pPr>
        <w:spacing w:after="0"/>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Промежуточная/годовая аттестация обучающихся за </w:t>
      </w:r>
      <w:r>
        <w:rPr>
          <w:rStyle w:val="markedcontent"/>
          <w:rFonts w:asciiTheme="majorBidi" w:hAnsiTheme="majorBidi" w:cstheme="majorBidi"/>
          <w:sz w:val="28"/>
          <w:szCs w:val="28"/>
        </w:rPr>
        <w:t>полугодие и учебный год</w:t>
      </w:r>
      <w:r w:rsidRPr="006E1004">
        <w:rPr>
          <w:rStyle w:val="markedcontent"/>
          <w:rFonts w:asciiTheme="majorBidi" w:hAnsiTheme="majorBidi" w:cstheme="majorBidi"/>
          <w:sz w:val="28"/>
          <w:szCs w:val="28"/>
        </w:rPr>
        <w:t xml:space="preserve"> осуществляется в соответствии с календарным учебным графиком.</w:t>
      </w:r>
    </w:p>
    <w:p w:rsidR="00B70839" w:rsidRPr="006E1004" w:rsidRDefault="00B70839" w:rsidP="00B70839">
      <w:pPr>
        <w:spacing w:after="0"/>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B70839" w:rsidRPr="006E1004" w:rsidRDefault="00B70839" w:rsidP="00B70839">
      <w:pPr>
        <w:spacing w:after="0"/>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 </w:t>
      </w:r>
      <w:r>
        <w:rPr>
          <w:rStyle w:val="markedcontent"/>
          <w:rFonts w:asciiTheme="majorBidi" w:hAnsiTheme="majorBidi" w:cstheme="majorBidi"/>
          <w:sz w:val="28"/>
          <w:szCs w:val="28"/>
        </w:rPr>
        <w:t xml:space="preserve">аттестация проходит на последних двух учебных неделях 2 и 4 </w:t>
      </w:r>
      <w:r w:rsidRPr="006E1004">
        <w:rPr>
          <w:rStyle w:val="markedcontent"/>
          <w:rFonts w:asciiTheme="majorBidi" w:hAnsiTheme="majorBidi" w:cstheme="majorBidi"/>
          <w:sz w:val="28"/>
          <w:szCs w:val="28"/>
        </w:rPr>
        <w:t>четверти.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Муниципальное бюджетное общеобразовательное учреждение г. Мурманска "Гимназия № 10"</w:t>
      </w:r>
      <w:r w:rsidRPr="006E1004">
        <w:rPr>
          <w:rStyle w:val="markedcontent"/>
          <w:rFonts w:asciiTheme="majorBidi" w:hAnsiTheme="majorBidi" w:cstheme="majorBidi"/>
          <w:sz w:val="28"/>
          <w:szCs w:val="28"/>
        </w:rPr>
        <w:t xml:space="preserve">. </w:t>
      </w:r>
    </w:p>
    <w:p w:rsidR="00B70839" w:rsidRDefault="00B70839" w:rsidP="00B70839">
      <w:pPr>
        <w:spacing w:after="0"/>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rsidR="00B70839" w:rsidRDefault="00B70839" w:rsidP="00B70839">
      <w:pPr>
        <w:spacing w:after="0"/>
        <w:ind w:firstLine="567"/>
        <w:jc w:val="both"/>
        <w:rPr>
          <w:rStyle w:val="markedcontent"/>
          <w:rFonts w:asciiTheme="majorBidi" w:hAnsiTheme="majorBidi" w:cstheme="majorBidi"/>
          <w:sz w:val="28"/>
          <w:szCs w:val="28"/>
        </w:rPr>
        <w:sectPr w:rsidR="00B70839" w:rsidSect="00B70839">
          <w:type w:val="continuous"/>
          <w:pgSz w:w="11906" w:h="16838"/>
          <w:pgMar w:top="1134" w:right="850" w:bottom="1134" w:left="1134" w:header="708" w:footer="708" w:gutter="0"/>
          <w:cols w:space="708"/>
          <w:docGrid w:linePitch="360"/>
        </w:sect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w:t>
      </w:r>
      <w:r w:rsidRPr="006E1004">
        <w:rPr>
          <w:rStyle w:val="markedcontent"/>
          <w:rFonts w:asciiTheme="majorBidi" w:hAnsiTheme="majorBidi" w:cstheme="majorBidi"/>
          <w:sz w:val="28"/>
          <w:szCs w:val="28"/>
        </w:rPr>
        <w:t xml:space="preserve"> </w:t>
      </w:r>
      <w:r w:rsidR="00E86F8B">
        <w:rPr>
          <w:rStyle w:val="markedcontent"/>
          <w:rFonts w:asciiTheme="majorBidi" w:hAnsiTheme="majorBidi" w:cstheme="majorBidi"/>
          <w:sz w:val="28"/>
          <w:szCs w:val="28"/>
        </w:rPr>
        <w:t>лет</w:t>
      </w:r>
    </w:p>
    <w:p w:rsidR="00B70839" w:rsidRPr="00A56C57" w:rsidRDefault="00B70839" w:rsidP="008C1F9C">
      <w:pPr>
        <w:widowControl w:val="0"/>
        <w:tabs>
          <w:tab w:val="left" w:pos="1431"/>
        </w:tabs>
        <w:spacing w:after="0" w:line="240" w:lineRule="auto"/>
        <w:jc w:val="both"/>
        <w:rPr>
          <w:rFonts w:ascii="Times New Roman" w:eastAsia="Times New Roman" w:hAnsi="Times New Roman"/>
          <w:b/>
          <w:sz w:val="28"/>
          <w:szCs w:val="28"/>
          <w:lang w:eastAsia="ru-RU" w:bidi="ru-RU"/>
        </w:rPr>
      </w:pPr>
    </w:p>
    <w:p w:rsidR="00C1411E" w:rsidRPr="00A56C57" w:rsidRDefault="00C1411E" w:rsidP="008C1F9C">
      <w:pPr>
        <w:widowControl w:val="0"/>
        <w:tabs>
          <w:tab w:val="left" w:pos="1431"/>
        </w:tabs>
        <w:spacing w:after="0" w:line="240" w:lineRule="auto"/>
        <w:jc w:val="both"/>
        <w:rPr>
          <w:rFonts w:ascii="Times New Roman" w:eastAsia="Times New Roman" w:hAnsi="Times New Roman"/>
          <w:b/>
          <w:sz w:val="28"/>
          <w:szCs w:val="28"/>
          <w:lang w:eastAsia="ru-RU" w:bidi="ru-RU"/>
        </w:rPr>
      </w:pPr>
      <w:r w:rsidRPr="00A56C57">
        <w:rPr>
          <w:rFonts w:ascii="Times New Roman" w:eastAsia="Times New Roman" w:hAnsi="Times New Roman"/>
          <w:b/>
          <w:sz w:val="28"/>
          <w:szCs w:val="28"/>
          <w:lang w:eastAsia="ru-RU" w:bidi="ru-RU"/>
        </w:rPr>
        <w:t xml:space="preserve">Учебный план МБОУ  г.Мурманска «Гимназия № 10»  уровня основного общего  образования (8-9 классы в 2023/24 уч.г.) </w:t>
      </w:r>
    </w:p>
    <w:p w:rsidR="00C1411E" w:rsidRPr="00A56C57" w:rsidRDefault="00C1411E" w:rsidP="008C1F9C">
      <w:pPr>
        <w:spacing w:after="0" w:line="240" w:lineRule="auto"/>
        <w:ind w:firstLine="709"/>
        <w:jc w:val="both"/>
        <w:rPr>
          <w:rFonts w:ascii="Times New Roman" w:hAnsi="Times New Roman"/>
          <w:sz w:val="28"/>
          <w:szCs w:val="28"/>
          <w:lang w:eastAsia="x-none"/>
        </w:rPr>
      </w:pPr>
    </w:p>
    <w:tbl>
      <w:tblPr>
        <w:tblStyle w:val="11"/>
        <w:tblpPr w:leftFromText="180" w:rightFromText="180" w:vertAnchor="text" w:horzAnchor="margin" w:tblpXSpec="center" w:tblpY="39"/>
        <w:tblW w:w="10546" w:type="dxa"/>
        <w:tblLayout w:type="fixed"/>
        <w:tblLook w:val="04A0" w:firstRow="1" w:lastRow="0" w:firstColumn="1" w:lastColumn="0" w:noHBand="0" w:noVBand="1"/>
      </w:tblPr>
      <w:tblGrid>
        <w:gridCol w:w="3964"/>
        <w:gridCol w:w="3686"/>
        <w:gridCol w:w="965"/>
        <w:gridCol w:w="965"/>
        <w:gridCol w:w="966"/>
      </w:tblGrid>
      <w:tr w:rsidR="00A56C57" w:rsidRPr="00EA41A5" w:rsidTr="00CD4631">
        <w:tc>
          <w:tcPr>
            <w:tcW w:w="3964"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b/>
                <w:sz w:val="24"/>
                <w:szCs w:val="28"/>
              </w:rPr>
              <w:t>Предметная область</w:t>
            </w:r>
          </w:p>
        </w:tc>
        <w:tc>
          <w:tcPr>
            <w:tcW w:w="3686"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b/>
                <w:sz w:val="24"/>
                <w:szCs w:val="28"/>
              </w:rPr>
              <w:t>Учебный предмет</w:t>
            </w:r>
          </w:p>
        </w:tc>
        <w:tc>
          <w:tcPr>
            <w:tcW w:w="2896" w:type="dxa"/>
            <w:gridSpan w:val="3"/>
          </w:tcPr>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Количество часов в неделю</w:t>
            </w:r>
          </w:p>
        </w:tc>
      </w:tr>
      <w:tr w:rsidR="00A56C57" w:rsidRPr="00EA41A5" w:rsidTr="00CD4631">
        <w:tc>
          <w:tcPr>
            <w:tcW w:w="3964" w:type="dxa"/>
            <w:vMerge/>
          </w:tcPr>
          <w:p w:rsidR="00C1411E" w:rsidRPr="00EA41A5" w:rsidRDefault="00C1411E" w:rsidP="008C1F9C">
            <w:pPr>
              <w:rPr>
                <w:rFonts w:ascii="Times New Roman" w:hAnsi="Times New Roman"/>
                <w:sz w:val="24"/>
                <w:szCs w:val="28"/>
              </w:rPr>
            </w:pPr>
          </w:p>
        </w:tc>
        <w:tc>
          <w:tcPr>
            <w:tcW w:w="3686" w:type="dxa"/>
            <w:vMerge/>
          </w:tcPr>
          <w:p w:rsidR="00C1411E" w:rsidRPr="00EA41A5" w:rsidRDefault="00C1411E" w:rsidP="008C1F9C">
            <w:pPr>
              <w:rPr>
                <w:rFonts w:ascii="Times New Roman" w:hAnsi="Times New Roman"/>
                <w:sz w:val="24"/>
                <w:szCs w:val="28"/>
              </w:rPr>
            </w:pPr>
          </w:p>
        </w:tc>
        <w:tc>
          <w:tcPr>
            <w:tcW w:w="965"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8а</w:t>
            </w:r>
          </w:p>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ИМ</w:t>
            </w:r>
          </w:p>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ФГОС (2)</w:t>
            </w:r>
          </w:p>
        </w:tc>
        <w:tc>
          <w:tcPr>
            <w:tcW w:w="965"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8б</w:t>
            </w:r>
          </w:p>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ИМ</w:t>
            </w:r>
          </w:p>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ФГОС (2)</w:t>
            </w:r>
          </w:p>
        </w:tc>
        <w:tc>
          <w:tcPr>
            <w:tcW w:w="966"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8в</w:t>
            </w:r>
          </w:p>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ХБ</w:t>
            </w:r>
          </w:p>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ФГОС (2)</w:t>
            </w:r>
          </w:p>
        </w:tc>
      </w:tr>
      <w:tr w:rsidR="00A56C57" w:rsidRPr="00EA41A5" w:rsidTr="00CD4631">
        <w:tc>
          <w:tcPr>
            <w:tcW w:w="10546" w:type="dxa"/>
            <w:gridSpan w:val="5"/>
          </w:tcPr>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Обязательная часть</w:t>
            </w:r>
          </w:p>
        </w:tc>
      </w:tr>
      <w:tr w:rsidR="00A56C57" w:rsidRPr="00EA41A5" w:rsidTr="00CD4631">
        <w:tc>
          <w:tcPr>
            <w:tcW w:w="3964"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Русский язык и литература</w:t>
            </w: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Русский язык</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r>
      <w:tr w:rsidR="00A56C57" w:rsidRPr="00EA41A5" w:rsidTr="00CD4631">
        <w:tc>
          <w:tcPr>
            <w:tcW w:w="3964" w:type="dxa"/>
            <w:vMerge/>
          </w:tcPr>
          <w:p w:rsidR="00C1411E" w:rsidRPr="00EA41A5" w:rsidRDefault="00C1411E" w:rsidP="008C1F9C">
            <w:pPr>
              <w:rPr>
                <w:rFonts w:ascii="Times New Roman" w:hAnsi="Times New Roman"/>
                <w:sz w:val="24"/>
                <w:szCs w:val="28"/>
              </w:rPr>
            </w:pP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Литература</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r>
      <w:tr w:rsidR="00A56C57" w:rsidRPr="00EA41A5" w:rsidTr="00CD4631">
        <w:tc>
          <w:tcPr>
            <w:tcW w:w="3964"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Иностранные языки</w:t>
            </w: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Иностранный язык</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r>
      <w:tr w:rsidR="00A56C57" w:rsidRPr="00EA41A5" w:rsidTr="00CD4631">
        <w:tc>
          <w:tcPr>
            <w:tcW w:w="3964"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Математика и информатика</w:t>
            </w: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Математика</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r>
      <w:tr w:rsidR="00A56C57" w:rsidRPr="00EA41A5" w:rsidTr="00CD4631">
        <w:tc>
          <w:tcPr>
            <w:tcW w:w="3964" w:type="dxa"/>
            <w:vMerge/>
          </w:tcPr>
          <w:p w:rsidR="00C1411E" w:rsidRPr="00EA41A5" w:rsidRDefault="00C1411E" w:rsidP="008C1F9C">
            <w:pPr>
              <w:rPr>
                <w:rFonts w:ascii="Times New Roman" w:hAnsi="Times New Roman"/>
                <w:sz w:val="24"/>
                <w:szCs w:val="28"/>
              </w:rPr>
            </w:pP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Алгебра</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r>
      <w:tr w:rsidR="00A56C57" w:rsidRPr="00EA41A5" w:rsidTr="00CD4631">
        <w:tc>
          <w:tcPr>
            <w:tcW w:w="3964" w:type="dxa"/>
            <w:vMerge/>
          </w:tcPr>
          <w:p w:rsidR="00C1411E" w:rsidRPr="00EA41A5" w:rsidRDefault="00C1411E" w:rsidP="008C1F9C">
            <w:pPr>
              <w:rPr>
                <w:rFonts w:ascii="Times New Roman" w:hAnsi="Times New Roman"/>
                <w:sz w:val="24"/>
                <w:szCs w:val="28"/>
              </w:rPr>
            </w:pP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Геометрия</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r>
      <w:tr w:rsidR="00A56C57" w:rsidRPr="00EA41A5" w:rsidTr="00CD4631">
        <w:tc>
          <w:tcPr>
            <w:tcW w:w="3964" w:type="dxa"/>
            <w:vMerge/>
          </w:tcPr>
          <w:p w:rsidR="00C1411E" w:rsidRPr="00EA41A5" w:rsidRDefault="00C1411E" w:rsidP="008C1F9C">
            <w:pPr>
              <w:rPr>
                <w:rFonts w:ascii="Times New Roman" w:hAnsi="Times New Roman"/>
                <w:sz w:val="24"/>
                <w:szCs w:val="28"/>
              </w:rPr>
            </w:pP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Вероятность и статистика</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r>
      <w:tr w:rsidR="00A56C57" w:rsidRPr="00EA41A5" w:rsidTr="00CD4631">
        <w:tc>
          <w:tcPr>
            <w:tcW w:w="3964" w:type="dxa"/>
            <w:vMerge/>
          </w:tcPr>
          <w:p w:rsidR="00C1411E" w:rsidRPr="00EA41A5" w:rsidRDefault="00C1411E" w:rsidP="008C1F9C">
            <w:pPr>
              <w:rPr>
                <w:rFonts w:ascii="Times New Roman" w:hAnsi="Times New Roman"/>
                <w:sz w:val="24"/>
                <w:szCs w:val="28"/>
              </w:rPr>
            </w:pP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Информатика</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r>
      <w:tr w:rsidR="00A56C57" w:rsidRPr="00EA41A5" w:rsidTr="00CD4631">
        <w:tc>
          <w:tcPr>
            <w:tcW w:w="3964"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Общественно-научные предметы</w:t>
            </w: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История</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r>
      <w:tr w:rsidR="00A56C57" w:rsidRPr="00EA41A5" w:rsidTr="00CD4631">
        <w:tc>
          <w:tcPr>
            <w:tcW w:w="3964" w:type="dxa"/>
            <w:vMerge/>
          </w:tcPr>
          <w:p w:rsidR="00C1411E" w:rsidRPr="00EA41A5" w:rsidRDefault="00C1411E" w:rsidP="008C1F9C">
            <w:pPr>
              <w:rPr>
                <w:rFonts w:ascii="Times New Roman" w:hAnsi="Times New Roman"/>
                <w:sz w:val="24"/>
                <w:szCs w:val="28"/>
              </w:rPr>
            </w:pP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Обществознание</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r>
      <w:tr w:rsidR="00A56C57" w:rsidRPr="00EA41A5" w:rsidTr="00CD4631">
        <w:tc>
          <w:tcPr>
            <w:tcW w:w="3964" w:type="dxa"/>
            <w:vMerge/>
          </w:tcPr>
          <w:p w:rsidR="00C1411E" w:rsidRPr="00EA41A5" w:rsidRDefault="00C1411E" w:rsidP="008C1F9C">
            <w:pPr>
              <w:rPr>
                <w:rFonts w:ascii="Times New Roman" w:hAnsi="Times New Roman"/>
                <w:sz w:val="24"/>
                <w:szCs w:val="28"/>
              </w:rPr>
            </w:pP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География</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r>
      <w:tr w:rsidR="00A56C57" w:rsidRPr="00EA41A5" w:rsidTr="00CD4631">
        <w:tc>
          <w:tcPr>
            <w:tcW w:w="3964"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Естественно-научные предметы</w:t>
            </w: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Физика</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r>
      <w:tr w:rsidR="00A56C57" w:rsidRPr="00EA41A5" w:rsidTr="00CD4631">
        <w:tc>
          <w:tcPr>
            <w:tcW w:w="3964" w:type="dxa"/>
            <w:vMerge/>
          </w:tcPr>
          <w:p w:rsidR="00C1411E" w:rsidRPr="00EA41A5" w:rsidRDefault="00C1411E" w:rsidP="008C1F9C">
            <w:pPr>
              <w:rPr>
                <w:rFonts w:ascii="Times New Roman" w:hAnsi="Times New Roman"/>
                <w:sz w:val="24"/>
                <w:szCs w:val="28"/>
              </w:rPr>
            </w:pP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Химия</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r>
      <w:tr w:rsidR="00A56C57" w:rsidRPr="00EA41A5" w:rsidTr="00CD4631">
        <w:tc>
          <w:tcPr>
            <w:tcW w:w="3964" w:type="dxa"/>
            <w:vMerge/>
          </w:tcPr>
          <w:p w:rsidR="00C1411E" w:rsidRPr="00EA41A5" w:rsidRDefault="00C1411E" w:rsidP="008C1F9C">
            <w:pPr>
              <w:rPr>
                <w:rFonts w:ascii="Times New Roman" w:hAnsi="Times New Roman"/>
                <w:sz w:val="24"/>
                <w:szCs w:val="28"/>
              </w:rPr>
            </w:pP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Биология</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r>
      <w:tr w:rsidR="00A56C57" w:rsidRPr="00EA41A5" w:rsidTr="00CD4631">
        <w:tc>
          <w:tcPr>
            <w:tcW w:w="3964"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Искусство</w:t>
            </w: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Изобразительное искусство</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r>
      <w:tr w:rsidR="00A56C57" w:rsidRPr="00EA41A5" w:rsidTr="00CD4631">
        <w:tc>
          <w:tcPr>
            <w:tcW w:w="3964" w:type="dxa"/>
            <w:vMerge/>
          </w:tcPr>
          <w:p w:rsidR="00C1411E" w:rsidRPr="00EA41A5" w:rsidRDefault="00C1411E" w:rsidP="008C1F9C">
            <w:pPr>
              <w:rPr>
                <w:rFonts w:ascii="Times New Roman" w:hAnsi="Times New Roman"/>
                <w:sz w:val="24"/>
                <w:szCs w:val="28"/>
              </w:rPr>
            </w:pP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Музыка</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r>
      <w:tr w:rsidR="00A56C57" w:rsidRPr="00EA41A5" w:rsidTr="00CD4631">
        <w:tc>
          <w:tcPr>
            <w:tcW w:w="3964"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Технология</w:t>
            </w: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Технология</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r>
      <w:tr w:rsidR="00A56C57" w:rsidRPr="00EA41A5" w:rsidTr="00CD4631">
        <w:tc>
          <w:tcPr>
            <w:tcW w:w="3964"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Физическая культура и основы безопасности жизнедеятельности</w:t>
            </w: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Физическая культура</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r>
      <w:tr w:rsidR="00A56C57" w:rsidRPr="00EA41A5" w:rsidTr="00CD4631">
        <w:tc>
          <w:tcPr>
            <w:tcW w:w="3964" w:type="dxa"/>
            <w:vMerge/>
          </w:tcPr>
          <w:p w:rsidR="00C1411E" w:rsidRPr="00EA41A5" w:rsidRDefault="00C1411E" w:rsidP="008C1F9C">
            <w:pPr>
              <w:rPr>
                <w:rFonts w:ascii="Times New Roman" w:hAnsi="Times New Roman"/>
                <w:sz w:val="24"/>
                <w:szCs w:val="28"/>
              </w:rPr>
            </w:pP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Основы безопасности жизнедеятельности</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r>
      <w:tr w:rsidR="00A56C57" w:rsidRPr="00EA41A5" w:rsidTr="00CD4631">
        <w:tc>
          <w:tcPr>
            <w:tcW w:w="3964"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Основы духовно-нравственной культуры народов России</w:t>
            </w:r>
          </w:p>
        </w:tc>
        <w:tc>
          <w:tcPr>
            <w:tcW w:w="3686"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Основы духовно-нравственной культуры народов России</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r>
      <w:tr w:rsidR="00A56C57" w:rsidRPr="00EA41A5" w:rsidTr="00CD4631">
        <w:tc>
          <w:tcPr>
            <w:tcW w:w="7650" w:type="dxa"/>
            <w:gridSpan w:val="2"/>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Итого</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31</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31</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31</w:t>
            </w:r>
          </w:p>
        </w:tc>
      </w:tr>
      <w:tr w:rsidR="00A56C57" w:rsidRPr="00EA41A5" w:rsidTr="00CD4631">
        <w:tc>
          <w:tcPr>
            <w:tcW w:w="10546" w:type="dxa"/>
            <w:gridSpan w:val="5"/>
          </w:tcPr>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Часть, формируемая участниками образовательных отношений</w:t>
            </w:r>
          </w:p>
          <w:p w:rsidR="00C1411E" w:rsidRPr="00EA41A5" w:rsidRDefault="00C1411E" w:rsidP="008C1F9C">
            <w:pPr>
              <w:jc w:val="center"/>
              <w:rPr>
                <w:rFonts w:ascii="Times New Roman" w:hAnsi="Times New Roman"/>
                <w:sz w:val="24"/>
                <w:szCs w:val="28"/>
              </w:rPr>
            </w:pPr>
          </w:p>
        </w:tc>
      </w:tr>
      <w:tr w:rsidR="00A56C57" w:rsidRPr="00EA41A5" w:rsidTr="00CD4631">
        <w:tc>
          <w:tcPr>
            <w:tcW w:w="7650" w:type="dxa"/>
            <w:gridSpan w:val="2"/>
          </w:tcPr>
          <w:p w:rsidR="00C1411E" w:rsidRPr="00EA41A5" w:rsidRDefault="00C1411E" w:rsidP="008C1F9C">
            <w:pPr>
              <w:rPr>
                <w:rFonts w:ascii="Times New Roman" w:hAnsi="Times New Roman"/>
                <w:sz w:val="24"/>
                <w:szCs w:val="28"/>
              </w:rPr>
            </w:pPr>
            <w:r w:rsidRPr="00EA41A5">
              <w:rPr>
                <w:rFonts w:ascii="Times New Roman" w:hAnsi="Times New Roman"/>
                <w:b/>
                <w:sz w:val="24"/>
                <w:szCs w:val="28"/>
              </w:rPr>
              <w:t>Наименование учебного курса</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8а</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8б</w:t>
            </w: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8в</w:t>
            </w:r>
          </w:p>
        </w:tc>
      </w:tr>
      <w:tr w:rsidR="00A56C57" w:rsidRPr="00EA41A5" w:rsidTr="00CD4631">
        <w:tc>
          <w:tcPr>
            <w:tcW w:w="7650" w:type="dxa"/>
            <w:gridSpan w:val="2"/>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Информатика</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0.5</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0.5</w:t>
            </w:r>
          </w:p>
        </w:tc>
        <w:tc>
          <w:tcPr>
            <w:tcW w:w="966" w:type="dxa"/>
          </w:tcPr>
          <w:p w:rsidR="00C1411E" w:rsidRPr="00EA41A5" w:rsidRDefault="00C1411E" w:rsidP="008C1F9C">
            <w:pPr>
              <w:jc w:val="center"/>
              <w:rPr>
                <w:rFonts w:ascii="Times New Roman" w:hAnsi="Times New Roman"/>
                <w:sz w:val="24"/>
                <w:szCs w:val="28"/>
              </w:rPr>
            </w:pPr>
          </w:p>
        </w:tc>
      </w:tr>
      <w:tr w:rsidR="00A56C57" w:rsidRPr="00EA41A5" w:rsidTr="00CD4631">
        <w:tc>
          <w:tcPr>
            <w:tcW w:w="7650" w:type="dxa"/>
            <w:gridSpan w:val="2"/>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Биология</w:t>
            </w:r>
          </w:p>
        </w:tc>
        <w:tc>
          <w:tcPr>
            <w:tcW w:w="965" w:type="dxa"/>
          </w:tcPr>
          <w:p w:rsidR="00C1411E" w:rsidRPr="00EA41A5" w:rsidRDefault="00C1411E" w:rsidP="008C1F9C">
            <w:pPr>
              <w:jc w:val="center"/>
              <w:rPr>
                <w:rFonts w:ascii="Times New Roman" w:hAnsi="Times New Roman"/>
                <w:sz w:val="24"/>
                <w:szCs w:val="28"/>
              </w:rPr>
            </w:pPr>
          </w:p>
        </w:tc>
        <w:tc>
          <w:tcPr>
            <w:tcW w:w="965" w:type="dxa"/>
          </w:tcPr>
          <w:p w:rsidR="00C1411E" w:rsidRPr="00EA41A5" w:rsidRDefault="00C1411E" w:rsidP="008C1F9C">
            <w:pPr>
              <w:jc w:val="center"/>
              <w:rPr>
                <w:rFonts w:ascii="Times New Roman" w:hAnsi="Times New Roman"/>
                <w:sz w:val="24"/>
                <w:szCs w:val="28"/>
              </w:rPr>
            </w:pP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r>
      <w:tr w:rsidR="00A56C57" w:rsidRPr="00EA41A5" w:rsidTr="00CD4631">
        <w:tc>
          <w:tcPr>
            <w:tcW w:w="7650" w:type="dxa"/>
            <w:gridSpan w:val="2"/>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Алгебра</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966" w:type="dxa"/>
          </w:tcPr>
          <w:p w:rsidR="00C1411E" w:rsidRPr="00EA41A5" w:rsidRDefault="00C1411E" w:rsidP="008C1F9C">
            <w:pPr>
              <w:jc w:val="center"/>
              <w:rPr>
                <w:rFonts w:ascii="Times New Roman" w:hAnsi="Times New Roman"/>
                <w:sz w:val="24"/>
                <w:szCs w:val="28"/>
              </w:rPr>
            </w:pPr>
          </w:p>
        </w:tc>
      </w:tr>
      <w:tr w:rsidR="00A56C57" w:rsidRPr="00EA41A5" w:rsidTr="00CD4631">
        <w:tc>
          <w:tcPr>
            <w:tcW w:w="7650" w:type="dxa"/>
            <w:gridSpan w:val="2"/>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Геометрия</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0.5</w:t>
            </w:r>
          </w:p>
        </w:tc>
        <w:tc>
          <w:tcPr>
            <w:tcW w:w="965"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0.5</w:t>
            </w:r>
          </w:p>
        </w:tc>
        <w:tc>
          <w:tcPr>
            <w:tcW w:w="966" w:type="dxa"/>
          </w:tcPr>
          <w:p w:rsidR="00C1411E" w:rsidRPr="00EA41A5" w:rsidRDefault="00C1411E" w:rsidP="008C1F9C">
            <w:pPr>
              <w:jc w:val="center"/>
              <w:rPr>
                <w:rFonts w:ascii="Times New Roman" w:hAnsi="Times New Roman"/>
                <w:sz w:val="24"/>
                <w:szCs w:val="28"/>
              </w:rPr>
            </w:pPr>
          </w:p>
        </w:tc>
      </w:tr>
      <w:tr w:rsidR="00A56C57" w:rsidRPr="00EA41A5" w:rsidTr="00CD4631">
        <w:tc>
          <w:tcPr>
            <w:tcW w:w="7650" w:type="dxa"/>
            <w:gridSpan w:val="2"/>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Химия</w:t>
            </w:r>
          </w:p>
        </w:tc>
        <w:tc>
          <w:tcPr>
            <w:tcW w:w="965" w:type="dxa"/>
          </w:tcPr>
          <w:p w:rsidR="00C1411E" w:rsidRPr="00EA41A5" w:rsidRDefault="00C1411E" w:rsidP="008C1F9C">
            <w:pPr>
              <w:jc w:val="center"/>
              <w:rPr>
                <w:rFonts w:ascii="Times New Roman" w:hAnsi="Times New Roman"/>
                <w:sz w:val="24"/>
                <w:szCs w:val="28"/>
              </w:rPr>
            </w:pPr>
          </w:p>
        </w:tc>
        <w:tc>
          <w:tcPr>
            <w:tcW w:w="965" w:type="dxa"/>
          </w:tcPr>
          <w:p w:rsidR="00C1411E" w:rsidRPr="00EA41A5" w:rsidRDefault="00C1411E" w:rsidP="008C1F9C">
            <w:pPr>
              <w:jc w:val="center"/>
              <w:rPr>
                <w:rFonts w:ascii="Times New Roman" w:hAnsi="Times New Roman"/>
                <w:sz w:val="24"/>
                <w:szCs w:val="28"/>
              </w:rPr>
            </w:pPr>
          </w:p>
        </w:tc>
        <w:tc>
          <w:tcPr>
            <w:tcW w:w="96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r>
      <w:tr w:rsidR="00A56C57" w:rsidRPr="00EA41A5" w:rsidTr="00CD4631">
        <w:tc>
          <w:tcPr>
            <w:tcW w:w="7650" w:type="dxa"/>
            <w:gridSpan w:val="2"/>
          </w:tcPr>
          <w:p w:rsidR="00C1411E" w:rsidRPr="00EA41A5" w:rsidRDefault="00C1411E" w:rsidP="008C1F9C">
            <w:pPr>
              <w:rPr>
                <w:rFonts w:ascii="Times New Roman" w:hAnsi="Times New Roman"/>
                <w:b/>
                <w:sz w:val="24"/>
                <w:szCs w:val="28"/>
              </w:rPr>
            </w:pPr>
            <w:r w:rsidRPr="00EA41A5">
              <w:rPr>
                <w:rFonts w:ascii="Times New Roman" w:hAnsi="Times New Roman"/>
                <w:b/>
                <w:sz w:val="24"/>
                <w:szCs w:val="28"/>
              </w:rPr>
              <w:t>Итого</w:t>
            </w:r>
          </w:p>
        </w:tc>
        <w:tc>
          <w:tcPr>
            <w:tcW w:w="965"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2</w:t>
            </w:r>
          </w:p>
        </w:tc>
        <w:tc>
          <w:tcPr>
            <w:tcW w:w="965"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2</w:t>
            </w:r>
          </w:p>
        </w:tc>
        <w:tc>
          <w:tcPr>
            <w:tcW w:w="966"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2</w:t>
            </w:r>
          </w:p>
        </w:tc>
      </w:tr>
      <w:tr w:rsidR="00A56C57" w:rsidRPr="00EA41A5" w:rsidTr="00CD4631">
        <w:tc>
          <w:tcPr>
            <w:tcW w:w="7650" w:type="dxa"/>
            <w:gridSpan w:val="2"/>
          </w:tcPr>
          <w:p w:rsidR="00C1411E" w:rsidRPr="00EA41A5" w:rsidRDefault="00C1411E" w:rsidP="008C1F9C">
            <w:pPr>
              <w:rPr>
                <w:rFonts w:ascii="Times New Roman" w:hAnsi="Times New Roman"/>
                <w:b/>
                <w:sz w:val="24"/>
                <w:szCs w:val="28"/>
              </w:rPr>
            </w:pPr>
            <w:r w:rsidRPr="00EA41A5">
              <w:rPr>
                <w:rFonts w:ascii="Times New Roman" w:hAnsi="Times New Roman"/>
                <w:b/>
                <w:sz w:val="24"/>
                <w:szCs w:val="28"/>
              </w:rPr>
              <w:t>ИТОГО недельная нагрузка</w:t>
            </w:r>
          </w:p>
        </w:tc>
        <w:tc>
          <w:tcPr>
            <w:tcW w:w="965"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33</w:t>
            </w:r>
          </w:p>
        </w:tc>
        <w:tc>
          <w:tcPr>
            <w:tcW w:w="965"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33</w:t>
            </w:r>
          </w:p>
        </w:tc>
        <w:tc>
          <w:tcPr>
            <w:tcW w:w="966"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33</w:t>
            </w:r>
          </w:p>
        </w:tc>
      </w:tr>
      <w:tr w:rsidR="00A56C57" w:rsidRPr="00EA41A5" w:rsidTr="00CD4631">
        <w:tc>
          <w:tcPr>
            <w:tcW w:w="7650" w:type="dxa"/>
            <w:gridSpan w:val="2"/>
          </w:tcPr>
          <w:p w:rsidR="00C1411E" w:rsidRPr="00EA41A5" w:rsidRDefault="00C1411E" w:rsidP="008C1F9C">
            <w:pPr>
              <w:rPr>
                <w:rFonts w:ascii="Times New Roman" w:hAnsi="Times New Roman"/>
                <w:b/>
                <w:sz w:val="24"/>
                <w:szCs w:val="28"/>
              </w:rPr>
            </w:pPr>
            <w:r w:rsidRPr="00EA41A5">
              <w:rPr>
                <w:rFonts w:ascii="Times New Roman" w:hAnsi="Times New Roman"/>
                <w:b/>
                <w:sz w:val="24"/>
                <w:szCs w:val="28"/>
              </w:rPr>
              <w:t>Количество учебных недель</w:t>
            </w:r>
          </w:p>
        </w:tc>
        <w:tc>
          <w:tcPr>
            <w:tcW w:w="965"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34</w:t>
            </w:r>
          </w:p>
        </w:tc>
        <w:tc>
          <w:tcPr>
            <w:tcW w:w="965"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34</w:t>
            </w:r>
          </w:p>
        </w:tc>
        <w:tc>
          <w:tcPr>
            <w:tcW w:w="966"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34</w:t>
            </w:r>
          </w:p>
        </w:tc>
      </w:tr>
      <w:tr w:rsidR="00A56C57" w:rsidRPr="00EA41A5" w:rsidTr="00CD4631">
        <w:tc>
          <w:tcPr>
            <w:tcW w:w="7650" w:type="dxa"/>
            <w:gridSpan w:val="2"/>
          </w:tcPr>
          <w:p w:rsidR="00C1411E" w:rsidRPr="00EA41A5" w:rsidRDefault="00C1411E" w:rsidP="008C1F9C">
            <w:pPr>
              <w:rPr>
                <w:rFonts w:ascii="Times New Roman" w:hAnsi="Times New Roman"/>
                <w:b/>
                <w:sz w:val="24"/>
                <w:szCs w:val="28"/>
              </w:rPr>
            </w:pPr>
            <w:r w:rsidRPr="00EA41A5">
              <w:rPr>
                <w:rFonts w:ascii="Times New Roman" w:hAnsi="Times New Roman"/>
                <w:b/>
                <w:sz w:val="24"/>
                <w:szCs w:val="28"/>
              </w:rPr>
              <w:t>Всего часов в год</w:t>
            </w:r>
          </w:p>
        </w:tc>
        <w:tc>
          <w:tcPr>
            <w:tcW w:w="965"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1122</w:t>
            </w:r>
          </w:p>
        </w:tc>
        <w:tc>
          <w:tcPr>
            <w:tcW w:w="965"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1122</w:t>
            </w:r>
          </w:p>
        </w:tc>
        <w:tc>
          <w:tcPr>
            <w:tcW w:w="966"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1122</w:t>
            </w:r>
          </w:p>
        </w:tc>
      </w:tr>
    </w:tbl>
    <w:p w:rsidR="000301E8" w:rsidRPr="00A56C57" w:rsidRDefault="000301E8" w:rsidP="008C1F9C">
      <w:pPr>
        <w:widowControl w:val="0"/>
        <w:tabs>
          <w:tab w:val="left" w:pos="1431"/>
        </w:tabs>
        <w:spacing w:after="0" w:line="240" w:lineRule="auto"/>
        <w:jc w:val="both"/>
        <w:rPr>
          <w:rFonts w:ascii="Times New Roman" w:eastAsia="Times New Roman" w:hAnsi="Times New Roman"/>
          <w:sz w:val="28"/>
          <w:szCs w:val="28"/>
          <w:lang w:eastAsia="ru-RU" w:bidi="ru-RU"/>
        </w:rPr>
      </w:pPr>
    </w:p>
    <w:p w:rsidR="00C1411E" w:rsidRPr="00A56C57" w:rsidRDefault="00C1411E" w:rsidP="008C1F9C">
      <w:pPr>
        <w:widowControl w:val="0"/>
        <w:tabs>
          <w:tab w:val="left" w:pos="1431"/>
        </w:tabs>
        <w:spacing w:after="0" w:line="240" w:lineRule="auto"/>
        <w:jc w:val="both"/>
        <w:rPr>
          <w:rFonts w:ascii="Times New Roman" w:eastAsia="Times New Roman" w:hAnsi="Times New Roman"/>
          <w:sz w:val="28"/>
          <w:szCs w:val="28"/>
          <w:lang w:eastAsia="ru-RU" w:bidi="ru-RU"/>
        </w:rPr>
      </w:pPr>
    </w:p>
    <w:p w:rsidR="00C1411E" w:rsidRPr="00A56C57" w:rsidRDefault="00C1411E" w:rsidP="008C1F9C">
      <w:pPr>
        <w:widowControl w:val="0"/>
        <w:tabs>
          <w:tab w:val="left" w:pos="1431"/>
        </w:tabs>
        <w:spacing w:after="0" w:line="240" w:lineRule="auto"/>
        <w:jc w:val="both"/>
        <w:rPr>
          <w:rFonts w:ascii="Times New Roman" w:eastAsia="Times New Roman" w:hAnsi="Times New Roman"/>
          <w:sz w:val="28"/>
          <w:szCs w:val="28"/>
          <w:lang w:eastAsia="ru-RU" w:bidi="ru-RU"/>
        </w:rPr>
      </w:pPr>
    </w:p>
    <w:tbl>
      <w:tblPr>
        <w:tblStyle w:val="11"/>
        <w:tblpPr w:leftFromText="180" w:rightFromText="180" w:vertAnchor="text" w:horzAnchor="margin" w:tblpY="-416"/>
        <w:tblW w:w="10768" w:type="dxa"/>
        <w:tblLayout w:type="fixed"/>
        <w:tblLook w:val="04A0" w:firstRow="1" w:lastRow="0" w:firstColumn="1" w:lastColumn="0" w:noHBand="0" w:noVBand="1"/>
      </w:tblPr>
      <w:tblGrid>
        <w:gridCol w:w="3175"/>
        <w:gridCol w:w="4333"/>
        <w:gridCol w:w="1086"/>
        <w:gridCol w:w="1087"/>
        <w:gridCol w:w="1087"/>
      </w:tblGrid>
      <w:tr w:rsidR="00A56C57" w:rsidRPr="00EA41A5" w:rsidTr="00CD4631">
        <w:tc>
          <w:tcPr>
            <w:tcW w:w="3175"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b/>
                <w:sz w:val="24"/>
                <w:szCs w:val="28"/>
              </w:rPr>
              <w:t>Предметная область</w:t>
            </w:r>
          </w:p>
        </w:tc>
        <w:tc>
          <w:tcPr>
            <w:tcW w:w="4333"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b/>
                <w:sz w:val="24"/>
                <w:szCs w:val="28"/>
              </w:rPr>
              <w:t>Учебный предмет</w:t>
            </w:r>
          </w:p>
        </w:tc>
        <w:tc>
          <w:tcPr>
            <w:tcW w:w="3260" w:type="dxa"/>
            <w:gridSpan w:val="3"/>
          </w:tcPr>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Количество часов в неделю</w:t>
            </w:r>
          </w:p>
        </w:tc>
      </w:tr>
      <w:tr w:rsidR="00A56C57" w:rsidRPr="00EA41A5" w:rsidTr="00CD4631">
        <w:tc>
          <w:tcPr>
            <w:tcW w:w="3175" w:type="dxa"/>
            <w:vMerge/>
          </w:tcPr>
          <w:p w:rsidR="00C1411E" w:rsidRPr="00EA41A5" w:rsidRDefault="00C1411E" w:rsidP="008C1F9C">
            <w:pPr>
              <w:rPr>
                <w:rFonts w:ascii="Times New Roman" w:hAnsi="Times New Roman"/>
                <w:sz w:val="24"/>
                <w:szCs w:val="28"/>
              </w:rPr>
            </w:pPr>
          </w:p>
        </w:tc>
        <w:tc>
          <w:tcPr>
            <w:tcW w:w="4333" w:type="dxa"/>
            <w:vMerge/>
          </w:tcPr>
          <w:p w:rsidR="00C1411E" w:rsidRPr="00EA41A5" w:rsidRDefault="00C1411E" w:rsidP="008C1F9C">
            <w:pPr>
              <w:rPr>
                <w:rFonts w:ascii="Times New Roman" w:hAnsi="Times New Roman"/>
                <w:sz w:val="24"/>
                <w:szCs w:val="28"/>
              </w:rPr>
            </w:pPr>
          </w:p>
        </w:tc>
        <w:tc>
          <w:tcPr>
            <w:tcW w:w="1086"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9а</w:t>
            </w:r>
          </w:p>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ИМ</w:t>
            </w:r>
          </w:p>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ФГОС (2)</w:t>
            </w:r>
          </w:p>
        </w:tc>
        <w:tc>
          <w:tcPr>
            <w:tcW w:w="1087"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9б</w:t>
            </w:r>
          </w:p>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ИМ</w:t>
            </w:r>
          </w:p>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ФГОС (2)</w:t>
            </w:r>
          </w:p>
        </w:tc>
        <w:tc>
          <w:tcPr>
            <w:tcW w:w="1087"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9в</w:t>
            </w:r>
          </w:p>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ХБ</w:t>
            </w:r>
          </w:p>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ФГОС (2)</w:t>
            </w:r>
          </w:p>
        </w:tc>
      </w:tr>
      <w:tr w:rsidR="00A56C57" w:rsidRPr="00EA41A5" w:rsidTr="00CD4631">
        <w:tc>
          <w:tcPr>
            <w:tcW w:w="10768" w:type="dxa"/>
            <w:gridSpan w:val="5"/>
          </w:tcPr>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Обязательная часть</w:t>
            </w:r>
          </w:p>
        </w:tc>
      </w:tr>
      <w:tr w:rsidR="00A56C57" w:rsidRPr="00EA41A5" w:rsidTr="00CD4631">
        <w:tc>
          <w:tcPr>
            <w:tcW w:w="3175"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Русский язык и литература</w:t>
            </w: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Русский язык</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r>
      <w:tr w:rsidR="00A56C57" w:rsidRPr="00EA41A5" w:rsidTr="00CD4631">
        <w:tc>
          <w:tcPr>
            <w:tcW w:w="3175" w:type="dxa"/>
            <w:vMerge/>
          </w:tcPr>
          <w:p w:rsidR="00C1411E" w:rsidRPr="00EA41A5" w:rsidRDefault="00C1411E" w:rsidP="008C1F9C">
            <w:pPr>
              <w:rPr>
                <w:rFonts w:ascii="Times New Roman" w:hAnsi="Times New Roman"/>
                <w:sz w:val="24"/>
                <w:szCs w:val="28"/>
              </w:rPr>
            </w:pP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Литература</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r>
      <w:tr w:rsidR="00A56C57" w:rsidRPr="00EA41A5" w:rsidTr="00CD4631">
        <w:tc>
          <w:tcPr>
            <w:tcW w:w="3175"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Иностранные языки</w:t>
            </w: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Иностранный язык</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r>
      <w:tr w:rsidR="00A56C57" w:rsidRPr="00EA41A5" w:rsidTr="00CD4631">
        <w:tc>
          <w:tcPr>
            <w:tcW w:w="3175"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Математика и информатика</w:t>
            </w: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Математика</w:t>
            </w:r>
          </w:p>
        </w:tc>
        <w:tc>
          <w:tcPr>
            <w:tcW w:w="1086" w:type="dxa"/>
          </w:tcPr>
          <w:p w:rsidR="00C1411E" w:rsidRPr="00EA41A5" w:rsidRDefault="00C1411E" w:rsidP="008C1F9C">
            <w:pPr>
              <w:jc w:val="center"/>
              <w:rPr>
                <w:rFonts w:ascii="Times New Roman" w:hAnsi="Times New Roman"/>
                <w:sz w:val="24"/>
                <w:szCs w:val="28"/>
              </w:rPr>
            </w:pPr>
          </w:p>
        </w:tc>
        <w:tc>
          <w:tcPr>
            <w:tcW w:w="1087" w:type="dxa"/>
          </w:tcPr>
          <w:p w:rsidR="00C1411E" w:rsidRPr="00EA41A5" w:rsidRDefault="00C1411E" w:rsidP="008C1F9C">
            <w:pPr>
              <w:jc w:val="center"/>
              <w:rPr>
                <w:rFonts w:ascii="Times New Roman" w:hAnsi="Times New Roman"/>
                <w:sz w:val="24"/>
                <w:szCs w:val="28"/>
              </w:rPr>
            </w:pPr>
          </w:p>
        </w:tc>
        <w:tc>
          <w:tcPr>
            <w:tcW w:w="1087" w:type="dxa"/>
          </w:tcPr>
          <w:p w:rsidR="00C1411E" w:rsidRPr="00EA41A5" w:rsidRDefault="00C1411E" w:rsidP="008C1F9C">
            <w:pPr>
              <w:jc w:val="center"/>
              <w:rPr>
                <w:rFonts w:ascii="Times New Roman" w:hAnsi="Times New Roman"/>
                <w:sz w:val="24"/>
                <w:szCs w:val="28"/>
              </w:rPr>
            </w:pPr>
          </w:p>
        </w:tc>
      </w:tr>
      <w:tr w:rsidR="00A56C57" w:rsidRPr="00EA41A5" w:rsidTr="00CD4631">
        <w:tc>
          <w:tcPr>
            <w:tcW w:w="3175" w:type="dxa"/>
            <w:vMerge/>
          </w:tcPr>
          <w:p w:rsidR="00C1411E" w:rsidRPr="00EA41A5" w:rsidRDefault="00C1411E" w:rsidP="008C1F9C">
            <w:pPr>
              <w:rPr>
                <w:rFonts w:ascii="Times New Roman" w:hAnsi="Times New Roman"/>
                <w:sz w:val="24"/>
                <w:szCs w:val="28"/>
              </w:rPr>
            </w:pP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Алгебра</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r>
      <w:tr w:rsidR="00A56C57" w:rsidRPr="00EA41A5" w:rsidTr="00CD4631">
        <w:tc>
          <w:tcPr>
            <w:tcW w:w="3175" w:type="dxa"/>
            <w:vMerge/>
          </w:tcPr>
          <w:p w:rsidR="00C1411E" w:rsidRPr="00EA41A5" w:rsidRDefault="00C1411E" w:rsidP="008C1F9C">
            <w:pPr>
              <w:rPr>
                <w:rFonts w:ascii="Times New Roman" w:hAnsi="Times New Roman"/>
                <w:sz w:val="24"/>
                <w:szCs w:val="28"/>
              </w:rPr>
            </w:pP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Геометрия</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r>
      <w:tr w:rsidR="00A56C57" w:rsidRPr="00EA41A5" w:rsidTr="00CD4631">
        <w:tc>
          <w:tcPr>
            <w:tcW w:w="3175" w:type="dxa"/>
            <w:vMerge/>
          </w:tcPr>
          <w:p w:rsidR="00C1411E" w:rsidRPr="00EA41A5" w:rsidRDefault="00C1411E" w:rsidP="008C1F9C">
            <w:pPr>
              <w:rPr>
                <w:rFonts w:ascii="Times New Roman" w:hAnsi="Times New Roman"/>
                <w:sz w:val="24"/>
                <w:szCs w:val="28"/>
              </w:rPr>
            </w:pP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Вероятность и статистика</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r>
      <w:tr w:rsidR="00A56C57" w:rsidRPr="00EA41A5" w:rsidTr="00CD4631">
        <w:tc>
          <w:tcPr>
            <w:tcW w:w="3175" w:type="dxa"/>
            <w:vMerge/>
          </w:tcPr>
          <w:p w:rsidR="00C1411E" w:rsidRPr="00EA41A5" w:rsidRDefault="00C1411E" w:rsidP="008C1F9C">
            <w:pPr>
              <w:rPr>
                <w:rFonts w:ascii="Times New Roman" w:hAnsi="Times New Roman"/>
                <w:sz w:val="24"/>
                <w:szCs w:val="28"/>
              </w:rPr>
            </w:pP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Информатика</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r>
      <w:tr w:rsidR="00A56C57" w:rsidRPr="00EA41A5" w:rsidTr="00CD4631">
        <w:tc>
          <w:tcPr>
            <w:tcW w:w="3175"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Общественно-научные предметы</w:t>
            </w: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История</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r>
      <w:tr w:rsidR="00A56C57" w:rsidRPr="00EA41A5" w:rsidTr="00CD4631">
        <w:tc>
          <w:tcPr>
            <w:tcW w:w="3175" w:type="dxa"/>
            <w:vMerge/>
          </w:tcPr>
          <w:p w:rsidR="00C1411E" w:rsidRPr="00EA41A5" w:rsidRDefault="00C1411E" w:rsidP="008C1F9C">
            <w:pPr>
              <w:rPr>
                <w:rFonts w:ascii="Times New Roman" w:hAnsi="Times New Roman"/>
                <w:sz w:val="24"/>
                <w:szCs w:val="28"/>
              </w:rPr>
            </w:pP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Обществознание</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r>
      <w:tr w:rsidR="00A56C57" w:rsidRPr="00EA41A5" w:rsidTr="00CD4631">
        <w:tc>
          <w:tcPr>
            <w:tcW w:w="3175" w:type="dxa"/>
            <w:vMerge/>
          </w:tcPr>
          <w:p w:rsidR="00C1411E" w:rsidRPr="00EA41A5" w:rsidRDefault="00C1411E" w:rsidP="008C1F9C">
            <w:pPr>
              <w:rPr>
                <w:rFonts w:ascii="Times New Roman" w:hAnsi="Times New Roman"/>
                <w:sz w:val="24"/>
                <w:szCs w:val="28"/>
              </w:rPr>
            </w:pP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География</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r>
      <w:tr w:rsidR="00A56C57" w:rsidRPr="00EA41A5" w:rsidTr="00CD4631">
        <w:tc>
          <w:tcPr>
            <w:tcW w:w="3175"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Естественно-научные предметы</w:t>
            </w: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Физика</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w:t>
            </w:r>
          </w:p>
        </w:tc>
      </w:tr>
      <w:tr w:rsidR="00A56C57" w:rsidRPr="00EA41A5" w:rsidTr="00CD4631">
        <w:tc>
          <w:tcPr>
            <w:tcW w:w="3175" w:type="dxa"/>
            <w:vMerge/>
          </w:tcPr>
          <w:p w:rsidR="00C1411E" w:rsidRPr="00EA41A5" w:rsidRDefault="00C1411E" w:rsidP="008C1F9C">
            <w:pPr>
              <w:rPr>
                <w:rFonts w:ascii="Times New Roman" w:hAnsi="Times New Roman"/>
                <w:sz w:val="24"/>
                <w:szCs w:val="28"/>
              </w:rPr>
            </w:pP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Химия</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r>
      <w:tr w:rsidR="00A56C57" w:rsidRPr="00EA41A5" w:rsidTr="00CD4631">
        <w:tc>
          <w:tcPr>
            <w:tcW w:w="3175" w:type="dxa"/>
            <w:vMerge/>
          </w:tcPr>
          <w:p w:rsidR="00C1411E" w:rsidRPr="00EA41A5" w:rsidRDefault="00C1411E" w:rsidP="008C1F9C">
            <w:pPr>
              <w:rPr>
                <w:rFonts w:ascii="Times New Roman" w:hAnsi="Times New Roman"/>
                <w:sz w:val="24"/>
                <w:szCs w:val="28"/>
              </w:rPr>
            </w:pP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Биология</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r>
      <w:tr w:rsidR="00A56C57" w:rsidRPr="00EA41A5" w:rsidTr="00CD4631">
        <w:tc>
          <w:tcPr>
            <w:tcW w:w="3175"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Искусство</w:t>
            </w: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Изобразительное искусство</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r>
      <w:tr w:rsidR="00A56C57" w:rsidRPr="00EA41A5" w:rsidTr="00CD4631">
        <w:tc>
          <w:tcPr>
            <w:tcW w:w="3175" w:type="dxa"/>
            <w:vMerge/>
          </w:tcPr>
          <w:p w:rsidR="00C1411E" w:rsidRPr="00EA41A5" w:rsidRDefault="00C1411E" w:rsidP="008C1F9C">
            <w:pPr>
              <w:rPr>
                <w:rFonts w:ascii="Times New Roman" w:hAnsi="Times New Roman"/>
                <w:sz w:val="24"/>
                <w:szCs w:val="28"/>
              </w:rPr>
            </w:pP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Музыка</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r>
      <w:tr w:rsidR="00A56C57" w:rsidRPr="00EA41A5" w:rsidTr="00CD4631">
        <w:tc>
          <w:tcPr>
            <w:tcW w:w="3175"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Технология</w:t>
            </w: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Технология</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r>
      <w:tr w:rsidR="00A56C57" w:rsidRPr="00EA41A5" w:rsidTr="00CD4631">
        <w:tc>
          <w:tcPr>
            <w:tcW w:w="3175" w:type="dxa"/>
            <w:vMerge w:val="restart"/>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Физическая культура и основы безопасности жизнедеятельности</w:t>
            </w: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Физическая культура</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2</w:t>
            </w:r>
          </w:p>
        </w:tc>
      </w:tr>
      <w:tr w:rsidR="00A56C57" w:rsidRPr="00EA41A5" w:rsidTr="00CD4631">
        <w:tc>
          <w:tcPr>
            <w:tcW w:w="3175" w:type="dxa"/>
            <w:vMerge/>
          </w:tcPr>
          <w:p w:rsidR="00C1411E" w:rsidRPr="00EA41A5" w:rsidRDefault="00C1411E" w:rsidP="008C1F9C">
            <w:pPr>
              <w:rPr>
                <w:rFonts w:ascii="Times New Roman" w:hAnsi="Times New Roman"/>
                <w:sz w:val="24"/>
                <w:szCs w:val="28"/>
              </w:rPr>
            </w:pP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Основы безопасности жизнедеятельности</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r>
      <w:tr w:rsidR="00A56C57" w:rsidRPr="00EA41A5" w:rsidTr="00CD4631">
        <w:tc>
          <w:tcPr>
            <w:tcW w:w="3175"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Основы духовно-нравственной культуры народов России</w:t>
            </w:r>
          </w:p>
        </w:tc>
        <w:tc>
          <w:tcPr>
            <w:tcW w:w="4333" w:type="dxa"/>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Основы духовно-нравственной культуры народов России</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w:t>
            </w:r>
          </w:p>
        </w:tc>
      </w:tr>
      <w:tr w:rsidR="00A56C57" w:rsidRPr="00EA41A5" w:rsidTr="00CD4631">
        <w:tc>
          <w:tcPr>
            <w:tcW w:w="7508" w:type="dxa"/>
            <w:gridSpan w:val="2"/>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Итого</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31</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31</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31</w:t>
            </w:r>
          </w:p>
        </w:tc>
      </w:tr>
      <w:tr w:rsidR="00A56C57" w:rsidRPr="00EA41A5" w:rsidTr="00CD4631">
        <w:tc>
          <w:tcPr>
            <w:tcW w:w="10768" w:type="dxa"/>
            <w:gridSpan w:val="5"/>
          </w:tcPr>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Часть, формируемая участниками образовательных отношений</w:t>
            </w:r>
          </w:p>
        </w:tc>
      </w:tr>
      <w:tr w:rsidR="00A56C57" w:rsidRPr="00EA41A5" w:rsidTr="00CD4631">
        <w:tc>
          <w:tcPr>
            <w:tcW w:w="7508" w:type="dxa"/>
            <w:gridSpan w:val="2"/>
          </w:tcPr>
          <w:p w:rsidR="00C1411E" w:rsidRPr="00EA41A5" w:rsidRDefault="00C1411E" w:rsidP="008C1F9C">
            <w:pPr>
              <w:rPr>
                <w:rFonts w:ascii="Times New Roman" w:hAnsi="Times New Roman"/>
                <w:sz w:val="24"/>
                <w:szCs w:val="28"/>
              </w:rPr>
            </w:pPr>
            <w:r w:rsidRPr="00EA41A5">
              <w:rPr>
                <w:rFonts w:ascii="Times New Roman" w:hAnsi="Times New Roman"/>
                <w:b/>
                <w:sz w:val="24"/>
                <w:szCs w:val="28"/>
              </w:rPr>
              <w:t>Наименование учебного курса</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9а</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9б</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b/>
                <w:sz w:val="24"/>
                <w:szCs w:val="28"/>
              </w:rPr>
              <w:t>9в</w:t>
            </w:r>
          </w:p>
        </w:tc>
      </w:tr>
      <w:tr w:rsidR="00A56C57" w:rsidRPr="00EA41A5" w:rsidTr="00CD4631">
        <w:tc>
          <w:tcPr>
            <w:tcW w:w="7508" w:type="dxa"/>
            <w:gridSpan w:val="2"/>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Биология</w:t>
            </w:r>
          </w:p>
        </w:tc>
        <w:tc>
          <w:tcPr>
            <w:tcW w:w="1086" w:type="dxa"/>
          </w:tcPr>
          <w:p w:rsidR="00C1411E" w:rsidRPr="00EA41A5" w:rsidRDefault="00C1411E" w:rsidP="008C1F9C">
            <w:pPr>
              <w:jc w:val="center"/>
              <w:rPr>
                <w:rFonts w:ascii="Times New Roman" w:hAnsi="Times New Roman"/>
                <w:sz w:val="24"/>
                <w:szCs w:val="28"/>
              </w:rPr>
            </w:pPr>
          </w:p>
        </w:tc>
        <w:tc>
          <w:tcPr>
            <w:tcW w:w="1087" w:type="dxa"/>
          </w:tcPr>
          <w:p w:rsidR="00C1411E" w:rsidRPr="00EA41A5" w:rsidRDefault="00C1411E" w:rsidP="008C1F9C">
            <w:pPr>
              <w:jc w:val="center"/>
              <w:rPr>
                <w:rFonts w:ascii="Times New Roman" w:hAnsi="Times New Roman"/>
                <w:sz w:val="24"/>
                <w:szCs w:val="28"/>
              </w:rPr>
            </w:pP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r>
      <w:tr w:rsidR="00A56C57" w:rsidRPr="00EA41A5" w:rsidTr="00CD4631">
        <w:tc>
          <w:tcPr>
            <w:tcW w:w="7508" w:type="dxa"/>
            <w:gridSpan w:val="2"/>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Алгебра</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1</w:t>
            </w:r>
          </w:p>
        </w:tc>
        <w:tc>
          <w:tcPr>
            <w:tcW w:w="1087" w:type="dxa"/>
          </w:tcPr>
          <w:p w:rsidR="00C1411E" w:rsidRPr="00EA41A5" w:rsidRDefault="00C1411E" w:rsidP="008C1F9C">
            <w:pPr>
              <w:jc w:val="center"/>
              <w:rPr>
                <w:rFonts w:ascii="Times New Roman" w:hAnsi="Times New Roman"/>
                <w:sz w:val="24"/>
                <w:szCs w:val="28"/>
              </w:rPr>
            </w:pPr>
          </w:p>
        </w:tc>
      </w:tr>
      <w:tr w:rsidR="00A56C57" w:rsidRPr="00EA41A5" w:rsidTr="00CD4631">
        <w:tc>
          <w:tcPr>
            <w:tcW w:w="7508" w:type="dxa"/>
            <w:gridSpan w:val="2"/>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Вероятность и статистика</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0.5</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0.5</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0.5</w:t>
            </w:r>
          </w:p>
        </w:tc>
      </w:tr>
      <w:tr w:rsidR="00A56C57" w:rsidRPr="00EA41A5" w:rsidTr="00CD4631">
        <w:tc>
          <w:tcPr>
            <w:tcW w:w="7508" w:type="dxa"/>
            <w:gridSpan w:val="2"/>
          </w:tcPr>
          <w:p w:rsidR="00C1411E" w:rsidRPr="00EA41A5" w:rsidRDefault="00C1411E" w:rsidP="008C1F9C">
            <w:pPr>
              <w:rPr>
                <w:rFonts w:ascii="Times New Roman" w:hAnsi="Times New Roman"/>
                <w:sz w:val="24"/>
                <w:szCs w:val="28"/>
              </w:rPr>
            </w:pPr>
            <w:r w:rsidRPr="00EA41A5">
              <w:rPr>
                <w:rFonts w:ascii="Times New Roman" w:hAnsi="Times New Roman"/>
                <w:sz w:val="24"/>
                <w:szCs w:val="28"/>
              </w:rPr>
              <w:t>Введение в Новейшую историю России</w:t>
            </w:r>
          </w:p>
        </w:tc>
        <w:tc>
          <w:tcPr>
            <w:tcW w:w="1086"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0.5</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0.5</w:t>
            </w:r>
          </w:p>
        </w:tc>
        <w:tc>
          <w:tcPr>
            <w:tcW w:w="1087" w:type="dxa"/>
          </w:tcPr>
          <w:p w:rsidR="00C1411E" w:rsidRPr="00EA41A5" w:rsidRDefault="00C1411E" w:rsidP="008C1F9C">
            <w:pPr>
              <w:jc w:val="center"/>
              <w:rPr>
                <w:rFonts w:ascii="Times New Roman" w:hAnsi="Times New Roman"/>
                <w:sz w:val="24"/>
                <w:szCs w:val="28"/>
              </w:rPr>
            </w:pPr>
            <w:r w:rsidRPr="00EA41A5">
              <w:rPr>
                <w:rFonts w:ascii="Times New Roman" w:hAnsi="Times New Roman"/>
                <w:sz w:val="24"/>
                <w:szCs w:val="28"/>
              </w:rPr>
              <w:t>0.5</w:t>
            </w:r>
          </w:p>
        </w:tc>
      </w:tr>
      <w:tr w:rsidR="00A56C57" w:rsidRPr="00EA41A5" w:rsidTr="00CD4631">
        <w:tc>
          <w:tcPr>
            <w:tcW w:w="7508" w:type="dxa"/>
            <w:gridSpan w:val="2"/>
          </w:tcPr>
          <w:p w:rsidR="00C1411E" w:rsidRPr="00EA41A5" w:rsidRDefault="00C1411E" w:rsidP="008C1F9C">
            <w:pPr>
              <w:rPr>
                <w:rFonts w:ascii="Times New Roman" w:hAnsi="Times New Roman"/>
                <w:b/>
                <w:sz w:val="24"/>
                <w:szCs w:val="28"/>
              </w:rPr>
            </w:pPr>
            <w:r w:rsidRPr="00EA41A5">
              <w:rPr>
                <w:rFonts w:ascii="Times New Roman" w:hAnsi="Times New Roman"/>
                <w:b/>
                <w:sz w:val="24"/>
                <w:szCs w:val="28"/>
              </w:rPr>
              <w:t>Итого</w:t>
            </w:r>
          </w:p>
        </w:tc>
        <w:tc>
          <w:tcPr>
            <w:tcW w:w="1086"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2</w:t>
            </w:r>
          </w:p>
        </w:tc>
        <w:tc>
          <w:tcPr>
            <w:tcW w:w="1087"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2</w:t>
            </w:r>
          </w:p>
        </w:tc>
        <w:tc>
          <w:tcPr>
            <w:tcW w:w="1087"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2</w:t>
            </w:r>
          </w:p>
        </w:tc>
      </w:tr>
      <w:tr w:rsidR="00A56C57" w:rsidRPr="00EA41A5" w:rsidTr="00CD4631">
        <w:tc>
          <w:tcPr>
            <w:tcW w:w="7508" w:type="dxa"/>
            <w:gridSpan w:val="2"/>
          </w:tcPr>
          <w:p w:rsidR="00C1411E" w:rsidRPr="00EA41A5" w:rsidRDefault="00C1411E" w:rsidP="008C1F9C">
            <w:pPr>
              <w:rPr>
                <w:rFonts w:ascii="Times New Roman" w:hAnsi="Times New Roman"/>
                <w:b/>
                <w:sz w:val="24"/>
                <w:szCs w:val="28"/>
              </w:rPr>
            </w:pPr>
            <w:r w:rsidRPr="00EA41A5">
              <w:rPr>
                <w:rFonts w:ascii="Times New Roman" w:hAnsi="Times New Roman"/>
                <w:b/>
                <w:sz w:val="24"/>
                <w:szCs w:val="28"/>
              </w:rPr>
              <w:t>ИТОГО недельная нагрузка</w:t>
            </w:r>
          </w:p>
        </w:tc>
        <w:tc>
          <w:tcPr>
            <w:tcW w:w="1086"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33</w:t>
            </w:r>
          </w:p>
        </w:tc>
        <w:tc>
          <w:tcPr>
            <w:tcW w:w="1087"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33</w:t>
            </w:r>
          </w:p>
        </w:tc>
        <w:tc>
          <w:tcPr>
            <w:tcW w:w="1087"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33</w:t>
            </w:r>
          </w:p>
        </w:tc>
      </w:tr>
      <w:tr w:rsidR="00A56C57" w:rsidRPr="00EA41A5" w:rsidTr="00CD4631">
        <w:tc>
          <w:tcPr>
            <w:tcW w:w="7508" w:type="dxa"/>
            <w:gridSpan w:val="2"/>
          </w:tcPr>
          <w:p w:rsidR="00C1411E" w:rsidRPr="00EA41A5" w:rsidRDefault="00C1411E" w:rsidP="008C1F9C">
            <w:pPr>
              <w:rPr>
                <w:rFonts w:ascii="Times New Roman" w:hAnsi="Times New Roman"/>
                <w:b/>
                <w:sz w:val="24"/>
                <w:szCs w:val="28"/>
              </w:rPr>
            </w:pPr>
            <w:r w:rsidRPr="00EA41A5">
              <w:rPr>
                <w:rFonts w:ascii="Times New Roman" w:hAnsi="Times New Roman"/>
                <w:b/>
                <w:sz w:val="24"/>
                <w:szCs w:val="28"/>
              </w:rPr>
              <w:t>Количество учебных недель</w:t>
            </w:r>
          </w:p>
        </w:tc>
        <w:tc>
          <w:tcPr>
            <w:tcW w:w="1086"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34</w:t>
            </w:r>
          </w:p>
        </w:tc>
        <w:tc>
          <w:tcPr>
            <w:tcW w:w="1087"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34</w:t>
            </w:r>
          </w:p>
        </w:tc>
        <w:tc>
          <w:tcPr>
            <w:tcW w:w="1087"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34</w:t>
            </w:r>
          </w:p>
        </w:tc>
      </w:tr>
      <w:tr w:rsidR="00A56C57" w:rsidRPr="00EA41A5" w:rsidTr="00CD4631">
        <w:tc>
          <w:tcPr>
            <w:tcW w:w="7508" w:type="dxa"/>
            <w:gridSpan w:val="2"/>
          </w:tcPr>
          <w:p w:rsidR="00C1411E" w:rsidRPr="00EA41A5" w:rsidRDefault="00C1411E" w:rsidP="008C1F9C">
            <w:pPr>
              <w:rPr>
                <w:rFonts w:ascii="Times New Roman" w:hAnsi="Times New Roman"/>
                <w:b/>
                <w:sz w:val="24"/>
                <w:szCs w:val="28"/>
              </w:rPr>
            </w:pPr>
            <w:r w:rsidRPr="00EA41A5">
              <w:rPr>
                <w:rFonts w:ascii="Times New Roman" w:hAnsi="Times New Roman"/>
                <w:b/>
                <w:sz w:val="24"/>
                <w:szCs w:val="28"/>
              </w:rPr>
              <w:t>Всего часов в год</w:t>
            </w:r>
          </w:p>
        </w:tc>
        <w:tc>
          <w:tcPr>
            <w:tcW w:w="1086"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1122</w:t>
            </w:r>
          </w:p>
        </w:tc>
        <w:tc>
          <w:tcPr>
            <w:tcW w:w="1087"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1122</w:t>
            </w:r>
          </w:p>
        </w:tc>
        <w:tc>
          <w:tcPr>
            <w:tcW w:w="1087" w:type="dxa"/>
          </w:tcPr>
          <w:p w:rsidR="00C1411E" w:rsidRPr="00EA41A5" w:rsidRDefault="00C1411E" w:rsidP="008C1F9C">
            <w:pPr>
              <w:jc w:val="center"/>
              <w:rPr>
                <w:rFonts w:ascii="Times New Roman" w:hAnsi="Times New Roman"/>
                <w:b/>
                <w:sz w:val="24"/>
                <w:szCs w:val="28"/>
              </w:rPr>
            </w:pPr>
            <w:r w:rsidRPr="00EA41A5">
              <w:rPr>
                <w:rFonts w:ascii="Times New Roman" w:hAnsi="Times New Roman"/>
                <w:b/>
                <w:sz w:val="24"/>
                <w:szCs w:val="28"/>
              </w:rPr>
              <w:t>1122</w:t>
            </w:r>
          </w:p>
        </w:tc>
      </w:tr>
    </w:tbl>
    <w:p w:rsidR="00C1411E" w:rsidRPr="00A56C57" w:rsidRDefault="00C1411E" w:rsidP="00EA41A5">
      <w:pPr>
        <w:widowControl w:val="0"/>
        <w:spacing w:after="0" w:line="240" w:lineRule="auto"/>
        <w:jc w:val="both"/>
        <w:rPr>
          <w:rFonts w:ascii="Times New Roman" w:hAnsi="Times New Roman"/>
          <w:sz w:val="28"/>
          <w:szCs w:val="28"/>
        </w:rPr>
      </w:pPr>
    </w:p>
    <w:p w:rsidR="000301E8" w:rsidRPr="00A56C57" w:rsidRDefault="000301E8" w:rsidP="008C1F9C">
      <w:pPr>
        <w:widowControl w:val="0"/>
        <w:spacing w:after="0" w:line="240" w:lineRule="auto"/>
        <w:ind w:firstLine="709"/>
        <w:jc w:val="both"/>
        <w:rPr>
          <w:rFonts w:ascii="Times New Roman" w:hAnsi="Times New Roman"/>
          <w:sz w:val="28"/>
          <w:szCs w:val="28"/>
        </w:rPr>
      </w:pPr>
      <w:r w:rsidRPr="00A56C57">
        <w:rPr>
          <w:rFonts w:ascii="Times New Roman" w:hAnsi="Times New Roman"/>
          <w:sz w:val="28"/>
          <w:szCs w:val="28"/>
        </w:rPr>
        <w:t xml:space="preserve">Учебный предмет </w:t>
      </w:r>
      <w:r w:rsidRPr="00A56C57">
        <w:rPr>
          <w:rFonts w:ascii="Times New Roman" w:hAnsi="Times New Roman"/>
          <w:b/>
          <w:sz w:val="28"/>
          <w:szCs w:val="28"/>
        </w:rPr>
        <w:t>«Математика»</w:t>
      </w:r>
      <w:r w:rsidRPr="00A56C57">
        <w:rPr>
          <w:rFonts w:ascii="Times New Roman" w:hAnsi="Times New Roman"/>
          <w:sz w:val="28"/>
          <w:szCs w:val="28"/>
        </w:rPr>
        <w:t xml:space="preserve"> предметной области «</w:t>
      </w:r>
      <w:r w:rsidRPr="00A56C57">
        <w:rPr>
          <w:rFonts w:ascii="Times New Roman" w:hAnsi="Times New Roman"/>
          <w:b/>
          <w:sz w:val="28"/>
          <w:szCs w:val="28"/>
        </w:rPr>
        <w:t>Математика и информатика»</w:t>
      </w:r>
      <w:r w:rsidRPr="00A56C57">
        <w:rPr>
          <w:rFonts w:ascii="Times New Roman" w:hAnsi="Times New Roman"/>
          <w:sz w:val="28"/>
          <w:szCs w:val="28"/>
        </w:rPr>
        <w:t xml:space="preserve"> включает в себя учебные курсы </w:t>
      </w:r>
      <w:r w:rsidRPr="00A56C57">
        <w:rPr>
          <w:rFonts w:ascii="Times New Roman" w:hAnsi="Times New Roman"/>
          <w:b/>
          <w:sz w:val="28"/>
          <w:szCs w:val="28"/>
        </w:rPr>
        <w:t>«Алгебра», «Геометрия»</w:t>
      </w:r>
      <w:r w:rsidR="000E65A5" w:rsidRPr="00A56C57">
        <w:rPr>
          <w:rFonts w:ascii="Times New Roman" w:hAnsi="Times New Roman"/>
          <w:b/>
          <w:sz w:val="28"/>
          <w:szCs w:val="28"/>
        </w:rPr>
        <w:t xml:space="preserve">. </w:t>
      </w:r>
      <w:r w:rsidR="000E65A5" w:rsidRPr="00A56C57">
        <w:rPr>
          <w:rFonts w:ascii="Times New Roman" w:hAnsi="Times New Roman"/>
          <w:sz w:val="28"/>
          <w:szCs w:val="28"/>
        </w:rPr>
        <w:t>В курсе алгебры в 8-9 классах  в соответствии с ФОП ООО добавляются  дидактические единицы  учебного курса</w:t>
      </w:r>
      <w:r w:rsidR="000E65A5" w:rsidRPr="00A56C57">
        <w:rPr>
          <w:rFonts w:ascii="Times New Roman" w:hAnsi="Times New Roman"/>
          <w:b/>
          <w:sz w:val="28"/>
          <w:szCs w:val="28"/>
        </w:rPr>
        <w:t xml:space="preserve"> </w:t>
      </w:r>
      <w:r w:rsidRPr="00A56C57">
        <w:rPr>
          <w:rFonts w:ascii="Times New Roman" w:hAnsi="Times New Roman"/>
          <w:b/>
          <w:sz w:val="28"/>
          <w:szCs w:val="28"/>
        </w:rPr>
        <w:t>«Вероятность и статистика».</w:t>
      </w:r>
      <w:r w:rsidRPr="00A56C57">
        <w:rPr>
          <w:rFonts w:ascii="Times New Roman" w:hAnsi="Times New Roman"/>
          <w:sz w:val="28"/>
          <w:szCs w:val="28"/>
        </w:rPr>
        <w:t xml:space="preserve"> Достижение обучающимися планируемых результатов освоения программы  ООО  по учебному предмету «Математика» в рамках государственной итоговой аттестации включает результаты освоения  учебных курсов «Алгебра», «Геометрия», «Вероятность и статистика». </w:t>
      </w:r>
    </w:p>
    <w:p w:rsidR="000301E8" w:rsidRPr="00A56C57" w:rsidRDefault="000301E8" w:rsidP="008C1F9C">
      <w:pPr>
        <w:spacing w:after="0" w:line="240" w:lineRule="auto"/>
        <w:ind w:firstLine="709"/>
        <w:jc w:val="both"/>
        <w:rPr>
          <w:rFonts w:ascii="Times New Roman" w:hAnsi="Times New Roman"/>
          <w:b/>
          <w:sz w:val="28"/>
          <w:szCs w:val="28"/>
        </w:rPr>
      </w:pPr>
      <w:r w:rsidRPr="00A56C57">
        <w:rPr>
          <w:rFonts w:ascii="Times New Roman" w:hAnsi="Times New Roman"/>
          <w:sz w:val="28"/>
          <w:szCs w:val="28"/>
        </w:rPr>
        <w:t xml:space="preserve">Учебный предмет </w:t>
      </w:r>
      <w:r w:rsidRPr="00A56C57">
        <w:rPr>
          <w:rFonts w:ascii="Times New Roman" w:hAnsi="Times New Roman"/>
          <w:b/>
          <w:sz w:val="28"/>
          <w:szCs w:val="28"/>
        </w:rPr>
        <w:t>«История»</w:t>
      </w:r>
      <w:r w:rsidRPr="00A56C57">
        <w:rPr>
          <w:rFonts w:ascii="Times New Roman" w:hAnsi="Times New Roman"/>
          <w:sz w:val="28"/>
          <w:szCs w:val="28"/>
        </w:rPr>
        <w:t xml:space="preserve"> предметной области </w:t>
      </w:r>
      <w:r w:rsidRPr="00A56C57">
        <w:rPr>
          <w:rFonts w:ascii="Times New Roman" w:hAnsi="Times New Roman"/>
          <w:b/>
          <w:sz w:val="28"/>
          <w:szCs w:val="28"/>
        </w:rPr>
        <w:t>«Общественно-научные предметы»</w:t>
      </w:r>
      <w:r w:rsidRPr="00A56C57">
        <w:rPr>
          <w:rFonts w:ascii="Times New Roman" w:hAnsi="Times New Roman"/>
          <w:sz w:val="28"/>
          <w:szCs w:val="28"/>
        </w:rPr>
        <w:t xml:space="preserve"> включает в себя учебные курсы </w:t>
      </w:r>
      <w:r w:rsidRPr="00A56C57">
        <w:rPr>
          <w:rFonts w:ascii="Times New Roman" w:hAnsi="Times New Roman"/>
          <w:b/>
          <w:sz w:val="28"/>
          <w:szCs w:val="28"/>
        </w:rPr>
        <w:t>«История России» и «Всеобщая история</w:t>
      </w:r>
      <w:r w:rsidRPr="00A56C57">
        <w:rPr>
          <w:rFonts w:ascii="Times New Roman" w:hAnsi="Times New Roman"/>
          <w:sz w:val="28"/>
          <w:szCs w:val="28"/>
        </w:rPr>
        <w:t xml:space="preserve">».  В 9 классе  в обязательном порядке  вводится модуль </w:t>
      </w:r>
      <w:r w:rsidRPr="00A56C57">
        <w:rPr>
          <w:rFonts w:ascii="Times New Roman" w:hAnsi="Times New Roman"/>
          <w:b/>
          <w:sz w:val="28"/>
          <w:szCs w:val="28"/>
        </w:rPr>
        <w:t xml:space="preserve">«Введение в новейшую   историю России» (в объеме 14 часов). </w:t>
      </w:r>
    </w:p>
    <w:p w:rsidR="000301E8" w:rsidRPr="00A56C57" w:rsidRDefault="000301E8" w:rsidP="008C1F9C">
      <w:pPr>
        <w:widowControl w:val="0"/>
        <w:spacing w:after="0" w:line="240" w:lineRule="auto"/>
        <w:ind w:firstLine="720"/>
        <w:jc w:val="both"/>
        <w:rPr>
          <w:rFonts w:ascii="Times New Roman" w:hAnsi="Times New Roman"/>
          <w:sz w:val="28"/>
          <w:szCs w:val="28"/>
          <w:lang w:eastAsia="x-none"/>
        </w:rPr>
      </w:pPr>
      <w:r w:rsidRPr="00A56C57">
        <w:rPr>
          <w:rFonts w:ascii="Times New Roman" w:eastAsia="Courier New" w:hAnsi="Times New Roman"/>
          <w:sz w:val="28"/>
          <w:szCs w:val="28"/>
          <w:lang w:eastAsia="ru-RU" w:bidi="ru-RU"/>
        </w:rPr>
        <w:t xml:space="preserve">Количество часов на </w:t>
      </w:r>
      <w:r w:rsidRPr="00A56C57">
        <w:rPr>
          <w:rFonts w:ascii="Times New Roman" w:eastAsia="Courier New" w:hAnsi="Times New Roman"/>
          <w:b/>
          <w:sz w:val="28"/>
          <w:szCs w:val="28"/>
          <w:lang w:eastAsia="ru-RU" w:bidi="ru-RU"/>
        </w:rPr>
        <w:t>физическую культуру</w:t>
      </w:r>
      <w:r w:rsidRPr="00A56C57">
        <w:rPr>
          <w:rFonts w:ascii="Times New Roman" w:eastAsia="Courier New" w:hAnsi="Times New Roman"/>
          <w:sz w:val="28"/>
          <w:szCs w:val="28"/>
          <w:lang w:eastAsia="ru-RU" w:bidi="ru-RU"/>
        </w:rPr>
        <w:t xml:space="preserve"> составляет </w:t>
      </w:r>
      <w:r w:rsidRPr="00A56C57">
        <w:rPr>
          <w:rFonts w:ascii="Times New Roman" w:eastAsia="Courier New" w:hAnsi="Times New Roman"/>
          <w:b/>
          <w:sz w:val="28"/>
          <w:szCs w:val="28"/>
          <w:lang w:eastAsia="ru-RU" w:bidi="ru-RU"/>
        </w:rPr>
        <w:t>два часа в неделю</w:t>
      </w:r>
      <w:r w:rsidRPr="00A56C57">
        <w:rPr>
          <w:rFonts w:ascii="Times New Roman" w:eastAsia="Courier New" w:hAnsi="Times New Roman"/>
          <w:sz w:val="28"/>
          <w:szCs w:val="28"/>
          <w:lang w:eastAsia="ru-RU" w:bidi="ru-RU"/>
        </w:rPr>
        <w:t xml:space="preserve">,  третий час  может быть </w:t>
      </w:r>
      <w:r w:rsidRPr="00A56C57">
        <w:rPr>
          <w:rFonts w:ascii="Times New Roman" w:hAnsi="Times New Roman"/>
          <w:sz w:val="28"/>
          <w:szCs w:val="28"/>
          <w:lang w:eastAsia="x-none"/>
        </w:rPr>
        <w:t>реализован  за счет часов внеурочной деятельности</w:t>
      </w:r>
      <w:r w:rsidRPr="00A56C57">
        <w:rPr>
          <w:sz w:val="28"/>
          <w:szCs w:val="28"/>
        </w:rPr>
        <w:t xml:space="preserve"> </w:t>
      </w:r>
      <w:r w:rsidRPr="00A56C57">
        <w:rPr>
          <w:rFonts w:ascii="Times New Roman" w:eastAsia="SchoolBookSanPin" w:hAnsi="Times New Roman"/>
          <w:sz w:val="28"/>
          <w:szCs w:val="28"/>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0301E8" w:rsidRPr="00A56C57" w:rsidRDefault="000301E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w:t>
      </w:r>
    </w:p>
    <w:p w:rsidR="000301E8" w:rsidRPr="00A56C57" w:rsidRDefault="000301E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Время, отводимое на данную часть примерного учебного плана, может быть использовано на:</w:t>
      </w:r>
    </w:p>
    <w:p w:rsidR="000301E8" w:rsidRPr="00A56C57" w:rsidRDefault="000301E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0301E8" w:rsidRPr="00A56C57" w:rsidRDefault="000301E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w:t>
      </w:r>
    </w:p>
    <w:p w:rsidR="000301E8" w:rsidRPr="00A56C57" w:rsidRDefault="000301E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—другие виды учебной, воспитательной, спортивной и иной деятельности обучающихся.</w:t>
      </w:r>
    </w:p>
    <w:p w:rsidR="000301E8" w:rsidRPr="00A56C57" w:rsidRDefault="000301E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bookmarkStart w:id="2491" w:name="dst100260"/>
      <w:bookmarkEnd w:id="2491"/>
    </w:p>
    <w:p w:rsidR="000301E8" w:rsidRPr="00A56C57" w:rsidRDefault="005302A7"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Гимназия</w:t>
      </w:r>
      <w:r w:rsidR="00C1411E" w:rsidRPr="00A56C57">
        <w:rPr>
          <w:rFonts w:ascii="Times New Roman" w:eastAsia="Times New Roman" w:hAnsi="Times New Roman"/>
          <w:sz w:val="28"/>
          <w:szCs w:val="28"/>
        </w:rPr>
        <w:t xml:space="preserve"> самостоятель</w:t>
      </w:r>
      <w:r w:rsidR="000301E8" w:rsidRPr="00A56C57">
        <w:rPr>
          <w:rFonts w:ascii="Times New Roman" w:eastAsia="Times New Roman" w:hAnsi="Times New Roman"/>
          <w:sz w:val="28"/>
          <w:szCs w:val="28"/>
        </w:rPr>
        <w:t>н</w:t>
      </w:r>
      <w:r w:rsidR="00C1411E" w:rsidRPr="00A56C57">
        <w:rPr>
          <w:rFonts w:ascii="Times New Roman" w:eastAsia="Times New Roman" w:hAnsi="Times New Roman"/>
          <w:sz w:val="28"/>
          <w:szCs w:val="28"/>
        </w:rPr>
        <w:t>а</w:t>
      </w:r>
      <w:r w:rsidR="000301E8" w:rsidRPr="00A56C57">
        <w:rPr>
          <w:rFonts w:ascii="Times New Roman" w:eastAsia="Times New Roman" w:hAnsi="Times New Roman"/>
          <w:sz w:val="28"/>
          <w:szCs w:val="28"/>
        </w:rPr>
        <w:t xml:space="preserve">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w:t>
      </w:r>
    </w:p>
    <w:p w:rsidR="00C1411E" w:rsidRPr="00A56C57" w:rsidRDefault="000301E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C1411E" w:rsidRDefault="000301E8" w:rsidP="008C1F9C">
      <w:pPr>
        <w:widowControl w:val="0"/>
        <w:spacing w:after="0" w:line="240" w:lineRule="auto"/>
        <w:ind w:firstLine="709"/>
        <w:jc w:val="both"/>
        <w:rPr>
          <w:rFonts w:ascii="Times New Roman" w:eastAsia="Times New Roman" w:hAnsi="Times New Roman"/>
          <w:sz w:val="28"/>
          <w:szCs w:val="28"/>
        </w:rPr>
      </w:pPr>
      <w:r w:rsidRPr="00A56C57">
        <w:rPr>
          <w:rFonts w:ascii="Times New Roman" w:eastAsia="Times New Roman" w:hAnsi="Times New Roman"/>
          <w:sz w:val="28"/>
          <w:szCs w:val="28"/>
        </w:rPr>
        <w:t xml:space="preserve">Учебный план </w:t>
      </w:r>
      <w:r w:rsidR="005302A7" w:rsidRPr="00A56C57">
        <w:rPr>
          <w:rFonts w:ascii="Times New Roman" w:eastAsia="Times New Roman" w:hAnsi="Times New Roman"/>
          <w:sz w:val="28"/>
          <w:szCs w:val="28"/>
        </w:rPr>
        <w:t>гимназии</w:t>
      </w:r>
      <w:r w:rsidRPr="00A56C57">
        <w:rPr>
          <w:rFonts w:ascii="Times New Roman" w:eastAsia="Times New Roman" w:hAnsi="Times New Roman"/>
          <w:sz w:val="28"/>
          <w:szCs w:val="28"/>
        </w:rPr>
        <w:t xml:space="preserve"> на уровне ООО,  является приложением к ООП ООО, утверждается   руководителем ежегодно и  публикуется на официальном сайте </w:t>
      </w:r>
      <w:r w:rsidR="005302A7" w:rsidRPr="00A56C57">
        <w:rPr>
          <w:rFonts w:ascii="Times New Roman" w:eastAsia="Times New Roman" w:hAnsi="Times New Roman"/>
          <w:sz w:val="28"/>
          <w:szCs w:val="28"/>
        </w:rPr>
        <w:t>гимназии</w:t>
      </w:r>
    </w:p>
    <w:p w:rsidR="00A02816" w:rsidRPr="00A56C57" w:rsidRDefault="00A02816" w:rsidP="008C1F9C">
      <w:pPr>
        <w:widowControl w:val="0"/>
        <w:spacing w:after="0" w:line="240" w:lineRule="auto"/>
        <w:ind w:firstLine="709"/>
        <w:jc w:val="both"/>
        <w:rPr>
          <w:rFonts w:ascii="Times New Roman" w:eastAsia="Times New Roman" w:hAnsi="Times New Roman"/>
          <w:sz w:val="28"/>
          <w:szCs w:val="28"/>
        </w:rPr>
      </w:pPr>
    </w:p>
    <w:p w:rsidR="000301E8" w:rsidRPr="00E86F8B" w:rsidRDefault="000301E8" w:rsidP="00E86F8B">
      <w:pPr>
        <w:pStyle w:val="1"/>
        <w:rPr>
          <w:rStyle w:val="apple-converted-space"/>
          <w:rFonts w:ascii="Times New Roman" w:hAnsi="Times New Roman"/>
          <w:b/>
          <w:color w:val="auto"/>
          <w:sz w:val="28"/>
          <w:szCs w:val="28"/>
        </w:rPr>
      </w:pPr>
      <w:bookmarkStart w:id="2492" w:name="_Toc146648474"/>
      <w:r w:rsidRPr="00E86F8B">
        <w:rPr>
          <w:rStyle w:val="apple-converted-space"/>
          <w:rFonts w:ascii="Times New Roman" w:hAnsi="Times New Roman"/>
          <w:b/>
          <w:color w:val="auto"/>
          <w:sz w:val="28"/>
          <w:szCs w:val="28"/>
        </w:rPr>
        <w:t>3.2. КАЛЕНДАРНЫЙ  УЧЕБНЫЙ ГРАФИК</w:t>
      </w:r>
      <w:bookmarkEnd w:id="2492"/>
    </w:p>
    <w:p w:rsidR="000E65A5" w:rsidRPr="00A56C57" w:rsidRDefault="000E65A5" w:rsidP="008C1F9C">
      <w:pPr>
        <w:autoSpaceDE w:val="0"/>
        <w:autoSpaceDN w:val="0"/>
        <w:adjustRightInd w:val="0"/>
        <w:spacing w:after="0" w:line="240" w:lineRule="auto"/>
        <w:ind w:firstLine="709"/>
        <w:jc w:val="both"/>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xml:space="preserve">Образовательная деятельность в МБОУ г.Мурманска </w:t>
      </w:r>
      <w:r w:rsidR="00C1411E" w:rsidRPr="00A56C57">
        <w:rPr>
          <w:rFonts w:ascii="Times New Roman" w:eastAsia="Times New Roman" w:hAnsi="Times New Roman" w:cs="SchoolBookSanPin"/>
          <w:sz w:val="28"/>
          <w:szCs w:val="28"/>
          <w:lang w:eastAsia="ru-RU"/>
        </w:rPr>
        <w:t>«Гимназия</w:t>
      </w:r>
      <w:r w:rsidRPr="00A56C57">
        <w:rPr>
          <w:rFonts w:ascii="Times New Roman" w:eastAsia="Times New Roman" w:hAnsi="Times New Roman" w:cs="SchoolBookSanPin"/>
          <w:sz w:val="28"/>
          <w:szCs w:val="28"/>
          <w:lang w:eastAsia="ru-RU"/>
        </w:rPr>
        <w:t xml:space="preserve"> № </w:t>
      </w:r>
      <w:r w:rsidR="00C1411E" w:rsidRPr="00A56C57">
        <w:rPr>
          <w:rFonts w:ascii="Times New Roman" w:eastAsia="Times New Roman" w:hAnsi="Times New Roman" w:cs="SchoolBookSanPin"/>
          <w:sz w:val="28"/>
          <w:szCs w:val="28"/>
          <w:lang w:eastAsia="ru-RU"/>
        </w:rPr>
        <w:t>10»</w:t>
      </w:r>
      <w:r w:rsidRPr="00A56C57">
        <w:rPr>
          <w:rFonts w:ascii="Times New Roman" w:eastAsia="Times New Roman" w:hAnsi="Times New Roman" w:cs="SchoolBookSanPin"/>
          <w:sz w:val="28"/>
          <w:szCs w:val="28"/>
          <w:lang w:eastAsia="ru-RU"/>
        </w:rPr>
        <w:t xml:space="preserve"> осуществляется   на основании  федерального календарного графика (как части федеральной образовательной программы). </w:t>
      </w:r>
    </w:p>
    <w:p w:rsidR="00B70839" w:rsidRDefault="00B70839" w:rsidP="00B70839">
      <w:pPr>
        <w:spacing w:after="0" w:line="240" w:lineRule="auto"/>
        <w:rPr>
          <w:rFonts w:ascii="Times New Roman" w:hAnsi="Times New Roman"/>
          <w:b/>
          <w:bCs/>
          <w:color w:val="000000"/>
          <w:sz w:val="28"/>
          <w:szCs w:val="28"/>
        </w:rPr>
      </w:pPr>
    </w:p>
    <w:p w:rsidR="00B70839" w:rsidRPr="00B70839" w:rsidRDefault="00B70839" w:rsidP="00B70839">
      <w:pPr>
        <w:spacing w:after="0" w:line="240" w:lineRule="auto"/>
        <w:rPr>
          <w:rFonts w:ascii="Times New Roman" w:hAnsi="Times New Roman"/>
          <w:color w:val="000000"/>
          <w:sz w:val="28"/>
          <w:szCs w:val="28"/>
        </w:rPr>
      </w:pPr>
      <w:r w:rsidRPr="00B70839">
        <w:rPr>
          <w:rFonts w:ascii="Times New Roman" w:hAnsi="Times New Roman"/>
          <w:b/>
          <w:bCs/>
          <w:color w:val="000000"/>
          <w:sz w:val="28"/>
          <w:szCs w:val="28"/>
        </w:rPr>
        <w:t>Календарные периоды учебного года</w:t>
      </w:r>
    </w:p>
    <w:p w:rsidR="00B70839" w:rsidRPr="00B70839" w:rsidRDefault="00B70839" w:rsidP="00B70839">
      <w:pPr>
        <w:spacing w:after="0" w:line="240" w:lineRule="auto"/>
        <w:rPr>
          <w:rFonts w:ascii="Times New Roman" w:hAnsi="Times New Roman"/>
          <w:color w:val="000000"/>
          <w:sz w:val="28"/>
          <w:szCs w:val="28"/>
        </w:rPr>
      </w:pPr>
      <w:r w:rsidRPr="00B70839">
        <w:rPr>
          <w:rFonts w:ascii="Times New Roman" w:hAnsi="Times New Roman"/>
          <w:color w:val="000000"/>
          <w:sz w:val="28"/>
          <w:szCs w:val="28"/>
        </w:rPr>
        <w:t>1.1. Дата начала учебного года: 1 сентября 2023 года.</w:t>
      </w:r>
    </w:p>
    <w:p w:rsidR="00B70839" w:rsidRPr="00B70839" w:rsidRDefault="00B70839" w:rsidP="00B70839">
      <w:pPr>
        <w:spacing w:after="0" w:line="240" w:lineRule="auto"/>
        <w:rPr>
          <w:rFonts w:ascii="Times New Roman" w:hAnsi="Times New Roman"/>
          <w:color w:val="000000"/>
          <w:sz w:val="28"/>
          <w:szCs w:val="28"/>
        </w:rPr>
      </w:pPr>
      <w:r w:rsidRPr="00B70839">
        <w:rPr>
          <w:rFonts w:ascii="Times New Roman" w:hAnsi="Times New Roman"/>
          <w:color w:val="000000"/>
          <w:sz w:val="28"/>
          <w:szCs w:val="28"/>
        </w:rPr>
        <w:t>1.2. Дат</w:t>
      </w:r>
      <w:r w:rsidR="00AA05F9">
        <w:rPr>
          <w:rFonts w:ascii="Times New Roman" w:hAnsi="Times New Roman"/>
          <w:color w:val="000000"/>
          <w:sz w:val="28"/>
          <w:szCs w:val="28"/>
        </w:rPr>
        <w:t xml:space="preserve">а окончания учебного года для </w:t>
      </w:r>
      <w:r w:rsidRPr="00B70839">
        <w:rPr>
          <w:rFonts w:ascii="Times New Roman" w:hAnsi="Times New Roman"/>
          <w:color w:val="000000"/>
          <w:sz w:val="28"/>
          <w:szCs w:val="28"/>
        </w:rPr>
        <w:t>8-х классов: 24 мая 2024 года.</w:t>
      </w:r>
    </w:p>
    <w:p w:rsidR="00B70839" w:rsidRPr="00B70839" w:rsidRDefault="00B70839" w:rsidP="00B70839">
      <w:pPr>
        <w:spacing w:after="0" w:line="240" w:lineRule="auto"/>
        <w:rPr>
          <w:rFonts w:ascii="Times New Roman" w:hAnsi="Times New Roman"/>
          <w:color w:val="000000"/>
          <w:sz w:val="28"/>
          <w:szCs w:val="28"/>
        </w:rPr>
      </w:pPr>
      <w:r w:rsidRPr="00B70839">
        <w:rPr>
          <w:rFonts w:ascii="Times New Roman" w:hAnsi="Times New Roman"/>
          <w:color w:val="000000"/>
          <w:sz w:val="28"/>
          <w:szCs w:val="28"/>
        </w:rPr>
        <w:t>1.3. Дата окончания учебного года для 9-х классов: определяется расписанием ГИА.</w:t>
      </w:r>
    </w:p>
    <w:p w:rsidR="00B70839" w:rsidRPr="00B70839" w:rsidRDefault="00B70839" w:rsidP="00B70839">
      <w:pPr>
        <w:spacing w:after="0" w:line="240" w:lineRule="auto"/>
        <w:rPr>
          <w:rFonts w:ascii="Times New Roman" w:hAnsi="Times New Roman"/>
          <w:b/>
          <w:bCs/>
          <w:color w:val="000000"/>
          <w:sz w:val="28"/>
          <w:szCs w:val="28"/>
        </w:rPr>
      </w:pPr>
    </w:p>
    <w:p w:rsidR="00B70839" w:rsidRPr="00B70839" w:rsidRDefault="00B70839" w:rsidP="00B70839">
      <w:pPr>
        <w:spacing w:after="0" w:line="240" w:lineRule="auto"/>
        <w:rPr>
          <w:rFonts w:ascii="Times New Roman" w:hAnsi="Times New Roman"/>
          <w:color w:val="000000"/>
          <w:sz w:val="28"/>
          <w:szCs w:val="28"/>
        </w:rPr>
      </w:pPr>
      <w:r w:rsidRPr="00B70839">
        <w:rPr>
          <w:rFonts w:ascii="Times New Roman" w:hAnsi="Times New Roman"/>
          <w:b/>
          <w:bCs/>
          <w:color w:val="000000"/>
          <w:sz w:val="28"/>
          <w:szCs w:val="28"/>
        </w:rPr>
        <w:t>Периоды образовательной деятельности</w:t>
      </w:r>
    </w:p>
    <w:p w:rsidR="00B70839" w:rsidRPr="00B70839" w:rsidRDefault="00B70839" w:rsidP="00B70839">
      <w:pPr>
        <w:spacing w:after="0" w:line="240" w:lineRule="auto"/>
        <w:rPr>
          <w:rFonts w:ascii="Times New Roman" w:hAnsi="Times New Roman"/>
          <w:b/>
          <w:color w:val="000000"/>
          <w:sz w:val="28"/>
          <w:szCs w:val="28"/>
        </w:rPr>
      </w:pPr>
      <w:r w:rsidRPr="00B70839">
        <w:rPr>
          <w:rFonts w:ascii="Times New Roman" w:hAnsi="Times New Roman"/>
          <w:b/>
          <w:color w:val="000000"/>
          <w:sz w:val="28"/>
          <w:szCs w:val="28"/>
        </w:rPr>
        <w:t>Продолжительность учебного года:</w:t>
      </w:r>
    </w:p>
    <w:p w:rsidR="00B70839" w:rsidRPr="00B70839" w:rsidRDefault="00B70839" w:rsidP="007D0E85">
      <w:pPr>
        <w:numPr>
          <w:ilvl w:val="0"/>
          <w:numId w:val="432"/>
        </w:numPr>
        <w:spacing w:after="0" w:line="240" w:lineRule="auto"/>
        <w:ind w:left="780" w:right="180"/>
        <w:contextualSpacing/>
        <w:rPr>
          <w:rFonts w:ascii="Times New Roman" w:hAnsi="Times New Roman"/>
          <w:color w:val="000000"/>
          <w:sz w:val="28"/>
          <w:szCs w:val="28"/>
        </w:rPr>
      </w:pPr>
      <w:r w:rsidRPr="00B70839">
        <w:rPr>
          <w:rFonts w:ascii="Times New Roman" w:hAnsi="Times New Roman"/>
          <w:color w:val="000000"/>
          <w:sz w:val="28"/>
          <w:szCs w:val="28"/>
        </w:rPr>
        <w:t>8-е классы — 34 учебных недели;</w:t>
      </w:r>
    </w:p>
    <w:p w:rsidR="00B70839" w:rsidRPr="00B70839" w:rsidRDefault="00B70839" w:rsidP="007D0E85">
      <w:pPr>
        <w:numPr>
          <w:ilvl w:val="0"/>
          <w:numId w:val="432"/>
        </w:numPr>
        <w:spacing w:after="0" w:line="240" w:lineRule="auto"/>
        <w:ind w:left="780" w:right="180"/>
        <w:rPr>
          <w:rFonts w:ascii="Times New Roman" w:hAnsi="Times New Roman"/>
          <w:color w:val="000000"/>
          <w:sz w:val="28"/>
          <w:szCs w:val="28"/>
        </w:rPr>
      </w:pPr>
      <w:r w:rsidRPr="00B70839">
        <w:rPr>
          <w:rFonts w:ascii="Times New Roman" w:hAnsi="Times New Roman"/>
          <w:color w:val="000000"/>
          <w:sz w:val="28"/>
          <w:szCs w:val="28"/>
        </w:rPr>
        <w:t>9-е классы — 34 недели без учета ГИА.</w:t>
      </w:r>
    </w:p>
    <w:p w:rsidR="00B70839" w:rsidRPr="00B70839" w:rsidRDefault="00B70839" w:rsidP="00B70839">
      <w:pPr>
        <w:spacing w:after="0" w:line="240" w:lineRule="auto"/>
        <w:rPr>
          <w:rFonts w:ascii="Times New Roman" w:hAnsi="Times New Roman"/>
          <w:b/>
          <w:color w:val="000000"/>
          <w:sz w:val="28"/>
          <w:szCs w:val="28"/>
        </w:rPr>
      </w:pPr>
      <w:r w:rsidRPr="00B70839">
        <w:rPr>
          <w:rFonts w:ascii="Times New Roman" w:hAnsi="Times New Roman"/>
          <w:b/>
          <w:color w:val="000000"/>
          <w:sz w:val="28"/>
          <w:szCs w:val="28"/>
        </w:rPr>
        <w:t>Продолжительность учебных периодов по четвертям в учебных неделях и учебных днях</w:t>
      </w:r>
    </w:p>
    <w:p w:rsidR="00B70839" w:rsidRPr="00B70839" w:rsidRDefault="00B70839" w:rsidP="00AA05F9">
      <w:pPr>
        <w:spacing w:after="0" w:line="240" w:lineRule="auto"/>
        <w:jc w:val="center"/>
        <w:rPr>
          <w:rFonts w:ascii="Times New Roman" w:hAnsi="Times New Roman"/>
          <w:color w:val="000000"/>
          <w:sz w:val="28"/>
          <w:szCs w:val="28"/>
        </w:rPr>
      </w:pPr>
      <w:r w:rsidRPr="00B70839">
        <w:rPr>
          <w:rFonts w:ascii="Times New Roman" w:hAnsi="Times New Roman"/>
          <w:b/>
          <w:bCs/>
          <w:color w:val="000000"/>
          <w:sz w:val="28"/>
          <w:szCs w:val="28"/>
        </w:rPr>
        <w:t>8-е классы</w:t>
      </w:r>
    </w:p>
    <w:tbl>
      <w:tblPr>
        <w:tblW w:w="9431" w:type="dxa"/>
        <w:tblCellMar>
          <w:top w:w="15" w:type="dxa"/>
          <w:left w:w="15" w:type="dxa"/>
          <w:bottom w:w="15" w:type="dxa"/>
          <w:right w:w="15" w:type="dxa"/>
        </w:tblCellMar>
        <w:tblLook w:val="0600" w:firstRow="0" w:lastRow="0" w:firstColumn="0" w:lastColumn="0" w:noHBand="1" w:noVBand="1"/>
      </w:tblPr>
      <w:tblGrid>
        <w:gridCol w:w="2060"/>
        <w:gridCol w:w="1984"/>
        <w:gridCol w:w="1985"/>
        <w:gridCol w:w="3402"/>
      </w:tblGrid>
      <w:tr w:rsidR="00B70839" w:rsidRPr="00B70839" w:rsidTr="00B70839">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b/>
                <w:bCs/>
                <w:color w:val="000000"/>
                <w:sz w:val="24"/>
                <w:szCs w:val="28"/>
              </w:rPr>
              <w:t>Учебный период</w:t>
            </w:r>
          </w:p>
        </w:tc>
        <w:tc>
          <w:tcPr>
            <w:tcW w:w="3969"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 w:val="24"/>
                <w:szCs w:val="28"/>
              </w:rPr>
            </w:pPr>
            <w:r w:rsidRPr="00B70839">
              <w:rPr>
                <w:rFonts w:ascii="Times New Roman" w:hAnsi="Times New Roman"/>
                <w:b/>
                <w:bCs/>
                <w:color w:val="000000"/>
                <w:sz w:val="24"/>
                <w:szCs w:val="28"/>
              </w:rPr>
              <w:t>Дата</w:t>
            </w:r>
          </w:p>
        </w:tc>
        <w:tc>
          <w:tcPr>
            <w:tcW w:w="3402" w:type="dxa"/>
            <w:tcBorders>
              <w:top w:val="single" w:sz="6"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 w:val="24"/>
                <w:szCs w:val="28"/>
              </w:rPr>
            </w:pPr>
            <w:r w:rsidRPr="00B70839">
              <w:rPr>
                <w:rFonts w:ascii="Times New Roman" w:hAnsi="Times New Roman"/>
                <w:b/>
                <w:bCs/>
                <w:color w:val="000000"/>
                <w:sz w:val="24"/>
                <w:szCs w:val="28"/>
              </w:rPr>
              <w:t>Продолжительность</w:t>
            </w:r>
          </w:p>
        </w:tc>
      </w:tr>
      <w:tr w:rsidR="00B70839" w:rsidRPr="00B70839" w:rsidTr="00B70839">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ind w:left="75" w:right="75"/>
              <w:rPr>
                <w:rFonts w:ascii="Times New Roman" w:hAnsi="Times New Roman"/>
                <w:color w:val="000000"/>
                <w:sz w:val="24"/>
                <w:szCs w:val="28"/>
              </w:rPr>
            </w:pPr>
          </w:p>
        </w:tc>
        <w:tc>
          <w:tcPr>
            <w:tcW w:w="19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b/>
                <w:bCs/>
                <w:color w:val="000000"/>
                <w:sz w:val="24"/>
                <w:szCs w:val="28"/>
              </w:rPr>
              <w:t>Начало</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b/>
                <w:bCs/>
                <w:color w:val="000000"/>
                <w:sz w:val="24"/>
                <w:szCs w:val="28"/>
              </w:rPr>
              <w:t>Окончание</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b/>
                <w:bCs/>
                <w:color w:val="000000"/>
                <w:sz w:val="24"/>
                <w:szCs w:val="28"/>
              </w:rPr>
              <w:t>Количество</w:t>
            </w:r>
            <w:r w:rsidRPr="00B70839">
              <w:rPr>
                <w:rFonts w:ascii="Times New Roman" w:hAnsi="Times New Roman"/>
                <w:color w:val="000000"/>
                <w:sz w:val="24"/>
                <w:szCs w:val="28"/>
              </w:rPr>
              <w:t> </w:t>
            </w:r>
            <w:r w:rsidRPr="00B70839">
              <w:rPr>
                <w:rFonts w:ascii="Times New Roman" w:hAnsi="Times New Roman"/>
                <w:b/>
                <w:bCs/>
                <w:color w:val="000000"/>
                <w:sz w:val="24"/>
                <w:szCs w:val="28"/>
              </w:rPr>
              <w:t>учебных недель </w:t>
            </w:r>
          </w:p>
        </w:tc>
      </w:tr>
      <w:tr w:rsidR="00B70839" w:rsidRPr="00B70839" w:rsidTr="00B70839">
        <w:tc>
          <w:tcPr>
            <w:tcW w:w="206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I четверть</w:t>
            </w:r>
          </w:p>
        </w:tc>
        <w:tc>
          <w:tcPr>
            <w:tcW w:w="19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01.09.2023</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27.10.2023</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8</w:t>
            </w:r>
          </w:p>
        </w:tc>
      </w:tr>
      <w:tr w:rsidR="00B70839" w:rsidRPr="00B70839" w:rsidTr="00B70839">
        <w:tc>
          <w:tcPr>
            <w:tcW w:w="206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II четверть</w:t>
            </w:r>
          </w:p>
        </w:tc>
        <w:tc>
          <w:tcPr>
            <w:tcW w:w="19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07.11.2023</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29.12.2023</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8</w:t>
            </w:r>
          </w:p>
        </w:tc>
      </w:tr>
      <w:tr w:rsidR="00B70839" w:rsidRPr="00B70839" w:rsidTr="00B70839">
        <w:tc>
          <w:tcPr>
            <w:tcW w:w="206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III четверть</w:t>
            </w:r>
          </w:p>
        </w:tc>
        <w:tc>
          <w:tcPr>
            <w:tcW w:w="19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09.01.2024</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22.03.2024</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11</w:t>
            </w:r>
          </w:p>
        </w:tc>
      </w:tr>
      <w:tr w:rsidR="00B70839" w:rsidRPr="00B70839" w:rsidTr="00B70839">
        <w:tc>
          <w:tcPr>
            <w:tcW w:w="206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IV четверть</w:t>
            </w:r>
          </w:p>
        </w:tc>
        <w:tc>
          <w:tcPr>
            <w:tcW w:w="19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01.04.2024</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24.05.2024 </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7</w:t>
            </w:r>
          </w:p>
        </w:tc>
      </w:tr>
      <w:tr w:rsidR="00B70839" w:rsidRPr="00B70839" w:rsidTr="00B70839">
        <w:tc>
          <w:tcPr>
            <w:tcW w:w="6029"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b/>
                <w:bCs/>
                <w:color w:val="000000"/>
                <w:sz w:val="24"/>
                <w:szCs w:val="28"/>
              </w:rPr>
              <w:t>Итого в учебном году</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34</w:t>
            </w:r>
          </w:p>
        </w:tc>
      </w:tr>
    </w:tbl>
    <w:p w:rsidR="00B70839" w:rsidRPr="00B70839" w:rsidRDefault="00B70839" w:rsidP="00B70839">
      <w:pPr>
        <w:spacing w:after="0" w:line="240" w:lineRule="auto"/>
        <w:jc w:val="center"/>
        <w:rPr>
          <w:rFonts w:ascii="Times New Roman" w:hAnsi="Times New Roman"/>
          <w:color w:val="000000"/>
          <w:sz w:val="28"/>
          <w:szCs w:val="28"/>
        </w:rPr>
      </w:pPr>
      <w:r w:rsidRPr="00B70839">
        <w:rPr>
          <w:rFonts w:ascii="Times New Roman" w:hAnsi="Times New Roman"/>
          <w:b/>
          <w:bCs/>
          <w:color w:val="000000"/>
          <w:sz w:val="28"/>
          <w:szCs w:val="28"/>
        </w:rPr>
        <w:t>9-й класс</w:t>
      </w:r>
    </w:p>
    <w:tbl>
      <w:tblPr>
        <w:tblW w:w="9431" w:type="dxa"/>
        <w:tblCellMar>
          <w:top w:w="15" w:type="dxa"/>
          <w:left w:w="15" w:type="dxa"/>
          <w:bottom w:w="15" w:type="dxa"/>
          <w:right w:w="15" w:type="dxa"/>
        </w:tblCellMar>
        <w:tblLook w:val="0600" w:firstRow="0" w:lastRow="0" w:firstColumn="0" w:lastColumn="0" w:noHBand="1" w:noVBand="1"/>
      </w:tblPr>
      <w:tblGrid>
        <w:gridCol w:w="2060"/>
        <w:gridCol w:w="1984"/>
        <w:gridCol w:w="1985"/>
        <w:gridCol w:w="3402"/>
      </w:tblGrid>
      <w:tr w:rsidR="00B70839" w:rsidRPr="00B70839" w:rsidTr="00B70839">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b/>
                <w:bCs/>
                <w:color w:val="000000"/>
                <w:szCs w:val="28"/>
              </w:rPr>
              <w:t>Учебныйпериод</w:t>
            </w:r>
          </w:p>
        </w:tc>
        <w:tc>
          <w:tcPr>
            <w:tcW w:w="3969" w:type="dxa"/>
            <w:gridSpan w:val="2"/>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b/>
                <w:bCs/>
                <w:color w:val="000000"/>
                <w:szCs w:val="28"/>
              </w:rPr>
              <w:t>Дата</w:t>
            </w:r>
          </w:p>
        </w:tc>
        <w:tc>
          <w:tcPr>
            <w:tcW w:w="3402" w:type="dxa"/>
            <w:tcBorders>
              <w:top w:val="single" w:sz="6" w:space="0" w:color="000000"/>
              <w:left w:val="none" w:sz="0" w:space="0" w:color="000000"/>
              <w:bottom w:val="single" w:sz="4" w:space="0" w:color="auto"/>
              <w:right w:val="single" w:sz="4" w:space="0" w:color="auto"/>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b/>
                <w:bCs/>
                <w:color w:val="000000"/>
                <w:szCs w:val="28"/>
              </w:rPr>
              <w:t>Продолжительность</w:t>
            </w:r>
          </w:p>
        </w:tc>
      </w:tr>
      <w:tr w:rsidR="00B70839" w:rsidRPr="00B70839" w:rsidTr="00B70839">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ind w:left="75" w:right="75"/>
              <w:rPr>
                <w:rFonts w:ascii="Times New Roman" w:hAnsi="Times New Roman"/>
                <w:color w:val="000000"/>
                <w:szCs w:val="28"/>
              </w:rPr>
            </w:pPr>
          </w:p>
        </w:tc>
        <w:tc>
          <w:tcPr>
            <w:tcW w:w="1984"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b/>
                <w:bCs/>
                <w:color w:val="000000"/>
                <w:szCs w:val="28"/>
              </w:rPr>
              <w:t xml:space="preserve">Начало </w:t>
            </w:r>
          </w:p>
        </w:tc>
        <w:tc>
          <w:tcPr>
            <w:tcW w:w="1985"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b/>
                <w:bCs/>
                <w:color w:val="000000"/>
                <w:szCs w:val="28"/>
              </w:rPr>
              <w:t xml:space="preserve">Окончание </w:t>
            </w:r>
          </w:p>
        </w:tc>
        <w:tc>
          <w:tcPr>
            <w:tcW w:w="3402" w:type="dxa"/>
            <w:tcBorders>
              <w:top w:val="single" w:sz="4" w:space="0" w:color="auto"/>
              <w:left w:val="none" w:sz="0" w:space="0" w:color="000000"/>
              <w:bottom w:val="single" w:sz="6" w:space="0" w:color="000000"/>
              <w:right w:val="single" w:sz="4" w:space="0" w:color="auto"/>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b/>
                <w:bCs/>
                <w:color w:val="000000"/>
                <w:szCs w:val="28"/>
              </w:rPr>
              <w:t xml:space="preserve">Количествоучебных недель </w:t>
            </w:r>
          </w:p>
        </w:tc>
      </w:tr>
      <w:tr w:rsidR="00B70839" w:rsidRPr="00B70839" w:rsidTr="00B70839">
        <w:tc>
          <w:tcPr>
            <w:tcW w:w="206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I четверть</w:t>
            </w:r>
          </w:p>
        </w:tc>
        <w:tc>
          <w:tcPr>
            <w:tcW w:w="19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01.09.2023</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27.10.2023</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8</w:t>
            </w:r>
          </w:p>
        </w:tc>
      </w:tr>
      <w:tr w:rsidR="00B70839" w:rsidRPr="00B70839" w:rsidTr="00B70839">
        <w:tc>
          <w:tcPr>
            <w:tcW w:w="206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II четверть</w:t>
            </w:r>
          </w:p>
        </w:tc>
        <w:tc>
          <w:tcPr>
            <w:tcW w:w="19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07.11.2023</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29.12.2023</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8</w:t>
            </w:r>
          </w:p>
        </w:tc>
      </w:tr>
      <w:tr w:rsidR="00B70839" w:rsidRPr="00B70839" w:rsidTr="00B70839">
        <w:tc>
          <w:tcPr>
            <w:tcW w:w="206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III четверть</w:t>
            </w:r>
          </w:p>
        </w:tc>
        <w:tc>
          <w:tcPr>
            <w:tcW w:w="19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09.01.2024</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22.03.2024</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10</w:t>
            </w:r>
          </w:p>
        </w:tc>
      </w:tr>
      <w:tr w:rsidR="00B70839" w:rsidRPr="00B70839" w:rsidTr="00B70839">
        <w:tc>
          <w:tcPr>
            <w:tcW w:w="206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IV четверть</w:t>
            </w:r>
          </w:p>
        </w:tc>
        <w:tc>
          <w:tcPr>
            <w:tcW w:w="19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01.04.2024</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24.05.2024 </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8</w:t>
            </w:r>
          </w:p>
        </w:tc>
      </w:tr>
      <w:tr w:rsidR="00B70839" w:rsidRPr="00B70839" w:rsidTr="00B70839">
        <w:tc>
          <w:tcPr>
            <w:tcW w:w="6029"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b/>
                <w:bCs/>
                <w:color w:val="000000"/>
                <w:szCs w:val="28"/>
              </w:rPr>
              <w:t>Итого в учебном году без учета ГИА*</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34</w:t>
            </w:r>
          </w:p>
        </w:tc>
      </w:tr>
    </w:tbl>
    <w:p w:rsidR="00B70839" w:rsidRDefault="00B70839" w:rsidP="00B70839">
      <w:pPr>
        <w:spacing w:after="0" w:line="240" w:lineRule="auto"/>
        <w:rPr>
          <w:rFonts w:ascii="Times New Roman" w:hAnsi="Times New Roman"/>
          <w:color w:val="000000"/>
          <w:sz w:val="28"/>
          <w:szCs w:val="28"/>
        </w:rPr>
      </w:pPr>
    </w:p>
    <w:p w:rsidR="00B70839" w:rsidRDefault="00B70839" w:rsidP="00B70839">
      <w:pPr>
        <w:spacing w:after="0" w:line="240" w:lineRule="auto"/>
        <w:rPr>
          <w:rFonts w:ascii="Times New Roman" w:hAnsi="Times New Roman"/>
          <w:color w:val="000000"/>
          <w:sz w:val="28"/>
          <w:szCs w:val="28"/>
        </w:rPr>
      </w:pPr>
      <w:r w:rsidRPr="00B70839">
        <w:rPr>
          <w:rFonts w:ascii="Times New Roman" w:hAnsi="Times New Roman"/>
          <w:color w:val="000000"/>
          <w:sz w:val="28"/>
          <w:szCs w:val="28"/>
        </w:rPr>
        <w:t>* Сроки проведения ГИА обучающихся устанавливают Минпросвещения и Рособрнадзор.</w:t>
      </w:r>
    </w:p>
    <w:p w:rsidR="00B70839" w:rsidRPr="00B70839" w:rsidRDefault="00B70839" w:rsidP="00B70839">
      <w:pPr>
        <w:spacing w:after="0" w:line="240" w:lineRule="auto"/>
        <w:rPr>
          <w:rFonts w:ascii="Times New Roman" w:hAnsi="Times New Roman"/>
          <w:color w:val="000000"/>
          <w:sz w:val="28"/>
          <w:szCs w:val="28"/>
        </w:rPr>
      </w:pPr>
    </w:p>
    <w:p w:rsidR="00B70839" w:rsidRPr="00B70839" w:rsidRDefault="00B70839" w:rsidP="00B70839">
      <w:pPr>
        <w:spacing w:after="0" w:line="240" w:lineRule="auto"/>
        <w:rPr>
          <w:rFonts w:ascii="Times New Roman" w:hAnsi="Times New Roman"/>
          <w:color w:val="000000"/>
          <w:sz w:val="28"/>
          <w:szCs w:val="28"/>
        </w:rPr>
      </w:pPr>
      <w:r w:rsidRPr="00B70839">
        <w:rPr>
          <w:rFonts w:ascii="Times New Roman" w:hAnsi="Times New Roman"/>
          <w:b/>
          <w:bCs/>
          <w:color w:val="000000"/>
          <w:sz w:val="28"/>
          <w:szCs w:val="28"/>
        </w:rPr>
        <w:t>Продолжительность каникул, праздничных и выходных дней </w:t>
      </w:r>
    </w:p>
    <w:p w:rsidR="00B70839" w:rsidRPr="00B70839" w:rsidRDefault="00B70839" w:rsidP="00B70839">
      <w:pPr>
        <w:spacing w:after="0" w:line="240" w:lineRule="auto"/>
        <w:jc w:val="center"/>
        <w:rPr>
          <w:rFonts w:ascii="Times New Roman" w:hAnsi="Times New Roman"/>
          <w:color w:val="000000"/>
          <w:sz w:val="28"/>
          <w:szCs w:val="28"/>
        </w:rPr>
      </w:pPr>
      <w:r w:rsidRPr="00B70839">
        <w:rPr>
          <w:rFonts w:ascii="Times New Roman" w:hAnsi="Times New Roman"/>
          <w:b/>
          <w:bCs/>
          <w:color w:val="000000"/>
          <w:sz w:val="28"/>
          <w:szCs w:val="28"/>
        </w:rPr>
        <w:t>8-е классы</w:t>
      </w:r>
    </w:p>
    <w:tbl>
      <w:tblPr>
        <w:tblW w:w="0" w:type="auto"/>
        <w:tblCellMar>
          <w:top w:w="15" w:type="dxa"/>
          <w:left w:w="15" w:type="dxa"/>
          <w:bottom w:w="15" w:type="dxa"/>
          <w:right w:w="15" w:type="dxa"/>
        </w:tblCellMar>
        <w:tblLook w:val="0600" w:firstRow="0" w:lastRow="0" w:firstColumn="0" w:lastColumn="0" w:noHBand="1" w:noVBand="1"/>
      </w:tblPr>
      <w:tblGrid>
        <w:gridCol w:w="3980"/>
        <w:gridCol w:w="1095"/>
        <w:gridCol w:w="1219"/>
        <w:gridCol w:w="2961"/>
      </w:tblGrid>
      <w:tr w:rsidR="00B70839" w:rsidRPr="00B70839" w:rsidTr="00B7083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b/>
                <w:bCs/>
                <w:color w:val="000000"/>
                <w:szCs w:val="28"/>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b/>
                <w:bCs/>
                <w:color w:val="000000"/>
                <w:szCs w:val="28"/>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b/>
                <w:bCs/>
                <w:color w:val="000000"/>
                <w:szCs w:val="28"/>
              </w:rPr>
              <w:t>Продолжительность каникул</w:t>
            </w:r>
          </w:p>
        </w:tc>
      </w:tr>
      <w:tr w:rsidR="00B70839" w:rsidRPr="00B70839" w:rsidTr="00B7083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ind w:left="75" w:right="75"/>
              <w:rPr>
                <w:rFonts w:ascii="Times New Roman" w:hAnsi="Times New Roman"/>
                <w:color w:val="000000"/>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b/>
                <w:bCs/>
                <w:color w:val="000000"/>
                <w:szCs w:val="28"/>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b/>
                <w:bCs/>
                <w:color w:val="000000"/>
                <w:szCs w:val="28"/>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ind w:left="75" w:right="75"/>
              <w:rPr>
                <w:rFonts w:ascii="Times New Roman" w:hAnsi="Times New Roman"/>
                <w:color w:val="000000"/>
                <w:szCs w:val="28"/>
              </w:rPr>
            </w:pP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06.11.2023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10</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30.12.2023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10</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Февральские (оздоровительные)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17.02.2024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25.02.2024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9</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9</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99</w:t>
            </w:r>
          </w:p>
        </w:tc>
      </w:tr>
      <w:tr w:rsidR="00B70839" w:rsidRPr="00B70839" w:rsidTr="00B70839">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b/>
                <w:bCs/>
                <w:color w:val="000000"/>
                <w:szCs w:val="28"/>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137</w:t>
            </w:r>
          </w:p>
        </w:tc>
      </w:tr>
    </w:tbl>
    <w:p w:rsidR="00B70839" w:rsidRPr="00B70839" w:rsidRDefault="00B70839" w:rsidP="00B70839">
      <w:pPr>
        <w:spacing w:after="0" w:line="240" w:lineRule="auto"/>
        <w:jc w:val="center"/>
        <w:rPr>
          <w:rFonts w:ascii="Times New Roman" w:hAnsi="Times New Roman"/>
          <w:color w:val="000000"/>
          <w:sz w:val="28"/>
          <w:szCs w:val="28"/>
        </w:rPr>
      </w:pPr>
      <w:r w:rsidRPr="00B70839">
        <w:rPr>
          <w:rFonts w:ascii="Times New Roman" w:hAnsi="Times New Roman"/>
          <w:b/>
          <w:bCs/>
          <w:color w:val="000000"/>
          <w:sz w:val="28"/>
          <w:szCs w:val="28"/>
        </w:rPr>
        <w:t>9-й класс</w:t>
      </w:r>
    </w:p>
    <w:tbl>
      <w:tblPr>
        <w:tblW w:w="9289" w:type="dxa"/>
        <w:tblCellMar>
          <w:top w:w="15" w:type="dxa"/>
          <w:left w:w="15" w:type="dxa"/>
          <w:bottom w:w="15" w:type="dxa"/>
          <w:right w:w="15" w:type="dxa"/>
        </w:tblCellMar>
        <w:tblLook w:val="0600" w:firstRow="0" w:lastRow="0" w:firstColumn="0" w:lastColumn="0" w:noHBand="1" w:noVBand="1"/>
      </w:tblPr>
      <w:tblGrid>
        <w:gridCol w:w="3809"/>
        <w:gridCol w:w="1095"/>
        <w:gridCol w:w="1324"/>
        <w:gridCol w:w="3061"/>
      </w:tblGrid>
      <w:tr w:rsidR="00B70839" w:rsidRPr="00B70839" w:rsidTr="00B7083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b/>
                <w:bCs/>
                <w:color w:val="000000"/>
                <w:szCs w:val="28"/>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b/>
                <w:bCs/>
                <w:color w:val="000000"/>
                <w:szCs w:val="28"/>
              </w:rPr>
              <w:t>Дата</w:t>
            </w:r>
          </w:p>
        </w:tc>
        <w:tc>
          <w:tcPr>
            <w:tcW w:w="3061"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b/>
                <w:bCs/>
                <w:color w:val="000000"/>
                <w:szCs w:val="28"/>
              </w:rPr>
              <w:t>Продолжительность каникул</w:t>
            </w:r>
          </w:p>
        </w:tc>
      </w:tr>
      <w:tr w:rsidR="00B70839" w:rsidRPr="00B70839" w:rsidTr="00B7083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ind w:left="75" w:right="75"/>
              <w:rPr>
                <w:rFonts w:ascii="Times New Roman" w:hAnsi="Times New Roman"/>
                <w:color w:val="000000"/>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b/>
                <w:bCs/>
                <w:color w:val="000000"/>
                <w:szCs w:val="28"/>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b/>
                <w:bCs/>
                <w:color w:val="000000"/>
                <w:szCs w:val="28"/>
              </w:rPr>
              <w:t>Окончание*</w:t>
            </w:r>
          </w:p>
        </w:tc>
        <w:tc>
          <w:tcPr>
            <w:tcW w:w="3061"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ind w:left="75" w:right="75"/>
              <w:rPr>
                <w:rFonts w:ascii="Times New Roman" w:hAnsi="Times New Roman"/>
                <w:color w:val="000000"/>
                <w:szCs w:val="28"/>
              </w:rPr>
            </w:pP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06.11.2023</w:t>
            </w:r>
          </w:p>
        </w:tc>
        <w:tc>
          <w:tcPr>
            <w:tcW w:w="30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10</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30.12.2023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08.01.2024</w:t>
            </w:r>
          </w:p>
        </w:tc>
        <w:tc>
          <w:tcPr>
            <w:tcW w:w="30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10</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Февральские (оздоровительные)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17.02.2024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25.02.2024</w:t>
            </w:r>
          </w:p>
        </w:tc>
        <w:tc>
          <w:tcPr>
            <w:tcW w:w="30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9</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31.03.2024</w:t>
            </w:r>
          </w:p>
        </w:tc>
        <w:tc>
          <w:tcPr>
            <w:tcW w:w="30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9</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01.07.2024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31.08.2024</w:t>
            </w:r>
          </w:p>
        </w:tc>
        <w:tc>
          <w:tcPr>
            <w:tcW w:w="30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62</w:t>
            </w:r>
          </w:p>
        </w:tc>
      </w:tr>
      <w:tr w:rsidR="00B70839" w:rsidRPr="00B70839" w:rsidTr="00B70839">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b/>
                <w:bCs/>
                <w:color w:val="000000"/>
                <w:szCs w:val="28"/>
              </w:rPr>
              <w:t>Итого</w:t>
            </w:r>
          </w:p>
        </w:tc>
        <w:tc>
          <w:tcPr>
            <w:tcW w:w="306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100</w:t>
            </w:r>
          </w:p>
        </w:tc>
      </w:tr>
    </w:tbl>
    <w:p w:rsidR="00B70839" w:rsidRPr="00B70839" w:rsidRDefault="00B70839" w:rsidP="00B70839">
      <w:pPr>
        <w:spacing w:after="0" w:line="240" w:lineRule="auto"/>
        <w:rPr>
          <w:rFonts w:ascii="Times New Roman" w:hAnsi="Times New Roman"/>
          <w:color w:val="000000"/>
          <w:sz w:val="28"/>
          <w:szCs w:val="28"/>
        </w:rPr>
      </w:pPr>
      <w:r w:rsidRPr="00B70839">
        <w:rPr>
          <w:rFonts w:ascii="Times New Roman" w:hAnsi="Times New Roman"/>
          <w:color w:val="000000"/>
          <w:sz w:val="28"/>
          <w:szCs w:val="28"/>
        </w:rPr>
        <w:t>* Для обучающихся 9-х классов учебный год завершается в соответствии с расписанием ГИА.</w:t>
      </w:r>
    </w:p>
    <w:p w:rsidR="00B70839" w:rsidRDefault="00B70839" w:rsidP="00B70839">
      <w:pPr>
        <w:spacing w:after="0" w:line="240" w:lineRule="auto"/>
        <w:rPr>
          <w:rFonts w:ascii="Times New Roman" w:hAnsi="Times New Roman"/>
          <w:color w:val="000000"/>
          <w:sz w:val="28"/>
          <w:szCs w:val="28"/>
        </w:rPr>
      </w:pPr>
      <w:r w:rsidRPr="00B70839">
        <w:rPr>
          <w:rFonts w:ascii="Times New Roman" w:hAnsi="Times New Roman"/>
          <w:color w:val="000000"/>
          <w:sz w:val="28"/>
          <w:szCs w:val="28"/>
        </w:rPr>
        <w:t>** В календарном учебном графике период летних каникул определен примерно.</w:t>
      </w:r>
    </w:p>
    <w:p w:rsidR="00B70839" w:rsidRPr="00B70839" w:rsidRDefault="00B70839" w:rsidP="00B70839">
      <w:pPr>
        <w:spacing w:after="0" w:line="240" w:lineRule="auto"/>
        <w:rPr>
          <w:rFonts w:ascii="Times New Roman" w:hAnsi="Times New Roman"/>
          <w:color w:val="000000"/>
          <w:sz w:val="28"/>
          <w:szCs w:val="28"/>
        </w:rPr>
      </w:pPr>
    </w:p>
    <w:p w:rsidR="00B70839" w:rsidRPr="00B70839" w:rsidRDefault="00B70839" w:rsidP="00B70839">
      <w:pPr>
        <w:spacing w:after="0" w:line="240" w:lineRule="auto"/>
        <w:rPr>
          <w:rFonts w:ascii="Times New Roman" w:hAnsi="Times New Roman"/>
          <w:color w:val="000000"/>
          <w:sz w:val="28"/>
          <w:szCs w:val="28"/>
        </w:rPr>
      </w:pPr>
      <w:r w:rsidRPr="00B70839">
        <w:rPr>
          <w:rFonts w:ascii="Times New Roman" w:hAnsi="Times New Roman"/>
          <w:b/>
          <w:bCs/>
          <w:color w:val="000000"/>
          <w:sz w:val="28"/>
          <w:szCs w:val="28"/>
        </w:rPr>
        <w:t>Сроки проведения промежуточной аттестации </w:t>
      </w:r>
    </w:p>
    <w:p w:rsidR="00B70839" w:rsidRPr="00B70839" w:rsidRDefault="00B70839" w:rsidP="00B70839">
      <w:pPr>
        <w:spacing w:after="0" w:line="240" w:lineRule="auto"/>
        <w:jc w:val="both"/>
        <w:rPr>
          <w:rFonts w:ascii="Times New Roman" w:hAnsi="Times New Roman"/>
          <w:color w:val="000000"/>
          <w:sz w:val="28"/>
          <w:szCs w:val="28"/>
        </w:rPr>
      </w:pPr>
      <w:r w:rsidRPr="00B70839">
        <w:rPr>
          <w:rFonts w:ascii="Times New Roman" w:hAnsi="Times New Roman"/>
          <w:color w:val="000000"/>
          <w:sz w:val="28"/>
          <w:szCs w:val="28"/>
        </w:rPr>
        <w:t>Промежуточная аттестация проводится без прекращения образовательной деятельности по предметам учебного плана без прекращения образовательной деятельности по предметам учебного плана</w:t>
      </w:r>
    </w:p>
    <w:p w:rsidR="00B70839" w:rsidRPr="00B70839" w:rsidRDefault="00B70839" w:rsidP="007D0E85">
      <w:pPr>
        <w:pStyle w:val="a6"/>
        <w:numPr>
          <w:ilvl w:val="0"/>
          <w:numId w:val="433"/>
        </w:numPr>
        <w:spacing w:after="0" w:line="240" w:lineRule="auto"/>
        <w:jc w:val="both"/>
        <w:rPr>
          <w:rFonts w:ascii="Times New Roman" w:hAnsi="Times New Roman"/>
          <w:color w:val="000000"/>
          <w:sz w:val="28"/>
          <w:szCs w:val="28"/>
        </w:rPr>
      </w:pPr>
      <w:r w:rsidRPr="00B70839">
        <w:rPr>
          <w:rFonts w:ascii="Times New Roman" w:hAnsi="Times New Roman"/>
          <w:color w:val="000000"/>
          <w:sz w:val="28"/>
          <w:szCs w:val="28"/>
        </w:rPr>
        <w:t xml:space="preserve">с 18.12.2023 по 29.12.2023 года; </w:t>
      </w:r>
    </w:p>
    <w:p w:rsidR="00B70839" w:rsidRDefault="00B70839" w:rsidP="007D0E85">
      <w:pPr>
        <w:pStyle w:val="a6"/>
        <w:numPr>
          <w:ilvl w:val="0"/>
          <w:numId w:val="433"/>
        </w:numPr>
        <w:spacing w:after="0" w:line="240" w:lineRule="auto"/>
        <w:jc w:val="both"/>
        <w:rPr>
          <w:rFonts w:ascii="Times New Roman" w:hAnsi="Times New Roman"/>
          <w:color w:val="000000"/>
          <w:sz w:val="28"/>
          <w:szCs w:val="28"/>
        </w:rPr>
      </w:pPr>
      <w:r w:rsidRPr="00B70839">
        <w:rPr>
          <w:rFonts w:ascii="Times New Roman" w:hAnsi="Times New Roman"/>
          <w:color w:val="000000"/>
          <w:sz w:val="28"/>
          <w:szCs w:val="28"/>
        </w:rPr>
        <w:t>с 13.05.2024 по 24.05.2024 года.</w:t>
      </w:r>
    </w:p>
    <w:p w:rsidR="00B70839" w:rsidRPr="00B70839" w:rsidRDefault="00B70839" w:rsidP="00B70839">
      <w:pPr>
        <w:spacing w:after="0" w:line="240" w:lineRule="auto"/>
        <w:jc w:val="both"/>
        <w:rPr>
          <w:rFonts w:ascii="Times New Roman" w:hAnsi="Times New Roman"/>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1205"/>
        <w:gridCol w:w="6452"/>
        <w:gridCol w:w="3088"/>
      </w:tblGrid>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b/>
                <w:bCs/>
                <w:color w:val="000000"/>
                <w:szCs w:val="28"/>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b/>
                <w:bCs/>
                <w:color w:val="000000"/>
                <w:szCs w:val="28"/>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b/>
                <w:bCs/>
                <w:color w:val="000000"/>
                <w:szCs w:val="28"/>
              </w:rPr>
              <w:t>Формы проведения аттестации</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Диагностическая работа</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Диагностическая работа</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Диагностическая работа</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 xml:space="preserve">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Диагностическая работа</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Диагностическая работа</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Диагностическая работа</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 xml:space="preserve">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Диагностическая работа</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Диагностическая работа</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 xml:space="preserve">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Диагностическая работа</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Диагностическая работа</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Диагностическая работа</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Диагностическая работа</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Диагностическая работа</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AA05F9" w:rsidP="00B70839">
            <w:pPr>
              <w:spacing w:after="0" w:line="240" w:lineRule="auto"/>
              <w:rPr>
                <w:rFonts w:ascii="Times New Roman" w:hAnsi="Times New Roman"/>
                <w:color w:val="000000"/>
                <w:szCs w:val="28"/>
              </w:rPr>
            </w:pPr>
            <w:r>
              <w:rPr>
                <w:rFonts w:ascii="Times New Roman" w:hAnsi="Times New Roman"/>
                <w:color w:val="000000"/>
                <w:szCs w:val="28"/>
              </w:rPr>
              <w:t xml:space="preserve">8-й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Тестирование</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 xml:space="preserve">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Тестирование</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Тестирование</w:t>
            </w:r>
          </w:p>
        </w:tc>
      </w:tr>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Диагностическая работа</w:t>
            </w:r>
          </w:p>
        </w:tc>
      </w:tr>
    </w:tbl>
    <w:p w:rsidR="00B70839" w:rsidRPr="00B70839" w:rsidRDefault="00B70839" w:rsidP="00B70839">
      <w:pPr>
        <w:spacing w:after="0" w:line="240" w:lineRule="auto"/>
        <w:rPr>
          <w:rFonts w:ascii="Times New Roman" w:hAnsi="Times New Roman"/>
          <w:b/>
          <w:bCs/>
          <w:color w:val="000000"/>
          <w:sz w:val="28"/>
          <w:szCs w:val="28"/>
        </w:rPr>
      </w:pPr>
    </w:p>
    <w:p w:rsidR="00B70839" w:rsidRPr="00B70839" w:rsidRDefault="00B70839" w:rsidP="00B70839">
      <w:pPr>
        <w:spacing w:after="0" w:line="240" w:lineRule="auto"/>
        <w:rPr>
          <w:rFonts w:ascii="Times New Roman" w:hAnsi="Times New Roman"/>
          <w:color w:val="000000"/>
          <w:sz w:val="28"/>
          <w:szCs w:val="28"/>
        </w:rPr>
      </w:pPr>
      <w:r w:rsidRPr="00B70839">
        <w:rPr>
          <w:rFonts w:ascii="Times New Roman" w:hAnsi="Times New Roman"/>
          <w:b/>
          <w:bCs/>
          <w:color w:val="000000"/>
          <w:sz w:val="28"/>
          <w:szCs w:val="28"/>
        </w:rPr>
        <w:t>Дополнительные сведения</w:t>
      </w:r>
    </w:p>
    <w:p w:rsidR="00B70839" w:rsidRPr="00B70839" w:rsidRDefault="00B70839" w:rsidP="00B70839">
      <w:pPr>
        <w:spacing w:after="0" w:line="240" w:lineRule="auto"/>
        <w:rPr>
          <w:rFonts w:ascii="Times New Roman" w:hAnsi="Times New Roman"/>
          <w:color w:val="000000"/>
          <w:sz w:val="28"/>
          <w:szCs w:val="28"/>
        </w:rPr>
      </w:pPr>
      <w:r w:rsidRPr="00B70839">
        <w:rPr>
          <w:rFonts w:ascii="Times New Roman" w:hAnsi="Times New Roman"/>
          <w:b/>
          <w:bCs/>
          <w:color w:val="000000"/>
          <w:sz w:val="28"/>
          <w:szCs w:val="28"/>
        </w:rPr>
        <w:t>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4062"/>
        <w:gridCol w:w="1375"/>
      </w:tblGrid>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b/>
                <w:bCs/>
                <w:color w:val="000000"/>
                <w:szCs w:val="28"/>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AA05F9" w:rsidP="00B70839">
            <w:pPr>
              <w:spacing w:after="0" w:line="240" w:lineRule="auto"/>
              <w:jc w:val="center"/>
              <w:rPr>
                <w:rFonts w:ascii="Times New Roman" w:hAnsi="Times New Roman"/>
                <w:color w:val="000000"/>
                <w:szCs w:val="28"/>
              </w:rPr>
            </w:pPr>
            <w:r>
              <w:rPr>
                <w:rFonts w:ascii="Times New Roman" w:hAnsi="Times New Roman"/>
                <w:b/>
                <w:bCs/>
                <w:color w:val="000000"/>
                <w:szCs w:val="28"/>
              </w:rPr>
              <w:t>8</w:t>
            </w:r>
            <w:r w:rsidR="00B70839" w:rsidRPr="00B70839">
              <w:rPr>
                <w:rFonts w:ascii="Times New Roman" w:hAnsi="Times New Roman"/>
                <w:b/>
                <w:bCs/>
                <w:color w:val="000000"/>
                <w:szCs w:val="28"/>
              </w:rPr>
              <w:t>–9-е классы</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color w:val="000000"/>
                <w:szCs w:val="28"/>
              </w:rPr>
              <w:t>5</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color w:val="000000"/>
                <w:szCs w:val="28"/>
              </w:rPr>
              <w:t>40</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color w:val="000000"/>
                <w:szCs w:val="28"/>
              </w:rPr>
              <w:t>10–20</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color w:val="000000"/>
                <w:szCs w:val="28"/>
              </w:rPr>
              <w:t>2 раза в год</w:t>
            </w:r>
          </w:p>
        </w:tc>
      </w:tr>
    </w:tbl>
    <w:p w:rsidR="00B70839" w:rsidRDefault="00B70839" w:rsidP="00B70839">
      <w:pPr>
        <w:spacing w:after="0" w:line="240" w:lineRule="auto"/>
        <w:rPr>
          <w:rFonts w:ascii="Times New Roman" w:hAnsi="Times New Roman"/>
          <w:b/>
          <w:bCs/>
          <w:color w:val="000000"/>
          <w:sz w:val="28"/>
          <w:szCs w:val="28"/>
        </w:rPr>
      </w:pPr>
    </w:p>
    <w:p w:rsidR="00B70839" w:rsidRPr="00B70839" w:rsidRDefault="00B70839" w:rsidP="00B70839">
      <w:pPr>
        <w:spacing w:after="0" w:line="240" w:lineRule="auto"/>
        <w:rPr>
          <w:rFonts w:ascii="Times New Roman" w:hAnsi="Times New Roman"/>
          <w:color w:val="000000"/>
          <w:sz w:val="28"/>
          <w:szCs w:val="28"/>
        </w:rPr>
      </w:pPr>
      <w:r w:rsidRPr="00B70839">
        <w:rPr>
          <w:rFonts w:ascii="Times New Roman" w:hAnsi="Times New Roman"/>
          <w:b/>
          <w:bCs/>
          <w:color w:val="000000"/>
          <w:sz w:val="28"/>
          <w:szCs w:val="28"/>
        </w:rPr>
        <w:t>Расписание звонков и перемен.</w:t>
      </w:r>
    </w:p>
    <w:tbl>
      <w:tblPr>
        <w:tblW w:w="0" w:type="auto"/>
        <w:tblCellMar>
          <w:top w:w="15" w:type="dxa"/>
          <w:left w:w="15" w:type="dxa"/>
          <w:bottom w:w="15" w:type="dxa"/>
          <w:right w:w="15" w:type="dxa"/>
        </w:tblCellMar>
        <w:tblLook w:val="0600" w:firstRow="0" w:lastRow="0" w:firstColumn="0" w:lastColumn="0" w:noHBand="1" w:noVBand="1"/>
      </w:tblPr>
      <w:tblGrid>
        <w:gridCol w:w="2452"/>
        <w:gridCol w:w="2702"/>
        <w:gridCol w:w="3094"/>
      </w:tblGrid>
      <w:tr w:rsidR="00B70839" w:rsidRPr="00B70839" w:rsidTr="00B708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b/>
                <w:bCs/>
                <w:color w:val="000000"/>
                <w:szCs w:val="28"/>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b/>
                <w:bCs/>
                <w:color w:val="000000"/>
                <w:szCs w:val="28"/>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Cs w:val="28"/>
              </w:rPr>
            </w:pPr>
            <w:r w:rsidRPr="00B70839">
              <w:rPr>
                <w:rFonts w:ascii="Times New Roman" w:hAnsi="Times New Roman"/>
                <w:b/>
                <w:bCs/>
                <w:color w:val="000000"/>
                <w:szCs w:val="28"/>
              </w:rPr>
              <w:t>Продолжительность перемены</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08:15–08:55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5 минут</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09:00–09:40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15 минут</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09:55–10:35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20 минут</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10:55–11:35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20 минут</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11:55–12:35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20 минут</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6-й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13:50–14:30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10 минут</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7-й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14:40–15:20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w:t>
            </w:r>
          </w:p>
        </w:tc>
      </w:tr>
      <w:tr w:rsidR="00B70839" w:rsidRPr="00B70839" w:rsidTr="00B70839">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Перерыв между уроками и занятиями внеурочной деятельности – 30 минут</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С 15:50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Cs w:val="28"/>
              </w:rPr>
            </w:pPr>
            <w:r w:rsidRPr="00B70839">
              <w:rPr>
                <w:rFonts w:ascii="Times New Roman" w:hAnsi="Times New Roman"/>
                <w:color w:val="000000"/>
                <w:szCs w:val="28"/>
              </w:rPr>
              <w:t>–</w:t>
            </w:r>
          </w:p>
        </w:tc>
      </w:tr>
    </w:tbl>
    <w:p w:rsidR="00B70839" w:rsidRDefault="00B70839" w:rsidP="00B70839">
      <w:pPr>
        <w:spacing w:after="0" w:line="240" w:lineRule="auto"/>
        <w:rPr>
          <w:rFonts w:ascii="Times New Roman" w:hAnsi="Times New Roman"/>
          <w:b/>
          <w:bCs/>
          <w:color w:val="000000"/>
          <w:sz w:val="28"/>
          <w:szCs w:val="28"/>
        </w:rPr>
      </w:pPr>
    </w:p>
    <w:p w:rsidR="00B70839" w:rsidRPr="00B70839" w:rsidRDefault="00B70839" w:rsidP="00B70839">
      <w:pPr>
        <w:spacing w:after="0" w:line="240" w:lineRule="auto"/>
        <w:rPr>
          <w:rFonts w:ascii="Times New Roman" w:hAnsi="Times New Roman"/>
          <w:color w:val="000000"/>
          <w:sz w:val="28"/>
          <w:szCs w:val="28"/>
        </w:rPr>
      </w:pPr>
      <w:r w:rsidRPr="00B70839">
        <w:rPr>
          <w:rFonts w:ascii="Times New Roman" w:hAnsi="Times New Roman"/>
          <w:b/>
          <w:bCs/>
          <w:color w:val="000000"/>
          <w:sz w:val="28"/>
          <w:szCs w:val="28"/>
        </w:rPr>
        <w:t>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3564"/>
        <w:gridCol w:w="1310"/>
        <w:gridCol w:w="1310"/>
        <w:gridCol w:w="1310"/>
        <w:gridCol w:w="1310"/>
        <w:gridCol w:w="1310"/>
      </w:tblGrid>
      <w:tr w:rsidR="00B70839" w:rsidRPr="00B70839" w:rsidTr="00B7083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 w:val="24"/>
                <w:szCs w:val="28"/>
              </w:rPr>
            </w:pPr>
            <w:r w:rsidRPr="00B70839">
              <w:rPr>
                <w:rFonts w:ascii="Times New Roman" w:hAnsi="Times New Roman"/>
                <w:b/>
                <w:bCs/>
                <w:color w:val="000000"/>
                <w:sz w:val="24"/>
                <w:szCs w:val="28"/>
              </w:rPr>
              <w:t>Образовательная деятельность</w:t>
            </w:r>
          </w:p>
        </w:tc>
        <w:tc>
          <w:tcPr>
            <w:tcW w:w="0" w:type="auto"/>
            <w:gridSpan w:val="5"/>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 w:val="24"/>
                <w:szCs w:val="28"/>
              </w:rPr>
            </w:pPr>
            <w:r w:rsidRPr="00B70839">
              <w:rPr>
                <w:rFonts w:ascii="Times New Roman" w:hAnsi="Times New Roman"/>
                <w:b/>
                <w:bCs/>
                <w:color w:val="000000"/>
                <w:sz w:val="24"/>
                <w:szCs w:val="28"/>
              </w:rPr>
              <w:t>Недельная нагрузка в академических часах</w:t>
            </w:r>
          </w:p>
        </w:tc>
      </w:tr>
      <w:tr w:rsidR="00B70839" w:rsidRPr="00B70839" w:rsidTr="00B7083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ind w:left="75" w:right="75"/>
              <w:rPr>
                <w:rFonts w:ascii="Times New Roman" w:hAnsi="Times New Roman"/>
                <w:color w:val="000000"/>
                <w:sz w:val="24"/>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 w:val="24"/>
                <w:szCs w:val="28"/>
              </w:rPr>
            </w:pPr>
            <w:r w:rsidRPr="00B70839">
              <w:rPr>
                <w:rFonts w:ascii="Times New Roman" w:hAnsi="Times New Roman"/>
                <w:b/>
                <w:bCs/>
                <w:color w:val="000000"/>
                <w:sz w:val="24"/>
                <w:szCs w:val="28"/>
              </w:rPr>
              <w:t>5-е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 w:val="24"/>
                <w:szCs w:val="28"/>
              </w:rPr>
            </w:pPr>
            <w:r w:rsidRPr="00B70839">
              <w:rPr>
                <w:rFonts w:ascii="Times New Roman" w:hAnsi="Times New Roman"/>
                <w:b/>
                <w:bCs/>
                <w:color w:val="000000"/>
                <w:sz w:val="24"/>
                <w:szCs w:val="28"/>
              </w:rPr>
              <w:t>6-е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 w:val="24"/>
                <w:szCs w:val="28"/>
              </w:rPr>
            </w:pPr>
            <w:r w:rsidRPr="00B70839">
              <w:rPr>
                <w:rFonts w:ascii="Times New Roman" w:hAnsi="Times New Roman"/>
                <w:b/>
                <w:bCs/>
                <w:color w:val="000000"/>
                <w:sz w:val="24"/>
                <w:szCs w:val="28"/>
              </w:rPr>
              <w:t>7-е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 w:val="24"/>
                <w:szCs w:val="28"/>
              </w:rPr>
            </w:pPr>
            <w:r w:rsidRPr="00B70839">
              <w:rPr>
                <w:rFonts w:ascii="Times New Roman" w:hAnsi="Times New Roman"/>
                <w:b/>
                <w:bCs/>
                <w:color w:val="000000"/>
                <w:sz w:val="24"/>
                <w:szCs w:val="28"/>
              </w:rPr>
              <w:t>8-е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 w:val="24"/>
                <w:szCs w:val="28"/>
              </w:rPr>
            </w:pPr>
            <w:r w:rsidRPr="00B70839">
              <w:rPr>
                <w:rFonts w:ascii="Times New Roman" w:hAnsi="Times New Roman"/>
                <w:b/>
                <w:bCs/>
                <w:color w:val="000000"/>
                <w:sz w:val="24"/>
                <w:szCs w:val="28"/>
              </w:rPr>
              <w:t>9-е классы</w:t>
            </w:r>
          </w:p>
        </w:tc>
      </w:tr>
      <w:tr w:rsidR="00B70839" w:rsidRPr="00B70839" w:rsidTr="00B708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rPr>
                <w:rFonts w:ascii="Times New Roman" w:hAnsi="Times New Roman"/>
                <w:color w:val="000000"/>
                <w:sz w:val="24"/>
                <w:szCs w:val="28"/>
              </w:rPr>
            </w:pPr>
            <w:r w:rsidRPr="00B70839">
              <w:rPr>
                <w:rFonts w:ascii="Times New Roman" w:hAnsi="Times New Roman"/>
                <w:color w:val="000000"/>
                <w:sz w:val="24"/>
                <w:szCs w:val="28"/>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 w:val="24"/>
                <w:szCs w:val="28"/>
              </w:rPr>
            </w:pPr>
            <w:r w:rsidRPr="00B70839">
              <w:rPr>
                <w:rFonts w:ascii="Times New Roman" w:hAnsi="Times New Roman"/>
                <w:color w:val="000000"/>
                <w:sz w:val="24"/>
                <w:szCs w:val="28"/>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 w:val="24"/>
                <w:szCs w:val="28"/>
              </w:rPr>
            </w:pPr>
            <w:r w:rsidRPr="00B70839">
              <w:rPr>
                <w:rFonts w:ascii="Times New Roman" w:hAnsi="Times New Roman"/>
                <w:color w:val="000000"/>
                <w:sz w:val="24"/>
                <w:szCs w:val="28"/>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 w:val="24"/>
                <w:szCs w:val="28"/>
              </w:rPr>
            </w:pPr>
            <w:r w:rsidRPr="00B70839">
              <w:rPr>
                <w:rFonts w:ascii="Times New Roman" w:hAnsi="Times New Roman"/>
                <w:color w:val="000000"/>
                <w:sz w:val="24"/>
                <w:szCs w:val="28"/>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 w:val="24"/>
                <w:szCs w:val="28"/>
              </w:rPr>
            </w:pPr>
            <w:r w:rsidRPr="00B70839">
              <w:rPr>
                <w:rFonts w:ascii="Times New Roman" w:hAnsi="Times New Roman"/>
                <w:color w:val="000000"/>
                <w:sz w:val="24"/>
                <w:szCs w:val="28"/>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0839" w:rsidRPr="00B70839" w:rsidRDefault="00B70839" w:rsidP="00B70839">
            <w:pPr>
              <w:spacing w:after="0" w:line="240" w:lineRule="auto"/>
              <w:jc w:val="center"/>
              <w:rPr>
                <w:rFonts w:ascii="Times New Roman" w:hAnsi="Times New Roman"/>
                <w:color w:val="000000"/>
                <w:sz w:val="24"/>
                <w:szCs w:val="28"/>
              </w:rPr>
            </w:pPr>
            <w:r w:rsidRPr="00B70839">
              <w:rPr>
                <w:rFonts w:ascii="Times New Roman" w:hAnsi="Times New Roman"/>
                <w:color w:val="000000"/>
                <w:sz w:val="24"/>
                <w:szCs w:val="28"/>
              </w:rPr>
              <w:t>33</w:t>
            </w:r>
          </w:p>
        </w:tc>
      </w:tr>
    </w:tbl>
    <w:p w:rsidR="000E65A5" w:rsidRPr="00A56C57" w:rsidRDefault="000E65A5" w:rsidP="008C1F9C">
      <w:pPr>
        <w:spacing w:after="0" w:line="240" w:lineRule="auto"/>
        <w:jc w:val="both"/>
        <w:rPr>
          <w:rFonts w:ascii="Times New Roman" w:eastAsiaTheme="minorHAnsi" w:hAnsi="Times New Roman"/>
          <w:b/>
          <w:sz w:val="28"/>
          <w:szCs w:val="28"/>
        </w:rPr>
      </w:pPr>
    </w:p>
    <w:p w:rsidR="000301E8" w:rsidRPr="00E86F8B" w:rsidRDefault="000301E8" w:rsidP="00E86F8B">
      <w:pPr>
        <w:pStyle w:val="1"/>
        <w:rPr>
          <w:rFonts w:eastAsiaTheme="minorHAnsi" w:cstheme="minorBidi"/>
          <w:szCs w:val="28"/>
          <w:lang w:eastAsia="ru-RU"/>
        </w:rPr>
      </w:pPr>
      <w:bookmarkStart w:id="2493" w:name="_Toc146648475"/>
      <w:r w:rsidRPr="00E86F8B">
        <w:rPr>
          <w:rStyle w:val="apple-converted-space"/>
          <w:rFonts w:ascii="Times New Roman" w:hAnsi="Times New Roman"/>
          <w:b/>
          <w:color w:val="auto"/>
          <w:sz w:val="28"/>
        </w:rPr>
        <w:t>3.3.ВНЕУРОЧНАЯ  ДЕЯТЕЛЬНОСТЬ: ХАРАКТЕРИСТИКА, ОСНОВНЫЕ НАПРАВЛЕНИЯ</w:t>
      </w:r>
      <w:bookmarkEnd w:id="2493"/>
      <w:r w:rsidRPr="00E86F8B">
        <w:rPr>
          <w:rFonts w:eastAsiaTheme="minorHAnsi" w:cstheme="minorBidi"/>
          <w:szCs w:val="28"/>
          <w:lang w:eastAsia="ru-RU"/>
        </w:rPr>
        <w:t xml:space="preserve"> </w:t>
      </w:r>
    </w:p>
    <w:p w:rsidR="00B75AB2" w:rsidRPr="00E86F8B" w:rsidRDefault="00B75AB2" w:rsidP="00E86F8B">
      <w:pPr>
        <w:pStyle w:val="1"/>
        <w:rPr>
          <w:rStyle w:val="apple-converted-space"/>
          <w:rFonts w:ascii="Times New Roman" w:hAnsi="Times New Roman"/>
          <w:b/>
          <w:color w:val="auto"/>
          <w:sz w:val="28"/>
          <w:szCs w:val="28"/>
        </w:rPr>
      </w:pPr>
      <w:bookmarkStart w:id="2494" w:name="_Toc146648476"/>
      <w:r w:rsidRPr="00E86F8B">
        <w:rPr>
          <w:rStyle w:val="apple-converted-space"/>
          <w:rFonts w:ascii="Times New Roman" w:hAnsi="Times New Roman"/>
          <w:b/>
          <w:color w:val="auto"/>
          <w:sz w:val="28"/>
          <w:szCs w:val="28"/>
        </w:rPr>
        <w:t>3.3.1. Пояснительная записка</w:t>
      </w:r>
      <w:bookmarkEnd w:id="2494"/>
    </w:p>
    <w:p w:rsidR="00B75AB2" w:rsidRPr="00A56C57" w:rsidRDefault="00B75AB2" w:rsidP="008C1F9C">
      <w:pPr>
        <w:widowControl w:val="0"/>
        <w:spacing w:after="0" w:line="240" w:lineRule="auto"/>
        <w:ind w:firstLine="238"/>
        <w:jc w:val="both"/>
        <w:rPr>
          <w:rFonts w:ascii="Times New Roman" w:eastAsia="Courier New" w:hAnsi="Times New Roman"/>
          <w:sz w:val="28"/>
          <w:szCs w:val="28"/>
          <w:lang w:eastAsia="ru-RU" w:bidi="ru-RU"/>
        </w:rPr>
      </w:pPr>
    </w:p>
    <w:p w:rsidR="00B75AB2" w:rsidRPr="00A56C57" w:rsidRDefault="00B75AB2" w:rsidP="008C1F9C">
      <w:pPr>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Внеурочная деятельность являясь  неотъемлемой и обязательной частью основной общеобразовательной программы,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 xml:space="preserve">Под внеурочной деятельностью в рамках реализации ФГОС ООО  понимается образовательная деятельность, осуществляемая в формах, отличных от классно-урочной, направленная на достижение планируемых результатов освоения ООП ООО. </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b/>
          <w:sz w:val="28"/>
          <w:szCs w:val="28"/>
          <w:lang w:eastAsia="ru-RU"/>
        </w:rPr>
        <w:t>Цели</w:t>
      </w:r>
      <w:r w:rsidRPr="00A56C57">
        <w:rPr>
          <w:rFonts w:ascii="Times New Roman" w:eastAsiaTheme="minorHAnsi" w:hAnsi="Times New Roman"/>
          <w:sz w:val="28"/>
          <w:szCs w:val="28"/>
          <w:lang w:eastAsia="ru-RU"/>
        </w:rPr>
        <w:t xml:space="preserve"> внеурочной деятельности:</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учебы время;</w:t>
      </w:r>
    </w:p>
    <w:p w:rsidR="00B75AB2" w:rsidRPr="00A56C57" w:rsidRDefault="00B75AB2" w:rsidP="008C1F9C">
      <w:pPr>
        <w:widowControl w:val="0"/>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B75AB2" w:rsidRPr="00A56C57" w:rsidRDefault="00B75AB2" w:rsidP="008C1F9C">
      <w:pPr>
        <w:spacing w:after="0" w:line="240" w:lineRule="auto"/>
        <w:ind w:firstLine="709"/>
        <w:jc w:val="both"/>
        <w:rPr>
          <w:rFonts w:ascii="Times New Roman" w:eastAsia="SchoolBookSanPin" w:hAnsi="Times New Roman"/>
          <w:sz w:val="28"/>
          <w:szCs w:val="28"/>
        </w:rPr>
      </w:pPr>
    </w:p>
    <w:p w:rsidR="00B75AB2" w:rsidRPr="00A56C57" w:rsidRDefault="00B75AB2" w:rsidP="008C1F9C">
      <w:pPr>
        <w:autoSpaceDE w:val="0"/>
        <w:autoSpaceDN w:val="0"/>
        <w:adjustRightInd w:val="0"/>
        <w:spacing w:after="0" w:line="240" w:lineRule="auto"/>
        <w:ind w:firstLine="709"/>
        <w:jc w:val="both"/>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xml:space="preserve">Основные </w:t>
      </w:r>
      <w:r w:rsidRPr="00A56C57">
        <w:rPr>
          <w:rFonts w:ascii="Times New Roman" w:eastAsia="Times New Roman" w:hAnsi="Times New Roman" w:cs="SchoolBookSanPin"/>
          <w:b/>
          <w:sz w:val="28"/>
          <w:szCs w:val="28"/>
          <w:lang w:eastAsia="ru-RU"/>
        </w:rPr>
        <w:t xml:space="preserve">задачи </w:t>
      </w:r>
      <w:r w:rsidRPr="00A56C57">
        <w:rPr>
          <w:rFonts w:ascii="Times New Roman" w:eastAsia="Times New Roman" w:hAnsi="Times New Roman" w:cs="SchoolBookSanPin"/>
          <w:sz w:val="28"/>
          <w:szCs w:val="28"/>
          <w:lang w:eastAsia="ru-RU"/>
        </w:rPr>
        <w:t xml:space="preserve"> организации внеурочной деятельности:</w:t>
      </w:r>
    </w:p>
    <w:p w:rsidR="00B75AB2" w:rsidRPr="00A56C57" w:rsidRDefault="00B75AB2" w:rsidP="008C1F9C">
      <w:pPr>
        <w:autoSpaceDE w:val="0"/>
        <w:autoSpaceDN w:val="0"/>
        <w:adjustRightInd w:val="0"/>
        <w:spacing w:after="0" w:line="240" w:lineRule="auto"/>
        <w:ind w:firstLine="709"/>
        <w:jc w:val="both"/>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w:t>
      </w:r>
      <w:r w:rsidRPr="00A56C57">
        <w:rPr>
          <w:rFonts w:ascii="Times New Roman" w:eastAsia="Times New Roman" w:hAnsi="Times New Roman"/>
          <w:sz w:val="28"/>
          <w:szCs w:val="28"/>
          <w:lang w:eastAsia="ru-RU"/>
        </w:rPr>
        <w:t> </w:t>
      </w:r>
      <w:r w:rsidRPr="00A56C57">
        <w:rPr>
          <w:rFonts w:ascii="Times New Roman" w:eastAsia="Times New Roman" w:hAnsi="Times New Roman" w:cs="SchoolBookSanPin"/>
          <w:sz w:val="28"/>
          <w:szCs w:val="28"/>
          <w:lang w:eastAsia="ru-RU"/>
        </w:rPr>
        <w:t>поддержка учебной деятельности обучающихся в достижении планируемых результатов освоения программы основного  общего образования;</w:t>
      </w:r>
    </w:p>
    <w:p w:rsidR="00B75AB2" w:rsidRPr="00A56C57" w:rsidRDefault="00B75AB2" w:rsidP="008C1F9C">
      <w:pPr>
        <w:autoSpaceDE w:val="0"/>
        <w:autoSpaceDN w:val="0"/>
        <w:adjustRightInd w:val="0"/>
        <w:spacing w:after="0" w:line="240" w:lineRule="auto"/>
        <w:ind w:firstLine="709"/>
        <w:jc w:val="both"/>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xml:space="preserve">-совершенствование навыков общения со сверстниками и коммуникативных умений в разновозрастной школьной среде; </w:t>
      </w:r>
    </w:p>
    <w:p w:rsidR="00B75AB2" w:rsidRPr="00A56C57" w:rsidRDefault="00B75AB2" w:rsidP="008C1F9C">
      <w:pPr>
        <w:autoSpaceDE w:val="0"/>
        <w:autoSpaceDN w:val="0"/>
        <w:adjustRightInd w:val="0"/>
        <w:spacing w:after="0" w:line="240" w:lineRule="auto"/>
        <w:ind w:firstLine="709"/>
        <w:jc w:val="both"/>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-формирование навыков организации своей жизнедеятельности с учетом правил безопасного образа жизни;</w:t>
      </w:r>
    </w:p>
    <w:p w:rsidR="00B75AB2" w:rsidRPr="00A56C57" w:rsidRDefault="00B75AB2" w:rsidP="008C1F9C">
      <w:pPr>
        <w:autoSpaceDE w:val="0"/>
        <w:autoSpaceDN w:val="0"/>
        <w:adjustRightInd w:val="0"/>
        <w:spacing w:after="0" w:line="240" w:lineRule="auto"/>
        <w:ind w:firstLine="709"/>
        <w:jc w:val="both"/>
        <w:rPr>
          <w:rFonts w:ascii="Times New Roman" w:eastAsia="Times New Roman" w:hAnsi="Times New Roman" w:cs="SchoolBookSanPin"/>
          <w:sz w:val="28"/>
          <w:szCs w:val="28"/>
          <w:lang w:eastAsia="ru-RU"/>
        </w:rPr>
      </w:pPr>
      <w:r w:rsidRPr="00A56C57">
        <w:rPr>
          <w:rFonts w:ascii="Times New Roman" w:eastAsia="Times New Roman" w:hAnsi="Times New Roman"/>
          <w:sz w:val="28"/>
          <w:szCs w:val="28"/>
          <w:lang w:eastAsia="ru-RU"/>
        </w:rPr>
        <w:t>- </w:t>
      </w:r>
      <w:r w:rsidRPr="00A56C57">
        <w:rPr>
          <w:rFonts w:ascii="Times New Roman" w:eastAsia="Times New Roman" w:hAnsi="Times New Roman" w:cs="SchoolBookSanPin"/>
          <w:sz w:val="28"/>
          <w:szCs w:val="28"/>
          <w:lang w:eastAsia="ru-RU"/>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B75AB2" w:rsidRPr="00A56C57" w:rsidRDefault="00B75AB2" w:rsidP="008C1F9C">
      <w:pPr>
        <w:autoSpaceDE w:val="0"/>
        <w:autoSpaceDN w:val="0"/>
        <w:adjustRightInd w:val="0"/>
        <w:spacing w:after="0" w:line="240" w:lineRule="auto"/>
        <w:ind w:firstLine="709"/>
        <w:jc w:val="both"/>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75AB2" w:rsidRPr="00A56C57" w:rsidRDefault="00B75AB2" w:rsidP="008C1F9C">
      <w:pPr>
        <w:autoSpaceDE w:val="0"/>
        <w:autoSpaceDN w:val="0"/>
        <w:adjustRightInd w:val="0"/>
        <w:spacing w:after="0" w:line="240" w:lineRule="auto"/>
        <w:ind w:firstLine="709"/>
        <w:jc w:val="both"/>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-поддержка детских объединений, формирование умений ученического самоуправления;</w:t>
      </w:r>
    </w:p>
    <w:p w:rsidR="00B75AB2" w:rsidRPr="00A56C57" w:rsidRDefault="00B75AB2" w:rsidP="008C1F9C">
      <w:pPr>
        <w:autoSpaceDE w:val="0"/>
        <w:autoSpaceDN w:val="0"/>
        <w:adjustRightInd w:val="0"/>
        <w:spacing w:after="0" w:line="240" w:lineRule="auto"/>
        <w:ind w:firstLine="709"/>
        <w:jc w:val="both"/>
        <w:rPr>
          <w:rFonts w:ascii="Times New Roman" w:eastAsia="Times New Roman" w:hAnsi="Times New Roman" w:cs="SchoolBookSanPin"/>
          <w:sz w:val="28"/>
          <w:szCs w:val="28"/>
          <w:lang w:eastAsia="ru-RU"/>
        </w:rPr>
      </w:pPr>
      <w:r w:rsidRPr="00A56C57">
        <w:rPr>
          <w:rFonts w:ascii="Times New Roman" w:eastAsia="Times New Roman" w:hAnsi="Times New Roman"/>
          <w:sz w:val="28"/>
          <w:szCs w:val="28"/>
          <w:lang w:eastAsia="ru-RU"/>
        </w:rPr>
        <w:t>-  </w:t>
      </w:r>
      <w:r w:rsidRPr="00A56C57">
        <w:rPr>
          <w:rFonts w:ascii="Times New Roman" w:eastAsia="Times New Roman" w:hAnsi="Times New Roman" w:cs="SchoolBookSanPin"/>
          <w:sz w:val="28"/>
          <w:szCs w:val="28"/>
          <w:lang w:eastAsia="ru-RU"/>
        </w:rPr>
        <w:t>формирование культуры поведения в информационной среде.</w:t>
      </w:r>
    </w:p>
    <w:p w:rsidR="00B75AB2" w:rsidRPr="00A56C57" w:rsidRDefault="00B75AB2" w:rsidP="008C1F9C">
      <w:pPr>
        <w:spacing w:after="0" w:line="240" w:lineRule="auto"/>
        <w:ind w:firstLine="709"/>
        <w:jc w:val="both"/>
        <w:rPr>
          <w:rFonts w:ascii="Times New Roman" w:eastAsia="SchoolBookSanPin" w:hAnsi="Times New Roman"/>
          <w:sz w:val="28"/>
          <w:szCs w:val="28"/>
        </w:rPr>
      </w:pPr>
    </w:p>
    <w:p w:rsidR="00B75AB2" w:rsidRPr="00A56C57" w:rsidRDefault="00B75AB2" w:rsidP="008C1F9C">
      <w:pPr>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 xml:space="preserve">Внеурочная  деятельность организуется  по следующим направлениям:  </w:t>
      </w:r>
    </w:p>
    <w:p w:rsidR="00B75AB2" w:rsidRPr="00A56C57" w:rsidRDefault="00B75AB2" w:rsidP="008C1F9C">
      <w:pPr>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1) </w:t>
      </w:r>
      <w:r w:rsidRPr="00A56C57">
        <w:rPr>
          <w:rFonts w:ascii="Times New Roman" w:eastAsia="SchoolBookSanPin" w:hAnsi="Times New Roman"/>
          <w:b/>
          <w:sz w:val="28"/>
          <w:szCs w:val="28"/>
        </w:rPr>
        <w:t>внеурочная деятельность по учебным предметам образовательной программы</w:t>
      </w:r>
      <w:r w:rsidRPr="00A56C57">
        <w:rPr>
          <w:rFonts w:ascii="Times New Roman" w:eastAsia="SchoolBookSanPin" w:hAnsi="Times New Roman"/>
          <w:sz w:val="28"/>
          <w:szCs w:val="28"/>
        </w:rPr>
        <w:t xml:space="preserve">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75AB2" w:rsidRPr="00A56C57" w:rsidRDefault="00B75AB2" w:rsidP="008C1F9C">
      <w:pPr>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2) </w:t>
      </w:r>
      <w:r w:rsidRPr="00A56C57">
        <w:rPr>
          <w:rFonts w:ascii="Times New Roman" w:eastAsia="SchoolBookSanPin" w:hAnsi="Times New Roman"/>
          <w:b/>
          <w:sz w:val="28"/>
          <w:szCs w:val="28"/>
        </w:rPr>
        <w:t>внеурочная деятельность по формированию функциональной грамотности</w:t>
      </w:r>
      <w:r w:rsidRPr="00A56C57">
        <w:rPr>
          <w:rFonts w:ascii="Times New Roman" w:eastAsia="SchoolBookSanPin" w:hAnsi="Times New Roman"/>
          <w:sz w:val="28"/>
          <w:szCs w:val="28"/>
        </w:rPr>
        <w:t xml:space="preserve">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75AB2" w:rsidRPr="00A56C57" w:rsidRDefault="00B75AB2" w:rsidP="008C1F9C">
      <w:pPr>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3) </w:t>
      </w:r>
      <w:r w:rsidRPr="00A56C57">
        <w:rPr>
          <w:rFonts w:ascii="Times New Roman" w:eastAsia="SchoolBookSanPin" w:hAnsi="Times New Roman"/>
          <w:b/>
          <w:sz w:val="28"/>
          <w:szCs w:val="28"/>
        </w:rPr>
        <w:t>внеурочная деятельность по развитию личности, ее способностей, удовлетворения образовательных потребностей и интересов, самореализации обучающихся</w:t>
      </w:r>
      <w:r w:rsidRPr="00A56C57">
        <w:rPr>
          <w:rFonts w:ascii="Times New Roman" w:eastAsia="SchoolBookSanPin" w:hAnsi="Times New Roman"/>
          <w:sz w:val="28"/>
          <w:szCs w:val="28"/>
        </w:rPr>
        <w:t>,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75AB2" w:rsidRPr="00A56C57" w:rsidRDefault="00B75AB2" w:rsidP="008C1F9C">
      <w:pPr>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4) </w:t>
      </w:r>
      <w:r w:rsidRPr="00A56C57">
        <w:rPr>
          <w:rFonts w:ascii="Times New Roman" w:eastAsia="SchoolBookSanPin" w:hAnsi="Times New Roman"/>
          <w:b/>
          <w:sz w:val="28"/>
          <w:szCs w:val="28"/>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r w:rsidRPr="00A56C57">
        <w:rPr>
          <w:rFonts w:ascii="Times New Roman" w:eastAsia="SchoolBookSanPin" w:hAnsi="Times New Roman"/>
          <w:sz w:val="28"/>
          <w:szCs w:val="28"/>
        </w:rPr>
        <w:t>,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75AB2" w:rsidRPr="00A56C57" w:rsidRDefault="00B75AB2" w:rsidP="008C1F9C">
      <w:pPr>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5) </w:t>
      </w:r>
      <w:r w:rsidRPr="00A56C57">
        <w:rPr>
          <w:rFonts w:ascii="Times New Roman" w:eastAsia="SchoolBookSanPin" w:hAnsi="Times New Roman"/>
          <w:b/>
          <w:sz w:val="28"/>
          <w:szCs w:val="28"/>
        </w:rPr>
        <w:t>внеурочная деятельность по организации деятельности ученических сообществ (подростковых коллективов),</w:t>
      </w:r>
      <w:r w:rsidRPr="00A56C57">
        <w:rPr>
          <w:rFonts w:ascii="Times New Roman" w:eastAsia="SchoolBookSanPin" w:hAnsi="Times New Roman"/>
          <w:sz w:val="28"/>
          <w:szCs w:val="28"/>
        </w:rPr>
        <w:t xml:space="preserve">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75AB2" w:rsidRPr="00A56C57" w:rsidRDefault="00B75AB2" w:rsidP="008C1F9C">
      <w:pPr>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6) </w:t>
      </w:r>
      <w:r w:rsidRPr="00A56C57">
        <w:rPr>
          <w:rFonts w:ascii="Times New Roman" w:eastAsia="SchoolBookSanPin" w:hAnsi="Times New Roman"/>
          <w:b/>
          <w:sz w:val="28"/>
          <w:szCs w:val="28"/>
        </w:rPr>
        <w:t>внеурочная  деятельность, направленная на организационное обеспечение учебной деятельности</w:t>
      </w:r>
      <w:r w:rsidRPr="00A56C57">
        <w:rPr>
          <w:rFonts w:ascii="Times New Roman" w:eastAsia="SchoolBookSanPin" w:hAnsi="Times New Roman"/>
          <w:sz w:val="28"/>
          <w:szCs w:val="28"/>
        </w:rPr>
        <w:t xml:space="preserve"> (организационные собрания, взаимодействие с родителями по обеспечению успешной реализации образовательной программы и другие);</w:t>
      </w:r>
    </w:p>
    <w:p w:rsidR="00B75AB2" w:rsidRPr="00A56C57" w:rsidRDefault="00B75AB2" w:rsidP="008C1F9C">
      <w:pPr>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7</w:t>
      </w:r>
      <w:r w:rsidRPr="00A56C57">
        <w:rPr>
          <w:rFonts w:ascii="Times New Roman" w:eastAsia="SchoolBookSanPin" w:hAnsi="Times New Roman"/>
          <w:b/>
          <w:sz w:val="28"/>
          <w:szCs w:val="28"/>
        </w:rPr>
        <w:t>) внеурочная деятельность, направленная на организацию педагогической поддержки обучающихся</w:t>
      </w:r>
      <w:r w:rsidRPr="00A56C57">
        <w:rPr>
          <w:rFonts w:ascii="Times New Roman" w:eastAsia="SchoolBookSanPin" w:hAnsi="Times New Roman"/>
          <w:sz w:val="28"/>
          <w:szCs w:val="28"/>
        </w:rPr>
        <w:t xml:space="preserve"> (проектирование индивидуальных образовательных маршрутов, работа тьюторов, педагогов-психологов);</w:t>
      </w:r>
    </w:p>
    <w:p w:rsidR="00B75AB2" w:rsidRPr="00A56C57" w:rsidRDefault="00B75AB2" w:rsidP="008C1F9C">
      <w:pPr>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8</w:t>
      </w:r>
      <w:r w:rsidRPr="00A56C57">
        <w:rPr>
          <w:rFonts w:ascii="Times New Roman" w:eastAsia="SchoolBookSanPin" w:hAnsi="Times New Roman"/>
          <w:b/>
          <w:sz w:val="28"/>
          <w:szCs w:val="28"/>
        </w:rPr>
        <w:t>) внеурочная деятельность, направленная на обеспечение благополучия обучающихся в пространстве общеобразовательной организации</w:t>
      </w:r>
      <w:r w:rsidRPr="00A56C57">
        <w:rPr>
          <w:rFonts w:ascii="Times New Roman" w:eastAsia="SchoolBookSanPin" w:hAnsi="Times New Roman"/>
          <w:sz w:val="28"/>
          <w:szCs w:val="28"/>
        </w:rPr>
        <w:t xml:space="preserve">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75AB2" w:rsidRPr="00A56C57" w:rsidRDefault="00B75AB2" w:rsidP="008C1F9C">
      <w:pPr>
        <w:spacing w:after="0" w:line="240" w:lineRule="auto"/>
        <w:ind w:firstLine="709"/>
        <w:jc w:val="both"/>
        <w:rPr>
          <w:rFonts w:ascii="Times New Roman" w:eastAsia="SchoolBookSanPin" w:hAnsi="Times New Roman"/>
          <w:sz w:val="28"/>
          <w:szCs w:val="28"/>
        </w:rPr>
      </w:pPr>
    </w:p>
    <w:p w:rsidR="00B75AB2" w:rsidRPr="00A56C57" w:rsidRDefault="00B75AB2" w:rsidP="008C1F9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cs="SchoolBookSanPin"/>
          <w:spacing w:val="2"/>
          <w:sz w:val="28"/>
          <w:szCs w:val="28"/>
          <w:lang w:eastAsia="ru-RU"/>
        </w:rPr>
        <w:t>В соответствии с ООП ООО</w:t>
      </w:r>
      <w:r w:rsidRPr="00A56C57">
        <w:rPr>
          <w:rFonts w:ascii="Times New Roman" w:eastAsia="Times New Roman" w:hAnsi="Times New Roman" w:cs="SchoolBookSanPin"/>
          <w:b/>
          <w:spacing w:val="2"/>
          <w:sz w:val="28"/>
          <w:szCs w:val="28"/>
          <w:lang w:eastAsia="ru-RU"/>
        </w:rPr>
        <w:t xml:space="preserve"> </w:t>
      </w:r>
      <w:r w:rsidRPr="00A56C57">
        <w:rPr>
          <w:rFonts w:ascii="Times New Roman" w:eastAsia="Times New Roman" w:hAnsi="Times New Roman"/>
          <w:sz w:val="28"/>
          <w:szCs w:val="28"/>
          <w:lang w:eastAsia="ru-RU"/>
        </w:rPr>
        <w:t>внеурочная деятельность должна иметь следующие результаты:</w:t>
      </w:r>
    </w:p>
    <w:p w:rsidR="00B75AB2" w:rsidRPr="00A56C57" w:rsidRDefault="00B75AB2" w:rsidP="008C1F9C">
      <w:pPr>
        <w:widowControl w:val="0"/>
        <w:tabs>
          <w:tab w:val="left" w:pos="878"/>
        </w:tabs>
        <w:spacing w:after="0" w:line="240" w:lineRule="auto"/>
        <w:ind w:firstLine="87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достижение обучающимися функциональной грамотности;</w:t>
      </w:r>
    </w:p>
    <w:p w:rsidR="00B75AB2" w:rsidRPr="00A56C57" w:rsidRDefault="00B75AB2" w:rsidP="008C1F9C">
      <w:pPr>
        <w:widowControl w:val="0"/>
        <w:tabs>
          <w:tab w:val="left" w:pos="1003"/>
        </w:tabs>
        <w:spacing w:after="0" w:line="240" w:lineRule="auto"/>
        <w:ind w:firstLine="87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-формирование познавательной мотивации, определяющей постановку образования;</w:t>
      </w:r>
    </w:p>
    <w:p w:rsidR="00B75AB2" w:rsidRPr="00A56C57" w:rsidRDefault="00B75AB2" w:rsidP="008C1F9C">
      <w:pPr>
        <w:widowControl w:val="0"/>
        <w:tabs>
          <w:tab w:val="left" w:pos="874"/>
        </w:tabs>
        <w:spacing w:after="0" w:line="240" w:lineRule="auto"/>
        <w:ind w:firstLine="87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успешное овладение учебными предметами учебного плана;</w:t>
      </w:r>
    </w:p>
    <w:p w:rsidR="00B75AB2" w:rsidRPr="00A56C57" w:rsidRDefault="00B75AB2" w:rsidP="008C1F9C">
      <w:pPr>
        <w:widowControl w:val="0"/>
        <w:tabs>
          <w:tab w:val="left" w:pos="878"/>
        </w:tabs>
        <w:spacing w:after="0" w:line="240" w:lineRule="auto"/>
        <w:ind w:firstLine="87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предварительное профессиональное самоопределение;</w:t>
      </w:r>
    </w:p>
    <w:p w:rsidR="00B75AB2" w:rsidRPr="00A56C57" w:rsidRDefault="00B75AB2" w:rsidP="008C1F9C">
      <w:pPr>
        <w:widowControl w:val="0"/>
        <w:tabs>
          <w:tab w:val="left" w:pos="883"/>
        </w:tabs>
        <w:spacing w:after="0" w:line="240" w:lineRule="auto"/>
        <w:ind w:firstLine="87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высокие коммуникативные навыки;</w:t>
      </w:r>
    </w:p>
    <w:p w:rsidR="00B75AB2" w:rsidRPr="00A56C57" w:rsidRDefault="00B75AB2" w:rsidP="008C1F9C">
      <w:pPr>
        <w:widowControl w:val="0"/>
        <w:tabs>
          <w:tab w:val="left" w:pos="878"/>
        </w:tabs>
        <w:spacing w:after="0" w:line="240" w:lineRule="auto"/>
        <w:ind w:firstLine="87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 сохранность физического здоровья обучающихся в условиях </w:t>
      </w:r>
      <w:r w:rsidR="005302A7" w:rsidRPr="00A56C57">
        <w:rPr>
          <w:rFonts w:ascii="Times New Roman" w:eastAsia="Times New Roman" w:hAnsi="Times New Roman"/>
          <w:sz w:val="28"/>
          <w:szCs w:val="28"/>
          <w:lang w:eastAsia="ru-RU"/>
        </w:rPr>
        <w:t>гимназии</w:t>
      </w:r>
      <w:r w:rsidRPr="00A56C57">
        <w:rPr>
          <w:rFonts w:ascii="Times New Roman" w:eastAsia="Times New Roman" w:hAnsi="Times New Roman"/>
          <w:sz w:val="28"/>
          <w:szCs w:val="28"/>
          <w:lang w:eastAsia="ru-RU"/>
        </w:rPr>
        <w:t>.</w:t>
      </w:r>
    </w:p>
    <w:p w:rsidR="00B75AB2" w:rsidRPr="00A56C57" w:rsidRDefault="00B75AB2" w:rsidP="008C1F9C">
      <w:pPr>
        <w:spacing w:after="0" w:line="240" w:lineRule="auto"/>
        <w:ind w:firstLine="709"/>
        <w:jc w:val="both"/>
        <w:rPr>
          <w:rFonts w:ascii="Times New Roman" w:eastAsia="SchoolBookSanPin" w:hAnsi="Times New Roman"/>
          <w:sz w:val="28"/>
          <w:szCs w:val="28"/>
        </w:rPr>
      </w:pPr>
    </w:p>
    <w:p w:rsidR="00B75AB2" w:rsidRPr="00A56C57" w:rsidRDefault="00B75AB2" w:rsidP="008C1F9C">
      <w:pPr>
        <w:widowControl w:val="0"/>
        <w:spacing w:after="0" w:line="240" w:lineRule="auto"/>
        <w:ind w:firstLine="720"/>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При организации внеурочной деятельности используются системные курсы внеурочной деятельности (определенное количество часов в неделю в соответствии с рабочей программой учителя) и несистемные занятия внеурочной деятельности (общее количество часов в год в соответствии с рабочей программой учителя).</w:t>
      </w:r>
    </w:p>
    <w:p w:rsidR="00B75AB2" w:rsidRPr="00A56C57" w:rsidRDefault="00B75AB2" w:rsidP="008C1F9C">
      <w:pPr>
        <w:widowControl w:val="0"/>
        <w:spacing w:after="0" w:line="240" w:lineRule="auto"/>
        <w:ind w:firstLine="720"/>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Системные курсы реализуются в соответствии с расписанием  внеурочной деятельности по рабочим программам, утвержденным  педсоветом.</w:t>
      </w:r>
    </w:p>
    <w:p w:rsidR="00B75AB2" w:rsidRPr="00A56C57" w:rsidRDefault="00B75AB2" w:rsidP="008C1F9C">
      <w:pPr>
        <w:widowControl w:val="0"/>
        <w:spacing w:after="0" w:line="240" w:lineRule="auto"/>
        <w:ind w:firstLine="720"/>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Несистемные занятия реализуются в рамках плана воспитательной работы </w:t>
      </w:r>
      <w:r w:rsidR="005302A7" w:rsidRPr="00A56C57">
        <w:rPr>
          <w:rFonts w:ascii="Times New Roman" w:eastAsia="Times New Roman" w:hAnsi="Times New Roman"/>
          <w:sz w:val="28"/>
          <w:szCs w:val="28"/>
          <w:lang w:eastAsia="ru-RU"/>
        </w:rPr>
        <w:t>гимназии</w:t>
      </w:r>
      <w:r w:rsidRPr="00A56C57">
        <w:rPr>
          <w:rFonts w:ascii="Times New Roman" w:eastAsia="Times New Roman" w:hAnsi="Times New Roman"/>
          <w:sz w:val="28"/>
          <w:szCs w:val="28"/>
          <w:lang w:eastAsia="ru-RU"/>
        </w:rPr>
        <w:t>, классного руководителя, проводятся в свободной форме, с учётом основных направлений плана внеурочной деятельности и с учётом скользящего графика проведения мероприятий, конкурсов, олимпиад, спортивных соревнований и т.п. Возможно проведение занятий с группой учащихся, с учётом их интересов и индивидуальных особенностей.</w:t>
      </w:r>
    </w:p>
    <w:p w:rsidR="00B75AB2" w:rsidRPr="00A56C57" w:rsidRDefault="00B75AB2" w:rsidP="008C1F9C">
      <w:pPr>
        <w:widowControl w:val="0"/>
        <w:spacing w:after="0" w:line="240" w:lineRule="auto"/>
        <w:ind w:firstLine="720"/>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Несистемные курсы разрабатываются из расчета общего количества часов в год, определенного на их изучение планом внеурочной деятельности. Образовательная нагрузка несистемных (тематических) курсов распределяется в рамках четвертей.</w:t>
      </w:r>
    </w:p>
    <w:p w:rsidR="00B75AB2" w:rsidRPr="00A56C57" w:rsidRDefault="00B75AB2" w:rsidP="008C1F9C">
      <w:pPr>
        <w:autoSpaceDE w:val="0"/>
        <w:autoSpaceDN w:val="0"/>
        <w:adjustRightInd w:val="0"/>
        <w:spacing w:after="0" w:line="240" w:lineRule="auto"/>
        <w:ind w:firstLine="709"/>
        <w:jc w:val="both"/>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xml:space="preserve">При выборе </w:t>
      </w:r>
      <w:r w:rsidRPr="00A56C57">
        <w:rPr>
          <w:rFonts w:ascii="Times New Roman" w:eastAsia="Times New Roman" w:hAnsi="Times New Roman" w:cs="SchoolBookSanPin"/>
          <w:bCs/>
          <w:sz w:val="28"/>
          <w:szCs w:val="28"/>
          <w:lang w:eastAsia="ru-RU"/>
        </w:rPr>
        <w:t>форм организации внеурочной деятельности</w:t>
      </w:r>
      <w:r w:rsidRPr="00A56C57">
        <w:rPr>
          <w:rFonts w:ascii="Times New Roman" w:eastAsia="Times New Roman" w:hAnsi="Times New Roman" w:cs="SchoolBookSanPin"/>
          <w:sz w:val="28"/>
          <w:szCs w:val="28"/>
          <w:lang w:eastAsia="ru-RU"/>
        </w:rPr>
        <w:t xml:space="preserve">  </w:t>
      </w:r>
      <w:r w:rsidR="005302A7" w:rsidRPr="00A56C57">
        <w:rPr>
          <w:rFonts w:ascii="Times New Roman" w:eastAsia="Times New Roman" w:hAnsi="Times New Roman" w:cs="SchoolBookSanPin"/>
          <w:sz w:val="28"/>
          <w:szCs w:val="28"/>
          <w:lang w:eastAsia="ru-RU"/>
        </w:rPr>
        <w:t>гимназия</w:t>
      </w:r>
      <w:r w:rsidRPr="00A56C57">
        <w:rPr>
          <w:rFonts w:ascii="Times New Roman" w:eastAsia="Times New Roman" w:hAnsi="Times New Roman" w:cs="SchoolBookSanPin"/>
          <w:sz w:val="28"/>
          <w:szCs w:val="28"/>
          <w:lang w:eastAsia="ru-RU"/>
        </w:rPr>
        <w:t xml:space="preserve"> исходит из целесообразности использования той или иной  формы для решения поставленных задач конкретного направления; преобладания практико-ориентированных форм, обеспечивающих непосредственное активное участие обучающегося в практической деятельности (как индивидуальной, так и коллективной); </w:t>
      </w:r>
      <w:r w:rsidRPr="00A56C57">
        <w:rPr>
          <w:rFonts w:ascii="Times New Roman" w:eastAsia="Times New Roman" w:hAnsi="Times New Roman" w:cs="SchoolBookSanPin"/>
          <w:spacing w:val="-4"/>
          <w:sz w:val="28"/>
          <w:szCs w:val="28"/>
          <w:lang w:eastAsia="ru-RU"/>
        </w:rPr>
        <w:t xml:space="preserve">учета специфики коммуникативной деятельности,  сопровождающей то или иное направление внеучебной деятельности; </w:t>
      </w:r>
      <w:r w:rsidRPr="00A56C57">
        <w:rPr>
          <w:rFonts w:ascii="Times New Roman" w:eastAsia="Times New Roman" w:hAnsi="Times New Roman" w:cs="SchoolBookSanPin"/>
          <w:sz w:val="28"/>
          <w:szCs w:val="28"/>
          <w:lang w:eastAsia="ru-RU"/>
        </w:rPr>
        <w:t>использования форм организации, предполагающих использование средств ИКТ.</w:t>
      </w:r>
    </w:p>
    <w:p w:rsidR="00B75AB2" w:rsidRPr="00A56C57" w:rsidRDefault="00B75AB2" w:rsidP="008C1F9C">
      <w:pPr>
        <w:spacing w:after="0" w:line="240" w:lineRule="auto"/>
        <w:ind w:firstLine="709"/>
        <w:jc w:val="both"/>
        <w:rPr>
          <w:rFonts w:ascii="Times New Roman" w:eastAsia="SchoolBookSanPin" w:hAnsi="Times New Roman"/>
          <w:sz w:val="28"/>
          <w:szCs w:val="28"/>
        </w:rPr>
      </w:pPr>
    </w:p>
    <w:p w:rsidR="00B75AB2" w:rsidRPr="00A56C57" w:rsidRDefault="00B75AB2" w:rsidP="008C1F9C">
      <w:pPr>
        <w:widowControl w:val="0"/>
        <w:spacing w:after="0" w:line="240" w:lineRule="auto"/>
        <w:ind w:firstLine="709"/>
        <w:jc w:val="center"/>
        <w:rPr>
          <w:rFonts w:ascii="Times New Roman" w:eastAsia="SchoolBookSanPin" w:hAnsi="Times New Roman"/>
          <w:b/>
          <w:sz w:val="28"/>
          <w:szCs w:val="28"/>
        </w:rPr>
      </w:pPr>
      <w:r w:rsidRPr="00A56C57">
        <w:rPr>
          <w:rFonts w:ascii="Times New Roman" w:eastAsia="SchoolBookSanPin" w:hAnsi="Times New Roman"/>
          <w:b/>
          <w:sz w:val="28"/>
          <w:szCs w:val="28"/>
        </w:rPr>
        <w:t>Содержание плана внеурочной деятельности.</w:t>
      </w:r>
    </w:p>
    <w:p w:rsidR="00B75AB2" w:rsidRPr="00A56C57" w:rsidRDefault="00B75AB2" w:rsidP="008C1F9C">
      <w:pPr>
        <w:widowControl w:val="0"/>
        <w:spacing w:after="0" w:line="240" w:lineRule="auto"/>
        <w:ind w:firstLine="709"/>
        <w:jc w:val="both"/>
        <w:rPr>
          <w:rFonts w:ascii="Times New Roman" w:eastAsia="SchoolBookSanPin" w:hAnsi="Times New Roman"/>
          <w:b/>
          <w:sz w:val="28"/>
          <w:szCs w:val="28"/>
        </w:rPr>
      </w:pPr>
      <w:r w:rsidRPr="00A56C57">
        <w:rPr>
          <w:rFonts w:ascii="Times New Roman" w:eastAsia="SchoolBookSanPin" w:hAnsi="Times New Roman"/>
          <w:sz w:val="28"/>
          <w:szCs w:val="28"/>
        </w:rPr>
        <w:t xml:space="preserve">Количество часов, выделяемых на внеурочную деятельность, составляет за </w:t>
      </w:r>
      <w:r w:rsidRPr="00A56C57">
        <w:rPr>
          <w:rFonts w:ascii="Times New Roman" w:eastAsia="SchoolBookSanPin" w:hAnsi="Times New Roman"/>
          <w:b/>
          <w:sz w:val="28"/>
          <w:szCs w:val="28"/>
        </w:rPr>
        <w:t>5 лет</w:t>
      </w:r>
      <w:r w:rsidRPr="00A56C57">
        <w:rPr>
          <w:rFonts w:ascii="Times New Roman" w:eastAsia="SchoolBookSanPin" w:hAnsi="Times New Roman"/>
          <w:sz w:val="28"/>
          <w:szCs w:val="28"/>
        </w:rPr>
        <w:t xml:space="preserve"> обучения на уровне основного общего образования </w:t>
      </w:r>
      <w:r w:rsidRPr="00A56C57">
        <w:rPr>
          <w:rFonts w:ascii="Times New Roman" w:eastAsia="SchoolBookSanPin" w:hAnsi="Times New Roman"/>
          <w:b/>
          <w:sz w:val="28"/>
          <w:szCs w:val="28"/>
        </w:rPr>
        <w:t>не более 1750 часов, в год – не более 350 часов.</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w:t>
      </w:r>
      <w:r w:rsidRPr="00A56C57">
        <w:rPr>
          <w:rFonts w:ascii="Times New Roman" w:eastAsia="SchoolBookSanPin" w:hAnsi="Times New Roman"/>
          <w:b/>
          <w:sz w:val="28"/>
          <w:szCs w:val="28"/>
        </w:rPr>
        <w:t>не более 10 часов.</w:t>
      </w:r>
      <w:r w:rsidRPr="00A56C57">
        <w:rPr>
          <w:rFonts w:ascii="Times New Roman" w:eastAsia="SchoolBookSanPin" w:hAnsi="Times New Roman"/>
          <w:sz w:val="28"/>
          <w:szCs w:val="28"/>
        </w:rPr>
        <w:t xml:space="preserve">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При этом расходы времени на отдельные направления плана внеурочной деятельности могут отличаться:</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 xml:space="preserve">на внеурочную деятельность по учебным предметам (включая занятия физической культурой и углубленное изучение предметов) еженедельно – от </w:t>
      </w:r>
      <w:r w:rsidRPr="00A56C57">
        <w:rPr>
          <w:rFonts w:ascii="Times New Roman" w:eastAsia="SchoolBookSanPin" w:hAnsi="Times New Roman"/>
          <w:b/>
          <w:sz w:val="28"/>
          <w:szCs w:val="28"/>
        </w:rPr>
        <w:t>2 до 4 часов</w:t>
      </w:r>
      <w:r w:rsidRPr="00A56C57">
        <w:rPr>
          <w:rFonts w:ascii="Times New Roman" w:eastAsia="SchoolBookSanPin" w:hAnsi="Times New Roman"/>
          <w:sz w:val="28"/>
          <w:szCs w:val="28"/>
        </w:rPr>
        <w:t>;</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 xml:space="preserve">на внеурочную деятельность по формированию функциональной грамотности – </w:t>
      </w:r>
      <w:r w:rsidRPr="00A56C57">
        <w:rPr>
          <w:rFonts w:ascii="Times New Roman" w:eastAsia="SchoolBookSanPin" w:hAnsi="Times New Roman"/>
          <w:b/>
          <w:sz w:val="28"/>
          <w:szCs w:val="28"/>
        </w:rPr>
        <w:t>от 1 до 2 часов</w:t>
      </w:r>
      <w:r w:rsidRPr="00A56C57">
        <w:rPr>
          <w:rFonts w:ascii="Times New Roman" w:eastAsia="SchoolBookSanPin" w:hAnsi="Times New Roman"/>
          <w:sz w:val="28"/>
          <w:szCs w:val="28"/>
        </w:rPr>
        <w:t>;</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w:t>
      </w:r>
      <w:r w:rsidRPr="00A56C57">
        <w:rPr>
          <w:rFonts w:ascii="Times New Roman" w:eastAsia="SchoolBookSanPin" w:hAnsi="Times New Roman"/>
          <w:b/>
          <w:sz w:val="28"/>
          <w:szCs w:val="28"/>
        </w:rPr>
        <w:t>от 1 до 2 часов</w:t>
      </w:r>
      <w:r w:rsidRPr="00A56C57">
        <w:rPr>
          <w:rFonts w:ascii="Times New Roman" w:eastAsia="SchoolBookSanPin" w:hAnsi="Times New Roman"/>
          <w:sz w:val="28"/>
          <w:szCs w:val="28"/>
        </w:rPr>
        <w:t>;</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 xml:space="preserve">на деятельность ученических сообществ и воспитательные мероприятия целесообразно еженедельно предусмотреть </w:t>
      </w:r>
      <w:r w:rsidRPr="00A56C57">
        <w:rPr>
          <w:rFonts w:ascii="Times New Roman" w:eastAsia="SchoolBookSanPin" w:hAnsi="Times New Roman"/>
          <w:b/>
          <w:sz w:val="28"/>
          <w:szCs w:val="28"/>
        </w:rPr>
        <w:t>от 2 до 4 часов</w:t>
      </w:r>
      <w:r w:rsidRPr="00A56C57">
        <w:rPr>
          <w:rFonts w:ascii="Times New Roman" w:eastAsia="SchoolBookSanPin" w:hAnsi="Times New Roman"/>
          <w:sz w:val="28"/>
          <w:szCs w:val="28"/>
        </w:rPr>
        <w:t>,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B75AB2" w:rsidRPr="00A56C57" w:rsidRDefault="00B75AB2" w:rsidP="008C1F9C">
      <w:pPr>
        <w:widowControl w:val="0"/>
        <w:spacing w:after="0" w:line="240" w:lineRule="auto"/>
        <w:ind w:firstLine="709"/>
        <w:jc w:val="both"/>
        <w:rPr>
          <w:rFonts w:ascii="Times New Roman" w:eastAsia="SchoolBookSanPin" w:hAnsi="Times New Roman"/>
          <w:b/>
          <w:sz w:val="28"/>
          <w:szCs w:val="28"/>
        </w:rPr>
      </w:pPr>
      <w:r w:rsidRPr="00A56C57">
        <w:rPr>
          <w:rFonts w:ascii="Times New Roman" w:eastAsia="SchoolBookSanPin" w:hAnsi="Times New Roman"/>
          <w:sz w:val="28"/>
          <w:szCs w:val="28"/>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w:t>
      </w:r>
      <w:r w:rsidRPr="00A56C57">
        <w:rPr>
          <w:rFonts w:ascii="Times New Roman" w:eastAsia="SchoolBookSanPin" w:hAnsi="Times New Roman"/>
          <w:b/>
          <w:sz w:val="28"/>
          <w:szCs w:val="28"/>
        </w:rPr>
        <w:t>от 2 до 3 часов.</w:t>
      </w:r>
    </w:p>
    <w:p w:rsidR="00B75AB2" w:rsidRPr="00A56C57" w:rsidRDefault="00B75AB2" w:rsidP="008C1F9C">
      <w:pPr>
        <w:widowControl w:val="0"/>
        <w:spacing w:after="0" w:line="240" w:lineRule="auto"/>
        <w:ind w:firstLine="709"/>
        <w:jc w:val="both"/>
        <w:rPr>
          <w:rFonts w:ascii="Times New Roman" w:eastAsia="SchoolBookSanPin" w:hAnsi="Times New Roman"/>
          <w:b/>
          <w:sz w:val="28"/>
          <w:szCs w:val="28"/>
        </w:rPr>
      </w:pPr>
      <w:r w:rsidRPr="00A56C57">
        <w:rPr>
          <w:rFonts w:ascii="Times New Roman" w:eastAsia="SchoolBookSanPin" w:hAnsi="Times New Roman"/>
          <w:sz w:val="28"/>
          <w:szCs w:val="28"/>
        </w:rPr>
        <w:t xml:space="preserve">Общий объём внеурочной деятельности не должен превышать </w:t>
      </w:r>
      <w:r w:rsidRPr="00A56C57">
        <w:rPr>
          <w:rFonts w:ascii="Times New Roman" w:eastAsia="SchoolBookSanPin" w:hAnsi="Times New Roman"/>
          <w:b/>
          <w:sz w:val="28"/>
          <w:szCs w:val="28"/>
        </w:rPr>
        <w:t>10 часов</w:t>
      </w:r>
      <w:r w:rsidRPr="00A56C57">
        <w:rPr>
          <w:rFonts w:ascii="Times New Roman" w:eastAsia="SchoolBookSanPin" w:hAnsi="Times New Roman"/>
          <w:sz w:val="28"/>
          <w:szCs w:val="28"/>
        </w:rPr>
        <w:t xml:space="preserve"> </w:t>
      </w:r>
      <w:r w:rsidRPr="00A56C57">
        <w:rPr>
          <w:rFonts w:ascii="Times New Roman" w:eastAsia="SchoolBookSanPin" w:hAnsi="Times New Roman"/>
          <w:b/>
          <w:sz w:val="28"/>
          <w:szCs w:val="28"/>
        </w:rPr>
        <w:t>в неделю.</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 xml:space="preserve">По одному  часу  в неделю отводится на внеурочные  занятия </w:t>
      </w:r>
      <w:r w:rsidRPr="00A56C57">
        <w:rPr>
          <w:rFonts w:ascii="Times New Roman" w:eastAsia="SchoolBookSanPin" w:hAnsi="Times New Roman"/>
          <w:b/>
          <w:sz w:val="28"/>
          <w:szCs w:val="28"/>
        </w:rPr>
        <w:t>«Разговоры о важном»</w:t>
      </w:r>
      <w:r w:rsidRPr="00A56C57">
        <w:rPr>
          <w:rFonts w:ascii="Times New Roman" w:eastAsia="SchoolBookSanPin" w:hAnsi="Times New Roman"/>
          <w:sz w:val="28"/>
          <w:szCs w:val="28"/>
        </w:rPr>
        <w:t xml:space="preserve">,  </w:t>
      </w:r>
      <w:r w:rsidRPr="00A56C57">
        <w:rPr>
          <w:rFonts w:ascii="Times New Roman" w:eastAsia="SchoolBookSanPin" w:hAnsi="Times New Roman"/>
          <w:b/>
          <w:sz w:val="28"/>
          <w:szCs w:val="28"/>
        </w:rPr>
        <w:t>«На Севере – жить!»,</w:t>
      </w:r>
      <w:r w:rsidRPr="00A56C57">
        <w:rPr>
          <w:rFonts w:ascii="Times New Roman" w:eastAsia="SchoolBookSanPin" w:hAnsi="Times New Roman"/>
          <w:sz w:val="28"/>
          <w:szCs w:val="28"/>
        </w:rPr>
        <w:t xml:space="preserve">  </w:t>
      </w:r>
      <w:r w:rsidRPr="00A56C57">
        <w:rPr>
          <w:rFonts w:ascii="Times New Roman" w:eastAsia="SchoolBookSanPin" w:hAnsi="Times New Roman"/>
          <w:b/>
          <w:sz w:val="28"/>
          <w:szCs w:val="28"/>
        </w:rPr>
        <w:t xml:space="preserve">«Моя Россия – мои горизонты» </w:t>
      </w:r>
      <w:r w:rsidRPr="00A56C57">
        <w:rPr>
          <w:rFonts w:ascii="Times New Roman" w:eastAsia="SchoolBookSanPin" w:hAnsi="Times New Roman"/>
          <w:sz w:val="28"/>
          <w:szCs w:val="28"/>
        </w:rPr>
        <w:t>(профориентация).</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 xml:space="preserve">Внеурочные занятия </w:t>
      </w:r>
      <w:r w:rsidRPr="00A56C57">
        <w:rPr>
          <w:rFonts w:ascii="Times New Roman" w:eastAsia="SchoolBookSanPin" w:hAnsi="Times New Roman"/>
          <w:b/>
          <w:sz w:val="28"/>
          <w:szCs w:val="28"/>
        </w:rPr>
        <w:t>«Разговоры о важном» и «На Севере – жить!»</w:t>
      </w:r>
      <w:r w:rsidRPr="00A56C57">
        <w:rPr>
          <w:rFonts w:ascii="Times New Roman" w:eastAsia="SchoolBookSanPin" w:hAnsi="Times New Roman"/>
          <w:sz w:val="28"/>
          <w:szCs w:val="28"/>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Основной формат внеурочных занятий «Разговоры о важном» и  «На Севере – жить!»,  – разговор или беседа с обучающимися.</w:t>
      </w:r>
      <w:r w:rsidRPr="00A56C57">
        <w:rPr>
          <w:rFonts w:ascii="Times New Roman" w:eastAsia="SchoolBookSanPin" w:hAnsi="Times New Roman"/>
          <w:b/>
          <w:sz w:val="28"/>
          <w:szCs w:val="28"/>
        </w:rPr>
        <w:t xml:space="preserve"> </w:t>
      </w:r>
      <w:r w:rsidRPr="00A56C57">
        <w:rPr>
          <w:rFonts w:ascii="Times New Roman" w:eastAsia="SchoolBookSanPin" w:hAnsi="Times New Roman"/>
          <w:sz w:val="28"/>
          <w:szCs w:val="28"/>
        </w:rPr>
        <w:t>Основные темы занятий связаны с важнейшими аспектами жизни человека в современной России и региона: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модель плана с преобладанием деятельности ученических сообществ и воспитательных мероприятий.</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Формы реализации внеурочной деятельности образовательная организация определяет самостоятельно.</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75AB2" w:rsidRPr="00A56C57" w:rsidRDefault="00B75AB2" w:rsidP="008C1F9C">
      <w:pPr>
        <w:widowControl w:val="0"/>
        <w:spacing w:after="0" w:line="240" w:lineRule="auto"/>
        <w:ind w:firstLine="709"/>
        <w:jc w:val="both"/>
        <w:rPr>
          <w:rFonts w:ascii="Times New Roman" w:eastAsia="SchoolBookSanPin" w:hAnsi="Times New Roman"/>
          <w:sz w:val="28"/>
          <w:szCs w:val="28"/>
        </w:rPr>
      </w:pPr>
      <w:r w:rsidRPr="00A56C57">
        <w:rPr>
          <w:rFonts w:ascii="Times New Roman" w:eastAsia="SchoolBookSanPin" w:hAnsi="Times New Roman"/>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75AB2" w:rsidRPr="00A56C57" w:rsidRDefault="00B75AB2" w:rsidP="008C1F9C">
      <w:pPr>
        <w:autoSpaceDE w:val="0"/>
        <w:autoSpaceDN w:val="0"/>
        <w:adjustRightInd w:val="0"/>
        <w:spacing w:after="0" w:line="240" w:lineRule="auto"/>
        <w:ind w:firstLine="709"/>
        <w:jc w:val="both"/>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w:t>
      </w:r>
      <w:r w:rsidR="005302A7" w:rsidRPr="00A56C57">
        <w:rPr>
          <w:rFonts w:ascii="Times New Roman" w:eastAsia="Times New Roman" w:hAnsi="Times New Roman" w:cs="SchoolBookSanPin"/>
          <w:sz w:val="28"/>
          <w:szCs w:val="28"/>
          <w:lang w:eastAsia="ru-RU"/>
        </w:rPr>
        <w:t>гимназии</w:t>
      </w:r>
      <w:r w:rsidRPr="00A56C57">
        <w:rPr>
          <w:rFonts w:ascii="Times New Roman" w:eastAsia="Times New Roman" w:hAnsi="Times New Roman" w:cs="SchoolBookSanPin"/>
          <w:sz w:val="28"/>
          <w:szCs w:val="28"/>
          <w:lang w:eastAsia="ru-RU"/>
        </w:rPr>
        <w:t xml:space="preserve">, но и на территории других учреждений или организаций, участвующих во внеурочной деятельности.  Выгодное местоположение </w:t>
      </w:r>
      <w:r w:rsidR="005302A7" w:rsidRPr="00A56C57">
        <w:rPr>
          <w:rFonts w:ascii="Times New Roman" w:eastAsia="Times New Roman" w:hAnsi="Times New Roman" w:cs="SchoolBookSanPin"/>
          <w:sz w:val="28"/>
          <w:szCs w:val="28"/>
          <w:lang w:eastAsia="ru-RU"/>
        </w:rPr>
        <w:t>гимназии</w:t>
      </w:r>
      <w:r w:rsidRPr="00A56C57">
        <w:rPr>
          <w:rFonts w:ascii="Times New Roman" w:eastAsia="Times New Roman" w:hAnsi="Times New Roman" w:cs="SchoolBookSanPin"/>
          <w:sz w:val="28"/>
          <w:szCs w:val="28"/>
          <w:lang w:eastAsia="ru-RU"/>
        </w:rPr>
        <w:t xml:space="preserve"> в центре города делает особо удобным  их  использование. Это  областная филармония, Краеведческий и Художественный музеи, драматический и кукольный  театры и др.</w:t>
      </w:r>
    </w:p>
    <w:p w:rsidR="00B75AB2" w:rsidRPr="00A56C57" w:rsidRDefault="00B75AB2" w:rsidP="008C1F9C">
      <w:pPr>
        <w:autoSpaceDE w:val="0"/>
        <w:autoSpaceDN w:val="0"/>
        <w:adjustRightInd w:val="0"/>
        <w:spacing w:after="0" w:line="240" w:lineRule="auto"/>
        <w:ind w:firstLine="709"/>
        <w:jc w:val="both"/>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B75AB2" w:rsidRPr="00A56C57" w:rsidRDefault="00B75AB2" w:rsidP="008C1F9C">
      <w:pPr>
        <w:widowControl w:val="0"/>
        <w:spacing w:after="0" w:line="240" w:lineRule="auto"/>
        <w:ind w:firstLine="709"/>
        <w:jc w:val="both"/>
        <w:rPr>
          <w:rFonts w:ascii="Times New Roman" w:eastAsia="Times New Roman" w:hAnsi="Times New Roman"/>
          <w:b/>
          <w:sz w:val="28"/>
          <w:szCs w:val="28"/>
          <w:lang w:eastAsia="ru-RU"/>
        </w:rPr>
      </w:pPr>
    </w:p>
    <w:p w:rsidR="00B75AB2" w:rsidRPr="00E86F8B" w:rsidRDefault="00B75AB2" w:rsidP="00E86F8B">
      <w:pPr>
        <w:pStyle w:val="1"/>
        <w:rPr>
          <w:rStyle w:val="apple-converted-space"/>
          <w:rFonts w:ascii="Times New Roman" w:hAnsi="Times New Roman"/>
          <w:b/>
          <w:color w:val="auto"/>
          <w:sz w:val="28"/>
          <w:lang w:eastAsia="ru-RU"/>
        </w:rPr>
      </w:pPr>
      <w:bookmarkStart w:id="2495" w:name="_Toc146648477"/>
      <w:r w:rsidRPr="00E86F8B">
        <w:rPr>
          <w:rStyle w:val="apple-converted-space"/>
          <w:rFonts w:ascii="Times New Roman" w:hAnsi="Times New Roman"/>
          <w:b/>
          <w:color w:val="auto"/>
          <w:sz w:val="28"/>
          <w:lang w:eastAsia="ru-RU"/>
        </w:rPr>
        <w:t>3.3.2. План внеурочной  деятельности</w:t>
      </w:r>
      <w:bookmarkEnd w:id="2495"/>
      <w:r w:rsidRPr="00E86F8B">
        <w:rPr>
          <w:rStyle w:val="apple-converted-space"/>
          <w:rFonts w:ascii="Times New Roman" w:hAnsi="Times New Roman"/>
          <w:b/>
          <w:color w:val="auto"/>
          <w:sz w:val="28"/>
          <w:lang w:eastAsia="ru-RU"/>
        </w:rPr>
        <w:t xml:space="preserve">   </w:t>
      </w:r>
    </w:p>
    <w:p w:rsidR="00B75AB2" w:rsidRPr="00A56C57" w:rsidRDefault="00B75AB2" w:rsidP="008C1F9C">
      <w:pPr>
        <w:autoSpaceDE w:val="0"/>
        <w:autoSpaceDN w:val="0"/>
        <w:adjustRightInd w:val="0"/>
        <w:spacing w:after="0" w:line="240" w:lineRule="auto"/>
        <w:ind w:firstLine="709"/>
        <w:jc w:val="both"/>
        <w:rPr>
          <w:rFonts w:ascii="Times New Roman" w:eastAsia="Times New Roman" w:hAnsi="Times New Roman" w:cs="SchoolBookSanPin"/>
          <w:sz w:val="28"/>
          <w:szCs w:val="28"/>
          <w:lang w:eastAsia="ru-RU"/>
        </w:rPr>
      </w:pPr>
    </w:p>
    <w:p w:rsidR="00B75AB2" w:rsidRPr="00A56C57" w:rsidRDefault="00B75AB2" w:rsidP="008C1F9C">
      <w:pPr>
        <w:autoSpaceDE w:val="0"/>
        <w:autoSpaceDN w:val="0"/>
        <w:adjustRightInd w:val="0"/>
        <w:spacing w:after="0" w:line="240" w:lineRule="auto"/>
        <w:ind w:firstLine="709"/>
        <w:jc w:val="both"/>
        <w:rPr>
          <w:rFonts w:ascii="Times New Roman" w:eastAsia="Times New Roman" w:hAnsi="Times New Roman" w:cs="SchoolBookSanPin"/>
          <w:sz w:val="28"/>
          <w:szCs w:val="28"/>
          <w:lang w:eastAsia="ru-RU"/>
        </w:rPr>
      </w:pPr>
      <w:r w:rsidRPr="00A56C57">
        <w:rPr>
          <w:rFonts w:ascii="Times New Roman" w:eastAsia="Times New Roman" w:hAnsi="Times New Roman" w:cs="SchoolBookSanPin"/>
          <w:sz w:val="28"/>
          <w:szCs w:val="28"/>
          <w:lang w:eastAsia="ru-RU"/>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w:t>
      </w:r>
      <w:r w:rsidR="005302A7" w:rsidRPr="00A56C57">
        <w:rPr>
          <w:rFonts w:ascii="Times New Roman" w:eastAsia="Times New Roman" w:hAnsi="Times New Roman" w:cs="SchoolBookSanPin"/>
          <w:sz w:val="28"/>
          <w:szCs w:val="28"/>
          <w:lang w:eastAsia="ru-RU"/>
        </w:rPr>
        <w:t>гимназии</w:t>
      </w:r>
      <w:r w:rsidRPr="00A56C57">
        <w:rPr>
          <w:rFonts w:ascii="Times New Roman" w:eastAsia="Times New Roman" w:hAnsi="Times New Roman" w:cs="SchoolBookSanPin"/>
          <w:sz w:val="28"/>
          <w:szCs w:val="28"/>
          <w:lang w:eastAsia="ru-RU"/>
        </w:rPr>
        <w:t xml:space="preserve">м с учетом предоставления права участникам образовательных отношений выбора направления и содержания учебных курсов. </w:t>
      </w:r>
    </w:p>
    <w:p w:rsidR="00B75AB2" w:rsidRPr="00A56C57" w:rsidRDefault="00B75AB2" w:rsidP="008C1F9C">
      <w:pPr>
        <w:widowControl w:val="0"/>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Реализация плана внеурочной деятельности основного общего образования направлена на формирование базовых основ и фундамента последующего обучения, в том числе:</w:t>
      </w:r>
    </w:p>
    <w:p w:rsidR="00B75AB2" w:rsidRPr="00A56C57" w:rsidRDefault="00B75AB2" w:rsidP="008C1F9C">
      <w:pPr>
        <w:widowControl w:val="0"/>
        <w:tabs>
          <w:tab w:val="left" w:pos="217"/>
        </w:tabs>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-развитие индивидуальности каждого ребёнка в процессе самоопределения в системе внеурочной деятельности;</w:t>
      </w:r>
    </w:p>
    <w:p w:rsidR="00B75AB2" w:rsidRPr="00A56C57" w:rsidRDefault="00B75AB2" w:rsidP="008C1F9C">
      <w:pPr>
        <w:widowControl w:val="0"/>
        <w:tabs>
          <w:tab w:val="left" w:pos="226"/>
          <w:tab w:val="left" w:pos="4964"/>
        </w:tabs>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-приобретение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p w:rsidR="00B75AB2" w:rsidRPr="00A56C57" w:rsidRDefault="00B75AB2" w:rsidP="008C1F9C">
      <w:pPr>
        <w:widowControl w:val="0"/>
        <w:tabs>
          <w:tab w:val="left" w:pos="318"/>
        </w:tabs>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-формирования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B75AB2" w:rsidRPr="00A56C57" w:rsidRDefault="00B75AB2" w:rsidP="008C1F9C">
      <w:pPr>
        <w:widowControl w:val="0"/>
        <w:tabs>
          <w:tab w:val="left" w:pos="188"/>
        </w:tabs>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-получение опыта самостоятельного социального действия;</w:t>
      </w:r>
    </w:p>
    <w:p w:rsidR="00B75AB2" w:rsidRPr="00A56C57" w:rsidRDefault="00B75AB2" w:rsidP="008C1F9C">
      <w:pPr>
        <w:widowControl w:val="0"/>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-приобщение к общекультурным и национальным ценностям, информационным технологиям:</w:t>
      </w:r>
    </w:p>
    <w:p w:rsidR="00B75AB2" w:rsidRPr="00A56C57" w:rsidRDefault="00B75AB2" w:rsidP="008C1F9C">
      <w:pPr>
        <w:widowControl w:val="0"/>
        <w:tabs>
          <w:tab w:val="left" w:pos="142"/>
          <w:tab w:val="left" w:pos="284"/>
        </w:tabs>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-формирование коммуникативной, этической, социальной, гражданской компетентности;</w:t>
      </w:r>
    </w:p>
    <w:p w:rsidR="00B75AB2" w:rsidRPr="00A56C57" w:rsidRDefault="00B75AB2" w:rsidP="008C1F9C">
      <w:pPr>
        <w:widowControl w:val="0"/>
        <w:tabs>
          <w:tab w:val="left" w:pos="250"/>
        </w:tabs>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воспитание толерантности, навыков здорового образа жизни;</w:t>
      </w:r>
    </w:p>
    <w:p w:rsidR="00B75AB2" w:rsidRPr="00A56C57" w:rsidRDefault="00B75AB2" w:rsidP="008C1F9C">
      <w:pPr>
        <w:widowControl w:val="0"/>
        <w:tabs>
          <w:tab w:val="left" w:pos="394"/>
        </w:tabs>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-формирование чувства гражданственности и патриотизма, правовой культуры, осознанного отношения к профессиональному самоопределению;</w:t>
      </w:r>
    </w:p>
    <w:p w:rsidR="00B75AB2" w:rsidRPr="00A56C57" w:rsidRDefault="00B75AB2" w:rsidP="008C1F9C">
      <w:pPr>
        <w:widowControl w:val="0"/>
        <w:tabs>
          <w:tab w:val="left" w:pos="246"/>
        </w:tabs>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-достижение учащимися необходимого для жизни в обществе социального опыта и формирования принимаемой обществом системы ценностей;</w:t>
      </w:r>
    </w:p>
    <w:p w:rsidR="00B75AB2" w:rsidRPr="00A56C57" w:rsidRDefault="00B75AB2" w:rsidP="008C1F9C">
      <w:pPr>
        <w:widowControl w:val="0"/>
        <w:tabs>
          <w:tab w:val="left" w:pos="178"/>
        </w:tabs>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-достижения метапредметных результатов;</w:t>
      </w:r>
    </w:p>
    <w:p w:rsidR="00B75AB2" w:rsidRPr="00A56C57" w:rsidRDefault="00B75AB2" w:rsidP="008C1F9C">
      <w:pPr>
        <w:widowControl w:val="0"/>
        <w:tabs>
          <w:tab w:val="left" w:pos="188"/>
        </w:tabs>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-формирование универсальных учебных действий;</w:t>
      </w:r>
    </w:p>
    <w:p w:rsidR="00B75AB2" w:rsidRPr="00A56C57" w:rsidRDefault="00B75AB2" w:rsidP="008C1F9C">
      <w:pPr>
        <w:widowControl w:val="0"/>
        <w:tabs>
          <w:tab w:val="left" w:pos="289"/>
        </w:tabs>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-формирование познавательной мотивации и интересов обучающихся, их готовности и способности к сотрудничеству и совместной деятельности с </w:t>
      </w:r>
      <w:r w:rsidR="00E02E90" w:rsidRPr="00A56C57">
        <w:rPr>
          <w:rFonts w:ascii="Times New Roman" w:eastAsia="Times New Roman" w:hAnsi="Times New Roman"/>
          <w:sz w:val="28"/>
          <w:szCs w:val="28"/>
          <w:lang w:eastAsia="ru-RU"/>
        </w:rPr>
        <w:t>обществом и окружающими людьми.</w:t>
      </w:r>
    </w:p>
    <w:p w:rsidR="00B75AB2" w:rsidRPr="00A56C57" w:rsidRDefault="00B75AB2" w:rsidP="008C1F9C">
      <w:pPr>
        <w:widowControl w:val="0"/>
        <w:spacing w:after="0" w:line="240" w:lineRule="auto"/>
        <w:ind w:firstLine="709"/>
        <w:jc w:val="both"/>
        <w:rPr>
          <w:rFonts w:ascii="Times New Roman" w:eastAsia="Times New Roman" w:hAnsi="Times New Roman"/>
          <w:b/>
          <w:sz w:val="28"/>
          <w:szCs w:val="28"/>
          <w:lang w:eastAsia="ru-RU" w:bidi="ru-RU"/>
        </w:rPr>
      </w:pPr>
      <w:r w:rsidRPr="00A56C57">
        <w:rPr>
          <w:rFonts w:ascii="Times New Roman" w:eastAsia="Times New Roman" w:hAnsi="Times New Roman"/>
          <w:sz w:val="28"/>
          <w:szCs w:val="28"/>
          <w:lang w:eastAsia="ru-RU" w:bidi="ru-RU"/>
        </w:rPr>
        <w:t xml:space="preserve">Количество часов, выделяемых на внеурочную деятельность, составляет за 5 лет обучения на этапе основной школы не более </w:t>
      </w:r>
      <w:r w:rsidRPr="00A56C57">
        <w:rPr>
          <w:rFonts w:ascii="Times New Roman" w:eastAsia="Times New Roman" w:hAnsi="Times New Roman"/>
          <w:b/>
          <w:sz w:val="28"/>
          <w:szCs w:val="28"/>
          <w:lang w:eastAsia="ru-RU" w:bidi="ru-RU"/>
        </w:rPr>
        <w:t>1750 часов</w:t>
      </w:r>
      <w:r w:rsidRPr="00A56C57">
        <w:rPr>
          <w:rFonts w:ascii="Times New Roman" w:eastAsia="Times New Roman" w:hAnsi="Times New Roman"/>
          <w:sz w:val="28"/>
          <w:szCs w:val="28"/>
          <w:lang w:eastAsia="ru-RU" w:bidi="ru-RU"/>
        </w:rPr>
        <w:t xml:space="preserve">, в год — </w:t>
      </w:r>
      <w:r w:rsidRPr="00A56C57">
        <w:rPr>
          <w:rFonts w:ascii="Times New Roman" w:eastAsia="Times New Roman" w:hAnsi="Times New Roman"/>
          <w:b/>
          <w:sz w:val="28"/>
          <w:szCs w:val="28"/>
          <w:lang w:eastAsia="ru-RU" w:bidi="ru-RU"/>
        </w:rPr>
        <w:t>не более 350 часов.</w:t>
      </w:r>
    </w:p>
    <w:p w:rsidR="00B75AB2" w:rsidRPr="00A56C57" w:rsidRDefault="00B75AB2" w:rsidP="008C1F9C">
      <w:pPr>
        <w:widowControl w:val="0"/>
        <w:spacing w:after="0" w:line="240" w:lineRule="auto"/>
        <w:ind w:firstLine="709"/>
        <w:jc w:val="both"/>
        <w:rPr>
          <w:rFonts w:ascii="Times New Roman" w:eastAsia="Times New Roman" w:hAnsi="Times New Roman"/>
          <w:sz w:val="28"/>
          <w:szCs w:val="28"/>
          <w:lang w:eastAsia="ru-RU" w:bidi="ru-RU"/>
        </w:rPr>
      </w:pPr>
      <w:r w:rsidRPr="00A56C57">
        <w:rPr>
          <w:rFonts w:ascii="Times New Roman" w:eastAsia="Times New Roman" w:hAnsi="Times New Roman"/>
          <w:sz w:val="28"/>
          <w:szCs w:val="28"/>
          <w:lang w:eastAsia="ru-RU" w:bidi="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w:t>
      </w:r>
      <w:r w:rsidRPr="00A56C57">
        <w:rPr>
          <w:rFonts w:ascii="Times New Roman" w:eastAsia="Times New Roman" w:hAnsi="Times New Roman"/>
          <w:b/>
          <w:sz w:val="28"/>
          <w:szCs w:val="28"/>
          <w:lang w:eastAsia="ru-RU" w:bidi="ru-RU"/>
        </w:rPr>
        <w:t>не более 10 часов.</w:t>
      </w:r>
      <w:r w:rsidRPr="00A56C57">
        <w:rPr>
          <w:rFonts w:ascii="Times New Roman" w:eastAsia="Times New Roman" w:hAnsi="Times New Roman"/>
          <w:sz w:val="28"/>
          <w:szCs w:val="28"/>
          <w:lang w:eastAsia="ru-RU" w:bidi="ru-RU"/>
        </w:rPr>
        <w:t xml:space="preserve">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 на базе загородных детских центров</w:t>
      </w:r>
      <w:r w:rsidR="00E02E90" w:rsidRPr="00A56C57">
        <w:rPr>
          <w:rFonts w:ascii="Times New Roman" w:eastAsia="Times New Roman" w:hAnsi="Times New Roman"/>
          <w:sz w:val="28"/>
          <w:szCs w:val="28"/>
          <w:lang w:eastAsia="ru-RU" w:bidi="ru-RU"/>
        </w:rPr>
        <w:t>, в походах, поездках и т. д.).</w:t>
      </w:r>
    </w:p>
    <w:p w:rsidR="00B75AB2" w:rsidRPr="00A56C57" w:rsidRDefault="00B75AB2" w:rsidP="008C1F9C">
      <w:pPr>
        <w:widowControl w:val="0"/>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 xml:space="preserve">Внеурочная деятельность  в </w:t>
      </w:r>
      <w:r w:rsidR="005302A7" w:rsidRPr="00A56C57">
        <w:rPr>
          <w:rFonts w:ascii="Times New Roman" w:eastAsia="Times New Roman" w:hAnsi="Times New Roman"/>
          <w:sz w:val="28"/>
          <w:szCs w:val="28"/>
          <w:lang w:eastAsia="ru-RU"/>
        </w:rPr>
        <w:t>гимназии</w:t>
      </w:r>
      <w:r w:rsidRPr="00A56C57">
        <w:rPr>
          <w:rFonts w:ascii="Times New Roman" w:eastAsia="Times New Roman" w:hAnsi="Times New Roman"/>
          <w:sz w:val="28"/>
          <w:szCs w:val="28"/>
          <w:lang w:eastAsia="ru-RU"/>
        </w:rPr>
        <w:t xml:space="preserve"> организуется во второй половине дня (не менее, чем через 45 минут после окончания учебной деятельности). Ежедневно проводится от одного до двух занятий в соответствии с расписанием и с учётом общего количества часов недельной нагрузки по внеурочной деятельности, а также с учётом необходимости разгрузки последующих учебных дней.</w:t>
      </w:r>
    </w:p>
    <w:p w:rsidR="00B75AB2" w:rsidRPr="00A56C57" w:rsidRDefault="005302A7" w:rsidP="008C1F9C">
      <w:pPr>
        <w:widowControl w:val="0"/>
        <w:spacing w:after="0" w:line="240" w:lineRule="auto"/>
        <w:ind w:firstLine="709"/>
        <w:jc w:val="both"/>
        <w:rPr>
          <w:rFonts w:ascii="Times New Roman" w:eastAsia="Times New Roman" w:hAnsi="Times New Roman"/>
          <w:sz w:val="28"/>
          <w:szCs w:val="28"/>
          <w:lang w:eastAsia="ru-RU"/>
        </w:rPr>
      </w:pPr>
      <w:r w:rsidRPr="00A56C57">
        <w:rPr>
          <w:rFonts w:ascii="Times New Roman" w:eastAsia="Times New Roman" w:hAnsi="Times New Roman"/>
          <w:sz w:val="28"/>
          <w:szCs w:val="28"/>
          <w:lang w:eastAsia="ru-RU"/>
        </w:rPr>
        <w:t>Гимназия</w:t>
      </w:r>
      <w:r w:rsidR="00B75AB2" w:rsidRPr="00A56C57">
        <w:rPr>
          <w:rFonts w:ascii="Times New Roman" w:eastAsia="Times New Roman" w:hAnsi="Times New Roman"/>
          <w:sz w:val="28"/>
          <w:szCs w:val="28"/>
          <w:lang w:eastAsia="ru-RU"/>
        </w:rPr>
        <w:t xml:space="preserve"> укомплектован необходимыми  педагогическими кадрами и обладает материально-технической базой для реализации  основных направлений внеурочной деятельности согласно составляемому и утверждаемому руководителем  ежегодно плану, который учитывает в числе прочего  запросы обучающихся, их родителей (законных представителей). Для изучения этих запросов  исследуются потребности, интересы обучающихся посредством анкетирования, опроса родителей (законных представителей) и учеников.</w:t>
      </w:r>
    </w:p>
    <w:p w:rsidR="00E02E90" w:rsidRPr="00A56C57" w:rsidRDefault="00B75AB2" w:rsidP="008C1F9C">
      <w:pPr>
        <w:widowControl w:val="0"/>
        <w:spacing w:after="0" w:line="240" w:lineRule="auto"/>
        <w:ind w:firstLine="709"/>
        <w:jc w:val="both"/>
        <w:rPr>
          <w:rFonts w:ascii="Times New Roman" w:eastAsia="Times New Roman" w:hAnsi="Times New Roman"/>
          <w:bCs/>
          <w:sz w:val="28"/>
          <w:szCs w:val="28"/>
          <w:lang w:eastAsia="ru-RU"/>
        </w:rPr>
      </w:pPr>
      <w:r w:rsidRPr="00A56C57">
        <w:rPr>
          <w:rFonts w:ascii="Times New Roman" w:eastAsia="Times New Roman" w:hAnsi="Times New Roman"/>
          <w:bCs/>
          <w:sz w:val="28"/>
          <w:szCs w:val="28"/>
          <w:lang w:eastAsia="ru-RU"/>
        </w:rPr>
        <w:t xml:space="preserve">Составляемый ежегодно план внеурочной деятельности в начале каждого учебного года  публикуется на официальном сайте  </w:t>
      </w:r>
      <w:r w:rsidR="005302A7" w:rsidRPr="00A56C57">
        <w:rPr>
          <w:rFonts w:ascii="Times New Roman" w:eastAsia="Times New Roman" w:hAnsi="Times New Roman"/>
          <w:bCs/>
          <w:sz w:val="28"/>
          <w:szCs w:val="28"/>
          <w:lang w:eastAsia="ru-RU"/>
        </w:rPr>
        <w:t>гимназии</w:t>
      </w:r>
      <w:r w:rsidR="00E02E90" w:rsidRPr="00A56C57">
        <w:rPr>
          <w:rFonts w:ascii="Times New Roman" w:eastAsia="Times New Roman" w:hAnsi="Times New Roman"/>
          <w:bCs/>
          <w:sz w:val="28"/>
          <w:szCs w:val="28"/>
          <w:lang w:eastAsia="ru-RU"/>
        </w:rPr>
        <w:t xml:space="preserve">. </w:t>
      </w:r>
    </w:p>
    <w:p w:rsidR="00B75AB2" w:rsidRPr="00A56C57" w:rsidRDefault="00B75AB2" w:rsidP="008C1F9C">
      <w:pPr>
        <w:widowControl w:val="0"/>
        <w:spacing w:after="0" w:line="240" w:lineRule="auto"/>
        <w:ind w:firstLine="709"/>
        <w:jc w:val="both"/>
        <w:rPr>
          <w:rFonts w:ascii="Times New Roman" w:eastAsia="Times New Roman" w:hAnsi="Times New Roman"/>
          <w:bCs/>
          <w:sz w:val="28"/>
          <w:szCs w:val="28"/>
          <w:lang w:eastAsia="ru-RU"/>
        </w:rPr>
      </w:pPr>
      <w:r w:rsidRPr="00A56C57">
        <w:rPr>
          <w:rFonts w:ascii="Times New Roman" w:eastAsia="Times New Roman" w:hAnsi="Times New Roman"/>
          <w:bCs/>
          <w:sz w:val="28"/>
          <w:szCs w:val="28"/>
          <w:lang w:eastAsia="ru-RU"/>
        </w:rPr>
        <w:t xml:space="preserve">Ниже представлен  примерный календарный план   внеурочной деятельности </w:t>
      </w:r>
      <w:r w:rsidR="005302A7" w:rsidRPr="00A56C57">
        <w:rPr>
          <w:rFonts w:ascii="Times New Roman" w:eastAsia="Times New Roman" w:hAnsi="Times New Roman"/>
          <w:bCs/>
          <w:sz w:val="28"/>
          <w:szCs w:val="28"/>
          <w:lang w:eastAsia="ru-RU"/>
        </w:rPr>
        <w:t>гимназии</w:t>
      </w:r>
      <w:r w:rsidRPr="00A56C57">
        <w:rPr>
          <w:rFonts w:ascii="Times New Roman" w:eastAsia="Times New Roman" w:hAnsi="Times New Roman"/>
          <w:bCs/>
          <w:sz w:val="28"/>
          <w:szCs w:val="28"/>
          <w:lang w:eastAsia="ru-RU"/>
        </w:rPr>
        <w:t xml:space="preserve"> на уровне  основной школы. </w:t>
      </w:r>
    </w:p>
    <w:p w:rsidR="00B75AB2" w:rsidRPr="00A56C57" w:rsidRDefault="00B75AB2" w:rsidP="008C1F9C">
      <w:pPr>
        <w:spacing w:after="0" w:line="240" w:lineRule="auto"/>
        <w:ind w:firstLine="709"/>
        <w:jc w:val="both"/>
        <w:rPr>
          <w:rFonts w:eastAsiaTheme="minorHAnsi"/>
          <w:sz w:val="28"/>
          <w:szCs w:val="28"/>
          <w:lang w:eastAsia="ru-RU"/>
        </w:rPr>
      </w:pPr>
    </w:p>
    <w:p w:rsidR="00C1411E" w:rsidRPr="00A56C57" w:rsidRDefault="00B75AB2" w:rsidP="008C1F9C">
      <w:pPr>
        <w:spacing w:after="0" w:line="240" w:lineRule="auto"/>
        <w:jc w:val="center"/>
        <w:rPr>
          <w:rFonts w:ascii="Times New Roman" w:eastAsiaTheme="minorHAnsi" w:hAnsi="Times New Roman"/>
          <w:b/>
          <w:sz w:val="28"/>
          <w:szCs w:val="28"/>
          <w:lang w:eastAsia="ru-RU"/>
        </w:rPr>
        <w:sectPr w:rsidR="00C1411E" w:rsidRPr="00A56C57" w:rsidSect="0084161F">
          <w:type w:val="continuous"/>
          <w:pgSz w:w="11906" w:h="16838"/>
          <w:pgMar w:top="720" w:right="425" w:bottom="720" w:left="720" w:header="709" w:footer="709" w:gutter="0"/>
          <w:cols w:space="708"/>
          <w:docGrid w:linePitch="360"/>
        </w:sectPr>
      </w:pPr>
      <w:r w:rsidRPr="00A56C57">
        <w:rPr>
          <w:rFonts w:ascii="Times New Roman" w:eastAsiaTheme="minorHAnsi" w:hAnsi="Times New Roman"/>
          <w:b/>
          <w:sz w:val="28"/>
          <w:szCs w:val="28"/>
          <w:lang w:eastAsia="ru-RU"/>
        </w:rPr>
        <w:br w:type="page"/>
      </w:r>
    </w:p>
    <w:p w:rsidR="00E02E90" w:rsidRPr="00A56C57" w:rsidRDefault="00E02E90" w:rsidP="008C1F9C">
      <w:pPr>
        <w:spacing w:after="0" w:line="240" w:lineRule="auto"/>
        <w:jc w:val="center"/>
        <w:rPr>
          <w:rFonts w:ascii="Times New Roman" w:eastAsiaTheme="minorHAnsi" w:hAnsi="Times New Roman"/>
          <w:b/>
          <w:sz w:val="28"/>
          <w:szCs w:val="28"/>
          <w:lang w:eastAsia="ru-RU"/>
        </w:rPr>
      </w:pPr>
      <w:r w:rsidRPr="00A56C57">
        <w:rPr>
          <w:rFonts w:ascii="Times New Roman" w:eastAsiaTheme="minorHAnsi" w:hAnsi="Times New Roman"/>
          <w:b/>
          <w:sz w:val="28"/>
          <w:szCs w:val="28"/>
          <w:lang w:eastAsia="ru-RU"/>
        </w:rPr>
        <w:t>Плановое количество часов  внеурочно</w:t>
      </w:r>
      <w:r w:rsidR="00744001">
        <w:rPr>
          <w:rFonts w:ascii="Times New Roman" w:eastAsiaTheme="minorHAnsi" w:hAnsi="Times New Roman"/>
          <w:b/>
          <w:sz w:val="28"/>
          <w:szCs w:val="28"/>
          <w:lang w:eastAsia="ru-RU"/>
        </w:rPr>
        <w:t>й деятельности для обучающихся 8</w:t>
      </w:r>
      <w:r w:rsidRPr="00A56C57">
        <w:rPr>
          <w:rFonts w:ascii="Times New Roman" w:eastAsiaTheme="minorHAnsi" w:hAnsi="Times New Roman"/>
          <w:b/>
          <w:sz w:val="28"/>
          <w:szCs w:val="28"/>
          <w:lang w:eastAsia="ru-RU"/>
        </w:rPr>
        <w:t>-9 классов  (2023-2024 уч.г.)</w:t>
      </w:r>
    </w:p>
    <w:tbl>
      <w:tblPr>
        <w:tblW w:w="150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2977"/>
        <w:gridCol w:w="2693"/>
        <w:gridCol w:w="756"/>
        <w:gridCol w:w="756"/>
        <w:gridCol w:w="756"/>
        <w:gridCol w:w="756"/>
        <w:gridCol w:w="756"/>
        <w:gridCol w:w="756"/>
      </w:tblGrid>
      <w:tr w:rsidR="00744001" w:rsidRPr="00F20CFF" w:rsidTr="00744001">
        <w:trPr>
          <w:trHeight w:val="433"/>
        </w:trPr>
        <w:tc>
          <w:tcPr>
            <w:tcW w:w="4820" w:type="dxa"/>
            <w:vMerge w:val="restart"/>
            <w:shd w:val="clear" w:color="auto" w:fill="auto"/>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sidRPr="00F20CFF">
              <w:rPr>
                <w:rFonts w:ascii="Times New Roman" w:eastAsia="Times New Roman" w:hAnsi="Times New Roman"/>
                <w:sz w:val="20"/>
                <w:szCs w:val="20"/>
              </w:rPr>
              <w:t>Направление</w:t>
            </w:r>
          </w:p>
        </w:tc>
        <w:tc>
          <w:tcPr>
            <w:tcW w:w="2977" w:type="dxa"/>
            <w:vMerge w:val="restart"/>
          </w:tcPr>
          <w:p w:rsidR="00744001" w:rsidRPr="00F20CFF" w:rsidRDefault="00744001" w:rsidP="00AB0732">
            <w:pPr>
              <w:widowControl w:val="0"/>
              <w:autoSpaceDE w:val="0"/>
              <w:autoSpaceDN w:val="0"/>
              <w:spacing w:after="0" w:line="240" w:lineRule="auto"/>
              <w:ind w:right="162"/>
              <w:jc w:val="center"/>
              <w:rPr>
                <w:rFonts w:ascii="Times New Roman" w:eastAsia="Times New Roman" w:hAnsi="Times New Roman"/>
                <w:sz w:val="20"/>
                <w:szCs w:val="20"/>
              </w:rPr>
            </w:pPr>
            <w:r w:rsidRPr="00F20CFF">
              <w:rPr>
                <w:rFonts w:ascii="Times New Roman" w:eastAsia="Times New Roman" w:hAnsi="Times New Roman"/>
                <w:sz w:val="20"/>
                <w:szCs w:val="20"/>
              </w:rPr>
              <w:t>Форма</w:t>
            </w:r>
          </w:p>
        </w:tc>
        <w:tc>
          <w:tcPr>
            <w:tcW w:w="2693" w:type="dxa"/>
            <w:vMerge w:val="restart"/>
            <w:tcBorders>
              <w:right w:val="single" w:sz="4" w:space="0" w:color="auto"/>
            </w:tcBorders>
            <w:shd w:val="clear" w:color="auto" w:fill="auto"/>
          </w:tcPr>
          <w:p w:rsidR="00744001" w:rsidRPr="00F20CFF" w:rsidRDefault="00744001" w:rsidP="00AB0732">
            <w:pPr>
              <w:widowControl w:val="0"/>
              <w:autoSpaceDE w:val="0"/>
              <w:autoSpaceDN w:val="0"/>
              <w:spacing w:after="0" w:line="240" w:lineRule="auto"/>
              <w:ind w:right="283"/>
              <w:jc w:val="center"/>
              <w:rPr>
                <w:rFonts w:ascii="Times New Roman" w:eastAsia="Times New Roman" w:hAnsi="Times New Roman"/>
                <w:sz w:val="20"/>
                <w:szCs w:val="20"/>
              </w:rPr>
            </w:pPr>
            <w:r w:rsidRPr="00F20CFF">
              <w:rPr>
                <w:rFonts w:ascii="Times New Roman" w:eastAsia="Times New Roman" w:hAnsi="Times New Roman"/>
                <w:sz w:val="20"/>
                <w:szCs w:val="20"/>
              </w:rPr>
              <w:t>Название  курса</w:t>
            </w:r>
          </w:p>
        </w:tc>
        <w:tc>
          <w:tcPr>
            <w:tcW w:w="4536" w:type="dxa"/>
            <w:gridSpan w:val="6"/>
            <w:tcBorders>
              <w:left w:val="single" w:sz="4" w:space="0" w:color="auto"/>
            </w:tcBorders>
          </w:tcPr>
          <w:p w:rsidR="00744001" w:rsidRPr="00F20CFF" w:rsidRDefault="00744001" w:rsidP="00AB0732">
            <w:pPr>
              <w:widowControl w:val="0"/>
              <w:autoSpaceDE w:val="0"/>
              <w:autoSpaceDN w:val="0"/>
              <w:spacing w:after="0" w:line="240" w:lineRule="auto"/>
              <w:jc w:val="center"/>
              <w:rPr>
                <w:rFonts w:ascii="Times New Roman" w:eastAsia="Times New Roman" w:hAnsi="Times New Roman"/>
                <w:sz w:val="20"/>
                <w:szCs w:val="20"/>
              </w:rPr>
            </w:pPr>
            <w:r w:rsidRPr="00F20CFF">
              <w:rPr>
                <w:rFonts w:ascii="Times New Roman" w:eastAsia="Times New Roman" w:hAnsi="Times New Roman"/>
                <w:sz w:val="20"/>
                <w:szCs w:val="20"/>
              </w:rPr>
              <w:t>Количество часов по классам</w:t>
            </w:r>
          </w:p>
        </w:tc>
      </w:tr>
      <w:tr w:rsidR="00744001" w:rsidRPr="00F20CFF" w:rsidTr="00744001">
        <w:trPr>
          <w:trHeight w:val="489"/>
        </w:trPr>
        <w:tc>
          <w:tcPr>
            <w:tcW w:w="4820" w:type="dxa"/>
            <w:vMerge/>
            <w:tcBorders>
              <w:top w:val="nil"/>
            </w:tcBorders>
            <w:shd w:val="clear" w:color="auto" w:fill="auto"/>
          </w:tcPr>
          <w:p w:rsidR="00744001" w:rsidRPr="00F20CFF" w:rsidRDefault="00744001" w:rsidP="00AB0732">
            <w:pPr>
              <w:widowControl w:val="0"/>
              <w:autoSpaceDE w:val="0"/>
              <w:autoSpaceDN w:val="0"/>
              <w:spacing w:after="0" w:line="240" w:lineRule="auto"/>
              <w:rPr>
                <w:rFonts w:ascii="Times New Roman" w:eastAsia="Times New Roman" w:hAnsi="Times New Roman"/>
                <w:sz w:val="20"/>
                <w:szCs w:val="20"/>
              </w:rPr>
            </w:pPr>
          </w:p>
        </w:tc>
        <w:tc>
          <w:tcPr>
            <w:tcW w:w="2977" w:type="dxa"/>
            <w:vMerge/>
          </w:tcPr>
          <w:p w:rsidR="00744001" w:rsidRPr="00F20CFF" w:rsidRDefault="00744001" w:rsidP="00AB0732">
            <w:pPr>
              <w:widowControl w:val="0"/>
              <w:autoSpaceDE w:val="0"/>
              <w:autoSpaceDN w:val="0"/>
              <w:spacing w:after="0" w:line="240" w:lineRule="auto"/>
              <w:rPr>
                <w:rFonts w:ascii="Times New Roman" w:eastAsia="Times New Roman" w:hAnsi="Times New Roman"/>
                <w:sz w:val="20"/>
                <w:szCs w:val="20"/>
              </w:rPr>
            </w:pPr>
          </w:p>
        </w:tc>
        <w:tc>
          <w:tcPr>
            <w:tcW w:w="2693" w:type="dxa"/>
            <w:vMerge/>
            <w:tcBorders>
              <w:top w:val="nil"/>
              <w:right w:val="single" w:sz="4" w:space="0" w:color="auto"/>
            </w:tcBorders>
            <w:shd w:val="clear" w:color="auto" w:fill="auto"/>
          </w:tcPr>
          <w:p w:rsidR="00744001" w:rsidRPr="00F20CFF" w:rsidRDefault="00744001" w:rsidP="00AB0732">
            <w:pPr>
              <w:widowControl w:val="0"/>
              <w:autoSpaceDE w:val="0"/>
              <w:autoSpaceDN w:val="0"/>
              <w:spacing w:after="0" w:line="240" w:lineRule="auto"/>
              <w:rPr>
                <w:rFonts w:ascii="Times New Roman" w:eastAsia="Times New Roman" w:hAnsi="Times New Roman"/>
                <w:sz w:val="20"/>
                <w:szCs w:val="20"/>
              </w:rPr>
            </w:pPr>
          </w:p>
        </w:tc>
        <w:tc>
          <w:tcPr>
            <w:tcW w:w="756" w:type="dxa"/>
            <w:tcBorders>
              <w:left w:val="single" w:sz="4" w:space="0" w:color="auto"/>
            </w:tcBorders>
          </w:tcPr>
          <w:p w:rsidR="00744001" w:rsidRPr="00F20CFF" w:rsidRDefault="00744001" w:rsidP="00AB0732">
            <w:pPr>
              <w:widowControl w:val="0"/>
              <w:autoSpaceDE w:val="0"/>
              <w:autoSpaceDN w:val="0"/>
              <w:spacing w:after="0" w:line="240" w:lineRule="auto"/>
              <w:ind w:right="95"/>
              <w:jc w:val="center"/>
              <w:rPr>
                <w:rFonts w:ascii="Times New Roman" w:eastAsia="Times New Roman" w:hAnsi="Times New Roman"/>
                <w:sz w:val="20"/>
                <w:szCs w:val="20"/>
              </w:rPr>
            </w:pPr>
            <w:r w:rsidRPr="00F20CFF">
              <w:rPr>
                <w:rFonts w:ascii="Times New Roman" w:eastAsia="Times New Roman" w:hAnsi="Times New Roman"/>
                <w:sz w:val="20"/>
                <w:szCs w:val="20"/>
              </w:rPr>
              <w:t>8А</w:t>
            </w:r>
          </w:p>
        </w:tc>
        <w:tc>
          <w:tcPr>
            <w:tcW w:w="756" w:type="dxa"/>
          </w:tcPr>
          <w:p w:rsidR="00744001" w:rsidRPr="00F20CFF" w:rsidRDefault="00744001" w:rsidP="00AB0732">
            <w:pPr>
              <w:widowControl w:val="0"/>
              <w:autoSpaceDE w:val="0"/>
              <w:autoSpaceDN w:val="0"/>
              <w:spacing w:after="0" w:line="240" w:lineRule="auto"/>
              <w:ind w:right="95"/>
              <w:jc w:val="center"/>
              <w:rPr>
                <w:rFonts w:ascii="Times New Roman" w:eastAsia="Times New Roman" w:hAnsi="Times New Roman"/>
                <w:sz w:val="20"/>
                <w:szCs w:val="20"/>
              </w:rPr>
            </w:pPr>
            <w:r w:rsidRPr="00F20CFF">
              <w:rPr>
                <w:rFonts w:ascii="Times New Roman" w:eastAsia="Times New Roman" w:hAnsi="Times New Roman"/>
                <w:sz w:val="20"/>
                <w:szCs w:val="20"/>
              </w:rPr>
              <w:t>8Б</w:t>
            </w:r>
          </w:p>
        </w:tc>
        <w:tc>
          <w:tcPr>
            <w:tcW w:w="756" w:type="dxa"/>
          </w:tcPr>
          <w:p w:rsidR="00744001" w:rsidRPr="00F20CFF" w:rsidRDefault="00744001" w:rsidP="00AB0732">
            <w:pPr>
              <w:widowControl w:val="0"/>
              <w:autoSpaceDE w:val="0"/>
              <w:autoSpaceDN w:val="0"/>
              <w:spacing w:after="0" w:line="240" w:lineRule="auto"/>
              <w:ind w:right="95"/>
              <w:jc w:val="center"/>
              <w:rPr>
                <w:rFonts w:ascii="Times New Roman" w:eastAsia="Times New Roman" w:hAnsi="Times New Roman"/>
                <w:sz w:val="20"/>
                <w:szCs w:val="20"/>
              </w:rPr>
            </w:pPr>
            <w:r w:rsidRPr="00F20CFF">
              <w:rPr>
                <w:rFonts w:ascii="Times New Roman" w:eastAsia="Times New Roman" w:hAnsi="Times New Roman"/>
                <w:sz w:val="20"/>
                <w:szCs w:val="20"/>
              </w:rPr>
              <w:t>8В</w:t>
            </w:r>
          </w:p>
        </w:tc>
        <w:tc>
          <w:tcPr>
            <w:tcW w:w="756" w:type="dxa"/>
          </w:tcPr>
          <w:p w:rsidR="00744001" w:rsidRPr="00F20CFF" w:rsidRDefault="00744001" w:rsidP="00AB0732">
            <w:pPr>
              <w:widowControl w:val="0"/>
              <w:autoSpaceDE w:val="0"/>
              <w:autoSpaceDN w:val="0"/>
              <w:spacing w:after="0" w:line="240" w:lineRule="auto"/>
              <w:ind w:right="95"/>
              <w:jc w:val="center"/>
              <w:rPr>
                <w:rFonts w:ascii="Times New Roman" w:eastAsia="Times New Roman" w:hAnsi="Times New Roman"/>
                <w:sz w:val="20"/>
                <w:szCs w:val="20"/>
              </w:rPr>
            </w:pPr>
            <w:r w:rsidRPr="00F20CFF">
              <w:rPr>
                <w:rFonts w:ascii="Times New Roman" w:eastAsia="Times New Roman" w:hAnsi="Times New Roman"/>
                <w:sz w:val="20"/>
                <w:szCs w:val="20"/>
              </w:rPr>
              <w:t>9А</w:t>
            </w:r>
          </w:p>
        </w:tc>
        <w:tc>
          <w:tcPr>
            <w:tcW w:w="756" w:type="dxa"/>
          </w:tcPr>
          <w:p w:rsidR="00744001" w:rsidRPr="00F20CFF" w:rsidRDefault="00744001" w:rsidP="00AB0732">
            <w:pPr>
              <w:widowControl w:val="0"/>
              <w:autoSpaceDE w:val="0"/>
              <w:autoSpaceDN w:val="0"/>
              <w:spacing w:after="0" w:line="240" w:lineRule="auto"/>
              <w:ind w:right="95"/>
              <w:jc w:val="center"/>
              <w:rPr>
                <w:rFonts w:ascii="Times New Roman" w:eastAsia="Times New Roman" w:hAnsi="Times New Roman"/>
                <w:sz w:val="20"/>
                <w:szCs w:val="20"/>
              </w:rPr>
            </w:pPr>
            <w:r w:rsidRPr="00F20CFF">
              <w:rPr>
                <w:rFonts w:ascii="Times New Roman" w:eastAsia="Times New Roman" w:hAnsi="Times New Roman"/>
                <w:sz w:val="20"/>
                <w:szCs w:val="20"/>
              </w:rPr>
              <w:t>9Б</w:t>
            </w:r>
          </w:p>
        </w:tc>
        <w:tc>
          <w:tcPr>
            <w:tcW w:w="756" w:type="dxa"/>
            <w:tcBorders>
              <w:right w:val="single" w:sz="4" w:space="0" w:color="auto"/>
            </w:tcBorders>
          </w:tcPr>
          <w:p w:rsidR="00744001" w:rsidRPr="00F20CFF" w:rsidRDefault="00744001" w:rsidP="00AB0732">
            <w:pPr>
              <w:widowControl w:val="0"/>
              <w:autoSpaceDE w:val="0"/>
              <w:autoSpaceDN w:val="0"/>
              <w:spacing w:after="0" w:line="240" w:lineRule="auto"/>
              <w:ind w:right="95"/>
              <w:jc w:val="center"/>
              <w:rPr>
                <w:rFonts w:ascii="Times New Roman" w:eastAsia="Times New Roman" w:hAnsi="Times New Roman"/>
                <w:sz w:val="20"/>
                <w:szCs w:val="20"/>
              </w:rPr>
            </w:pPr>
            <w:r w:rsidRPr="00F20CFF">
              <w:rPr>
                <w:rFonts w:ascii="Times New Roman" w:eastAsia="Times New Roman" w:hAnsi="Times New Roman"/>
                <w:sz w:val="20"/>
                <w:szCs w:val="20"/>
              </w:rPr>
              <w:t>9В</w:t>
            </w:r>
          </w:p>
        </w:tc>
      </w:tr>
      <w:tr w:rsidR="00744001" w:rsidRPr="00F20CFF" w:rsidTr="00AB0732">
        <w:trPr>
          <w:trHeight w:val="381"/>
        </w:trPr>
        <w:tc>
          <w:tcPr>
            <w:tcW w:w="15026" w:type="dxa"/>
            <w:gridSpan w:val="9"/>
            <w:tcBorders>
              <w:right w:val="single" w:sz="4" w:space="0" w:color="auto"/>
            </w:tcBorders>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b/>
                <w:sz w:val="20"/>
                <w:szCs w:val="20"/>
              </w:rPr>
            </w:pPr>
            <w:r w:rsidRPr="00F20CFF">
              <w:rPr>
                <w:rFonts w:ascii="Times New Roman" w:eastAsia="Times New Roman" w:hAnsi="Times New Roman"/>
                <w:b/>
                <w:sz w:val="20"/>
                <w:szCs w:val="20"/>
              </w:rPr>
              <w:t>Внеурочная деятельность</w:t>
            </w:r>
          </w:p>
        </w:tc>
      </w:tr>
      <w:tr w:rsidR="00744001" w:rsidRPr="00F20CFF" w:rsidTr="00744001">
        <w:trPr>
          <w:trHeight w:val="446"/>
        </w:trPr>
        <w:tc>
          <w:tcPr>
            <w:tcW w:w="4820" w:type="dxa"/>
            <w:shd w:val="clear" w:color="auto" w:fill="auto"/>
          </w:tcPr>
          <w:p w:rsidR="00744001" w:rsidRPr="00D165CC" w:rsidRDefault="00744001" w:rsidP="00AB0732">
            <w:pPr>
              <w:spacing w:after="0"/>
              <w:ind w:left="142"/>
              <w:rPr>
                <w:rFonts w:ascii="Times New Roman" w:eastAsia="Times New Roman" w:hAnsi="Times New Roman"/>
                <w:sz w:val="18"/>
                <w:szCs w:val="20"/>
              </w:rPr>
            </w:pPr>
            <w:r w:rsidRPr="00D165CC">
              <w:rPr>
                <w:rFonts w:ascii="Times New Roman" w:eastAsia="Times New Roman" w:hAnsi="Times New Roman"/>
                <w:sz w:val="18"/>
                <w:szCs w:val="20"/>
              </w:rPr>
              <w:t>Внеурочная деятельность по  формированию функциональной грамотности</w:t>
            </w:r>
          </w:p>
        </w:tc>
        <w:tc>
          <w:tcPr>
            <w:tcW w:w="2977" w:type="dxa"/>
          </w:tcPr>
          <w:p w:rsidR="00744001" w:rsidRPr="00F20CFF" w:rsidRDefault="00744001" w:rsidP="00AB0732">
            <w:pPr>
              <w:widowControl w:val="0"/>
              <w:tabs>
                <w:tab w:val="left" w:pos="17"/>
              </w:tabs>
              <w:autoSpaceDE w:val="0"/>
              <w:autoSpaceDN w:val="0"/>
              <w:spacing w:after="0"/>
              <w:ind w:left="17"/>
              <w:jc w:val="center"/>
              <w:rPr>
                <w:rFonts w:ascii="Times New Roman" w:eastAsia="Times New Roman" w:hAnsi="Times New Roman"/>
                <w:sz w:val="20"/>
                <w:szCs w:val="20"/>
              </w:rPr>
            </w:pPr>
            <w:r w:rsidRPr="00F20CFF">
              <w:rPr>
                <w:rFonts w:ascii="Times New Roman" w:eastAsia="Times New Roman" w:hAnsi="Times New Roman"/>
                <w:sz w:val="20"/>
                <w:szCs w:val="20"/>
              </w:rPr>
              <w:t>Курс ВД</w:t>
            </w:r>
          </w:p>
        </w:tc>
        <w:tc>
          <w:tcPr>
            <w:tcW w:w="2693" w:type="dxa"/>
            <w:tcBorders>
              <w:right w:val="single" w:sz="4" w:space="0" w:color="auto"/>
            </w:tcBorders>
            <w:shd w:val="clear" w:color="auto" w:fill="auto"/>
          </w:tcPr>
          <w:p w:rsidR="00744001" w:rsidRPr="006708E8" w:rsidRDefault="00744001" w:rsidP="00AB0732">
            <w:pPr>
              <w:widowControl w:val="0"/>
              <w:tabs>
                <w:tab w:val="left" w:pos="1418"/>
              </w:tabs>
              <w:autoSpaceDE w:val="0"/>
              <w:autoSpaceDN w:val="0"/>
              <w:spacing w:after="0"/>
              <w:ind w:right="141"/>
              <w:jc w:val="center"/>
              <w:rPr>
                <w:rFonts w:ascii="Times New Roman" w:eastAsia="SchoolBookSanPin" w:hAnsi="Times New Roman"/>
                <w:bCs/>
                <w:sz w:val="20"/>
                <w:szCs w:val="20"/>
              </w:rPr>
            </w:pPr>
            <w:r w:rsidRPr="00B01C00">
              <w:rPr>
                <w:rFonts w:ascii="Times New Roman" w:eastAsia="SchoolBookSanPin" w:hAnsi="Times New Roman"/>
                <w:bCs/>
                <w:sz w:val="20"/>
                <w:szCs w:val="20"/>
              </w:rPr>
              <w:t>Финансовая грамотность</w:t>
            </w:r>
          </w:p>
        </w:tc>
        <w:tc>
          <w:tcPr>
            <w:tcW w:w="756" w:type="dxa"/>
            <w:tcBorders>
              <w:left w:val="single" w:sz="4" w:space="0" w:color="auto"/>
            </w:tcBorders>
            <w:shd w:val="clear" w:color="auto" w:fill="auto"/>
          </w:tcPr>
          <w:p w:rsidR="00744001"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1</w:t>
            </w:r>
          </w:p>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p>
        </w:tc>
      </w:tr>
      <w:tr w:rsidR="00744001" w:rsidRPr="00F20CFF" w:rsidTr="00744001">
        <w:trPr>
          <w:trHeight w:val="430"/>
        </w:trPr>
        <w:tc>
          <w:tcPr>
            <w:tcW w:w="4820" w:type="dxa"/>
            <w:vMerge w:val="restart"/>
            <w:shd w:val="clear" w:color="auto" w:fill="auto"/>
          </w:tcPr>
          <w:p w:rsidR="00744001" w:rsidRPr="00D165CC" w:rsidRDefault="00744001" w:rsidP="00AB0732">
            <w:pPr>
              <w:widowControl w:val="0"/>
              <w:autoSpaceDE w:val="0"/>
              <w:autoSpaceDN w:val="0"/>
              <w:spacing w:after="0"/>
              <w:ind w:left="142"/>
              <w:rPr>
                <w:rFonts w:ascii="Times New Roman" w:eastAsia="Times New Roman" w:hAnsi="Times New Roman"/>
                <w:sz w:val="18"/>
                <w:szCs w:val="20"/>
              </w:rPr>
            </w:pPr>
            <w:r w:rsidRPr="00D165CC">
              <w:rPr>
                <w:rFonts w:ascii="Times New Roman" w:eastAsia="Times New Roman" w:hAnsi="Times New Roman"/>
                <w:sz w:val="18"/>
                <w:szCs w:val="20"/>
              </w:rPr>
              <w:t>Внеурочная деятельность, направленная на организацию педагогической поддержки обучающихся</w:t>
            </w:r>
          </w:p>
        </w:tc>
        <w:tc>
          <w:tcPr>
            <w:tcW w:w="2977" w:type="dxa"/>
          </w:tcPr>
          <w:p w:rsidR="00744001" w:rsidRPr="00F20CFF" w:rsidRDefault="00744001" w:rsidP="00AB0732">
            <w:pPr>
              <w:spacing w:after="0"/>
              <w:ind w:left="17" w:right="-25"/>
              <w:jc w:val="center"/>
              <w:rPr>
                <w:rFonts w:ascii="Times New Roman" w:eastAsia="SchoolBookSanPin" w:hAnsi="Times New Roman"/>
                <w:bCs/>
                <w:sz w:val="20"/>
                <w:szCs w:val="20"/>
              </w:rPr>
            </w:pPr>
            <w:r w:rsidRPr="00F20CFF">
              <w:rPr>
                <w:rFonts w:ascii="Times New Roman" w:eastAsia="SchoolBookSanPin" w:hAnsi="Times New Roman"/>
                <w:bCs/>
                <w:sz w:val="20"/>
                <w:szCs w:val="20"/>
              </w:rPr>
              <w:t>Курс ВД</w:t>
            </w:r>
          </w:p>
        </w:tc>
        <w:tc>
          <w:tcPr>
            <w:tcW w:w="2693" w:type="dxa"/>
            <w:tcBorders>
              <w:right w:val="single" w:sz="4" w:space="0" w:color="auto"/>
            </w:tcBorders>
            <w:shd w:val="clear" w:color="auto" w:fill="auto"/>
          </w:tcPr>
          <w:p w:rsidR="00744001" w:rsidRPr="00F20CFF" w:rsidRDefault="00744001" w:rsidP="00AB0732">
            <w:pPr>
              <w:spacing w:after="0"/>
              <w:ind w:left="142" w:right="141"/>
              <w:jc w:val="center"/>
              <w:rPr>
                <w:rFonts w:ascii="Times New Roman" w:eastAsia="SchoolBookSanPin" w:hAnsi="Times New Roman"/>
                <w:bCs/>
                <w:sz w:val="20"/>
                <w:szCs w:val="20"/>
              </w:rPr>
            </w:pPr>
            <w:r w:rsidRPr="00F20CFF">
              <w:rPr>
                <w:rFonts w:ascii="Times New Roman" w:eastAsia="SchoolBookSanPin" w:hAnsi="Times New Roman"/>
                <w:bCs/>
                <w:sz w:val="20"/>
                <w:szCs w:val="20"/>
              </w:rPr>
              <w:t>«Моя Россия – мои</w:t>
            </w:r>
          </w:p>
          <w:p w:rsidR="00744001" w:rsidRPr="00F20CFF" w:rsidRDefault="00744001" w:rsidP="00AB0732">
            <w:pPr>
              <w:spacing w:after="0"/>
              <w:ind w:left="142" w:right="141"/>
              <w:jc w:val="center"/>
              <w:rPr>
                <w:rFonts w:ascii="Times New Roman" w:eastAsia="SchoolBookSanPin" w:hAnsi="Times New Roman"/>
                <w:bCs/>
                <w:sz w:val="20"/>
                <w:szCs w:val="20"/>
              </w:rPr>
            </w:pPr>
            <w:r w:rsidRPr="00F20CFF">
              <w:rPr>
                <w:rFonts w:ascii="Times New Roman" w:eastAsia="SchoolBookSanPin" w:hAnsi="Times New Roman"/>
                <w:bCs/>
                <w:sz w:val="20"/>
                <w:szCs w:val="20"/>
              </w:rPr>
              <w:t>горизонты»</w:t>
            </w:r>
          </w:p>
        </w:tc>
        <w:tc>
          <w:tcPr>
            <w:tcW w:w="756" w:type="dxa"/>
            <w:tcBorders>
              <w:left w:val="single" w:sz="4" w:space="0" w:color="auto"/>
            </w:tcBorders>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1</w:t>
            </w:r>
          </w:p>
        </w:tc>
      </w:tr>
      <w:tr w:rsidR="00744001" w:rsidRPr="00F20CFF" w:rsidTr="00744001">
        <w:trPr>
          <w:trHeight w:val="409"/>
        </w:trPr>
        <w:tc>
          <w:tcPr>
            <w:tcW w:w="4820" w:type="dxa"/>
            <w:vMerge/>
            <w:shd w:val="clear" w:color="auto" w:fill="auto"/>
          </w:tcPr>
          <w:p w:rsidR="00744001" w:rsidRPr="00D165CC" w:rsidRDefault="00744001" w:rsidP="00AB0732">
            <w:pPr>
              <w:widowControl w:val="0"/>
              <w:autoSpaceDE w:val="0"/>
              <w:autoSpaceDN w:val="0"/>
              <w:spacing w:after="0"/>
              <w:ind w:left="142" w:right="409"/>
              <w:rPr>
                <w:rFonts w:ascii="Times New Roman" w:eastAsia="SchoolBookSanPin" w:hAnsi="Times New Roman"/>
                <w:bCs/>
                <w:sz w:val="18"/>
                <w:szCs w:val="20"/>
              </w:rPr>
            </w:pPr>
          </w:p>
        </w:tc>
        <w:tc>
          <w:tcPr>
            <w:tcW w:w="2977" w:type="dxa"/>
          </w:tcPr>
          <w:p w:rsidR="00744001" w:rsidRPr="00F20CFF" w:rsidRDefault="00744001" w:rsidP="00AB0732">
            <w:pPr>
              <w:spacing w:after="0"/>
              <w:ind w:left="17" w:right="-25"/>
              <w:jc w:val="center"/>
              <w:rPr>
                <w:rFonts w:ascii="Times New Roman" w:eastAsia="SchoolBookSanPin" w:hAnsi="Times New Roman"/>
                <w:bCs/>
                <w:sz w:val="20"/>
                <w:szCs w:val="20"/>
              </w:rPr>
            </w:pPr>
            <w:r w:rsidRPr="00F20CFF">
              <w:rPr>
                <w:rFonts w:ascii="Times New Roman" w:eastAsia="SchoolBookSanPin" w:hAnsi="Times New Roman"/>
                <w:bCs/>
                <w:sz w:val="20"/>
                <w:szCs w:val="20"/>
              </w:rPr>
              <w:t>Курс ВД</w:t>
            </w:r>
          </w:p>
        </w:tc>
        <w:tc>
          <w:tcPr>
            <w:tcW w:w="2693" w:type="dxa"/>
            <w:shd w:val="clear" w:color="auto" w:fill="auto"/>
          </w:tcPr>
          <w:p w:rsidR="00744001" w:rsidRPr="00F20CFF" w:rsidRDefault="00744001" w:rsidP="00AB0732">
            <w:pPr>
              <w:spacing w:after="0"/>
              <w:ind w:left="142" w:right="141"/>
              <w:jc w:val="center"/>
              <w:rPr>
                <w:rFonts w:ascii="Times New Roman" w:eastAsia="SchoolBookSanPin" w:hAnsi="Times New Roman"/>
                <w:bCs/>
                <w:sz w:val="20"/>
                <w:szCs w:val="20"/>
              </w:rPr>
            </w:pPr>
            <w:r>
              <w:rPr>
                <w:rFonts w:ascii="Times New Roman" w:eastAsia="SchoolBookSanPin" w:hAnsi="Times New Roman"/>
                <w:bCs/>
                <w:sz w:val="20"/>
                <w:szCs w:val="20"/>
              </w:rPr>
              <w:t>Методы решения олимпиадных задач (математика)</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p>
        </w:tc>
      </w:tr>
      <w:tr w:rsidR="00744001" w:rsidRPr="00F20CFF" w:rsidTr="00744001">
        <w:trPr>
          <w:trHeight w:val="322"/>
        </w:trPr>
        <w:tc>
          <w:tcPr>
            <w:tcW w:w="4820" w:type="dxa"/>
            <w:vMerge w:val="restart"/>
            <w:shd w:val="clear" w:color="auto" w:fill="auto"/>
          </w:tcPr>
          <w:p w:rsidR="00744001" w:rsidRPr="00D165CC" w:rsidRDefault="00744001" w:rsidP="00AB0732">
            <w:pPr>
              <w:widowControl w:val="0"/>
              <w:autoSpaceDE w:val="0"/>
              <w:autoSpaceDN w:val="0"/>
              <w:spacing w:after="0" w:line="240" w:lineRule="auto"/>
              <w:ind w:left="142" w:right="409"/>
              <w:rPr>
                <w:rFonts w:ascii="Times New Roman" w:eastAsia="SchoolBookSanPin" w:hAnsi="Times New Roman"/>
                <w:bCs/>
                <w:sz w:val="18"/>
                <w:szCs w:val="20"/>
              </w:rPr>
            </w:pPr>
            <w:r w:rsidRPr="00D165CC">
              <w:rPr>
                <w:rFonts w:ascii="Times New Roman" w:eastAsia="Times New Roman" w:hAnsi="Times New Roman"/>
                <w:sz w:val="18"/>
                <w:szCs w:val="20"/>
              </w:rPr>
              <w:t>Внеурочная деятельность</w:t>
            </w:r>
            <w:r w:rsidRPr="00D165CC">
              <w:rPr>
                <w:rFonts w:ascii="Times New Roman" w:eastAsia="SchoolBookSanPin" w:hAnsi="Times New Roman"/>
                <w:bCs/>
                <w:sz w:val="18"/>
                <w:szCs w:val="20"/>
              </w:rPr>
              <w:t xml:space="preserve"> по учебным предметам образовательной программы</w:t>
            </w:r>
          </w:p>
        </w:tc>
        <w:tc>
          <w:tcPr>
            <w:tcW w:w="2977" w:type="dxa"/>
          </w:tcPr>
          <w:p w:rsidR="00744001" w:rsidRPr="00F20CFF" w:rsidRDefault="00744001" w:rsidP="00AB0732">
            <w:pPr>
              <w:widowControl w:val="0"/>
              <w:autoSpaceDE w:val="0"/>
              <w:autoSpaceDN w:val="0"/>
              <w:spacing w:after="0"/>
              <w:ind w:left="17"/>
              <w:jc w:val="center"/>
              <w:rPr>
                <w:rFonts w:ascii="Times New Roman" w:eastAsia="SchoolBookSanPin" w:hAnsi="Times New Roman"/>
                <w:bCs/>
                <w:sz w:val="20"/>
                <w:szCs w:val="20"/>
              </w:rPr>
            </w:pPr>
            <w:r w:rsidRPr="00F20CFF">
              <w:rPr>
                <w:rFonts w:ascii="Times New Roman" w:eastAsia="Times New Roman" w:hAnsi="Times New Roman"/>
                <w:sz w:val="20"/>
                <w:szCs w:val="20"/>
              </w:rPr>
              <w:t>Курс ВД</w:t>
            </w:r>
          </w:p>
        </w:tc>
        <w:tc>
          <w:tcPr>
            <w:tcW w:w="2693" w:type="dxa"/>
            <w:shd w:val="clear" w:color="auto" w:fill="auto"/>
          </w:tcPr>
          <w:p w:rsidR="00744001" w:rsidRPr="00F20CFF" w:rsidRDefault="00744001" w:rsidP="00AB0732">
            <w:pPr>
              <w:widowControl w:val="0"/>
              <w:autoSpaceDE w:val="0"/>
              <w:autoSpaceDN w:val="0"/>
              <w:spacing w:after="0"/>
              <w:ind w:right="141" w:firstLine="142"/>
              <w:jc w:val="center"/>
              <w:rPr>
                <w:rFonts w:ascii="Times New Roman" w:eastAsia="Times New Roman" w:hAnsi="Times New Roman"/>
                <w:sz w:val="20"/>
                <w:szCs w:val="20"/>
              </w:rPr>
            </w:pPr>
            <w:r>
              <w:rPr>
                <w:rFonts w:ascii="Times New Roman" w:eastAsia="Times New Roman" w:hAnsi="Times New Roman"/>
                <w:sz w:val="20"/>
                <w:szCs w:val="20"/>
              </w:rPr>
              <w:t>Черчение</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p>
        </w:tc>
      </w:tr>
      <w:tr w:rsidR="00744001" w:rsidRPr="00F20CFF" w:rsidTr="00744001">
        <w:trPr>
          <w:trHeight w:val="412"/>
        </w:trPr>
        <w:tc>
          <w:tcPr>
            <w:tcW w:w="4820" w:type="dxa"/>
            <w:vMerge/>
            <w:shd w:val="clear" w:color="auto" w:fill="auto"/>
          </w:tcPr>
          <w:p w:rsidR="00744001" w:rsidRPr="00D165CC" w:rsidRDefault="00744001" w:rsidP="00AB0732">
            <w:pPr>
              <w:widowControl w:val="0"/>
              <w:autoSpaceDE w:val="0"/>
              <w:autoSpaceDN w:val="0"/>
              <w:spacing w:after="0" w:line="240" w:lineRule="auto"/>
              <w:ind w:left="142" w:right="409"/>
              <w:rPr>
                <w:rFonts w:ascii="Times New Roman" w:eastAsia="Times New Roman" w:hAnsi="Times New Roman"/>
                <w:sz w:val="18"/>
                <w:szCs w:val="20"/>
              </w:rPr>
            </w:pPr>
          </w:p>
        </w:tc>
        <w:tc>
          <w:tcPr>
            <w:tcW w:w="2977" w:type="dxa"/>
          </w:tcPr>
          <w:p w:rsidR="00744001" w:rsidRDefault="00744001" w:rsidP="00AB0732">
            <w:pPr>
              <w:spacing w:after="0"/>
              <w:ind w:left="17"/>
              <w:jc w:val="center"/>
            </w:pPr>
            <w:r w:rsidRPr="002B6EA4">
              <w:rPr>
                <w:rFonts w:ascii="Times New Roman" w:eastAsia="Times New Roman" w:hAnsi="Times New Roman"/>
                <w:sz w:val="20"/>
                <w:szCs w:val="20"/>
              </w:rPr>
              <w:t>Курс ВД</w:t>
            </w:r>
          </w:p>
        </w:tc>
        <w:tc>
          <w:tcPr>
            <w:tcW w:w="2693" w:type="dxa"/>
            <w:shd w:val="clear" w:color="auto" w:fill="auto"/>
          </w:tcPr>
          <w:p w:rsidR="00744001" w:rsidRDefault="00744001" w:rsidP="00AB0732">
            <w:pPr>
              <w:widowControl w:val="0"/>
              <w:autoSpaceDE w:val="0"/>
              <w:autoSpaceDN w:val="0"/>
              <w:spacing w:after="0"/>
              <w:ind w:right="141" w:firstLine="142"/>
              <w:jc w:val="center"/>
              <w:rPr>
                <w:rFonts w:ascii="Times New Roman" w:eastAsia="Times New Roman" w:hAnsi="Times New Roman"/>
                <w:sz w:val="20"/>
                <w:szCs w:val="20"/>
              </w:rPr>
            </w:pPr>
            <w:r>
              <w:rPr>
                <w:rFonts w:ascii="Times New Roman" w:eastAsia="Times New Roman" w:hAnsi="Times New Roman"/>
                <w:sz w:val="20"/>
                <w:szCs w:val="20"/>
              </w:rPr>
              <w:t>Наглядная геометрия</w:t>
            </w:r>
          </w:p>
        </w:tc>
        <w:tc>
          <w:tcPr>
            <w:tcW w:w="756" w:type="dxa"/>
          </w:tcPr>
          <w:p w:rsidR="00744001"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c>
          <w:tcPr>
            <w:tcW w:w="756" w:type="dxa"/>
          </w:tcPr>
          <w:p w:rsidR="00744001"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p>
        </w:tc>
      </w:tr>
      <w:tr w:rsidR="00744001" w:rsidRPr="00F20CFF" w:rsidTr="00744001">
        <w:trPr>
          <w:trHeight w:val="234"/>
        </w:trPr>
        <w:tc>
          <w:tcPr>
            <w:tcW w:w="4820" w:type="dxa"/>
            <w:vMerge/>
            <w:shd w:val="clear" w:color="auto" w:fill="auto"/>
          </w:tcPr>
          <w:p w:rsidR="00744001" w:rsidRPr="00D165CC" w:rsidRDefault="00744001" w:rsidP="00AB0732">
            <w:pPr>
              <w:widowControl w:val="0"/>
              <w:autoSpaceDE w:val="0"/>
              <w:autoSpaceDN w:val="0"/>
              <w:spacing w:after="0" w:line="240" w:lineRule="auto"/>
              <w:ind w:left="142" w:right="409"/>
              <w:rPr>
                <w:rFonts w:ascii="Times New Roman" w:eastAsia="Times New Roman" w:hAnsi="Times New Roman"/>
                <w:sz w:val="18"/>
                <w:szCs w:val="20"/>
              </w:rPr>
            </w:pPr>
          </w:p>
        </w:tc>
        <w:tc>
          <w:tcPr>
            <w:tcW w:w="2977" w:type="dxa"/>
          </w:tcPr>
          <w:p w:rsidR="00744001" w:rsidRDefault="00744001" w:rsidP="00AB0732">
            <w:pPr>
              <w:spacing w:after="0"/>
              <w:ind w:left="17"/>
              <w:jc w:val="center"/>
            </w:pPr>
            <w:r w:rsidRPr="002B6EA4">
              <w:rPr>
                <w:rFonts w:ascii="Times New Roman" w:eastAsia="Times New Roman" w:hAnsi="Times New Roman"/>
                <w:sz w:val="20"/>
                <w:szCs w:val="20"/>
              </w:rPr>
              <w:t>Курс ВД</w:t>
            </w:r>
          </w:p>
        </w:tc>
        <w:tc>
          <w:tcPr>
            <w:tcW w:w="2693" w:type="dxa"/>
            <w:shd w:val="clear" w:color="auto" w:fill="auto"/>
          </w:tcPr>
          <w:p w:rsidR="00744001" w:rsidRDefault="00744001" w:rsidP="00AB0732">
            <w:pPr>
              <w:widowControl w:val="0"/>
              <w:autoSpaceDE w:val="0"/>
              <w:autoSpaceDN w:val="0"/>
              <w:spacing w:after="0"/>
              <w:ind w:right="141" w:firstLine="142"/>
              <w:jc w:val="center"/>
              <w:rPr>
                <w:rFonts w:ascii="Times New Roman" w:eastAsia="Times New Roman" w:hAnsi="Times New Roman"/>
                <w:sz w:val="20"/>
                <w:szCs w:val="20"/>
              </w:rPr>
            </w:pPr>
            <w:r>
              <w:rPr>
                <w:rFonts w:ascii="Times New Roman" w:eastAsia="Times New Roman" w:hAnsi="Times New Roman"/>
                <w:sz w:val="20"/>
                <w:szCs w:val="20"/>
              </w:rPr>
              <w:t>Занимательная информатика</w:t>
            </w:r>
          </w:p>
        </w:tc>
        <w:tc>
          <w:tcPr>
            <w:tcW w:w="756" w:type="dxa"/>
          </w:tcPr>
          <w:p w:rsidR="00744001"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p>
        </w:tc>
        <w:tc>
          <w:tcPr>
            <w:tcW w:w="756" w:type="dxa"/>
          </w:tcPr>
          <w:p w:rsidR="00744001"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p>
        </w:tc>
      </w:tr>
      <w:tr w:rsidR="00744001" w:rsidRPr="00F20CFF" w:rsidTr="00744001">
        <w:trPr>
          <w:trHeight w:val="326"/>
        </w:trPr>
        <w:tc>
          <w:tcPr>
            <w:tcW w:w="4820" w:type="dxa"/>
            <w:vMerge w:val="restart"/>
            <w:shd w:val="clear" w:color="auto" w:fill="auto"/>
          </w:tcPr>
          <w:p w:rsidR="00744001" w:rsidRPr="00D165CC" w:rsidRDefault="00744001" w:rsidP="00AB0732">
            <w:pPr>
              <w:widowControl w:val="0"/>
              <w:autoSpaceDE w:val="0"/>
              <w:autoSpaceDN w:val="0"/>
              <w:spacing w:after="0"/>
              <w:ind w:left="142" w:right="284"/>
              <w:rPr>
                <w:rFonts w:ascii="Times New Roman" w:eastAsia="SchoolBookSanPin" w:hAnsi="Times New Roman"/>
                <w:bCs/>
                <w:sz w:val="18"/>
                <w:szCs w:val="20"/>
              </w:rPr>
            </w:pPr>
            <w:r w:rsidRPr="00D165CC">
              <w:rPr>
                <w:rFonts w:ascii="Times New Roman" w:eastAsia="SchoolBookSanPin" w:hAnsi="Times New Roman"/>
                <w:bCs/>
                <w:sz w:val="18"/>
                <w:szCs w:val="20"/>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p>
        </w:tc>
        <w:tc>
          <w:tcPr>
            <w:tcW w:w="2977" w:type="dxa"/>
          </w:tcPr>
          <w:p w:rsidR="00744001" w:rsidRPr="00F20CFF" w:rsidRDefault="00744001" w:rsidP="00AB0732">
            <w:pPr>
              <w:widowControl w:val="0"/>
              <w:autoSpaceDE w:val="0"/>
              <w:autoSpaceDN w:val="0"/>
              <w:spacing w:after="0"/>
              <w:ind w:left="17" w:right="117"/>
              <w:jc w:val="center"/>
              <w:rPr>
                <w:rFonts w:ascii="Times New Roman" w:eastAsia="Times New Roman" w:hAnsi="Times New Roman"/>
                <w:sz w:val="20"/>
                <w:szCs w:val="20"/>
              </w:rPr>
            </w:pPr>
            <w:r w:rsidRPr="00F20CFF">
              <w:rPr>
                <w:rFonts w:ascii="Times New Roman" w:eastAsia="Times New Roman" w:hAnsi="Times New Roman"/>
                <w:sz w:val="20"/>
                <w:szCs w:val="20"/>
              </w:rPr>
              <w:t>Курс ВД</w:t>
            </w:r>
          </w:p>
        </w:tc>
        <w:tc>
          <w:tcPr>
            <w:tcW w:w="2693" w:type="dxa"/>
            <w:shd w:val="clear" w:color="auto" w:fill="auto"/>
          </w:tcPr>
          <w:p w:rsidR="00744001" w:rsidRPr="00F20CFF" w:rsidRDefault="00744001" w:rsidP="00AB0732">
            <w:pPr>
              <w:widowControl w:val="0"/>
              <w:tabs>
                <w:tab w:val="left" w:pos="1398"/>
              </w:tabs>
              <w:autoSpaceDE w:val="0"/>
              <w:autoSpaceDN w:val="0"/>
              <w:spacing w:after="0"/>
              <w:ind w:right="141"/>
              <w:jc w:val="center"/>
              <w:rPr>
                <w:rFonts w:ascii="Times New Roman" w:eastAsia="Times New Roman" w:hAnsi="Times New Roman"/>
                <w:sz w:val="20"/>
                <w:szCs w:val="20"/>
              </w:rPr>
            </w:pPr>
            <w:r w:rsidRPr="00F20CFF">
              <w:rPr>
                <w:rFonts w:ascii="Times New Roman" w:eastAsia="SchoolBookSanPin" w:hAnsi="Times New Roman"/>
                <w:bCs/>
                <w:sz w:val="20"/>
                <w:szCs w:val="20"/>
              </w:rPr>
              <w:t>Разговоры о важном</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r>
      <w:tr w:rsidR="00744001" w:rsidRPr="00F20CFF" w:rsidTr="00744001">
        <w:trPr>
          <w:trHeight w:val="275"/>
        </w:trPr>
        <w:tc>
          <w:tcPr>
            <w:tcW w:w="4820" w:type="dxa"/>
            <w:vMerge/>
            <w:shd w:val="clear" w:color="auto" w:fill="auto"/>
          </w:tcPr>
          <w:p w:rsidR="00744001" w:rsidRPr="00D165CC" w:rsidRDefault="00744001" w:rsidP="00AB0732">
            <w:pPr>
              <w:widowControl w:val="0"/>
              <w:autoSpaceDE w:val="0"/>
              <w:autoSpaceDN w:val="0"/>
              <w:spacing w:after="0"/>
              <w:ind w:left="142" w:right="284"/>
              <w:rPr>
                <w:rFonts w:ascii="Times New Roman" w:eastAsia="SchoolBookSanPin" w:hAnsi="Times New Roman"/>
                <w:bCs/>
                <w:sz w:val="18"/>
                <w:szCs w:val="20"/>
              </w:rPr>
            </w:pPr>
          </w:p>
        </w:tc>
        <w:tc>
          <w:tcPr>
            <w:tcW w:w="2977" w:type="dxa"/>
          </w:tcPr>
          <w:p w:rsidR="00744001" w:rsidRPr="00F20CFF" w:rsidRDefault="00744001" w:rsidP="00AB0732">
            <w:pPr>
              <w:widowControl w:val="0"/>
              <w:autoSpaceDE w:val="0"/>
              <w:autoSpaceDN w:val="0"/>
              <w:spacing w:after="0"/>
              <w:ind w:left="17" w:right="117"/>
              <w:jc w:val="center"/>
              <w:rPr>
                <w:rFonts w:ascii="Times New Roman" w:eastAsia="Times New Roman" w:hAnsi="Times New Roman"/>
                <w:sz w:val="20"/>
                <w:szCs w:val="20"/>
              </w:rPr>
            </w:pPr>
            <w:r w:rsidRPr="00F20CFF">
              <w:rPr>
                <w:rFonts w:ascii="Times New Roman" w:eastAsia="Times New Roman" w:hAnsi="Times New Roman"/>
                <w:sz w:val="20"/>
                <w:szCs w:val="20"/>
              </w:rPr>
              <w:t>Курс ВД</w:t>
            </w:r>
          </w:p>
        </w:tc>
        <w:tc>
          <w:tcPr>
            <w:tcW w:w="2693" w:type="dxa"/>
            <w:shd w:val="clear" w:color="auto" w:fill="auto"/>
          </w:tcPr>
          <w:p w:rsidR="00744001" w:rsidRPr="00F20CFF" w:rsidRDefault="00744001" w:rsidP="00AB0732">
            <w:pPr>
              <w:widowControl w:val="0"/>
              <w:tabs>
                <w:tab w:val="left" w:pos="1398"/>
              </w:tabs>
              <w:autoSpaceDE w:val="0"/>
              <w:autoSpaceDN w:val="0"/>
              <w:spacing w:after="0"/>
              <w:ind w:right="141"/>
              <w:jc w:val="center"/>
              <w:rPr>
                <w:rFonts w:ascii="Times New Roman" w:eastAsia="SchoolBookSanPin" w:hAnsi="Times New Roman"/>
                <w:bCs/>
                <w:sz w:val="20"/>
                <w:szCs w:val="20"/>
              </w:rPr>
            </w:pPr>
            <w:r w:rsidRPr="00F20CFF">
              <w:rPr>
                <w:rFonts w:ascii="Times New Roman" w:eastAsia="SchoolBookSanPin" w:hAnsi="Times New Roman"/>
                <w:bCs/>
                <w:sz w:val="20"/>
                <w:szCs w:val="20"/>
              </w:rPr>
              <w:t>«На Севере – жить!»</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1</w:t>
            </w:r>
          </w:p>
        </w:tc>
      </w:tr>
      <w:tr w:rsidR="00744001" w:rsidRPr="00F20CFF" w:rsidTr="00744001">
        <w:trPr>
          <w:trHeight w:val="154"/>
        </w:trPr>
        <w:tc>
          <w:tcPr>
            <w:tcW w:w="4820" w:type="dxa"/>
            <w:vMerge/>
            <w:shd w:val="clear" w:color="auto" w:fill="auto"/>
          </w:tcPr>
          <w:p w:rsidR="00744001" w:rsidRPr="00D165CC" w:rsidRDefault="00744001" w:rsidP="00AB0732">
            <w:pPr>
              <w:widowControl w:val="0"/>
              <w:autoSpaceDE w:val="0"/>
              <w:autoSpaceDN w:val="0"/>
              <w:spacing w:after="0"/>
              <w:ind w:left="142" w:right="284"/>
              <w:rPr>
                <w:rFonts w:ascii="Times New Roman" w:eastAsia="SchoolBookSanPin" w:hAnsi="Times New Roman"/>
                <w:bCs/>
                <w:sz w:val="18"/>
                <w:szCs w:val="20"/>
              </w:rPr>
            </w:pPr>
          </w:p>
        </w:tc>
        <w:tc>
          <w:tcPr>
            <w:tcW w:w="2977" w:type="dxa"/>
          </w:tcPr>
          <w:p w:rsidR="00744001" w:rsidRPr="00F20CFF" w:rsidRDefault="00744001" w:rsidP="00AB0732">
            <w:pPr>
              <w:widowControl w:val="0"/>
              <w:tabs>
                <w:tab w:val="left" w:pos="851"/>
              </w:tabs>
              <w:autoSpaceDE w:val="0"/>
              <w:autoSpaceDN w:val="0"/>
              <w:spacing w:after="0"/>
              <w:ind w:left="17" w:right="141"/>
              <w:jc w:val="center"/>
              <w:rPr>
                <w:rFonts w:ascii="Times New Roman" w:eastAsia="Times New Roman" w:hAnsi="Times New Roman"/>
                <w:sz w:val="20"/>
                <w:szCs w:val="20"/>
              </w:rPr>
            </w:pPr>
            <w:r w:rsidRPr="00F20CFF">
              <w:rPr>
                <w:rFonts w:ascii="Times New Roman" w:eastAsia="Times New Roman" w:hAnsi="Times New Roman"/>
                <w:sz w:val="20"/>
                <w:szCs w:val="20"/>
              </w:rPr>
              <w:t>Курс ВД</w:t>
            </w:r>
          </w:p>
        </w:tc>
        <w:tc>
          <w:tcPr>
            <w:tcW w:w="2693" w:type="dxa"/>
            <w:shd w:val="clear" w:color="auto" w:fill="auto"/>
          </w:tcPr>
          <w:p w:rsidR="00744001" w:rsidRPr="00F20CFF" w:rsidRDefault="00744001" w:rsidP="00AB0732">
            <w:pPr>
              <w:widowControl w:val="0"/>
              <w:tabs>
                <w:tab w:val="left" w:pos="142"/>
              </w:tabs>
              <w:autoSpaceDE w:val="0"/>
              <w:autoSpaceDN w:val="0"/>
              <w:spacing w:after="0"/>
              <w:ind w:left="284" w:right="141"/>
              <w:jc w:val="center"/>
              <w:rPr>
                <w:rFonts w:ascii="Times New Roman" w:eastAsia="Times New Roman" w:hAnsi="Times New Roman"/>
                <w:sz w:val="20"/>
                <w:szCs w:val="20"/>
              </w:rPr>
            </w:pPr>
            <w:r>
              <w:rPr>
                <w:rFonts w:ascii="Times New Roman" w:eastAsia="Times New Roman" w:hAnsi="Times New Roman"/>
                <w:sz w:val="20"/>
                <w:szCs w:val="20"/>
              </w:rPr>
              <w:t>Я - подросток</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p>
        </w:tc>
        <w:tc>
          <w:tcPr>
            <w:tcW w:w="756" w:type="dxa"/>
          </w:tcPr>
          <w:p w:rsidR="00744001" w:rsidRPr="00F20CFF" w:rsidRDefault="00744001" w:rsidP="00AB0732">
            <w:pPr>
              <w:widowControl w:val="0"/>
              <w:autoSpaceDE w:val="0"/>
              <w:autoSpaceDN w:val="0"/>
              <w:spacing w:after="0" w:line="275" w:lineRule="exact"/>
              <w:jc w:val="center"/>
              <w:rPr>
                <w:rFonts w:ascii="Times New Roman" w:eastAsia="Times New Roman" w:hAnsi="Times New Roman"/>
                <w:sz w:val="20"/>
                <w:szCs w:val="20"/>
              </w:rPr>
            </w:pPr>
          </w:p>
        </w:tc>
      </w:tr>
      <w:tr w:rsidR="00744001" w:rsidRPr="00F20CFF" w:rsidTr="00744001">
        <w:trPr>
          <w:trHeight w:val="199"/>
        </w:trPr>
        <w:tc>
          <w:tcPr>
            <w:tcW w:w="4820" w:type="dxa"/>
            <w:vMerge w:val="restart"/>
            <w:shd w:val="clear" w:color="auto" w:fill="auto"/>
          </w:tcPr>
          <w:p w:rsidR="00744001" w:rsidRPr="00D165CC" w:rsidRDefault="00744001" w:rsidP="00AB0732">
            <w:pPr>
              <w:spacing w:after="0" w:line="240" w:lineRule="auto"/>
              <w:ind w:left="142"/>
              <w:jc w:val="both"/>
              <w:rPr>
                <w:rFonts w:ascii="Times New Roman" w:eastAsia="Times New Roman" w:hAnsi="Times New Roman"/>
                <w:sz w:val="18"/>
                <w:szCs w:val="20"/>
              </w:rPr>
            </w:pPr>
            <w:r w:rsidRPr="00D165CC">
              <w:rPr>
                <w:rFonts w:ascii="Times New Roman" w:eastAsia="SchoolBookSanPin" w:hAnsi="Times New Roman"/>
                <w:bCs/>
                <w:sz w:val="18"/>
                <w:szCs w:val="20"/>
              </w:rPr>
              <w:t>Организация ученических сообществ</w:t>
            </w:r>
          </w:p>
        </w:tc>
        <w:tc>
          <w:tcPr>
            <w:tcW w:w="2977" w:type="dxa"/>
          </w:tcPr>
          <w:p w:rsidR="00744001" w:rsidRPr="00F20CFF" w:rsidRDefault="00744001" w:rsidP="00AB0732">
            <w:pPr>
              <w:widowControl w:val="0"/>
              <w:tabs>
                <w:tab w:val="left" w:pos="851"/>
              </w:tabs>
              <w:autoSpaceDE w:val="0"/>
              <w:autoSpaceDN w:val="0"/>
              <w:spacing w:after="0"/>
              <w:ind w:left="17" w:right="141"/>
              <w:jc w:val="center"/>
              <w:rPr>
                <w:rFonts w:ascii="Times New Roman" w:eastAsia="SchoolBookSanPin" w:hAnsi="Times New Roman"/>
                <w:bCs/>
                <w:sz w:val="20"/>
                <w:szCs w:val="20"/>
              </w:rPr>
            </w:pPr>
            <w:r w:rsidRPr="00F20CFF">
              <w:rPr>
                <w:rFonts w:ascii="Times New Roman" w:eastAsia="Times New Roman" w:hAnsi="Times New Roman"/>
                <w:sz w:val="20"/>
                <w:szCs w:val="20"/>
              </w:rPr>
              <w:t>Курс ВД</w:t>
            </w:r>
          </w:p>
        </w:tc>
        <w:tc>
          <w:tcPr>
            <w:tcW w:w="2693" w:type="dxa"/>
            <w:shd w:val="clear" w:color="auto" w:fill="auto"/>
          </w:tcPr>
          <w:p w:rsidR="00744001" w:rsidRPr="00F20CFF" w:rsidRDefault="00744001" w:rsidP="00AB0732">
            <w:pPr>
              <w:widowControl w:val="0"/>
              <w:autoSpaceDE w:val="0"/>
              <w:autoSpaceDN w:val="0"/>
              <w:spacing w:after="0"/>
              <w:ind w:right="141"/>
              <w:jc w:val="center"/>
              <w:rPr>
                <w:rFonts w:ascii="Times New Roman" w:eastAsia="SchoolBookSanPin" w:hAnsi="Times New Roman"/>
                <w:bCs/>
                <w:sz w:val="20"/>
                <w:szCs w:val="20"/>
              </w:rPr>
            </w:pPr>
            <w:r w:rsidRPr="00F20CFF">
              <w:rPr>
                <w:rFonts w:ascii="Times New Roman" w:eastAsia="SchoolBookSanPin" w:hAnsi="Times New Roman"/>
                <w:bCs/>
                <w:sz w:val="20"/>
                <w:szCs w:val="20"/>
              </w:rPr>
              <w:t>Юнармия</w:t>
            </w:r>
          </w:p>
        </w:tc>
        <w:tc>
          <w:tcPr>
            <w:tcW w:w="756" w:type="dxa"/>
            <w:vAlign w:val="center"/>
          </w:tcPr>
          <w:p w:rsidR="00744001" w:rsidRDefault="00744001" w:rsidP="00AB0732">
            <w:pPr>
              <w:spacing w:after="0"/>
              <w:jc w:val="center"/>
            </w:pPr>
            <w:r w:rsidRPr="00B94217">
              <w:rPr>
                <w:rFonts w:ascii="Times New Roman" w:eastAsia="Times New Roman" w:hAnsi="Times New Roman"/>
                <w:sz w:val="20"/>
                <w:szCs w:val="20"/>
              </w:rPr>
              <w:t>0,5</w:t>
            </w:r>
          </w:p>
        </w:tc>
        <w:tc>
          <w:tcPr>
            <w:tcW w:w="756" w:type="dxa"/>
            <w:vAlign w:val="center"/>
          </w:tcPr>
          <w:p w:rsidR="00744001" w:rsidRDefault="00744001" w:rsidP="00AB0732">
            <w:pPr>
              <w:spacing w:after="0"/>
              <w:jc w:val="center"/>
            </w:pPr>
            <w:r w:rsidRPr="00B94217">
              <w:rPr>
                <w:rFonts w:ascii="Times New Roman" w:eastAsia="Times New Roman" w:hAnsi="Times New Roman"/>
                <w:sz w:val="20"/>
                <w:szCs w:val="20"/>
              </w:rPr>
              <w:t>0,5</w:t>
            </w:r>
          </w:p>
        </w:tc>
        <w:tc>
          <w:tcPr>
            <w:tcW w:w="756" w:type="dxa"/>
            <w:vAlign w:val="center"/>
          </w:tcPr>
          <w:p w:rsidR="00744001" w:rsidRDefault="00744001" w:rsidP="00AB0732">
            <w:pPr>
              <w:spacing w:after="0"/>
              <w:jc w:val="center"/>
            </w:pPr>
            <w:r w:rsidRPr="00B94217">
              <w:rPr>
                <w:rFonts w:ascii="Times New Roman" w:eastAsia="Times New Roman" w:hAnsi="Times New Roman"/>
                <w:sz w:val="20"/>
                <w:szCs w:val="20"/>
              </w:rPr>
              <w:t>0,5</w:t>
            </w:r>
          </w:p>
        </w:tc>
        <w:tc>
          <w:tcPr>
            <w:tcW w:w="756" w:type="dxa"/>
            <w:vAlign w:val="center"/>
          </w:tcPr>
          <w:p w:rsidR="00744001" w:rsidRDefault="00744001" w:rsidP="00AB0732">
            <w:pPr>
              <w:spacing w:after="0"/>
              <w:jc w:val="center"/>
            </w:pPr>
            <w:r w:rsidRPr="00B94217">
              <w:rPr>
                <w:rFonts w:ascii="Times New Roman" w:eastAsia="Times New Roman" w:hAnsi="Times New Roman"/>
                <w:sz w:val="20"/>
                <w:szCs w:val="20"/>
              </w:rPr>
              <w:t>0,5</w:t>
            </w:r>
          </w:p>
        </w:tc>
        <w:tc>
          <w:tcPr>
            <w:tcW w:w="756" w:type="dxa"/>
            <w:vAlign w:val="center"/>
          </w:tcPr>
          <w:p w:rsidR="00744001" w:rsidRDefault="00744001" w:rsidP="00AB0732">
            <w:pPr>
              <w:spacing w:after="0"/>
              <w:jc w:val="center"/>
            </w:pPr>
            <w:r w:rsidRPr="00B94217">
              <w:rPr>
                <w:rFonts w:ascii="Times New Roman" w:eastAsia="Times New Roman" w:hAnsi="Times New Roman"/>
                <w:sz w:val="20"/>
                <w:szCs w:val="20"/>
              </w:rPr>
              <w:t>0,5</w:t>
            </w:r>
          </w:p>
        </w:tc>
        <w:tc>
          <w:tcPr>
            <w:tcW w:w="756" w:type="dxa"/>
            <w:vAlign w:val="center"/>
          </w:tcPr>
          <w:p w:rsidR="00744001" w:rsidRDefault="00744001" w:rsidP="00AB0732">
            <w:pPr>
              <w:spacing w:after="0"/>
              <w:jc w:val="center"/>
            </w:pPr>
            <w:r w:rsidRPr="00B94217">
              <w:rPr>
                <w:rFonts w:ascii="Times New Roman" w:eastAsia="Times New Roman" w:hAnsi="Times New Roman"/>
                <w:sz w:val="20"/>
                <w:szCs w:val="20"/>
              </w:rPr>
              <w:t>0,5</w:t>
            </w:r>
          </w:p>
        </w:tc>
      </w:tr>
      <w:tr w:rsidR="00744001" w:rsidRPr="00F20CFF" w:rsidTr="00744001">
        <w:trPr>
          <w:trHeight w:val="220"/>
        </w:trPr>
        <w:tc>
          <w:tcPr>
            <w:tcW w:w="4820" w:type="dxa"/>
            <w:vMerge/>
            <w:shd w:val="clear" w:color="auto" w:fill="auto"/>
          </w:tcPr>
          <w:p w:rsidR="00744001" w:rsidRPr="00D165CC" w:rsidRDefault="00744001" w:rsidP="00AB0732">
            <w:pPr>
              <w:spacing w:after="0" w:line="240" w:lineRule="auto"/>
              <w:ind w:left="142"/>
              <w:jc w:val="both"/>
              <w:rPr>
                <w:rFonts w:ascii="Times New Roman" w:eastAsia="SchoolBookSanPin" w:hAnsi="Times New Roman"/>
                <w:bCs/>
                <w:sz w:val="18"/>
                <w:szCs w:val="20"/>
              </w:rPr>
            </w:pPr>
          </w:p>
        </w:tc>
        <w:tc>
          <w:tcPr>
            <w:tcW w:w="2977" w:type="dxa"/>
            <w:shd w:val="clear" w:color="auto" w:fill="auto"/>
          </w:tcPr>
          <w:p w:rsidR="00744001" w:rsidRPr="004B20E3" w:rsidRDefault="00744001" w:rsidP="00AB0732">
            <w:pPr>
              <w:widowControl w:val="0"/>
              <w:spacing w:after="0" w:line="240" w:lineRule="auto"/>
              <w:ind w:left="147" w:firstLine="12"/>
              <w:jc w:val="both"/>
              <w:rPr>
                <w:rFonts w:ascii="Times New Roman" w:eastAsia="SchoolBookSanPin" w:hAnsi="Times New Roman"/>
                <w:sz w:val="20"/>
                <w:szCs w:val="20"/>
              </w:rPr>
            </w:pPr>
            <w:r>
              <w:rPr>
                <w:rFonts w:ascii="Times New Roman" w:eastAsia="SchoolBookSanPin" w:hAnsi="Times New Roman"/>
                <w:sz w:val="20"/>
                <w:szCs w:val="20"/>
              </w:rPr>
              <w:t>Д</w:t>
            </w:r>
            <w:r w:rsidRPr="004B20E3">
              <w:rPr>
                <w:rFonts w:ascii="Times New Roman" w:eastAsia="SchoolBookSanPin" w:hAnsi="Times New Roman"/>
                <w:sz w:val="20"/>
                <w:szCs w:val="20"/>
              </w:rPr>
              <w:t>еятельности ученических сообществ и воспитательных мероприятий.</w:t>
            </w:r>
          </w:p>
          <w:p w:rsidR="00744001" w:rsidRPr="00F20CFF" w:rsidRDefault="00744001" w:rsidP="00AB0732">
            <w:pPr>
              <w:widowControl w:val="0"/>
              <w:tabs>
                <w:tab w:val="left" w:pos="851"/>
              </w:tabs>
              <w:autoSpaceDE w:val="0"/>
              <w:autoSpaceDN w:val="0"/>
              <w:spacing w:after="0"/>
              <w:ind w:left="17" w:right="141"/>
              <w:jc w:val="center"/>
              <w:rPr>
                <w:rFonts w:ascii="Times New Roman" w:eastAsia="Times New Roman" w:hAnsi="Times New Roman"/>
                <w:sz w:val="20"/>
                <w:szCs w:val="20"/>
              </w:rPr>
            </w:pPr>
          </w:p>
        </w:tc>
        <w:tc>
          <w:tcPr>
            <w:tcW w:w="2693" w:type="dxa"/>
            <w:shd w:val="clear" w:color="auto" w:fill="auto"/>
          </w:tcPr>
          <w:p w:rsidR="00744001" w:rsidRPr="00F20CFF" w:rsidRDefault="00744001" w:rsidP="00AB0732">
            <w:pPr>
              <w:widowControl w:val="0"/>
              <w:autoSpaceDE w:val="0"/>
              <w:autoSpaceDN w:val="0"/>
              <w:spacing w:after="0"/>
              <w:ind w:right="141"/>
              <w:jc w:val="center"/>
              <w:rPr>
                <w:rFonts w:ascii="Times New Roman" w:eastAsia="SchoolBookSanPin" w:hAnsi="Times New Roman"/>
                <w:bCs/>
                <w:sz w:val="20"/>
                <w:szCs w:val="20"/>
              </w:rPr>
            </w:pPr>
            <w:r>
              <w:rPr>
                <w:rFonts w:ascii="Times New Roman" w:eastAsia="SchoolBookSanPin" w:hAnsi="Times New Roman"/>
                <w:bCs/>
                <w:sz w:val="20"/>
                <w:szCs w:val="20"/>
              </w:rPr>
              <w:t>ДО «Славгород»</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0,2</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0,2</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0,2</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0,2</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0,2</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0,2</w:t>
            </w:r>
          </w:p>
        </w:tc>
      </w:tr>
      <w:tr w:rsidR="00744001" w:rsidRPr="00F20CFF" w:rsidTr="00744001">
        <w:trPr>
          <w:trHeight w:val="333"/>
        </w:trPr>
        <w:tc>
          <w:tcPr>
            <w:tcW w:w="4820" w:type="dxa"/>
            <w:vMerge/>
            <w:shd w:val="clear" w:color="auto" w:fill="auto"/>
          </w:tcPr>
          <w:p w:rsidR="00744001" w:rsidRPr="00C152E8" w:rsidRDefault="00744001" w:rsidP="00AB0732">
            <w:pPr>
              <w:widowControl w:val="0"/>
              <w:autoSpaceDE w:val="0"/>
              <w:autoSpaceDN w:val="0"/>
              <w:spacing w:after="0" w:line="268" w:lineRule="exact"/>
              <w:ind w:left="141"/>
              <w:rPr>
                <w:rFonts w:ascii="Times New Roman" w:eastAsia="Times New Roman" w:hAnsi="Times New Roman"/>
                <w:sz w:val="20"/>
                <w:szCs w:val="20"/>
                <w:highlight w:val="yellow"/>
              </w:rPr>
            </w:pPr>
          </w:p>
        </w:tc>
        <w:tc>
          <w:tcPr>
            <w:tcW w:w="2977" w:type="dxa"/>
            <w:shd w:val="clear" w:color="auto" w:fill="auto"/>
          </w:tcPr>
          <w:p w:rsidR="00744001" w:rsidRPr="004B20E3" w:rsidRDefault="00744001" w:rsidP="00AB0732">
            <w:pPr>
              <w:widowControl w:val="0"/>
              <w:spacing w:after="0" w:line="240" w:lineRule="auto"/>
              <w:ind w:left="147" w:firstLine="12"/>
              <w:jc w:val="both"/>
              <w:rPr>
                <w:rFonts w:ascii="Times New Roman" w:eastAsia="SchoolBookSanPin" w:hAnsi="Times New Roman"/>
                <w:sz w:val="20"/>
                <w:szCs w:val="20"/>
              </w:rPr>
            </w:pPr>
            <w:r>
              <w:rPr>
                <w:rFonts w:ascii="Times New Roman" w:eastAsia="SchoolBookSanPin" w:hAnsi="Times New Roman"/>
                <w:sz w:val="20"/>
                <w:szCs w:val="20"/>
              </w:rPr>
              <w:t>Воспитательная деятельность</w:t>
            </w:r>
          </w:p>
          <w:p w:rsidR="00744001" w:rsidRPr="00F20CFF" w:rsidRDefault="00744001" w:rsidP="00AB0732">
            <w:pPr>
              <w:widowControl w:val="0"/>
              <w:tabs>
                <w:tab w:val="left" w:pos="851"/>
              </w:tabs>
              <w:autoSpaceDE w:val="0"/>
              <w:autoSpaceDN w:val="0"/>
              <w:spacing w:after="0"/>
              <w:ind w:left="17" w:right="141"/>
              <w:jc w:val="center"/>
              <w:rPr>
                <w:rFonts w:ascii="Times New Roman" w:eastAsia="Times New Roman" w:hAnsi="Times New Roman"/>
                <w:sz w:val="20"/>
                <w:szCs w:val="20"/>
              </w:rPr>
            </w:pPr>
          </w:p>
        </w:tc>
        <w:tc>
          <w:tcPr>
            <w:tcW w:w="2693" w:type="dxa"/>
            <w:shd w:val="clear" w:color="auto" w:fill="auto"/>
          </w:tcPr>
          <w:p w:rsidR="00744001" w:rsidRPr="00F20CFF" w:rsidRDefault="00744001" w:rsidP="00AB0732">
            <w:pPr>
              <w:widowControl w:val="0"/>
              <w:autoSpaceDE w:val="0"/>
              <w:autoSpaceDN w:val="0"/>
              <w:spacing w:after="0"/>
              <w:ind w:right="141"/>
              <w:jc w:val="center"/>
              <w:rPr>
                <w:rFonts w:ascii="Times New Roman" w:eastAsia="SchoolBookSanPin" w:hAnsi="Times New Roman"/>
                <w:bCs/>
                <w:sz w:val="20"/>
                <w:szCs w:val="20"/>
              </w:rPr>
            </w:pPr>
            <w:r w:rsidRPr="00F20CFF">
              <w:rPr>
                <w:rFonts w:ascii="Times New Roman" w:eastAsia="SchoolBookSanPin" w:hAnsi="Times New Roman"/>
                <w:bCs/>
                <w:sz w:val="20"/>
                <w:szCs w:val="20"/>
              </w:rPr>
              <w:t>Школа безопасности</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0,3</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0,3</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0,3</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0,3</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0,3</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0,3</w:t>
            </w:r>
          </w:p>
        </w:tc>
      </w:tr>
      <w:tr w:rsidR="00744001" w:rsidRPr="00F20CFF" w:rsidTr="00744001">
        <w:trPr>
          <w:trHeight w:val="333"/>
        </w:trPr>
        <w:tc>
          <w:tcPr>
            <w:tcW w:w="4820" w:type="dxa"/>
            <w:vMerge/>
            <w:shd w:val="clear" w:color="auto" w:fill="auto"/>
          </w:tcPr>
          <w:p w:rsidR="00744001" w:rsidRPr="00C152E8" w:rsidRDefault="00744001" w:rsidP="00AB0732">
            <w:pPr>
              <w:widowControl w:val="0"/>
              <w:autoSpaceDE w:val="0"/>
              <w:autoSpaceDN w:val="0"/>
              <w:spacing w:after="0" w:line="268" w:lineRule="exact"/>
              <w:ind w:left="141"/>
              <w:rPr>
                <w:rFonts w:ascii="Times New Roman" w:eastAsia="Times New Roman" w:hAnsi="Times New Roman"/>
                <w:sz w:val="20"/>
                <w:szCs w:val="20"/>
                <w:highlight w:val="yellow"/>
              </w:rPr>
            </w:pPr>
          </w:p>
        </w:tc>
        <w:tc>
          <w:tcPr>
            <w:tcW w:w="2977" w:type="dxa"/>
            <w:shd w:val="clear" w:color="auto" w:fill="auto"/>
          </w:tcPr>
          <w:p w:rsidR="00744001" w:rsidRPr="004B20E3" w:rsidRDefault="00744001" w:rsidP="00AB0732">
            <w:pPr>
              <w:widowControl w:val="0"/>
              <w:spacing w:after="0" w:line="240" w:lineRule="auto"/>
              <w:ind w:left="147" w:firstLine="12"/>
              <w:jc w:val="both"/>
              <w:rPr>
                <w:rFonts w:ascii="Times New Roman" w:eastAsia="SchoolBookSanPin" w:hAnsi="Times New Roman"/>
                <w:sz w:val="20"/>
                <w:szCs w:val="20"/>
              </w:rPr>
            </w:pPr>
            <w:r>
              <w:rPr>
                <w:rFonts w:ascii="Times New Roman" w:eastAsia="SchoolBookSanPin" w:hAnsi="Times New Roman"/>
                <w:sz w:val="20"/>
                <w:szCs w:val="20"/>
              </w:rPr>
              <w:t>Воспитательная деятельность</w:t>
            </w:r>
          </w:p>
          <w:p w:rsidR="00744001" w:rsidRDefault="00744001" w:rsidP="00AB0732">
            <w:pPr>
              <w:widowControl w:val="0"/>
              <w:spacing w:after="0" w:line="240" w:lineRule="auto"/>
              <w:ind w:left="147" w:firstLine="12"/>
              <w:jc w:val="both"/>
              <w:rPr>
                <w:rFonts w:ascii="Times New Roman" w:eastAsia="SchoolBookSanPin" w:hAnsi="Times New Roman"/>
                <w:sz w:val="20"/>
                <w:szCs w:val="20"/>
              </w:rPr>
            </w:pPr>
          </w:p>
        </w:tc>
        <w:tc>
          <w:tcPr>
            <w:tcW w:w="2693" w:type="dxa"/>
            <w:shd w:val="clear" w:color="auto" w:fill="auto"/>
          </w:tcPr>
          <w:p w:rsidR="00744001" w:rsidRPr="00F20CFF" w:rsidRDefault="00744001" w:rsidP="00AB0732">
            <w:pPr>
              <w:widowControl w:val="0"/>
              <w:autoSpaceDE w:val="0"/>
              <w:autoSpaceDN w:val="0"/>
              <w:spacing w:after="0"/>
              <w:ind w:right="141"/>
              <w:jc w:val="center"/>
              <w:rPr>
                <w:rFonts w:ascii="Times New Roman" w:eastAsia="SchoolBookSanPin" w:hAnsi="Times New Roman"/>
                <w:bCs/>
                <w:sz w:val="20"/>
                <w:szCs w:val="20"/>
              </w:rPr>
            </w:pPr>
            <w:r>
              <w:rPr>
                <w:rFonts w:ascii="Times New Roman" w:eastAsia="SchoolBookSanPin" w:hAnsi="Times New Roman"/>
                <w:bCs/>
                <w:sz w:val="20"/>
                <w:szCs w:val="20"/>
              </w:rPr>
              <w:t>Школьный спортивный клуб «Олимпиец»</w:t>
            </w:r>
          </w:p>
        </w:tc>
        <w:tc>
          <w:tcPr>
            <w:tcW w:w="756" w:type="dxa"/>
          </w:tcPr>
          <w:p w:rsidR="00744001"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c>
          <w:tcPr>
            <w:tcW w:w="756" w:type="dxa"/>
          </w:tcPr>
          <w:p w:rsidR="00744001"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c>
          <w:tcPr>
            <w:tcW w:w="756" w:type="dxa"/>
          </w:tcPr>
          <w:p w:rsidR="00744001"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c>
          <w:tcPr>
            <w:tcW w:w="756" w:type="dxa"/>
          </w:tcPr>
          <w:p w:rsidR="00744001"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c>
          <w:tcPr>
            <w:tcW w:w="756" w:type="dxa"/>
          </w:tcPr>
          <w:p w:rsidR="00744001"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c>
          <w:tcPr>
            <w:tcW w:w="756" w:type="dxa"/>
          </w:tcPr>
          <w:p w:rsidR="00744001"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0,5</w:t>
            </w:r>
          </w:p>
        </w:tc>
      </w:tr>
      <w:tr w:rsidR="00744001" w:rsidRPr="00F20CFF" w:rsidTr="00AB0732">
        <w:trPr>
          <w:trHeight w:val="409"/>
        </w:trPr>
        <w:tc>
          <w:tcPr>
            <w:tcW w:w="10490" w:type="dxa"/>
            <w:gridSpan w:val="3"/>
            <w:shd w:val="clear" w:color="auto" w:fill="auto"/>
          </w:tcPr>
          <w:p w:rsidR="00744001" w:rsidRPr="006708E8" w:rsidRDefault="00744001" w:rsidP="00AB0732">
            <w:pPr>
              <w:widowControl w:val="0"/>
              <w:autoSpaceDE w:val="0"/>
              <w:autoSpaceDN w:val="0"/>
              <w:spacing w:after="0"/>
              <w:ind w:right="141"/>
              <w:jc w:val="right"/>
              <w:rPr>
                <w:rFonts w:ascii="Times New Roman" w:eastAsia="SchoolBookSanPin" w:hAnsi="Times New Roman"/>
                <w:b/>
                <w:bCs/>
                <w:sz w:val="20"/>
                <w:szCs w:val="20"/>
              </w:rPr>
            </w:pPr>
            <w:r w:rsidRPr="006708E8">
              <w:rPr>
                <w:rFonts w:ascii="Times New Roman" w:eastAsia="SchoolBookSanPin" w:hAnsi="Times New Roman"/>
                <w:b/>
                <w:bCs/>
                <w:sz w:val="20"/>
                <w:szCs w:val="20"/>
              </w:rPr>
              <w:t>ВСЕГО:</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8,5</w:t>
            </w:r>
          </w:p>
        </w:tc>
        <w:tc>
          <w:tcPr>
            <w:tcW w:w="756" w:type="dxa"/>
          </w:tcPr>
          <w:p w:rsidR="00744001"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8,5</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6,5</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6,5</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6,5</w:t>
            </w:r>
          </w:p>
        </w:tc>
        <w:tc>
          <w:tcPr>
            <w:tcW w:w="756" w:type="dxa"/>
          </w:tcPr>
          <w:p w:rsidR="00744001" w:rsidRPr="00F20CFF" w:rsidRDefault="00744001" w:rsidP="00AB0732">
            <w:pPr>
              <w:widowControl w:val="0"/>
              <w:autoSpaceDE w:val="0"/>
              <w:autoSpaceDN w:val="0"/>
              <w:spacing w:after="0" w:line="268" w:lineRule="exact"/>
              <w:jc w:val="center"/>
              <w:rPr>
                <w:rFonts w:ascii="Times New Roman" w:eastAsia="Times New Roman" w:hAnsi="Times New Roman"/>
                <w:sz w:val="20"/>
                <w:szCs w:val="20"/>
              </w:rPr>
            </w:pPr>
            <w:r>
              <w:rPr>
                <w:rFonts w:ascii="Times New Roman" w:eastAsia="Times New Roman" w:hAnsi="Times New Roman"/>
                <w:sz w:val="20"/>
                <w:szCs w:val="20"/>
              </w:rPr>
              <w:t>4,5</w:t>
            </w:r>
          </w:p>
        </w:tc>
      </w:tr>
    </w:tbl>
    <w:p w:rsidR="00E02E90" w:rsidRPr="00A56C57" w:rsidRDefault="00E02E90" w:rsidP="008C1F9C">
      <w:pPr>
        <w:spacing w:after="0" w:line="240" w:lineRule="auto"/>
        <w:jc w:val="center"/>
        <w:rPr>
          <w:rFonts w:ascii="Times New Roman" w:eastAsiaTheme="minorHAnsi" w:hAnsi="Times New Roman"/>
          <w:b/>
          <w:sz w:val="28"/>
          <w:szCs w:val="28"/>
          <w:lang w:eastAsia="ru-RU"/>
        </w:rPr>
      </w:pPr>
    </w:p>
    <w:p w:rsidR="00E02E90" w:rsidRPr="00A56C57" w:rsidRDefault="00E02E90" w:rsidP="008C1F9C">
      <w:pPr>
        <w:spacing w:after="0" w:line="240" w:lineRule="auto"/>
        <w:ind w:firstLine="709"/>
        <w:jc w:val="both"/>
        <w:rPr>
          <w:rFonts w:ascii="Times New Roman" w:eastAsia="SchoolBookSanPin" w:hAnsi="Times New Roman"/>
          <w:b/>
          <w:sz w:val="28"/>
          <w:szCs w:val="28"/>
        </w:rPr>
        <w:sectPr w:rsidR="00E02E90" w:rsidRPr="00A56C57" w:rsidSect="00A02816">
          <w:pgSz w:w="16838" w:h="11906" w:orient="landscape"/>
          <w:pgMar w:top="720" w:right="720" w:bottom="425" w:left="720" w:header="709" w:footer="709" w:gutter="0"/>
          <w:cols w:space="708"/>
          <w:docGrid w:linePitch="360"/>
        </w:sectPr>
      </w:pPr>
    </w:p>
    <w:p w:rsidR="00B75AB2" w:rsidRPr="00A56C57" w:rsidRDefault="00B75AB2" w:rsidP="008C1F9C">
      <w:pPr>
        <w:spacing w:after="0" w:line="240" w:lineRule="auto"/>
        <w:jc w:val="both"/>
        <w:rPr>
          <w:rFonts w:ascii="Times New Roman" w:eastAsiaTheme="minorHAnsi" w:hAnsi="Times New Roman"/>
          <w:sz w:val="28"/>
          <w:szCs w:val="28"/>
          <w:lang w:eastAsia="ru-RU"/>
        </w:rPr>
      </w:pPr>
      <w:r w:rsidRPr="00A56C57">
        <w:rPr>
          <w:rFonts w:ascii="Times New Roman" w:eastAsiaTheme="minorHAnsi" w:hAnsi="Times New Roman"/>
          <w:b/>
          <w:sz w:val="28"/>
          <w:szCs w:val="28"/>
          <w:lang w:eastAsia="ru-RU"/>
        </w:rPr>
        <w:t xml:space="preserve">Мониторинг внеурочной деятельности. </w:t>
      </w:r>
      <w:r w:rsidRPr="00A56C57">
        <w:rPr>
          <w:rFonts w:ascii="Times New Roman" w:eastAsiaTheme="minorHAnsi" w:hAnsi="Times New Roman"/>
          <w:sz w:val="28"/>
          <w:szCs w:val="28"/>
          <w:lang w:eastAsia="ru-RU"/>
        </w:rPr>
        <w:t xml:space="preserve">Учет занятости обучающихся внеурочной деятельностью осуществляется педагогами в журнале учета, в котором помимо фамилий педагога и учащихся, класса фиксируется дата и форма проведения занятия. Аудиторных занятий не должно быть более 50% от общего количества. </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 xml:space="preserve">Классным руководителем составляется карта занятости, в которой ведется учет количества часов внеурочной деятельности по каждому </w:t>
      </w:r>
      <w:r w:rsidR="00E02E90" w:rsidRPr="00A56C57">
        <w:rPr>
          <w:rFonts w:ascii="Times New Roman" w:eastAsiaTheme="minorHAnsi" w:hAnsi="Times New Roman"/>
          <w:sz w:val="28"/>
          <w:szCs w:val="28"/>
          <w:lang w:eastAsia="ru-RU"/>
        </w:rPr>
        <w:t>гимназисту</w:t>
      </w:r>
      <w:r w:rsidRPr="00A56C57">
        <w:rPr>
          <w:rFonts w:ascii="Times New Roman" w:eastAsiaTheme="minorHAnsi" w:hAnsi="Times New Roman"/>
          <w:sz w:val="28"/>
          <w:szCs w:val="28"/>
          <w:lang w:eastAsia="ru-RU"/>
        </w:rPr>
        <w:t>. Карта позволяет отследить общую нагрузку ребенка в неделю. Данная информация корректируется дважды в год (сентябрь, январь), затем  обрабатывается, обобщается и включается заместителем директора по воспитательной работе  в обще</w:t>
      </w:r>
      <w:r w:rsidR="005302A7" w:rsidRPr="00A56C57">
        <w:rPr>
          <w:rFonts w:ascii="Times New Roman" w:eastAsiaTheme="minorHAnsi" w:hAnsi="Times New Roman"/>
          <w:sz w:val="28"/>
          <w:szCs w:val="28"/>
          <w:lang w:eastAsia="ru-RU"/>
        </w:rPr>
        <w:t>гимназия</w:t>
      </w:r>
      <w:r w:rsidRPr="00A56C57">
        <w:rPr>
          <w:rFonts w:ascii="Times New Roman" w:eastAsiaTheme="minorHAnsi" w:hAnsi="Times New Roman"/>
          <w:sz w:val="28"/>
          <w:szCs w:val="28"/>
          <w:lang w:eastAsia="ru-RU"/>
        </w:rPr>
        <w:t xml:space="preserve">ский мониторинг. </w:t>
      </w:r>
    </w:p>
    <w:p w:rsidR="00B75AB2" w:rsidRPr="00A56C57" w:rsidRDefault="00B75AB2" w:rsidP="008C1F9C">
      <w:pPr>
        <w:spacing w:after="0" w:line="240" w:lineRule="auto"/>
        <w:ind w:firstLine="567"/>
        <w:jc w:val="center"/>
        <w:rPr>
          <w:rFonts w:ascii="Times New Roman" w:eastAsiaTheme="minorHAnsi" w:hAnsi="Times New Roman"/>
          <w:b/>
          <w:sz w:val="28"/>
          <w:szCs w:val="28"/>
          <w:u w:val="single"/>
          <w:lang w:eastAsia="ru-RU"/>
        </w:rPr>
      </w:pPr>
      <w:r w:rsidRPr="00A56C57">
        <w:rPr>
          <w:rFonts w:ascii="Times New Roman" w:eastAsiaTheme="minorHAnsi" w:hAnsi="Times New Roman"/>
          <w:b/>
          <w:sz w:val="28"/>
          <w:szCs w:val="28"/>
          <w:u w:val="single"/>
          <w:lang w:eastAsia="ru-RU"/>
        </w:rPr>
        <w:t>Образец карты занятости учащегося</w:t>
      </w:r>
    </w:p>
    <w:tbl>
      <w:tblPr>
        <w:tblW w:w="10320" w:type="dxa"/>
        <w:tblInd w:w="-601" w:type="dxa"/>
        <w:tblLook w:val="04A0" w:firstRow="1" w:lastRow="0" w:firstColumn="1" w:lastColumn="0" w:noHBand="0" w:noVBand="1"/>
      </w:tblPr>
      <w:tblGrid>
        <w:gridCol w:w="509"/>
        <w:gridCol w:w="1288"/>
        <w:gridCol w:w="1076"/>
        <w:gridCol w:w="824"/>
        <w:gridCol w:w="864"/>
        <w:gridCol w:w="2475"/>
        <w:gridCol w:w="1742"/>
        <w:gridCol w:w="1399"/>
        <w:gridCol w:w="143"/>
      </w:tblGrid>
      <w:tr w:rsidR="00A56C57" w:rsidRPr="00A56C57" w:rsidTr="005302A7">
        <w:trPr>
          <w:gridBefore w:val="2"/>
          <w:wBefore w:w="2127" w:type="dxa"/>
        </w:trPr>
        <w:tc>
          <w:tcPr>
            <w:tcW w:w="8193" w:type="dxa"/>
            <w:gridSpan w:val="7"/>
          </w:tcPr>
          <w:p w:rsidR="00B75AB2" w:rsidRPr="00A56C57" w:rsidRDefault="00B75AB2" w:rsidP="008C1F9C">
            <w:pPr>
              <w:spacing w:after="0" w:line="240" w:lineRule="auto"/>
              <w:rPr>
                <w:rFonts w:ascii="Times New Roman" w:eastAsiaTheme="minorHAnsi" w:hAnsi="Times New Roman"/>
                <w:b/>
                <w:sz w:val="28"/>
                <w:szCs w:val="28"/>
                <w:lang w:eastAsia="ru-RU"/>
              </w:rPr>
            </w:pPr>
            <w:r w:rsidRPr="00A56C57">
              <w:rPr>
                <w:rFonts w:ascii="Times New Roman" w:eastAsiaTheme="minorHAnsi" w:hAnsi="Times New Roman"/>
                <w:b/>
                <w:sz w:val="28"/>
                <w:szCs w:val="28"/>
                <w:lang w:eastAsia="ru-RU"/>
              </w:rPr>
              <w:t xml:space="preserve">Индивидуальная карта занятости обучающегося </w:t>
            </w:r>
            <w:r w:rsidRPr="00A56C57">
              <w:rPr>
                <w:rFonts w:ascii="Times New Roman" w:eastAsiaTheme="minorHAnsi" w:hAnsi="Times New Roman"/>
                <w:sz w:val="28"/>
                <w:szCs w:val="28"/>
                <w:lang w:eastAsia="ru-RU"/>
              </w:rPr>
              <w:t>_____</w:t>
            </w:r>
            <w:r w:rsidRPr="00A56C57">
              <w:rPr>
                <w:rFonts w:ascii="Times New Roman" w:eastAsiaTheme="minorHAnsi" w:hAnsi="Times New Roman"/>
                <w:b/>
                <w:i/>
                <w:sz w:val="28"/>
                <w:szCs w:val="28"/>
                <w:lang w:eastAsia="ru-RU"/>
              </w:rPr>
              <w:t xml:space="preserve"> </w:t>
            </w:r>
            <w:r w:rsidRPr="00A56C57">
              <w:rPr>
                <w:rFonts w:ascii="Times New Roman" w:eastAsiaTheme="minorHAnsi" w:hAnsi="Times New Roman"/>
                <w:b/>
                <w:sz w:val="28"/>
                <w:szCs w:val="28"/>
                <w:lang w:eastAsia="ru-RU"/>
              </w:rPr>
              <w:t>класса</w:t>
            </w:r>
          </w:p>
        </w:tc>
      </w:tr>
      <w:tr w:rsidR="00A56C57" w:rsidRPr="00A56C57" w:rsidTr="005302A7">
        <w:trPr>
          <w:gridBefore w:val="2"/>
          <w:wBefore w:w="2127" w:type="dxa"/>
        </w:trPr>
        <w:tc>
          <w:tcPr>
            <w:tcW w:w="3260" w:type="dxa"/>
            <w:gridSpan w:val="3"/>
            <w:tcBorders>
              <w:bottom w:val="single" w:sz="4" w:space="0" w:color="auto"/>
            </w:tcBorders>
          </w:tcPr>
          <w:p w:rsidR="00B75AB2" w:rsidRPr="00A56C57" w:rsidRDefault="00B75AB2" w:rsidP="008C1F9C">
            <w:pPr>
              <w:spacing w:after="0" w:line="240" w:lineRule="auto"/>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 xml:space="preserve">               </w:t>
            </w:r>
          </w:p>
        </w:tc>
        <w:tc>
          <w:tcPr>
            <w:tcW w:w="4933" w:type="dxa"/>
            <w:gridSpan w:val="4"/>
          </w:tcPr>
          <w:p w:rsidR="00B75AB2" w:rsidRPr="00A56C57" w:rsidRDefault="00B75AB2" w:rsidP="008C1F9C">
            <w:pPr>
              <w:spacing w:after="0" w:line="240" w:lineRule="auto"/>
              <w:rPr>
                <w:rFonts w:ascii="Times New Roman" w:eastAsiaTheme="minorHAnsi" w:hAnsi="Times New Roman"/>
                <w:b/>
                <w:sz w:val="28"/>
                <w:szCs w:val="28"/>
                <w:lang w:eastAsia="ru-RU"/>
              </w:rPr>
            </w:pPr>
            <w:r w:rsidRPr="00A56C57">
              <w:rPr>
                <w:rFonts w:ascii="Times New Roman" w:eastAsiaTheme="minorHAnsi" w:hAnsi="Times New Roman"/>
                <w:b/>
                <w:sz w:val="28"/>
                <w:szCs w:val="28"/>
                <w:lang w:eastAsia="ru-RU"/>
              </w:rPr>
              <w:t>внеурочной деятельностью</w:t>
            </w:r>
          </w:p>
        </w:tc>
      </w:tr>
      <w:tr w:rsidR="00A56C57" w:rsidRPr="00A56C57" w:rsidTr="005302A7">
        <w:trPr>
          <w:gridBefore w:val="2"/>
          <w:wBefore w:w="2127" w:type="dxa"/>
        </w:trPr>
        <w:tc>
          <w:tcPr>
            <w:tcW w:w="3260" w:type="dxa"/>
            <w:gridSpan w:val="3"/>
            <w:tcBorders>
              <w:top w:val="single" w:sz="4" w:space="0" w:color="auto"/>
            </w:tcBorders>
          </w:tcPr>
          <w:p w:rsidR="00B75AB2" w:rsidRPr="00A56C57" w:rsidRDefault="00B75AB2" w:rsidP="008C1F9C">
            <w:pPr>
              <w:spacing w:after="0" w:line="240" w:lineRule="auto"/>
              <w:jc w:val="center"/>
              <w:rPr>
                <w:rFonts w:ascii="Times New Roman" w:eastAsiaTheme="minorHAnsi" w:hAnsi="Times New Roman"/>
                <w:b/>
                <w:sz w:val="28"/>
                <w:szCs w:val="28"/>
                <w:lang w:eastAsia="ru-RU"/>
              </w:rPr>
            </w:pPr>
            <w:r w:rsidRPr="00A56C57">
              <w:rPr>
                <w:rFonts w:ascii="Times New Roman" w:eastAsiaTheme="minorHAnsi" w:hAnsi="Times New Roman"/>
                <w:sz w:val="28"/>
                <w:szCs w:val="28"/>
                <w:lang w:eastAsia="ru-RU"/>
              </w:rPr>
              <w:t>(Ф.И.О.)</w:t>
            </w:r>
          </w:p>
        </w:tc>
        <w:tc>
          <w:tcPr>
            <w:tcW w:w="4933" w:type="dxa"/>
            <w:gridSpan w:val="4"/>
          </w:tcPr>
          <w:p w:rsidR="00B75AB2" w:rsidRPr="00A56C57" w:rsidRDefault="00B75AB2" w:rsidP="008C1F9C">
            <w:pPr>
              <w:spacing w:after="0" w:line="240" w:lineRule="auto"/>
              <w:jc w:val="center"/>
              <w:rPr>
                <w:rFonts w:ascii="Times New Roman" w:eastAsiaTheme="minorHAnsi" w:hAnsi="Times New Roman"/>
                <w:b/>
                <w:sz w:val="28"/>
                <w:szCs w:val="28"/>
                <w:lang w:eastAsia="ru-RU"/>
              </w:rPr>
            </w:pPr>
          </w:p>
        </w:tc>
      </w:tr>
      <w:tr w:rsidR="00A56C57" w:rsidRPr="00A56C57" w:rsidTr="005302A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9" w:type="dxa"/>
          <w:jc w:val="center"/>
        </w:trPr>
        <w:tc>
          <w:tcPr>
            <w:tcW w:w="2678" w:type="dxa"/>
            <w:gridSpan w:val="4"/>
            <w:tcBorders>
              <w:top w:val="single" w:sz="4" w:space="0" w:color="auto"/>
              <w:left w:val="single" w:sz="4" w:space="0" w:color="auto"/>
              <w:bottom w:val="single" w:sz="4" w:space="0" w:color="auto"/>
              <w:right w:val="single" w:sz="4" w:space="0" w:color="auto"/>
            </w:tcBorders>
            <w:vAlign w:val="center"/>
            <w:hideMark/>
          </w:tcPr>
          <w:p w:rsidR="00B75AB2" w:rsidRPr="00A56C57" w:rsidRDefault="00B75AB2" w:rsidP="008C1F9C">
            <w:pPr>
              <w:spacing w:after="0" w:line="240" w:lineRule="auto"/>
              <w:jc w:val="center"/>
              <w:rPr>
                <w:rFonts w:ascii="Times New Roman" w:eastAsia="Times New Roman" w:hAnsi="Times New Roman"/>
                <w:b/>
                <w:sz w:val="28"/>
                <w:szCs w:val="28"/>
                <w:lang w:eastAsia="ru-RU"/>
              </w:rPr>
            </w:pPr>
            <w:r w:rsidRPr="00A56C57">
              <w:rPr>
                <w:rFonts w:ascii="Times New Roman" w:eastAsiaTheme="minorHAnsi" w:hAnsi="Times New Roman"/>
                <w:b/>
                <w:sz w:val="28"/>
                <w:szCs w:val="28"/>
                <w:lang w:eastAsia="ru-RU"/>
              </w:rPr>
              <w:t>Направление внеурочной деятельности</w:t>
            </w:r>
          </w:p>
        </w:tc>
        <w:tc>
          <w:tcPr>
            <w:tcW w:w="4174" w:type="dxa"/>
            <w:gridSpan w:val="2"/>
            <w:tcBorders>
              <w:top w:val="single" w:sz="4" w:space="0" w:color="auto"/>
              <w:left w:val="single" w:sz="4" w:space="0" w:color="auto"/>
              <w:bottom w:val="single" w:sz="4" w:space="0" w:color="auto"/>
              <w:right w:val="single" w:sz="4" w:space="0" w:color="auto"/>
            </w:tcBorders>
            <w:vAlign w:val="center"/>
            <w:hideMark/>
          </w:tcPr>
          <w:p w:rsidR="00B75AB2" w:rsidRPr="00A56C57" w:rsidRDefault="00B75AB2" w:rsidP="008C1F9C">
            <w:pPr>
              <w:spacing w:after="0" w:line="240" w:lineRule="auto"/>
              <w:jc w:val="center"/>
              <w:rPr>
                <w:rFonts w:ascii="Times New Roman" w:eastAsia="Times New Roman" w:hAnsi="Times New Roman"/>
                <w:b/>
                <w:sz w:val="28"/>
                <w:szCs w:val="28"/>
                <w:lang w:eastAsia="ru-RU"/>
              </w:rPr>
            </w:pPr>
            <w:r w:rsidRPr="00A56C57">
              <w:rPr>
                <w:rFonts w:ascii="Times New Roman" w:eastAsiaTheme="minorHAnsi" w:hAnsi="Times New Roman"/>
                <w:b/>
                <w:sz w:val="28"/>
                <w:szCs w:val="28"/>
                <w:lang w:eastAsia="ru-RU"/>
              </w:rPr>
              <w:t>Форма организации внеурочной деятельности</w:t>
            </w:r>
          </w:p>
        </w:tc>
        <w:tc>
          <w:tcPr>
            <w:tcW w:w="1635" w:type="dxa"/>
            <w:tcBorders>
              <w:top w:val="single" w:sz="4" w:space="0" w:color="auto"/>
              <w:left w:val="single" w:sz="4" w:space="0" w:color="auto"/>
              <w:bottom w:val="single" w:sz="4" w:space="0" w:color="auto"/>
              <w:right w:val="single" w:sz="4" w:space="0" w:color="auto"/>
            </w:tcBorders>
            <w:vAlign w:val="center"/>
            <w:hideMark/>
          </w:tcPr>
          <w:p w:rsidR="00B75AB2" w:rsidRPr="00A56C57" w:rsidRDefault="00B75AB2" w:rsidP="008C1F9C">
            <w:pPr>
              <w:spacing w:after="0" w:line="240" w:lineRule="auto"/>
              <w:jc w:val="center"/>
              <w:rPr>
                <w:rFonts w:ascii="Times New Roman" w:eastAsia="Times New Roman" w:hAnsi="Times New Roman"/>
                <w:b/>
                <w:sz w:val="28"/>
                <w:szCs w:val="28"/>
                <w:lang w:eastAsia="ru-RU"/>
              </w:rPr>
            </w:pPr>
            <w:r w:rsidRPr="00A56C57">
              <w:rPr>
                <w:rFonts w:ascii="Times New Roman" w:eastAsiaTheme="minorHAnsi" w:hAnsi="Times New Roman"/>
                <w:b/>
                <w:sz w:val="28"/>
                <w:szCs w:val="28"/>
                <w:lang w:eastAsia="ru-RU"/>
              </w:rPr>
              <w:t>Количество часов в неделю</w:t>
            </w:r>
          </w:p>
        </w:tc>
        <w:tc>
          <w:tcPr>
            <w:tcW w:w="1684" w:type="dxa"/>
            <w:tcBorders>
              <w:top w:val="single" w:sz="4" w:space="0" w:color="auto"/>
              <w:left w:val="single" w:sz="4" w:space="0" w:color="auto"/>
              <w:bottom w:val="single" w:sz="4" w:space="0" w:color="auto"/>
              <w:right w:val="single" w:sz="4" w:space="0" w:color="auto"/>
            </w:tcBorders>
            <w:vAlign w:val="center"/>
            <w:hideMark/>
          </w:tcPr>
          <w:p w:rsidR="00B75AB2" w:rsidRPr="00A56C57" w:rsidRDefault="00B75AB2" w:rsidP="008C1F9C">
            <w:pPr>
              <w:spacing w:after="0" w:line="240" w:lineRule="auto"/>
              <w:jc w:val="center"/>
              <w:rPr>
                <w:rFonts w:ascii="Times New Roman" w:eastAsia="Times New Roman" w:hAnsi="Times New Roman"/>
                <w:b/>
                <w:sz w:val="28"/>
                <w:szCs w:val="28"/>
                <w:lang w:eastAsia="ru-RU"/>
              </w:rPr>
            </w:pPr>
            <w:r w:rsidRPr="00A56C57">
              <w:rPr>
                <w:rFonts w:ascii="Times New Roman" w:eastAsiaTheme="minorHAnsi" w:hAnsi="Times New Roman"/>
                <w:b/>
                <w:sz w:val="28"/>
                <w:szCs w:val="28"/>
                <w:lang w:eastAsia="ru-RU"/>
              </w:rPr>
              <w:t>Общий объем</w:t>
            </w:r>
            <w:r w:rsidRPr="00A56C57">
              <w:rPr>
                <w:rFonts w:ascii="Times New Roman" w:eastAsiaTheme="minorHAnsi" w:hAnsi="Times New Roman"/>
                <w:b/>
                <w:sz w:val="28"/>
                <w:szCs w:val="28"/>
                <w:lang w:val="en-US" w:eastAsia="ru-RU"/>
              </w:rPr>
              <w:br/>
            </w:r>
            <w:r w:rsidRPr="00A56C57">
              <w:rPr>
                <w:rFonts w:ascii="Times New Roman" w:eastAsiaTheme="minorHAnsi" w:hAnsi="Times New Roman"/>
                <w:b/>
                <w:sz w:val="28"/>
                <w:szCs w:val="28"/>
                <w:lang w:eastAsia="ru-RU"/>
              </w:rPr>
              <w:t>(ч)</w:t>
            </w:r>
          </w:p>
        </w:tc>
      </w:tr>
      <w:tr w:rsidR="00A56C57" w:rsidRPr="00A56C57" w:rsidTr="005302A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9" w:type="dxa"/>
          <w:jc w:val="center"/>
        </w:trPr>
        <w:tc>
          <w:tcPr>
            <w:tcW w:w="2678" w:type="dxa"/>
            <w:gridSpan w:val="4"/>
            <w:tcBorders>
              <w:top w:val="single" w:sz="4" w:space="0" w:color="auto"/>
              <w:left w:val="single" w:sz="4" w:space="0" w:color="auto"/>
              <w:bottom w:val="single" w:sz="4" w:space="0" w:color="auto"/>
              <w:right w:val="single" w:sz="4" w:space="0" w:color="auto"/>
            </w:tcBorders>
            <w:hideMark/>
          </w:tcPr>
          <w:p w:rsidR="00B75AB2" w:rsidRPr="00A56C57" w:rsidRDefault="00B75AB2" w:rsidP="008C1F9C">
            <w:pPr>
              <w:spacing w:after="0" w:line="240" w:lineRule="auto"/>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Спортивно-оздоровительное</w:t>
            </w:r>
          </w:p>
        </w:tc>
        <w:tc>
          <w:tcPr>
            <w:tcW w:w="4174" w:type="dxa"/>
            <w:gridSpan w:val="2"/>
            <w:tcBorders>
              <w:top w:val="single" w:sz="4" w:space="0" w:color="auto"/>
              <w:left w:val="single" w:sz="4" w:space="0" w:color="auto"/>
              <w:bottom w:val="single" w:sz="4" w:space="0" w:color="auto"/>
              <w:right w:val="single" w:sz="4" w:space="0" w:color="auto"/>
            </w:tcBorders>
            <w:hideMark/>
          </w:tcPr>
          <w:p w:rsidR="00B75AB2" w:rsidRPr="00A56C57" w:rsidRDefault="00B75AB2" w:rsidP="008C1F9C">
            <w:pPr>
              <w:spacing w:after="0" w:line="240" w:lineRule="auto"/>
              <w:jc w:val="both"/>
              <w:rPr>
                <w:rFonts w:ascii="Times New Roman" w:eastAsiaTheme="minorHAnsi" w:hAnsi="Times New Roman"/>
                <w:sz w:val="28"/>
                <w:szCs w:val="28"/>
                <w:lang w:eastAsia="ru-RU"/>
              </w:rPr>
            </w:pPr>
          </w:p>
        </w:tc>
        <w:tc>
          <w:tcPr>
            <w:tcW w:w="1635" w:type="dxa"/>
            <w:tcBorders>
              <w:top w:val="single" w:sz="4" w:space="0" w:color="auto"/>
              <w:left w:val="single" w:sz="4" w:space="0" w:color="auto"/>
              <w:bottom w:val="single" w:sz="4" w:space="0" w:color="auto"/>
              <w:right w:val="single" w:sz="4" w:space="0" w:color="auto"/>
            </w:tcBorders>
            <w:hideMark/>
          </w:tcPr>
          <w:p w:rsidR="00B75AB2" w:rsidRPr="00A56C57" w:rsidRDefault="00B75AB2" w:rsidP="008C1F9C">
            <w:pPr>
              <w:spacing w:after="0" w:line="240" w:lineRule="auto"/>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1</w:t>
            </w:r>
          </w:p>
        </w:tc>
        <w:tc>
          <w:tcPr>
            <w:tcW w:w="1684" w:type="dxa"/>
            <w:tcBorders>
              <w:top w:val="single" w:sz="4" w:space="0" w:color="auto"/>
              <w:left w:val="single" w:sz="4" w:space="0" w:color="auto"/>
              <w:bottom w:val="single" w:sz="4" w:space="0" w:color="auto"/>
              <w:right w:val="single" w:sz="4" w:space="0" w:color="auto"/>
            </w:tcBorders>
            <w:hideMark/>
          </w:tcPr>
          <w:p w:rsidR="00B75AB2" w:rsidRPr="00A56C57" w:rsidRDefault="00B75AB2" w:rsidP="008C1F9C">
            <w:pPr>
              <w:spacing w:after="0" w:line="240" w:lineRule="auto"/>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35</w:t>
            </w:r>
          </w:p>
        </w:tc>
      </w:tr>
      <w:tr w:rsidR="00A56C57" w:rsidRPr="00A56C57" w:rsidTr="005302A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9" w:type="dxa"/>
          <w:jc w:val="center"/>
        </w:trPr>
        <w:tc>
          <w:tcPr>
            <w:tcW w:w="2678" w:type="dxa"/>
            <w:gridSpan w:val="4"/>
            <w:tcBorders>
              <w:top w:val="single" w:sz="4" w:space="0" w:color="auto"/>
              <w:left w:val="single" w:sz="4" w:space="0" w:color="auto"/>
              <w:bottom w:val="single" w:sz="4" w:space="0" w:color="auto"/>
              <w:right w:val="single" w:sz="4" w:space="0" w:color="auto"/>
            </w:tcBorders>
            <w:hideMark/>
          </w:tcPr>
          <w:p w:rsidR="00B75AB2" w:rsidRPr="00A56C57" w:rsidRDefault="00B75AB2" w:rsidP="008C1F9C">
            <w:pPr>
              <w:spacing w:after="0" w:line="240" w:lineRule="auto"/>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Духовно-нравственное</w:t>
            </w:r>
          </w:p>
        </w:tc>
        <w:tc>
          <w:tcPr>
            <w:tcW w:w="4174" w:type="dxa"/>
            <w:gridSpan w:val="2"/>
            <w:tcBorders>
              <w:top w:val="single" w:sz="4" w:space="0" w:color="auto"/>
              <w:left w:val="single" w:sz="4" w:space="0" w:color="auto"/>
              <w:bottom w:val="single" w:sz="4" w:space="0" w:color="auto"/>
              <w:right w:val="single" w:sz="4" w:space="0" w:color="auto"/>
            </w:tcBorders>
            <w:hideMark/>
          </w:tcPr>
          <w:p w:rsidR="00B75AB2" w:rsidRPr="00A56C57" w:rsidRDefault="00B75AB2" w:rsidP="008C1F9C">
            <w:pPr>
              <w:spacing w:after="0" w:line="240" w:lineRule="auto"/>
              <w:jc w:val="both"/>
              <w:rPr>
                <w:rFonts w:ascii="Times New Roman" w:eastAsiaTheme="minorHAnsi" w:hAnsi="Times New Roman"/>
                <w:sz w:val="28"/>
                <w:szCs w:val="28"/>
                <w:lang w:eastAsia="ru-RU"/>
              </w:rPr>
            </w:pPr>
          </w:p>
        </w:tc>
        <w:tc>
          <w:tcPr>
            <w:tcW w:w="1635" w:type="dxa"/>
            <w:tcBorders>
              <w:top w:val="single" w:sz="4" w:space="0" w:color="auto"/>
              <w:left w:val="single" w:sz="4" w:space="0" w:color="auto"/>
              <w:bottom w:val="single" w:sz="4" w:space="0" w:color="auto"/>
              <w:right w:val="single" w:sz="4" w:space="0" w:color="auto"/>
            </w:tcBorders>
            <w:hideMark/>
          </w:tcPr>
          <w:p w:rsidR="00B75AB2" w:rsidRPr="00A56C57" w:rsidRDefault="00B75AB2" w:rsidP="008C1F9C">
            <w:pPr>
              <w:spacing w:after="0" w:line="240" w:lineRule="auto"/>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1</w:t>
            </w:r>
          </w:p>
        </w:tc>
        <w:tc>
          <w:tcPr>
            <w:tcW w:w="1684" w:type="dxa"/>
            <w:tcBorders>
              <w:top w:val="single" w:sz="4" w:space="0" w:color="auto"/>
              <w:left w:val="single" w:sz="4" w:space="0" w:color="auto"/>
              <w:bottom w:val="single" w:sz="4" w:space="0" w:color="auto"/>
              <w:right w:val="single" w:sz="4" w:space="0" w:color="auto"/>
            </w:tcBorders>
            <w:hideMark/>
          </w:tcPr>
          <w:p w:rsidR="00B75AB2" w:rsidRPr="00A56C57" w:rsidRDefault="00B75AB2" w:rsidP="008C1F9C">
            <w:pPr>
              <w:spacing w:after="0" w:line="240" w:lineRule="auto"/>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35</w:t>
            </w:r>
          </w:p>
        </w:tc>
      </w:tr>
      <w:tr w:rsidR="00A56C57" w:rsidRPr="00A56C57" w:rsidTr="005302A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9" w:type="dxa"/>
          <w:jc w:val="center"/>
        </w:trPr>
        <w:tc>
          <w:tcPr>
            <w:tcW w:w="2678" w:type="dxa"/>
            <w:gridSpan w:val="4"/>
            <w:tcBorders>
              <w:top w:val="single" w:sz="4" w:space="0" w:color="auto"/>
              <w:left w:val="single" w:sz="4" w:space="0" w:color="auto"/>
              <w:bottom w:val="single" w:sz="4" w:space="0" w:color="auto"/>
              <w:right w:val="single" w:sz="4" w:space="0" w:color="auto"/>
            </w:tcBorders>
            <w:hideMark/>
          </w:tcPr>
          <w:p w:rsidR="00B75AB2" w:rsidRPr="00A56C57" w:rsidRDefault="00B75AB2" w:rsidP="008C1F9C">
            <w:pPr>
              <w:spacing w:after="0" w:line="240" w:lineRule="auto"/>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Общеинтеллектуальное</w:t>
            </w:r>
          </w:p>
        </w:tc>
        <w:tc>
          <w:tcPr>
            <w:tcW w:w="4174" w:type="dxa"/>
            <w:gridSpan w:val="2"/>
            <w:tcBorders>
              <w:top w:val="single" w:sz="4" w:space="0" w:color="auto"/>
              <w:left w:val="single" w:sz="4" w:space="0" w:color="auto"/>
              <w:bottom w:val="single" w:sz="4" w:space="0" w:color="auto"/>
              <w:right w:val="single" w:sz="4" w:space="0" w:color="auto"/>
            </w:tcBorders>
            <w:hideMark/>
          </w:tcPr>
          <w:p w:rsidR="00B75AB2" w:rsidRPr="00A56C57" w:rsidRDefault="00B75AB2" w:rsidP="008C1F9C">
            <w:pPr>
              <w:spacing w:after="0" w:line="240" w:lineRule="auto"/>
              <w:jc w:val="both"/>
              <w:rPr>
                <w:rFonts w:ascii="Times New Roman" w:eastAsiaTheme="minorHAnsi" w:hAnsi="Times New Roman"/>
                <w:sz w:val="28"/>
                <w:szCs w:val="28"/>
                <w:lang w:eastAsia="ru-RU"/>
              </w:rPr>
            </w:pPr>
          </w:p>
        </w:tc>
        <w:tc>
          <w:tcPr>
            <w:tcW w:w="1635" w:type="dxa"/>
            <w:tcBorders>
              <w:top w:val="single" w:sz="4" w:space="0" w:color="auto"/>
              <w:left w:val="single" w:sz="4" w:space="0" w:color="auto"/>
              <w:bottom w:val="single" w:sz="4" w:space="0" w:color="auto"/>
              <w:right w:val="single" w:sz="4" w:space="0" w:color="auto"/>
            </w:tcBorders>
            <w:hideMark/>
          </w:tcPr>
          <w:p w:rsidR="00B75AB2" w:rsidRPr="00A56C57" w:rsidRDefault="00B75AB2" w:rsidP="008C1F9C">
            <w:pPr>
              <w:spacing w:after="0" w:line="240" w:lineRule="auto"/>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1</w:t>
            </w:r>
          </w:p>
        </w:tc>
        <w:tc>
          <w:tcPr>
            <w:tcW w:w="1684" w:type="dxa"/>
            <w:tcBorders>
              <w:top w:val="single" w:sz="4" w:space="0" w:color="auto"/>
              <w:left w:val="single" w:sz="4" w:space="0" w:color="auto"/>
              <w:bottom w:val="single" w:sz="4" w:space="0" w:color="auto"/>
              <w:right w:val="single" w:sz="4" w:space="0" w:color="auto"/>
            </w:tcBorders>
            <w:hideMark/>
          </w:tcPr>
          <w:p w:rsidR="00B75AB2" w:rsidRPr="00A56C57" w:rsidRDefault="00B75AB2" w:rsidP="008C1F9C">
            <w:pPr>
              <w:spacing w:after="0" w:line="240" w:lineRule="auto"/>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35</w:t>
            </w:r>
          </w:p>
        </w:tc>
      </w:tr>
      <w:tr w:rsidR="00A56C57" w:rsidRPr="00A56C57" w:rsidTr="005302A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9" w:type="dxa"/>
          <w:jc w:val="center"/>
        </w:trPr>
        <w:tc>
          <w:tcPr>
            <w:tcW w:w="8487" w:type="dxa"/>
            <w:gridSpan w:val="7"/>
            <w:tcBorders>
              <w:top w:val="single" w:sz="4" w:space="0" w:color="auto"/>
              <w:left w:val="single" w:sz="4" w:space="0" w:color="auto"/>
              <w:bottom w:val="single" w:sz="4" w:space="0" w:color="auto"/>
              <w:right w:val="single" w:sz="4" w:space="0" w:color="auto"/>
            </w:tcBorders>
            <w:hideMark/>
          </w:tcPr>
          <w:p w:rsidR="00B75AB2" w:rsidRPr="00A56C57" w:rsidRDefault="00B75AB2" w:rsidP="008C1F9C">
            <w:pPr>
              <w:spacing w:after="0" w:line="240" w:lineRule="auto"/>
              <w:rPr>
                <w:rFonts w:ascii="Times New Roman" w:eastAsia="Times New Roman" w:hAnsi="Times New Roman"/>
                <w:b/>
                <w:sz w:val="28"/>
                <w:szCs w:val="28"/>
                <w:lang w:eastAsia="ru-RU"/>
              </w:rPr>
            </w:pPr>
            <w:r w:rsidRPr="00A56C57">
              <w:rPr>
                <w:rFonts w:ascii="Times New Roman" w:eastAsiaTheme="minorHAnsi" w:hAnsi="Times New Roman"/>
                <w:b/>
                <w:sz w:val="28"/>
                <w:szCs w:val="28"/>
                <w:lang w:eastAsia="ru-RU"/>
              </w:rPr>
              <w:t>ИТОГО</w:t>
            </w:r>
          </w:p>
        </w:tc>
        <w:tc>
          <w:tcPr>
            <w:tcW w:w="1684" w:type="dxa"/>
            <w:tcBorders>
              <w:top w:val="single" w:sz="4" w:space="0" w:color="auto"/>
              <w:left w:val="single" w:sz="4" w:space="0" w:color="auto"/>
              <w:bottom w:val="single" w:sz="4" w:space="0" w:color="auto"/>
              <w:right w:val="single" w:sz="4" w:space="0" w:color="auto"/>
            </w:tcBorders>
            <w:hideMark/>
          </w:tcPr>
          <w:p w:rsidR="00B75AB2" w:rsidRPr="00A56C57" w:rsidRDefault="00B75AB2" w:rsidP="008C1F9C">
            <w:pPr>
              <w:spacing w:after="0" w:line="240" w:lineRule="auto"/>
              <w:jc w:val="center"/>
              <w:rPr>
                <w:rFonts w:ascii="Times New Roman" w:eastAsiaTheme="minorHAnsi" w:hAnsi="Times New Roman"/>
                <w:sz w:val="28"/>
                <w:szCs w:val="28"/>
                <w:lang w:eastAsia="ru-RU"/>
              </w:rPr>
            </w:pPr>
          </w:p>
        </w:tc>
      </w:tr>
      <w:tr w:rsidR="00A56C57" w:rsidRPr="00A56C57" w:rsidTr="005302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6"/>
          <w:wBefore w:w="601" w:type="dxa"/>
          <w:wAfter w:w="7806" w:type="dxa"/>
        </w:trPr>
        <w:tc>
          <w:tcPr>
            <w:tcW w:w="0" w:type="auto"/>
            <w:gridSpan w:val="2"/>
            <w:tcBorders>
              <w:top w:val="nil"/>
              <w:left w:val="nil"/>
              <w:bottom w:val="nil"/>
              <w:right w:val="nil"/>
            </w:tcBorders>
          </w:tcPr>
          <w:p w:rsidR="00B75AB2" w:rsidRPr="00A56C57" w:rsidRDefault="00B75AB2" w:rsidP="008C1F9C">
            <w:pPr>
              <w:spacing w:after="0" w:line="240" w:lineRule="auto"/>
              <w:jc w:val="both"/>
              <w:rPr>
                <w:rFonts w:ascii="Times New Roman" w:eastAsia="Times New Roman" w:hAnsi="Times New Roman"/>
                <w:sz w:val="28"/>
                <w:szCs w:val="28"/>
                <w:lang w:val="en-US" w:eastAsia="ru-RU"/>
              </w:rPr>
            </w:pPr>
            <w:r w:rsidRPr="00A56C57">
              <w:rPr>
                <w:rFonts w:ascii="Times New Roman" w:eastAsia="Times New Roman" w:hAnsi="Times New Roman"/>
                <w:sz w:val="28"/>
                <w:szCs w:val="28"/>
                <w:lang w:eastAsia="ru-RU"/>
              </w:rPr>
              <w:t>Классный руководитель:</w:t>
            </w:r>
          </w:p>
        </w:tc>
      </w:tr>
    </w:tbl>
    <w:p w:rsidR="00B75AB2" w:rsidRPr="00A56C57" w:rsidRDefault="00B75AB2" w:rsidP="008C1F9C">
      <w:pPr>
        <w:spacing w:after="0" w:line="240" w:lineRule="auto"/>
        <w:ind w:firstLine="709"/>
        <w:jc w:val="both"/>
        <w:rPr>
          <w:rFonts w:ascii="Times New Roman" w:eastAsiaTheme="minorHAnsi" w:hAnsi="Times New Roman"/>
          <w:b/>
          <w:sz w:val="28"/>
          <w:szCs w:val="28"/>
          <w:lang w:eastAsia="ru-RU"/>
        </w:rPr>
      </w:pP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b/>
          <w:sz w:val="28"/>
          <w:szCs w:val="28"/>
          <w:lang w:eastAsia="ru-RU"/>
        </w:rPr>
        <w:t xml:space="preserve">Диагностика эффективности реализации плана внеурочной деятельности. </w:t>
      </w:r>
      <w:r w:rsidRPr="00A56C57">
        <w:rPr>
          <w:rFonts w:ascii="Times New Roman" w:eastAsiaTheme="minorHAnsi" w:hAnsi="Times New Roman"/>
          <w:sz w:val="28"/>
          <w:szCs w:val="28"/>
          <w:lang w:eastAsia="ru-RU"/>
        </w:rPr>
        <w:t xml:space="preserve">Цель диагностики – выяснить воспитательный  потенциал  тех видов внеурочной деятельности, которыми заняты обучающиеся. </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Предмет диагоностики:</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-личность самого воспитанника</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 классный коллектив</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-профессиональная позиция педагога.</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Диагностика осуществляется с помощью:</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-диагностико-аналитического инструментария</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-диагностической карты показателей эффективности внеурочной деятельности.</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При этом учитываются следующие показатели:</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1. Результативность. Результаты олимпиад, конференций, участие и победы в конкурсах помогают оценить результаты образовательного и воспитательного процесса в своем единстве в общих показателях.</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 xml:space="preserve">2. Вовлеченность – количественный показатель участия обучающихся во внеурочной деятельности. Стабильность и рост вовлеченности обучающихся  будут свидетельствовать  о правильном направлении работы </w:t>
      </w:r>
      <w:r w:rsidR="005302A7" w:rsidRPr="00A56C57">
        <w:rPr>
          <w:rFonts w:ascii="Times New Roman" w:eastAsiaTheme="minorHAnsi" w:hAnsi="Times New Roman"/>
          <w:sz w:val="28"/>
          <w:szCs w:val="28"/>
          <w:lang w:eastAsia="ru-RU"/>
        </w:rPr>
        <w:t>гимназии</w:t>
      </w:r>
      <w:r w:rsidRPr="00A56C57">
        <w:rPr>
          <w:rFonts w:ascii="Times New Roman" w:eastAsiaTheme="minorHAnsi" w:hAnsi="Times New Roman"/>
          <w:sz w:val="28"/>
          <w:szCs w:val="28"/>
          <w:lang w:eastAsia="ru-RU"/>
        </w:rPr>
        <w:t xml:space="preserve"> в сфере внеурочной деятельности. </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 xml:space="preserve">3. Возможность выбора  внеурочных курсов, конкурсов, мероприятий, творческих объединений,  других форм  участия в жизни </w:t>
      </w:r>
      <w:r w:rsidR="005302A7" w:rsidRPr="00A56C57">
        <w:rPr>
          <w:rFonts w:ascii="Times New Roman" w:eastAsiaTheme="minorHAnsi" w:hAnsi="Times New Roman"/>
          <w:sz w:val="28"/>
          <w:szCs w:val="28"/>
          <w:lang w:eastAsia="ru-RU"/>
        </w:rPr>
        <w:t>гимназии</w:t>
      </w:r>
      <w:r w:rsidRPr="00A56C57">
        <w:rPr>
          <w:rFonts w:ascii="Times New Roman" w:eastAsiaTheme="minorHAnsi" w:hAnsi="Times New Roman"/>
          <w:sz w:val="28"/>
          <w:szCs w:val="28"/>
          <w:lang w:eastAsia="ru-RU"/>
        </w:rPr>
        <w:t>.</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4. Качественная оценка:</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 xml:space="preserve">-удовлетворенность обучающихся, родителей качеством, количеством, разнообразием услуг, предоставляемых в </w:t>
      </w:r>
      <w:r w:rsidR="005302A7" w:rsidRPr="00A56C57">
        <w:rPr>
          <w:rFonts w:ascii="Times New Roman" w:eastAsiaTheme="minorHAnsi" w:hAnsi="Times New Roman"/>
          <w:sz w:val="28"/>
          <w:szCs w:val="28"/>
          <w:lang w:eastAsia="ru-RU"/>
        </w:rPr>
        <w:t>гимназии</w:t>
      </w:r>
      <w:r w:rsidRPr="00A56C57">
        <w:rPr>
          <w:rFonts w:ascii="Times New Roman" w:eastAsiaTheme="minorHAnsi" w:hAnsi="Times New Roman"/>
          <w:sz w:val="28"/>
          <w:szCs w:val="28"/>
          <w:lang w:eastAsia="ru-RU"/>
        </w:rPr>
        <w:t>.</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r w:rsidRPr="00A56C57">
        <w:rPr>
          <w:rFonts w:ascii="Times New Roman" w:eastAsiaTheme="minorHAnsi" w:hAnsi="Times New Roman"/>
          <w:sz w:val="28"/>
          <w:szCs w:val="28"/>
          <w:lang w:eastAsia="ru-RU"/>
        </w:rPr>
        <w:t>-портфолио обучающегося. Оформляется в</w:t>
      </w:r>
      <w:r w:rsidR="00C1411E" w:rsidRPr="00A56C57">
        <w:rPr>
          <w:rFonts w:ascii="Times New Roman" w:eastAsiaTheme="minorHAnsi" w:hAnsi="Times New Roman"/>
          <w:sz w:val="28"/>
          <w:szCs w:val="28"/>
          <w:lang w:eastAsia="ru-RU"/>
        </w:rPr>
        <w:t xml:space="preserve"> бумажном или электронном виде.</w:t>
      </w:r>
    </w:p>
    <w:p w:rsidR="00B75AB2" w:rsidRPr="00A56C57" w:rsidRDefault="00B75AB2" w:rsidP="008C1F9C">
      <w:pPr>
        <w:spacing w:after="0" w:line="240" w:lineRule="auto"/>
        <w:ind w:firstLine="709"/>
        <w:jc w:val="both"/>
        <w:rPr>
          <w:rFonts w:ascii="Times New Roman" w:eastAsiaTheme="minorHAnsi" w:hAnsi="Times New Roman"/>
          <w:sz w:val="28"/>
          <w:szCs w:val="28"/>
          <w:lang w:eastAsia="ru-RU"/>
        </w:rPr>
      </w:pPr>
    </w:p>
    <w:p w:rsidR="000301E8" w:rsidRPr="00E86F8B" w:rsidRDefault="000301E8" w:rsidP="00E86F8B">
      <w:pPr>
        <w:pStyle w:val="1"/>
        <w:rPr>
          <w:rStyle w:val="apple-converted-space"/>
          <w:rFonts w:ascii="Times New Roman" w:hAnsi="Times New Roman"/>
          <w:b/>
          <w:color w:val="auto"/>
          <w:sz w:val="28"/>
        </w:rPr>
      </w:pPr>
      <w:bookmarkStart w:id="2496" w:name="_Toc146648478"/>
      <w:r w:rsidRPr="00E86F8B">
        <w:rPr>
          <w:rStyle w:val="apple-converted-space"/>
          <w:rFonts w:ascii="Times New Roman" w:hAnsi="Times New Roman"/>
          <w:b/>
          <w:color w:val="auto"/>
          <w:sz w:val="28"/>
        </w:rPr>
        <w:t>3.4. Календарный план воспитательной работы</w:t>
      </w:r>
      <w:bookmarkEnd w:id="2496"/>
    </w:p>
    <w:p w:rsidR="000301E8" w:rsidRPr="00A56C57" w:rsidRDefault="000301E8" w:rsidP="008C1F9C">
      <w:pPr>
        <w:spacing w:after="0" w:line="240" w:lineRule="auto"/>
        <w:jc w:val="both"/>
        <w:rPr>
          <w:rFonts w:ascii="Times New Roman" w:hAnsi="Times New Roman"/>
          <w:sz w:val="28"/>
          <w:szCs w:val="28"/>
          <w:lang w:eastAsia="ru-RU"/>
        </w:rPr>
      </w:pPr>
    </w:p>
    <w:p w:rsidR="000301E8" w:rsidRPr="00A56C57" w:rsidRDefault="000301E8" w:rsidP="008C1F9C">
      <w:pPr>
        <w:spacing w:after="0" w:line="240" w:lineRule="auto"/>
        <w:ind w:firstLine="709"/>
        <w:jc w:val="both"/>
        <w:rPr>
          <w:rFonts w:ascii="Times New Roman" w:hAnsi="Times New Roman"/>
          <w:sz w:val="28"/>
          <w:szCs w:val="28"/>
          <w:lang w:eastAsia="ru-RU"/>
        </w:rPr>
      </w:pPr>
      <w:r w:rsidRPr="00A56C57">
        <w:rPr>
          <w:rFonts w:ascii="Times New Roman" w:hAnsi="Times New Roman"/>
          <w:sz w:val="28"/>
          <w:szCs w:val="28"/>
          <w:lang w:eastAsia="ru-RU"/>
        </w:rPr>
        <w:t>В соотв</w:t>
      </w:r>
      <w:r w:rsidR="00A02816">
        <w:rPr>
          <w:rFonts w:ascii="Times New Roman" w:hAnsi="Times New Roman"/>
          <w:sz w:val="28"/>
          <w:szCs w:val="28"/>
          <w:lang w:eastAsia="ru-RU"/>
        </w:rPr>
        <w:t xml:space="preserve">етствии с </w:t>
      </w:r>
      <w:r w:rsidRPr="00A56C57">
        <w:rPr>
          <w:rFonts w:ascii="Times New Roman" w:hAnsi="Times New Roman"/>
          <w:sz w:val="28"/>
          <w:szCs w:val="28"/>
          <w:lang w:eastAsia="ru-RU"/>
        </w:rPr>
        <w:t>170.1.  ФОП ООО,  федеральный календарный план воспитательной работы является единым для образовательных организаций и  может быть реализован в рамках урочной и внеурочной деятельности.</w:t>
      </w:r>
    </w:p>
    <w:p w:rsidR="000301E8" w:rsidRPr="00A56C57" w:rsidRDefault="000301E8" w:rsidP="008C1F9C">
      <w:pPr>
        <w:spacing w:after="0" w:line="240" w:lineRule="auto"/>
        <w:ind w:firstLine="709"/>
        <w:jc w:val="both"/>
        <w:rPr>
          <w:rFonts w:ascii="Times New Roman" w:hAnsi="Times New Roman"/>
          <w:sz w:val="28"/>
          <w:szCs w:val="28"/>
          <w:lang w:eastAsia="ru-RU"/>
        </w:rPr>
      </w:pPr>
      <w:r w:rsidRPr="00A56C57">
        <w:rPr>
          <w:rFonts w:ascii="Times New Roman" w:hAnsi="Times New Roman"/>
          <w:sz w:val="28"/>
          <w:szCs w:val="28"/>
          <w:lang w:eastAsia="ru-RU"/>
        </w:rPr>
        <w:t>Образовательные организации вправе наряду с федеральным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детей.</w:t>
      </w:r>
    </w:p>
    <w:p w:rsidR="000301E8" w:rsidRPr="00A56C57" w:rsidRDefault="000301E8" w:rsidP="008C1F9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56C57">
        <w:rPr>
          <w:rFonts w:ascii="Times New Roman" w:eastAsia="Bookman Old Style" w:hAnsi="Times New Roman"/>
          <w:sz w:val="28"/>
          <w:szCs w:val="28"/>
        </w:rPr>
        <w:t>Календарный план разрабатывается в соответствии с модулями рабочей программы воспитания (как инвариантными,</w:t>
      </w:r>
      <w:r w:rsidRPr="00A56C57">
        <w:rPr>
          <w:rFonts w:ascii="Times New Roman" w:eastAsia="Bookman Old Style" w:hAnsi="Times New Roman"/>
          <w:spacing w:val="1"/>
          <w:sz w:val="28"/>
          <w:szCs w:val="28"/>
        </w:rPr>
        <w:t xml:space="preserve"> </w:t>
      </w:r>
      <w:r w:rsidRPr="00A56C57">
        <w:rPr>
          <w:rFonts w:ascii="Times New Roman" w:eastAsia="Bookman Old Style" w:hAnsi="Times New Roman"/>
          <w:sz w:val="28"/>
          <w:szCs w:val="28"/>
        </w:rPr>
        <w:t xml:space="preserve">так и вариативными), </w:t>
      </w:r>
      <w:r w:rsidRPr="00A56C57">
        <w:rPr>
          <w:rFonts w:ascii="Times New Roman" w:eastAsia="Times New Roman" w:hAnsi="Times New Roman"/>
          <w:sz w:val="28"/>
          <w:szCs w:val="28"/>
          <w:lang w:eastAsia="ru-RU"/>
        </w:rPr>
        <w:t xml:space="preserve"> включает  перечень событий и мероприятий воспитательной направленности, которые организует и проводит  </w:t>
      </w:r>
      <w:r w:rsidR="005302A7" w:rsidRPr="00A56C57">
        <w:rPr>
          <w:rFonts w:ascii="Times New Roman" w:eastAsia="Times New Roman" w:hAnsi="Times New Roman"/>
          <w:sz w:val="28"/>
          <w:szCs w:val="28"/>
          <w:lang w:eastAsia="ru-RU"/>
        </w:rPr>
        <w:t>гимназия</w:t>
      </w:r>
      <w:r w:rsidRPr="00A56C57">
        <w:rPr>
          <w:rFonts w:ascii="Times New Roman" w:eastAsia="Times New Roman" w:hAnsi="Times New Roman"/>
          <w:sz w:val="28"/>
          <w:szCs w:val="28"/>
          <w:lang w:eastAsia="ru-RU"/>
        </w:rPr>
        <w:t xml:space="preserve">,  а также те, в которых  </w:t>
      </w:r>
      <w:r w:rsidR="00E02E90" w:rsidRPr="00A56C57">
        <w:rPr>
          <w:rFonts w:ascii="Times New Roman" w:eastAsia="Times New Roman" w:hAnsi="Times New Roman"/>
          <w:sz w:val="28"/>
          <w:szCs w:val="28"/>
          <w:lang w:eastAsia="ru-RU"/>
        </w:rPr>
        <w:t>гимназисты</w:t>
      </w:r>
      <w:r w:rsidRPr="00A56C57">
        <w:rPr>
          <w:rFonts w:ascii="Times New Roman" w:eastAsia="Times New Roman" w:hAnsi="Times New Roman"/>
          <w:sz w:val="28"/>
          <w:szCs w:val="28"/>
          <w:lang w:eastAsia="ru-RU"/>
        </w:rPr>
        <w:t xml:space="preserve">  принимают  участие.  </w:t>
      </w:r>
    </w:p>
    <w:p w:rsidR="000301E8" w:rsidRPr="00A56C57" w:rsidRDefault="000301E8" w:rsidP="008C1F9C">
      <w:pPr>
        <w:widowControl w:val="0"/>
        <w:tabs>
          <w:tab w:val="left" w:pos="709"/>
        </w:tabs>
        <w:autoSpaceDE w:val="0"/>
        <w:autoSpaceDN w:val="0"/>
        <w:spacing w:after="0" w:line="240" w:lineRule="auto"/>
        <w:ind w:firstLine="567"/>
        <w:jc w:val="both"/>
        <w:rPr>
          <w:rFonts w:ascii="Times New Roman" w:eastAsia="Bookman Old Style" w:hAnsi="Times New Roman"/>
          <w:sz w:val="28"/>
          <w:szCs w:val="28"/>
        </w:rPr>
      </w:pPr>
      <w:r w:rsidRPr="00A56C57">
        <w:rPr>
          <w:rFonts w:ascii="Times New Roman" w:eastAsia="Bookman Old Style" w:hAnsi="Times New Roman"/>
          <w:spacing w:val="-1"/>
          <w:sz w:val="28"/>
          <w:szCs w:val="28"/>
        </w:rPr>
        <w:t>Участие</w:t>
      </w:r>
      <w:r w:rsidRPr="00A56C57">
        <w:rPr>
          <w:rFonts w:ascii="Times New Roman" w:eastAsia="Bookman Old Style" w:hAnsi="Times New Roman"/>
          <w:spacing w:val="-15"/>
          <w:sz w:val="28"/>
          <w:szCs w:val="28"/>
        </w:rPr>
        <w:t xml:space="preserve"> </w:t>
      </w:r>
      <w:r w:rsidR="00E02E90" w:rsidRPr="00A56C57">
        <w:rPr>
          <w:rFonts w:ascii="Times New Roman" w:eastAsia="Bookman Old Style" w:hAnsi="Times New Roman"/>
          <w:spacing w:val="-15"/>
          <w:sz w:val="28"/>
          <w:szCs w:val="28"/>
        </w:rPr>
        <w:t>гимназисты</w:t>
      </w:r>
      <w:r w:rsidRPr="00A56C57">
        <w:rPr>
          <w:rFonts w:ascii="Times New Roman" w:eastAsia="Bookman Old Style" w:hAnsi="Times New Roman"/>
          <w:spacing w:val="-15"/>
          <w:sz w:val="28"/>
          <w:szCs w:val="28"/>
        </w:rPr>
        <w:t xml:space="preserve">  </w:t>
      </w:r>
      <w:r w:rsidRPr="00A56C57">
        <w:rPr>
          <w:rFonts w:ascii="Times New Roman" w:eastAsia="Bookman Old Style" w:hAnsi="Times New Roman"/>
          <w:sz w:val="28"/>
          <w:szCs w:val="28"/>
        </w:rPr>
        <w:t>во</w:t>
      </w:r>
      <w:r w:rsidRPr="00A56C57">
        <w:rPr>
          <w:rFonts w:ascii="Times New Roman" w:eastAsia="Bookman Old Style" w:hAnsi="Times New Roman"/>
          <w:spacing w:val="-15"/>
          <w:sz w:val="28"/>
          <w:szCs w:val="28"/>
        </w:rPr>
        <w:t xml:space="preserve"> </w:t>
      </w:r>
      <w:r w:rsidRPr="00A56C57">
        <w:rPr>
          <w:rFonts w:ascii="Times New Roman" w:eastAsia="Bookman Old Style" w:hAnsi="Times New Roman"/>
          <w:sz w:val="28"/>
          <w:szCs w:val="28"/>
        </w:rPr>
        <w:t>всех</w:t>
      </w:r>
      <w:r w:rsidRPr="00A56C57">
        <w:rPr>
          <w:rFonts w:ascii="Times New Roman" w:eastAsia="Bookman Old Style" w:hAnsi="Times New Roman"/>
          <w:spacing w:val="-15"/>
          <w:sz w:val="28"/>
          <w:szCs w:val="28"/>
        </w:rPr>
        <w:t xml:space="preserve"> </w:t>
      </w:r>
      <w:r w:rsidRPr="00A56C57">
        <w:rPr>
          <w:rFonts w:ascii="Times New Roman" w:eastAsia="Bookman Old Style" w:hAnsi="Times New Roman"/>
          <w:sz w:val="28"/>
          <w:szCs w:val="28"/>
        </w:rPr>
        <w:t>делах,</w:t>
      </w:r>
      <w:r w:rsidRPr="00A56C57">
        <w:rPr>
          <w:rFonts w:ascii="Times New Roman" w:eastAsia="Bookman Old Style" w:hAnsi="Times New Roman"/>
          <w:spacing w:val="-15"/>
          <w:sz w:val="28"/>
          <w:szCs w:val="28"/>
        </w:rPr>
        <w:t xml:space="preserve"> </w:t>
      </w:r>
      <w:r w:rsidRPr="00A56C57">
        <w:rPr>
          <w:rFonts w:ascii="Times New Roman" w:eastAsia="Bookman Old Style" w:hAnsi="Times New Roman"/>
          <w:sz w:val="28"/>
          <w:szCs w:val="28"/>
        </w:rPr>
        <w:t>событиях,</w:t>
      </w:r>
      <w:r w:rsidRPr="00A56C57">
        <w:rPr>
          <w:rFonts w:ascii="Times New Roman" w:eastAsia="Bookman Old Style" w:hAnsi="Times New Roman"/>
          <w:spacing w:val="-15"/>
          <w:sz w:val="28"/>
          <w:szCs w:val="28"/>
        </w:rPr>
        <w:t xml:space="preserve"> </w:t>
      </w:r>
      <w:r w:rsidRPr="00A56C57">
        <w:rPr>
          <w:rFonts w:ascii="Times New Roman" w:eastAsia="Bookman Old Style" w:hAnsi="Times New Roman"/>
          <w:sz w:val="28"/>
          <w:szCs w:val="28"/>
        </w:rPr>
        <w:t>мероприятиях</w:t>
      </w:r>
      <w:r w:rsidR="00A02816">
        <w:rPr>
          <w:rFonts w:ascii="Times New Roman" w:eastAsia="Bookman Old Style" w:hAnsi="Times New Roman"/>
          <w:sz w:val="28"/>
          <w:szCs w:val="28"/>
        </w:rPr>
        <w:t xml:space="preserve"> </w:t>
      </w:r>
      <w:r w:rsidRPr="00A56C57">
        <w:rPr>
          <w:rFonts w:ascii="Times New Roman" w:eastAsia="Bookman Old Style" w:hAnsi="Times New Roman"/>
          <w:spacing w:val="-61"/>
          <w:sz w:val="28"/>
          <w:szCs w:val="28"/>
        </w:rPr>
        <w:t xml:space="preserve"> </w:t>
      </w:r>
      <w:r w:rsidRPr="00A56C57">
        <w:rPr>
          <w:rFonts w:ascii="Times New Roman" w:eastAsia="Bookman Old Style" w:hAnsi="Times New Roman"/>
          <w:spacing w:val="-1"/>
          <w:sz w:val="28"/>
          <w:szCs w:val="28"/>
        </w:rPr>
        <w:t>календарного</w:t>
      </w:r>
      <w:r w:rsidRPr="00A56C57">
        <w:rPr>
          <w:rFonts w:ascii="Times New Roman" w:eastAsia="Bookman Old Style" w:hAnsi="Times New Roman"/>
          <w:spacing w:val="-12"/>
          <w:sz w:val="28"/>
          <w:szCs w:val="28"/>
        </w:rPr>
        <w:t xml:space="preserve"> </w:t>
      </w:r>
      <w:r w:rsidRPr="00A56C57">
        <w:rPr>
          <w:rFonts w:ascii="Times New Roman" w:eastAsia="Bookman Old Style" w:hAnsi="Times New Roman"/>
          <w:spacing w:val="-1"/>
          <w:sz w:val="28"/>
          <w:szCs w:val="28"/>
        </w:rPr>
        <w:t>плана</w:t>
      </w:r>
      <w:r w:rsidRPr="00A56C57">
        <w:rPr>
          <w:rFonts w:ascii="Times New Roman" w:eastAsia="Bookman Old Style" w:hAnsi="Times New Roman"/>
          <w:spacing w:val="-12"/>
          <w:sz w:val="28"/>
          <w:szCs w:val="28"/>
        </w:rPr>
        <w:t xml:space="preserve"> </w:t>
      </w:r>
      <w:r w:rsidRPr="00A56C57">
        <w:rPr>
          <w:rFonts w:ascii="Times New Roman" w:eastAsia="Bookman Old Style" w:hAnsi="Times New Roman"/>
          <w:spacing w:val="-1"/>
          <w:sz w:val="28"/>
          <w:szCs w:val="28"/>
        </w:rPr>
        <w:t>основывается</w:t>
      </w:r>
      <w:r w:rsidRPr="00A56C57">
        <w:rPr>
          <w:rFonts w:ascii="Times New Roman" w:eastAsia="Bookman Old Style" w:hAnsi="Times New Roman"/>
          <w:spacing w:val="-12"/>
          <w:sz w:val="28"/>
          <w:szCs w:val="28"/>
        </w:rPr>
        <w:t xml:space="preserve"> </w:t>
      </w:r>
      <w:r w:rsidRPr="00A56C57">
        <w:rPr>
          <w:rFonts w:ascii="Times New Roman" w:eastAsia="Bookman Old Style" w:hAnsi="Times New Roman"/>
          <w:sz w:val="28"/>
          <w:szCs w:val="28"/>
        </w:rPr>
        <w:t>на</w:t>
      </w:r>
      <w:r w:rsidRPr="00A56C57">
        <w:rPr>
          <w:rFonts w:ascii="Times New Roman" w:eastAsia="Bookman Old Style" w:hAnsi="Times New Roman"/>
          <w:spacing w:val="-12"/>
          <w:sz w:val="28"/>
          <w:szCs w:val="28"/>
        </w:rPr>
        <w:t xml:space="preserve"> </w:t>
      </w:r>
      <w:r w:rsidRPr="00A56C57">
        <w:rPr>
          <w:rFonts w:ascii="Times New Roman" w:eastAsia="Bookman Old Style" w:hAnsi="Times New Roman"/>
          <w:sz w:val="28"/>
          <w:szCs w:val="28"/>
        </w:rPr>
        <w:t>принципах</w:t>
      </w:r>
      <w:r w:rsidRPr="00A56C57">
        <w:rPr>
          <w:rFonts w:ascii="Times New Roman" w:eastAsia="Bookman Old Style" w:hAnsi="Times New Roman"/>
          <w:spacing w:val="-12"/>
          <w:sz w:val="28"/>
          <w:szCs w:val="28"/>
        </w:rPr>
        <w:t xml:space="preserve"> </w:t>
      </w:r>
      <w:r w:rsidRPr="00A56C57">
        <w:rPr>
          <w:rFonts w:ascii="Times New Roman" w:eastAsia="Bookman Old Style" w:hAnsi="Times New Roman"/>
          <w:sz w:val="28"/>
          <w:szCs w:val="28"/>
        </w:rPr>
        <w:t>добровольности, взаимодействия обучающихся разных классов и паралле</w:t>
      </w:r>
      <w:r w:rsidRPr="00A56C57">
        <w:rPr>
          <w:rFonts w:ascii="Times New Roman" w:eastAsia="Bookman Old Style" w:hAnsi="Times New Roman"/>
          <w:w w:val="95"/>
          <w:sz w:val="28"/>
          <w:szCs w:val="28"/>
        </w:rPr>
        <w:t>лей, совместной со взрослыми посильной ответственности за их</w:t>
      </w:r>
      <w:r w:rsidRPr="00A56C57">
        <w:rPr>
          <w:rFonts w:ascii="Times New Roman" w:eastAsia="Bookman Old Style" w:hAnsi="Times New Roman"/>
          <w:spacing w:val="1"/>
          <w:w w:val="95"/>
          <w:sz w:val="28"/>
          <w:szCs w:val="28"/>
        </w:rPr>
        <w:t xml:space="preserve"> </w:t>
      </w:r>
      <w:r w:rsidRPr="00A56C57">
        <w:rPr>
          <w:rFonts w:ascii="Times New Roman" w:eastAsia="Bookman Old Style" w:hAnsi="Times New Roman"/>
          <w:sz w:val="28"/>
          <w:szCs w:val="28"/>
        </w:rPr>
        <w:t>планирование,</w:t>
      </w:r>
      <w:r w:rsidRPr="00A56C57">
        <w:rPr>
          <w:rFonts w:ascii="Times New Roman" w:eastAsia="Bookman Old Style" w:hAnsi="Times New Roman"/>
          <w:spacing w:val="4"/>
          <w:sz w:val="28"/>
          <w:szCs w:val="28"/>
        </w:rPr>
        <w:t xml:space="preserve"> </w:t>
      </w:r>
      <w:r w:rsidRPr="00A56C57">
        <w:rPr>
          <w:rFonts w:ascii="Times New Roman" w:eastAsia="Bookman Old Style" w:hAnsi="Times New Roman"/>
          <w:sz w:val="28"/>
          <w:szCs w:val="28"/>
        </w:rPr>
        <w:t>подготовку,</w:t>
      </w:r>
      <w:r w:rsidRPr="00A56C57">
        <w:rPr>
          <w:rFonts w:ascii="Times New Roman" w:eastAsia="Bookman Old Style" w:hAnsi="Times New Roman"/>
          <w:spacing w:val="4"/>
          <w:sz w:val="28"/>
          <w:szCs w:val="28"/>
        </w:rPr>
        <w:t xml:space="preserve"> </w:t>
      </w:r>
      <w:r w:rsidRPr="00A56C57">
        <w:rPr>
          <w:rFonts w:ascii="Times New Roman" w:eastAsia="Bookman Old Style" w:hAnsi="Times New Roman"/>
          <w:sz w:val="28"/>
          <w:szCs w:val="28"/>
        </w:rPr>
        <w:t>проведение</w:t>
      </w:r>
      <w:r w:rsidRPr="00A56C57">
        <w:rPr>
          <w:rFonts w:ascii="Times New Roman" w:eastAsia="Bookman Old Style" w:hAnsi="Times New Roman"/>
          <w:spacing w:val="4"/>
          <w:sz w:val="28"/>
          <w:szCs w:val="28"/>
        </w:rPr>
        <w:t xml:space="preserve"> </w:t>
      </w:r>
      <w:r w:rsidRPr="00A56C57">
        <w:rPr>
          <w:rFonts w:ascii="Times New Roman" w:eastAsia="Bookman Old Style" w:hAnsi="Times New Roman"/>
          <w:sz w:val="28"/>
          <w:szCs w:val="28"/>
        </w:rPr>
        <w:t>и</w:t>
      </w:r>
      <w:r w:rsidRPr="00A56C57">
        <w:rPr>
          <w:rFonts w:ascii="Times New Roman" w:eastAsia="Bookman Old Style" w:hAnsi="Times New Roman"/>
          <w:spacing w:val="4"/>
          <w:sz w:val="28"/>
          <w:szCs w:val="28"/>
        </w:rPr>
        <w:t xml:space="preserve"> </w:t>
      </w:r>
      <w:r w:rsidRPr="00A56C57">
        <w:rPr>
          <w:rFonts w:ascii="Times New Roman" w:eastAsia="Bookman Old Style" w:hAnsi="Times New Roman"/>
          <w:sz w:val="28"/>
          <w:szCs w:val="28"/>
        </w:rPr>
        <w:t>анализ.</w:t>
      </w:r>
    </w:p>
    <w:p w:rsidR="000301E8" w:rsidRPr="00A56C57" w:rsidRDefault="000301E8" w:rsidP="008C1F9C">
      <w:pPr>
        <w:widowControl w:val="0"/>
        <w:tabs>
          <w:tab w:val="left" w:pos="709"/>
        </w:tabs>
        <w:autoSpaceDE w:val="0"/>
        <w:autoSpaceDN w:val="0"/>
        <w:spacing w:after="0" w:line="240" w:lineRule="auto"/>
        <w:ind w:firstLine="567"/>
        <w:jc w:val="both"/>
        <w:rPr>
          <w:rFonts w:ascii="Times New Roman" w:eastAsia="Bookman Old Style" w:hAnsi="Times New Roman"/>
          <w:sz w:val="28"/>
          <w:szCs w:val="28"/>
        </w:rPr>
      </w:pPr>
      <w:r w:rsidRPr="00A56C57">
        <w:rPr>
          <w:rFonts w:ascii="Times New Roman" w:eastAsia="Bookman Old Style" w:hAnsi="Times New Roman"/>
          <w:sz w:val="28"/>
          <w:szCs w:val="28"/>
        </w:rPr>
        <w:t>Календарный</w:t>
      </w:r>
      <w:r w:rsidRPr="00A56C57">
        <w:rPr>
          <w:rFonts w:ascii="Times New Roman" w:eastAsia="Bookman Old Style" w:hAnsi="Times New Roman"/>
          <w:spacing w:val="-12"/>
          <w:sz w:val="28"/>
          <w:szCs w:val="28"/>
        </w:rPr>
        <w:t xml:space="preserve"> </w:t>
      </w:r>
      <w:r w:rsidRPr="00A56C57">
        <w:rPr>
          <w:rFonts w:ascii="Times New Roman" w:eastAsia="Bookman Old Style" w:hAnsi="Times New Roman"/>
          <w:sz w:val="28"/>
          <w:szCs w:val="28"/>
        </w:rPr>
        <w:t>план</w:t>
      </w:r>
      <w:r w:rsidRPr="00A56C57">
        <w:rPr>
          <w:rFonts w:ascii="Times New Roman" w:eastAsia="Bookman Old Style" w:hAnsi="Times New Roman"/>
          <w:spacing w:val="-12"/>
          <w:sz w:val="28"/>
          <w:szCs w:val="28"/>
        </w:rPr>
        <w:t xml:space="preserve"> </w:t>
      </w:r>
      <w:r w:rsidRPr="00A56C57">
        <w:rPr>
          <w:rFonts w:ascii="Times New Roman" w:eastAsia="Bookman Old Style" w:hAnsi="Times New Roman"/>
          <w:sz w:val="28"/>
          <w:szCs w:val="28"/>
        </w:rPr>
        <w:t>может</w:t>
      </w:r>
      <w:r w:rsidRPr="00A56C57">
        <w:rPr>
          <w:rFonts w:ascii="Times New Roman" w:eastAsia="Bookman Old Style" w:hAnsi="Times New Roman"/>
          <w:spacing w:val="-12"/>
          <w:sz w:val="28"/>
          <w:szCs w:val="28"/>
        </w:rPr>
        <w:t xml:space="preserve"> </w:t>
      </w:r>
      <w:r w:rsidRPr="00A56C57">
        <w:rPr>
          <w:rFonts w:ascii="Times New Roman" w:eastAsia="Bookman Old Style" w:hAnsi="Times New Roman"/>
          <w:sz w:val="28"/>
          <w:szCs w:val="28"/>
        </w:rPr>
        <w:t>корректироваться</w:t>
      </w:r>
      <w:r w:rsidRPr="00A56C57">
        <w:rPr>
          <w:rFonts w:ascii="Times New Roman" w:eastAsia="Bookman Old Style" w:hAnsi="Times New Roman"/>
          <w:spacing w:val="-11"/>
          <w:sz w:val="28"/>
          <w:szCs w:val="28"/>
        </w:rPr>
        <w:t xml:space="preserve"> </w:t>
      </w:r>
      <w:r w:rsidRPr="00A56C57">
        <w:rPr>
          <w:rFonts w:ascii="Times New Roman" w:eastAsia="Bookman Old Style" w:hAnsi="Times New Roman"/>
          <w:sz w:val="28"/>
          <w:szCs w:val="28"/>
        </w:rPr>
        <w:t>в</w:t>
      </w:r>
      <w:r w:rsidRPr="00A56C57">
        <w:rPr>
          <w:rFonts w:ascii="Times New Roman" w:eastAsia="Bookman Old Style" w:hAnsi="Times New Roman"/>
          <w:spacing w:val="-12"/>
          <w:sz w:val="28"/>
          <w:szCs w:val="28"/>
        </w:rPr>
        <w:t xml:space="preserve"> </w:t>
      </w:r>
      <w:r w:rsidRPr="00A56C57">
        <w:rPr>
          <w:rFonts w:ascii="Times New Roman" w:eastAsia="Bookman Old Style" w:hAnsi="Times New Roman"/>
          <w:sz w:val="28"/>
          <w:szCs w:val="28"/>
        </w:rPr>
        <w:t>течение</w:t>
      </w:r>
      <w:r w:rsidRPr="00A56C57">
        <w:rPr>
          <w:rFonts w:ascii="Times New Roman" w:eastAsia="Bookman Old Style" w:hAnsi="Times New Roman"/>
          <w:spacing w:val="-12"/>
          <w:sz w:val="28"/>
          <w:szCs w:val="28"/>
        </w:rPr>
        <w:t xml:space="preserve"> </w:t>
      </w:r>
      <w:r w:rsidRPr="00A56C57">
        <w:rPr>
          <w:rFonts w:ascii="Times New Roman" w:eastAsia="Bookman Old Style" w:hAnsi="Times New Roman"/>
          <w:sz w:val="28"/>
          <w:szCs w:val="28"/>
        </w:rPr>
        <w:t xml:space="preserve">учебного года в связи с происходящими в работе </w:t>
      </w:r>
      <w:r w:rsidR="005302A7" w:rsidRPr="00A56C57">
        <w:rPr>
          <w:rFonts w:ascii="Times New Roman" w:eastAsia="Bookman Old Style" w:hAnsi="Times New Roman"/>
          <w:sz w:val="28"/>
          <w:szCs w:val="28"/>
        </w:rPr>
        <w:t>гимназии</w:t>
      </w:r>
      <w:r w:rsidRPr="00A56C57">
        <w:rPr>
          <w:rFonts w:ascii="Times New Roman" w:eastAsia="Bookman Old Style" w:hAnsi="Times New Roman"/>
          <w:sz w:val="28"/>
          <w:szCs w:val="28"/>
        </w:rPr>
        <w:t xml:space="preserve"> изменениями: организационными, кадровыми,</w:t>
      </w:r>
      <w:r w:rsidRPr="00A56C57">
        <w:rPr>
          <w:rFonts w:ascii="Times New Roman" w:eastAsia="Bookman Old Style" w:hAnsi="Times New Roman"/>
          <w:spacing w:val="1"/>
          <w:sz w:val="28"/>
          <w:szCs w:val="28"/>
        </w:rPr>
        <w:t xml:space="preserve"> </w:t>
      </w:r>
      <w:r w:rsidRPr="00A56C57">
        <w:rPr>
          <w:rFonts w:ascii="Times New Roman" w:eastAsia="Bookman Old Style" w:hAnsi="Times New Roman"/>
          <w:sz w:val="28"/>
          <w:szCs w:val="28"/>
        </w:rPr>
        <w:t>финансовыми</w:t>
      </w:r>
      <w:r w:rsidRPr="00A56C57">
        <w:rPr>
          <w:rFonts w:ascii="Times New Roman" w:eastAsia="Bookman Old Style" w:hAnsi="Times New Roman"/>
          <w:spacing w:val="7"/>
          <w:sz w:val="28"/>
          <w:szCs w:val="28"/>
        </w:rPr>
        <w:t xml:space="preserve"> </w:t>
      </w:r>
      <w:r w:rsidRPr="00A56C57">
        <w:rPr>
          <w:rFonts w:ascii="Times New Roman" w:eastAsia="Bookman Old Style" w:hAnsi="Times New Roman"/>
          <w:sz w:val="28"/>
          <w:szCs w:val="28"/>
        </w:rPr>
        <w:t>и</w:t>
      </w:r>
      <w:r w:rsidRPr="00A56C57">
        <w:rPr>
          <w:rFonts w:ascii="Times New Roman" w:eastAsia="Bookman Old Style" w:hAnsi="Times New Roman"/>
          <w:spacing w:val="7"/>
          <w:sz w:val="28"/>
          <w:szCs w:val="28"/>
        </w:rPr>
        <w:t xml:space="preserve"> </w:t>
      </w:r>
      <w:r w:rsidRPr="00A56C57">
        <w:rPr>
          <w:rFonts w:ascii="Times New Roman" w:eastAsia="Bookman Old Style" w:hAnsi="Times New Roman"/>
          <w:sz w:val="28"/>
          <w:szCs w:val="28"/>
        </w:rPr>
        <w:t>т.</w:t>
      </w:r>
      <w:r w:rsidRPr="00A56C57">
        <w:rPr>
          <w:rFonts w:ascii="Times New Roman" w:eastAsia="Bookman Old Style" w:hAnsi="Times New Roman"/>
          <w:spacing w:val="7"/>
          <w:sz w:val="28"/>
          <w:szCs w:val="28"/>
        </w:rPr>
        <w:t xml:space="preserve"> </w:t>
      </w:r>
      <w:r w:rsidRPr="00A56C57">
        <w:rPr>
          <w:rFonts w:ascii="Times New Roman" w:eastAsia="Bookman Old Style" w:hAnsi="Times New Roman"/>
          <w:sz w:val="28"/>
          <w:szCs w:val="28"/>
        </w:rPr>
        <w:t>п.</w:t>
      </w:r>
    </w:p>
    <w:p w:rsidR="000301E8" w:rsidRPr="00A56C57" w:rsidRDefault="000301E8" w:rsidP="008C1F9C">
      <w:pPr>
        <w:widowControl w:val="0"/>
        <w:tabs>
          <w:tab w:val="left" w:pos="709"/>
        </w:tabs>
        <w:autoSpaceDE w:val="0"/>
        <w:autoSpaceDN w:val="0"/>
        <w:spacing w:after="0" w:line="240" w:lineRule="auto"/>
        <w:ind w:firstLine="567"/>
        <w:jc w:val="both"/>
        <w:rPr>
          <w:rFonts w:ascii="Times New Roman" w:eastAsia="Bookman Old Style" w:hAnsi="Times New Roman"/>
          <w:sz w:val="28"/>
          <w:szCs w:val="28"/>
        </w:rPr>
      </w:pPr>
      <w:r w:rsidRPr="00A56C57">
        <w:rPr>
          <w:rFonts w:ascii="Times New Roman" w:eastAsia="Bookman Old Style" w:hAnsi="Times New Roman"/>
          <w:sz w:val="28"/>
          <w:szCs w:val="28"/>
        </w:rPr>
        <w:t xml:space="preserve">Календарный план воспитательной  работы утверждается руководителем в начале каждого учебного года и публикуется на официальном сайте </w:t>
      </w:r>
      <w:r w:rsidR="005302A7" w:rsidRPr="00A56C57">
        <w:rPr>
          <w:rFonts w:ascii="Times New Roman" w:eastAsia="Bookman Old Style" w:hAnsi="Times New Roman"/>
          <w:sz w:val="28"/>
          <w:szCs w:val="28"/>
        </w:rPr>
        <w:t>гимназии</w:t>
      </w:r>
      <w:r w:rsidRPr="00A56C57">
        <w:rPr>
          <w:rFonts w:ascii="Times New Roman" w:eastAsia="Bookman Old Style" w:hAnsi="Times New Roman"/>
          <w:sz w:val="28"/>
          <w:szCs w:val="28"/>
        </w:rPr>
        <w:t xml:space="preserve">. </w:t>
      </w:r>
    </w:p>
    <w:p w:rsidR="00FF6FAD" w:rsidRPr="00FF6FAD" w:rsidRDefault="00FF6FAD" w:rsidP="00FF6FAD">
      <w:pPr>
        <w:pStyle w:val="23"/>
        <w:ind w:hanging="142"/>
        <w:jc w:val="center"/>
        <w:rPr>
          <w:rFonts w:ascii="Times New Roman" w:hAnsi="Times New Roman" w:cs="Times New Roman"/>
          <w:b/>
          <w:color w:val="000000"/>
          <w:sz w:val="24"/>
          <w:szCs w:val="24"/>
          <w:lang w:eastAsia="ru-RU" w:bidi="ru-RU"/>
        </w:rPr>
      </w:pPr>
      <w:r w:rsidRPr="00FF6FAD">
        <w:rPr>
          <w:rFonts w:ascii="Times New Roman" w:hAnsi="Times New Roman" w:cs="Times New Roman"/>
          <w:b/>
          <w:color w:val="000000"/>
          <w:sz w:val="24"/>
          <w:szCs w:val="24"/>
          <w:lang w:eastAsia="ru-RU" w:bidi="ru-RU"/>
        </w:rPr>
        <w:t>КАЛЕНДАРНЫЙ ПЛАН ВОСПИТАТЕЛЬНОЙ РАБОТЫ</w:t>
      </w:r>
      <w:r w:rsidRPr="00FF6FAD">
        <w:rPr>
          <w:rFonts w:ascii="Times New Roman" w:hAnsi="Times New Roman" w:cs="Times New Roman"/>
          <w:b/>
          <w:color w:val="000000"/>
          <w:sz w:val="24"/>
          <w:szCs w:val="24"/>
          <w:lang w:eastAsia="ru-RU" w:bidi="ru-RU"/>
        </w:rPr>
        <w:br/>
        <w:t>ДЛЯ УРОВНЯ ОСНОВНОГО ОБЩЕГО ОБРАЗОВАНИЯ</w:t>
      </w:r>
      <w:r w:rsidRPr="00FF6FAD">
        <w:rPr>
          <w:rFonts w:ascii="Times New Roman" w:hAnsi="Times New Roman" w:cs="Times New Roman"/>
          <w:b/>
          <w:color w:val="000000"/>
          <w:sz w:val="24"/>
          <w:szCs w:val="24"/>
          <w:lang w:eastAsia="ru-RU" w:bidi="ru-RU"/>
        </w:rPr>
        <w:br/>
        <w:t>НА 2023-2024 УЧЕБНЫЙ ГОД</w:t>
      </w:r>
    </w:p>
    <w:p w:rsidR="00FF6FAD" w:rsidRDefault="00FF6FAD" w:rsidP="00FF6FAD">
      <w:pPr>
        <w:pStyle w:val="23"/>
        <w:ind w:hanging="142"/>
        <w:rPr>
          <w:color w:val="000000"/>
          <w:sz w:val="24"/>
          <w:szCs w:val="24"/>
          <w:lang w:eastAsia="ru-RU" w:bidi="ru-RU"/>
        </w:rPr>
      </w:pPr>
    </w:p>
    <w:tbl>
      <w:tblPr>
        <w:tblW w:w="10632" w:type="dxa"/>
        <w:tblInd w:w="279" w:type="dxa"/>
        <w:tblCellMar>
          <w:top w:w="9" w:type="dxa"/>
          <w:left w:w="106" w:type="dxa"/>
          <w:right w:w="0" w:type="dxa"/>
        </w:tblCellMar>
        <w:tblLook w:val="04A0" w:firstRow="1" w:lastRow="0" w:firstColumn="1" w:lastColumn="0" w:noHBand="0" w:noVBand="1"/>
      </w:tblPr>
      <w:tblGrid>
        <w:gridCol w:w="4395"/>
        <w:gridCol w:w="971"/>
        <w:gridCol w:w="2062"/>
        <w:gridCol w:w="3204"/>
      </w:tblGrid>
      <w:tr w:rsidR="00FF6FAD" w:rsidRPr="0017221D" w:rsidTr="00FF6FAD">
        <w:trPr>
          <w:trHeight w:val="186"/>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ind w:firstLine="0"/>
              <w:rPr>
                <w:sz w:val="24"/>
                <w:szCs w:val="24"/>
              </w:rPr>
            </w:pPr>
            <w:r w:rsidRPr="0017221D">
              <w:rPr>
                <w:color w:val="000000"/>
                <w:sz w:val="24"/>
                <w:szCs w:val="24"/>
                <w:lang w:eastAsia="ru-RU" w:bidi="ru-RU"/>
              </w:rPr>
              <w:t>2023 год - Год педагога и наставника</w:t>
            </w:r>
          </w:p>
          <w:p w:rsidR="00FF6FAD" w:rsidRPr="0017221D" w:rsidRDefault="00FF6FAD" w:rsidP="00FF6FAD">
            <w:pPr>
              <w:pStyle w:val="aa"/>
              <w:spacing w:line="240" w:lineRule="auto"/>
              <w:ind w:firstLine="0"/>
              <w:rPr>
                <w:sz w:val="24"/>
                <w:szCs w:val="24"/>
              </w:rPr>
            </w:pPr>
            <w:r w:rsidRPr="0017221D">
              <w:rPr>
                <w:color w:val="000000"/>
                <w:sz w:val="24"/>
                <w:szCs w:val="24"/>
                <w:lang w:eastAsia="ru-RU" w:bidi="ru-RU"/>
              </w:rPr>
              <w:t>2018-2027 гг. - Десятилетие детства в Российской Федерации</w:t>
            </w:r>
          </w:p>
          <w:p w:rsidR="00FF6FAD" w:rsidRPr="0017221D" w:rsidRDefault="00FF6FAD" w:rsidP="00FF6FAD">
            <w:pPr>
              <w:ind w:right="50"/>
              <w:rPr>
                <w:rFonts w:ascii="Times New Roman" w:hAnsi="Times New Roman"/>
                <w:b/>
              </w:rPr>
            </w:pPr>
            <w:r w:rsidRPr="0017221D">
              <w:rPr>
                <w:rFonts w:ascii="Times New Roman" w:hAnsi="Times New Roman"/>
              </w:rPr>
              <w:t>2022-2031 гг. - Десятилетие науки и технологий</w:t>
            </w:r>
          </w:p>
        </w:tc>
      </w:tr>
      <w:tr w:rsidR="00FF6FAD" w:rsidRPr="0017221D" w:rsidTr="00FF6FAD">
        <w:trPr>
          <w:trHeight w:val="186"/>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693" w:right="50" w:firstLine="2"/>
              <w:jc w:val="center"/>
              <w:rPr>
                <w:rFonts w:ascii="Times New Roman" w:hAnsi="Times New Roman"/>
              </w:rPr>
            </w:pPr>
            <w:r w:rsidRPr="0017221D">
              <w:rPr>
                <w:rFonts w:ascii="Times New Roman" w:hAnsi="Times New Roman"/>
                <w:bCs/>
              </w:rPr>
              <w:t>Модуль «Основные школьные дела»</w:t>
            </w:r>
          </w:p>
        </w:tc>
      </w:tr>
      <w:tr w:rsidR="00FF6FAD" w:rsidRPr="0017221D" w:rsidTr="00FF6FAD">
        <w:trPr>
          <w:trHeight w:val="60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jc w:val="center"/>
              <w:rPr>
                <w:rFonts w:ascii="Times New Roman" w:hAnsi="Times New Roman"/>
              </w:rPr>
            </w:pPr>
            <w:r w:rsidRPr="0017221D">
              <w:rPr>
                <w:rFonts w:ascii="Times New Roman" w:hAnsi="Times New Roman"/>
              </w:rPr>
              <w:t>Дела</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jc w:val="center"/>
              <w:rPr>
                <w:rFonts w:ascii="Times New Roman" w:hAnsi="Times New Roman"/>
              </w:rPr>
            </w:pPr>
          </w:p>
          <w:p w:rsidR="00FF6FAD" w:rsidRPr="0017221D" w:rsidRDefault="00FF6FAD" w:rsidP="00FF6FAD">
            <w:pPr>
              <w:jc w:val="center"/>
              <w:rPr>
                <w:rFonts w:ascii="Times New Roman" w:hAnsi="Times New Roman"/>
              </w:rPr>
            </w:pPr>
            <w:r w:rsidRPr="0017221D">
              <w:rPr>
                <w:rFonts w:ascii="Times New Roman" w:hAnsi="Times New Roman"/>
              </w:rPr>
              <w:t>Классы</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jc w:val="center"/>
              <w:rPr>
                <w:rFonts w:ascii="Times New Roman" w:hAnsi="Times New Roman"/>
              </w:rPr>
            </w:pPr>
            <w:r w:rsidRPr="0017221D">
              <w:rPr>
                <w:rFonts w:ascii="Times New Roman" w:hAnsi="Times New Roman"/>
              </w:rPr>
              <w:t>Ориентировочное</w:t>
            </w:r>
          </w:p>
          <w:p w:rsidR="00FF6FAD" w:rsidRPr="0017221D" w:rsidRDefault="00FF6FAD" w:rsidP="00FF6FAD">
            <w:pPr>
              <w:ind w:left="2" w:right="42"/>
              <w:jc w:val="center"/>
              <w:rPr>
                <w:rFonts w:ascii="Times New Roman" w:hAnsi="Times New Roman"/>
              </w:rPr>
            </w:pPr>
            <w:r w:rsidRPr="0017221D">
              <w:rPr>
                <w:rFonts w:ascii="Times New Roman" w:hAnsi="Times New Roman"/>
              </w:rPr>
              <w:t>время  проведения</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jc w:val="center"/>
              <w:rPr>
                <w:rFonts w:ascii="Times New Roman" w:hAnsi="Times New Roman"/>
              </w:rPr>
            </w:pPr>
            <w:r w:rsidRPr="0017221D">
              <w:rPr>
                <w:rFonts w:ascii="Times New Roman" w:hAnsi="Times New Roman"/>
              </w:rPr>
              <w:t>Ответственные</w:t>
            </w:r>
          </w:p>
        </w:tc>
      </w:tr>
      <w:tr w:rsidR="00FF6FAD" w:rsidRPr="0017221D" w:rsidTr="00FF6FAD">
        <w:trPr>
          <w:trHeight w:val="83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6"/>
              <w:rPr>
                <w:rFonts w:ascii="Times New Roman" w:hAnsi="Times New Roman"/>
              </w:rPr>
            </w:pPr>
            <w:r w:rsidRPr="0017221D">
              <w:rPr>
                <w:rFonts w:ascii="Times New Roman" w:hAnsi="Times New Roman"/>
              </w:rPr>
              <w:t xml:space="preserve">День </w:t>
            </w:r>
            <w:r w:rsidRPr="0017221D">
              <w:rPr>
                <w:rFonts w:ascii="Times New Roman" w:hAnsi="Times New Roman"/>
              </w:rPr>
              <w:tab/>
              <w:t xml:space="preserve">знаний (Праздничная линейка «Здравствуй, </w:t>
            </w:r>
            <w:r w:rsidRPr="0017221D">
              <w:rPr>
                <w:rFonts w:ascii="Times New Roman" w:hAnsi="Times New Roman"/>
              </w:rPr>
              <w:tab/>
              <w:t xml:space="preserve">год, учебный, школьный!)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5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сентябрь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Заместитель директора по ВР,  </w:t>
            </w:r>
          </w:p>
          <w:p w:rsidR="00FF6FAD" w:rsidRPr="0017221D" w:rsidRDefault="00FF6FAD" w:rsidP="00FF6FAD">
            <w:pPr>
              <w:rPr>
                <w:rFonts w:ascii="Times New Roman" w:hAnsi="Times New Roman"/>
              </w:rPr>
            </w:pPr>
            <w:r w:rsidRPr="0017221D">
              <w:rPr>
                <w:rFonts w:ascii="Times New Roman" w:hAnsi="Times New Roman"/>
              </w:rPr>
              <w:t xml:space="preserve">Совет Старшеклассников </w:t>
            </w:r>
          </w:p>
        </w:tc>
      </w:tr>
      <w:tr w:rsidR="00FF6FAD" w:rsidRPr="0017221D" w:rsidTr="00FF6FAD">
        <w:trPr>
          <w:trHeight w:val="53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День знаний «Здравствуй, год учебный,  школьный!»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сентябрь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4"/>
              <w:rPr>
                <w:rFonts w:ascii="Times New Roman" w:hAnsi="Times New Roman"/>
              </w:rPr>
            </w:pPr>
            <w:r w:rsidRPr="0017221D">
              <w:rPr>
                <w:rFonts w:ascii="Times New Roman" w:hAnsi="Times New Roman"/>
              </w:rPr>
              <w:t>Классные руководители</w:t>
            </w:r>
          </w:p>
        </w:tc>
      </w:tr>
      <w:tr w:rsidR="00FF6FAD" w:rsidRPr="0017221D" w:rsidTr="00FF6FAD">
        <w:trPr>
          <w:trHeight w:val="83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ight="82"/>
              <w:rPr>
                <w:rFonts w:ascii="Times New Roman" w:hAnsi="Times New Roman"/>
              </w:rPr>
            </w:pPr>
            <w:r w:rsidRPr="0017221D">
              <w:rPr>
                <w:rFonts w:ascii="Times New Roman" w:hAnsi="Times New Roman"/>
              </w:rPr>
              <w:t xml:space="preserve">Урок памяти в рамках Дня солидарности в борьбе с терроризмом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сентябрь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5"/>
              <w:rPr>
                <w:rFonts w:ascii="Times New Roman" w:hAnsi="Times New Roman"/>
              </w:rPr>
            </w:pPr>
            <w:r w:rsidRPr="0017221D">
              <w:rPr>
                <w:rFonts w:ascii="Times New Roman" w:hAnsi="Times New Roman"/>
              </w:rPr>
              <w:t xml:space="preserve">Классные руководители 5-9 классов </w:t>
            </w:r>
          </w:p>
        </w:tc>
      </w:tr>
      <w:tr w:rsidR="00FF6FAD" w:rsidRPr="0017221D" w:rsidTr="00FF6FAD">
        <w:trPr>
          <w:trHeight w:val="1114"/>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Профилактическая акция «За здоровье и безопасность наших детей»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сентябрь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5"/>
              <w:rPr>
                <w:rFonts w:ascii="Times New Roman" w:hAnsi="Times New Roman"/>
              </w:rPr>
            </w:pPr>
            <w:r w:rsidRPr="0017221D">
              <w:rPr>
                <w:rFonts w:ascii="Times New Roman" w:hAnsi="Times New Roman"/>
              </w:rPr>
              <w:t xml:space="preserve">Заместитель директора по ВР,  старшая вожатая, педагог-организатор ОБЖ, классные руководители 5-9 классов </w:t>
            </w:r>
          </w:p>
        </w:tc>
      </w:tr>
      <w:tr w:rsidR="00FF6FAD" w:rsidRPr="0017221D" w:rsidTr="00FF6FAD">
        <w:trPr>
          <w:trHeight w:val="166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firstLine="34"/>
              <w:rPr>
                <w:rFonts w:ascii="Times New Roman" w:hAnsi="Times New Roman"/>
              </w:rPr>
            </w:pPr>
            <w:r w:rsidRPr="0017221D">
              <w:rPr>
                <w:rFonts w:ascii="Times New Roman" w:hAnsi="Times New Roman"/>
              </w:rPr>
              <w:t xml:space="preserve">Социально значимое КТД «Мы- мурманчане, мы- Россияне»  </w:t>
            </w:r>
          </w:p>
          <w:p w:rsidR="00FF6FAD" w:rsidRPr="0017221D" w:rsidRDefault="00FF6FAD" w:rsidP="00FF6FAD">
            <w:pPr>
              <w:ind w:left="36"/>
              <w:rPr>
                <w:rFonts w:ascii="Times New Roman" w:hAnsi="Times New Roman"/>
              </w:rPr>
            </w:pPr>
            <w:r w:rsidRPr="0017221D">
              <w:rPr>
                <w:rFonts w:ascii="Times New Roman" w:eastAsia="Arial" w:hAnsi="Times New Roman"/>
              </w:rPr>
              <w:t xml:space="preserve"> </w:t>
            </w:r>
            <w:r w:rsidRPr="0017221D">
              <w:rPr>
                <w:rFonts w:ascii="Times New Roman" w:hAnsi="Times New Roman"/>
              </w:rPr>
              <w:t>1этап «Мурманск стильный, комфортный, родной!»</w:t>
            </w:r>
          </w:p>
          <w:p w:rsidR="00FF6FAD" w:rsidRPr="0017221D" w:rsidRDefault="00FF6FAD" w:rsidP="007D0E85">
            <w:pPr>
              <w:pStyle w:val="a6"/>
              <w:numPr>
                <w:ilvl w:val="0"/>
                <w:numId w:val="427"/>
              </w:numPr>
              <w:spacing w:after="0" w:line="240" w:lineRule="auto"/>
              <w:rPr>
                <w:rFonts w:ascii="Times New Roman" w:hAnsi="Times New Roman"/>
                <w:sz w:val="24"/>
                <w:szCs w:val="24"/>
              </w:rPr>
            </w:pPr>
            <w:r w:rsidRPr="0017221D">
              <w:rPr>
                <w:rFonts w:ascii="Times New Roman" w:hAnsi="Times New Roman"/>
                <w:sz w:val="24"/>
                <w:szCs w:val="24"/>
              </w:rPr>
              <w:t>Конкурс праздничных плакатов ко Дню города Мурманска, «Мурманск в моём сердце»</w:t>
            </w:r>
          </w:p>
          <w:p w:rsidR="00FF6FAD" w:rsidRPr="0017221D" w:rsidRDefault="00FF6FAD" w:rsidP="007D0E85">
            <w:pPr>
              <w:pStyle w:val="a6"/>
              <w:numPr>
                <w:ilvl w:val="0"/>
                <w:numId w:val="423"/>
              </w:numPr>
              <w:spacing w:after="0" w:line="240" w:lineRule="auto"/>
              <w:rPr>
                <w:rFonts w:ascii="Times New Roman" w:hAnsi="Times New Roman"/>
                <w:sz w:val="24"/>
                <w:szCs w:val="24"/>
              </w:rPr>
            </w:pPr>
            <w:r w:rsidRPr="0017221D">
              <w:rPr>
                <w:rFonts w:ascii="Times New Roman" w:hAnsi="Times New Roman"/>
                <w:sz w:val="24"/>
                <w:szCs w:val="24"/>
              </w:rPr>
              <w:t>Общешкольный субботник</w:t>
            </w:r>
          </w:p>
          <w:p w:rsidR="00FF6FAD" w:rsidRPr="0017221D" w:rsidRDefault="00FF6FAD" w:rsidP="007D0E85">
            <w:pPr>
              <w:pStyle w:val="a6"/>
              <w:numPr>
                <w:ilvl w:val="0"/>
                <w:numId w:val="423"/>
              </w:numPr>
              <w:spacing w:after="0" w:line="240" w:lineRule="auto"/>
              <w:rPr>
                <w:rFonts w:ascii="Times New Roman" w:hAnsi="Times New Roman"/>
                <w:sz w:val="24"/>
                <w:szCs w:val="24"/>
              </w:rPr>
            </w:pPr>
            <w:r w:rsidRPr="0017221D">
              <w:rPr>
                <w:rFonts w:ascii="Times New Roman" w:hAnsi="Times New Roman"/>
                <w:sz w:val="24"/>
                <w:szCs w:val="24"/>
              </w:rPr>
              <w:t>Конкурс презентаций «Памятные места любимого города»</w:t>
            </w:r>
          </w:p>
          <w:p w:rsidR="00FF6FAD" w:rsidRPr="0017221D" w:rsidRDefault="00FF6FAD" w:rsidP="007D0E85">
            <w:pPr>
              <w:pStyle w:val="a6"/>
              <w:numPr>
                <w:ilvl w:val="0"/>
                <w:numId w:val="423"/>
              </w:numPr>
              <w:spacing w:after="0" w:line="240" w:lineRule="auto"/>
              <w:rPr>
                <w:rFonts w:ascii="Times New Roman" w:hAnsi="Times New Roman"/>
                <w:sz w:val="24"/>
                <w:szCs w:val="24"/>
              </w:rPr>
            </w:pPr>
            <w:r w:rsidRPr="0017221D">
              <w:rPr>
                <w:rFonts w:ascii="Times New Roman" w:hAnsi="Times New Roman"/>
                <w:sz w:val="24"/>
                <w:szCs w:val="24"/>
              </w:rPr>
              <w:t xml:space="preserve">Конкурс видеопоздравлений </w:t>
            </w:r>
          </w:p>
          <w:p w:rsidR="00FF6FAD" w:rsidRPr="0017221D" w:rsidRDefault="00FF6FAD" w:rsidP="007D0E85">
            <w:pPr>
              <w:pStyle w:val="a6"/>
              <w:numPr>
                <w:ilvl w:val="0"/>
                <w:numId w:val="423"/>
              </w:numPr>
              <w:spacing w:after="0" w:line="240" w:lineRule="auto"/>
              <w:rPr>
                <w:rFonts w:ascii="Times New Roman" w:hAnsi="Times New Roman"/>
                <w:sz w:val="24"/>
                <w:szCs w:val="24"/>
              </w:rPr>
            </w:pPr>
            <w:r w:rsidRPr="0017221D">
              <w:rPr>
                <w:rFonts w:ascii="Times New Roman" w:hAnsi="Times New Roman"/>
                <w:sz w:val="24"/>
                <w:szCs w:val="24"/>
              </w:rPr>
              <w:t>Интеллектуальная игра «Мой Мурманск»</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p w:rsidR="00FF6FAD" w:rsidRPr="0017221D" w:rsidRDefault="00FF6FAD" w:rsidP="00FF6FAD">
            <w:pPr>
              <w:rPr>
                <w:rFonts w:ascii="Times New Roman" w:hAnsi="Times New Roman"/>
              </w:rPr>
            </w:pPr>
          </w:p>
          <w:p w:rsidR="00FF6FAD" w:rsidRPr="0017221D" w:rsidRDefault="00FF6FAD" w:rsidP="00FF6FAD">
            <w:pPr>
              <w:rPr>
                <w:rFonts w:ascii="Times New Roman" w:hAnsi="Times New Roman"/>
              </w:rPr>
            </w:pPr>
          </w:p>
          <w:p w:rsidR="00FF6FAD" w:rsidRPr="0017221D" w:rsidRDefault="00FF6FAD" w:rsidP="00FF6FAD">
            <w:pPr>
              <w:rPr>
                <w:rFonts w:ascii="Times New Roman" w:hAnsi="Times New Roman"/>
              </w:rPr>
            </w:pPr>
          </w:p>
          <w:p w:rsidR="00FF6FAD" w:rsidRPr="0017221D" w:rsidRDefault="00FF6FAD" w:rsidP="00FF6FAD">
            <w:pPr>
              <w:rPr>
                <w:rFonts w:ascii="Times New Roman" w:hAnsi="Times New Roman"/>
              </w:rPr>
            </w:pPr>
          </w:p>
          <w:p w:rsidR="00FF6FAD" w:rsidRPr="0017221D" w:rsidRDefault="00FF6FAD" w:rsidP="00FF6FAD">
            <w:pPr>
              <w:rPr>
                <w:rFonts w:ascii="Times New Roman" w:hAnsi="Times New Roman"/>
              </w:rPr>
            </w:pPr>
            <w:r w:rsidRPr="0017221D">
              <w:rPr>
                <w:rFonts w:ascii="Times New Roman" w:hAnsi="Times New Roman"/>
              </w:rPr>
              <w:t>5-7</w:t>
            </w:r>
          </w:p>
          <w:p w:rsidR="00FF6FAD" w:rsidRPr="0017221D" w:rsidRDefault="00FF6FAD" w:rsidP="00FF6FAD">
            <w:pPr>
              <w:rPr>
                <w:rFonts w:ascii="Times New Roman" w:hAnsi="Times New Roman"/>
              </w:rPr>
            </w:pPr>
          </w:p>
          <w:p w:rsidR="00FF6FAD" w:rsidRPr="0017221D" w:rsidRDefault="00FF6FAD" w:rsidP="00FF6FAD">
            <w:pPr>
              <w:rPr>
                <w:rFonts w:ascii="Times New Roman" w:hAnsi="Times New Roman"/>
              </w:rPr>
            </w:pPr>
          </w:p>
          <w:p w:rsidR="00FF6FAD" w:rsidRPr="0017221D" w:rsidRDefault="00FF6FAD" w:rsidP="00FF6FAD">
            <w:pPr>
              <w:rPr>
                <w:rFonts w:ascii="Times New Roman" w:hAnsi="Times New Roman"/>
              </w:rPr>
            </w:pPr>
            <w:r w:rsidRPr="0017221D">
              <w:rPr>
                <w:rFonts w:ascii="Times New Roman" w:hAnsi="Times New Roman"/>
              </w:rPr>
              <w:t xml:space="preserve">8-9 </w:t>
            </w:r>
          </w:p>
          <w:p w:rsidR="00FF6FAD" w:rsidRPr="0017221D" w:rsidRDefault="00FF6FAD" w:rsidP="00FF6FAD">
            <w:pPr>
              <w:rPr>
                <w:rFonts w:ascii="Times New Roman" w:hAnsi="Times New Roman"/>
              </w:rPr>
            </w:pPr>
          </w:p>
          <w:p w:rsidR="00FF6FAD" w:rsidRPr="0017221D" w:rsidRDefault="00FF6FAD" w:rsidP="00FF6FAD">
            <w:pPr>
              <w:rPr>
                <w:rFonts w:ascii="Times New Roman" w:hAnsi="Times New Roman"/>
              </w:rPr>
            </w:pPr>
          </w:p>
          <w:p w:rsidR="00FF6FAD" w:rsidRPr="0017221D" w:rsidRDefault="00FF6FAD" w:rsidP="00FF6FAD">
            <w:pPr>
              <w:rPr>
                <w:rFonts w:ascii="Times New Roman" w:hAnsi="Times New Roman"/>
              </w:rPr>
            </w:pPr>
          </w:p>
          <w:p w:rsidR="00FF6FAD" w:rsidRPr="0017221D" w:rsidRDefault="00FF6FAD" w:rsidP="00FF6FAD">
            <w:pPr>
              <w:rPr>
                <w:rFonts w:ascii="Times New Roman" w:hAnsi="Times New Roman"/>
              </w:rPr>
            </w:pPr>
            <w:r w:rsidRPr="0017221D">
              <w:rPr>
                <w:rFonts w:ascii="Times New Roman" w:hAnsi="Times New Roman"/>
              </w:rPr>
              <w:t xml:space="preserve">5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p w:rsidR="00FF6FAD" w:rsidRPr="0017221D" w:rsidRDefault="00FF6FAD" w:rsidP="00FF6FAD">
            <w:pPr>
              <w:ind w:left="2"/>
              <w:rPr>
                <w:rFonts w:ascii="Times New Roman" w:hAnsi="Times New Roman"/>
              </w:rPr>
            </w:pPr>
            <w:r w:rsidRPr="0017221D">
              <w:rPr>
                <w:rFonts w:ascii="Times New Roman" w:hAnsi="Times New Roman"/>
              </w:rPr>
              <w:t xml:space="preserve"> </w:t>
            </w:r>
          </w:p>
          <w:p w:rsidR="00FF6FAD" w:rsidRPr="0017221D" w:rsidRDefault="00FF6FAD" w:rsidP="00FF6FAD">
            <w:pPr>
              <w:ind w:left="2" w:right="35"/>
              <w:rPr>
                <w:rFonts w:ascii="Times New Roman" w:hAnsi="Times New Roman"/>
              </w:rPr>
            </w:pPr>
            <w:r w:rsidRPr="0017221D">
              <w:rPr>
                <w:rFonts w:ascii="Times New Roman" w:hAnsi="Times New Roman"/>
              </w:rPr>
              <w:t xml:space="preserve">сентябрь - октябрь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88"/>
              <w:rPr>
                <w:rFonts w:ascii="Times New Roman" w:hAnsi="Times New Roman"/>
              </w:rPr>
            </w:pPr>
            <w:r w:rsidRPr="0017221D">
              <w:rPr>
                <w:rFonts w:ascii="Times New Roman" w:hAnsi="Times New Roman"/>
              </w:rPr>
              <w:t xml:space="preserve">Заместитель директора по ВР,  старшая вожатая,, классные руководители 5-9 классов </w:t>
            </w:r>
          </w:p>
        </w:tc>
      </w:tr>
      <w:tr w:rsidR="00FF6FAD" w:rsidRPr="0017221D" w:rsidTr="00FF6FAD">
        <w:trPr>
          <w:trHeight w:val="845"/>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firstLine="34"/>
              <w:rPr>
                <w:rFonts w:ascii="Times New Roman" w:hAnsi="Times New Roman"/>
              </w:rPr>
            </w:pPr>
            <w:r w:rsidRPr="0017221D">
              <w:rPr>
                <w:rFonts w:ascii="Times New Roman" w:hAnsi="Times New Roman"/>
              </w:rPr>
              <w:t xml:space="preserve">Реализация Плана спортивно-массовых мероприятий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ШСК «Олимпиец», учителя физической культуры, классные руководители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45" w:firstLine="34"/>
              <w:rPr>
                <w:rFonts w:ascii="Times New Roman" w:hAnsi="Times New Roman"/>
              </w:rPr>
            </w:pPr>
            <w:r w:rsidRPr="0017221D">
              <w:rPr>
                <w:rFonts w:ascii="Times New Roman" w:hAnsi="Times New Roman"/>
              </w:rPr>
              <w:t xml:space="preserve">Годовая спартакиада по легкой атлетике и игровым видам спорта с элементами </w:t>
            </w:r>
          </w:p>
          <w:p w:rsidR="00FF6FAD" w:rsidRPr="0017221D" w:rsidRDefault="00FF6FAD" w:rsidP="00FF6FAD">
            <w:pPr>
              <w:rPr>
                <w:rFonts w:ascii="Times New Roman" w:hAnsi="Times New Roman"/>
              </w:rPr>
            </w:pPr>
            <w:r w:rsidRPr="0017221D">
              <w:rPr>
                <w:rFonts w:ascii="Times New Roman" w:hAnsi="Times New Roman"/>
              </w:rPr>
              <w:t xml:space="preserve">ГТО  (по Плану спортивно-массовых мероприятий)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158"/>
              <w:rPr>
                <w:rFonts w:ascii="Times New Roman" w:hAnsi="Times New Roman"/>
              </w:rPr>
            </w:pPr>
            <w:r w:rsidRPr="0017221D">
              <w:rPr>
                <w:rFonts w:ascii="Times New Roman" w:hAnsi="Times New Roman"/>
              </w:rPr>
              <w:t xml:space="preserve"> ШСК «Олимпиец», учителя физической культуры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75" w:firstLine="34"/>
              <w:rPr>
                <w:rFonts w:ascii="Times New Roman" w:hAnsi="Times New Roman"/>
              </w:rPr>
            </w:pPr>
            <w:r w:rsidRPr="0017221D">
              <w:rPr>
                <w:rFonts w:ascii="Times New Roman" w:hAnsi="Times New Roman"/>
              </w:rPr>
              <w:t xml:space="preserve">Участие в творческих, интеллектуальных, социально-значимых  конкурсах, проектах, акциях, спортивных и других мероприятиях муниципального, регионального, всероссийского, международного уровней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47"/>
              <w:rPr>
                <w:rFonts w:ascii="Times New Roman" w:hAnsi="Times New Roman"/>
              </w:rPr>
            </w:pPr>
            <w:r w:rsidRPr="0017221D">
              <w:rPr>
                <w:rFonts w:ascii="Times New Roman" w:hAnsi="Times New Roman"/>
              </w:rPr>
              <w:t xml:space="preserve">заместитель директора по ВР и УВР, педагог-организатор, руководитель обучающегося, участника мероприятия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Празднование разгрома немецко – фашистских войск в Заполярье (по плану)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октябрь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старшая вожатая,  педагог-организатор ОБЖ, учителя истории, классные руководители </w:t>
            </w:r>
          </w:p>
        </w:tc>
      </w:tr>
      <w:tr w:rsidR="00FF6FAD" w:rsidRPr="0017221D" w:rsidTr="00FF6FAD">
        <w:trPr>
          <w:trHeight w:val="41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Всероссийский урок безопасности школьников в сети Интернет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октябрь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учителя информатики, классные руководители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Акция социально - ориентированных дел  «От сердца к сердцу» </w:t>
            </w:r>
          </w:p>
          <w:p w:rsidR="00FF6FAD" w:rsidRPr="0017221D" w:rsidRDefault="00FF6FAD" w:rsidP="007D0E85">
            <w:pPr>
              <w:pStyle w:val="a6"/>
              <w:numPr>
                <w:ilvl w:val="0"/>
                <w:numId w:val="424"/>
              </w:numPr>
              <w:spacing w:after="0" w:line="240" w:lineRule="auto"/>
              <w:rPr>
                <w:rFonts w:ascii="Times New Roman" w:hAnsi="Times New Roman"/>
                <w:sz w:val="24"/>
                <w:szCs w:val="24"/>
              </w:rPr>
            </w:pPr>
            <w:r w:rsidRPr="0017221D">
              <w:rPr>
                <w:rFonts w:ascii="Times New Roman" w:hAnsi="Times New Roman"/>
                <w:sz w:val="24"/>
                <w:szCs w:val="24"/>
              </w:rPr>
              <w:t>Поздравления ветеранов Вов, работников тыла, детей войны</w:t>
            </w:r>
          </w:p>
          <w:p w:rsidR="00FF6FAD" w:rsidRPr="0017221D" w:rsidRDefault="00FF6FAD" w:rsidP="007D0E85">
            <w:pPr>
              <w:pStyle w:val="a6"/>
              <w:numPr>
                <w:ilvl w:val="0"/>
                <w:numId w:val="424"/>
              </w:numPr>
              <w:spacing w:after="0" w:line="240" w:lineRule="auto"/>
              <w:rPr>
                <w:rFonts w:ascii="Times New Roman" w:hAnsi="Times New Roman"/>
                <w:sz w:val="24"/>
                <w:szCs w:val="24"/>
              </w:rPr>
            </w:pPr>
            <w:r w:rsidRPr="0017221D">
              <w:rPr>
                <w:rFonts w:ascii="Times New Roman" w:hAnsi="Times New Roman"/>
                <w:sz w:val="24"/>
                <w:szCs w:val="24"/>
              </w:rPr>
              <w:t>«Новогодняя поздравительная  открытка»</w:t>
            </w:r>
          </w:p>
          <w:p w:rsidR="00FF6FAD" w:rsidRPr="0017221D" w:rsidRDefault="00FF6FAD" w:rsidP="007D0E85">
            <w:pPr>
              <w:pStyle w:val="a6"/>
              <w:numPr>
                <w:ilvl w:val="0"/>
                <w:numId w:val="424"/>
              </w:numPr>
              <w:spacing w:after="0" w:line="240" w:lineRule="auto"/>
              <w:rPr>
                <w:rFonts w:ascii="Times New Roman" w:hAnsi="Times New Roman"/>
                <w:sz w:val="24"/>
                <w:szCs w:val="24"/>
              </w:rPr>
            </w:pPr>
            <w:r w:rsidRPr="0017221D">
              <w:rPr>
                <w:rFonts w:ascii="Times New Roman" w:hAnsi="Times New Roman"/>
                <w:sz w:val="24"/>
                <w:szCs w:val="24"/>
              </w:rPr>
              <w:t>Акция «Подарок ветерану»</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октябрь, декабрь,  май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Заместитель директора по ВР и УВР,  старшая вожатая, классные руководители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6"/>
              <w:rPr>
                <w:rFonts w:ascii="Times New Roman" w:hAnsi="Times New Roman"/>
              </w:rPr>
            </w:pPr>
            <w:r w:rsidRPr="0017221D">
              <w:rPr>
                <w:rFonts w:ascii="Times New Roman" w:hAnsi="Times New Roman"/>
              </w:rPr>
              <w:t xml:space="preserve">Конкурс личных достижений «Зажги свою звезду» </w:t>
            </w:r>
          </w:p>
          <w:p w:rsidR="00FF6FAD" w:rsidRPr="0017221D" w:rsidRDefault="00FF6FAD" w:rsidP="00FF6FAD">
            <w:pPr>
              <w:ind w:right="36"/>
              <w:rPr>
                <w:rFonts w:ascii="Times New Roman" w:hAnsi="Times New Roman"/>
              </w:rPr>
            </w:pPr>
            <w:r w:rsidRPr="0017221D">
              <w:rPr>
                <w:rFonts w:ascii="Times New Roman" w:hAnsi="Times New Roman"/>
              </w:rPr>
              <w:t>Выставка «Ими гордиться  гимназия»</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октябрь – май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47"/>
              <w:rPr>
                <w:rFonts w:ascii="Times New Roman" w:hAnsi="Times New Roman"/>
              </w:rPr>
            </w:pPr>
            <w:r w:rsidRPr="0017221D">
              <w:rPr>
                <w:rFonts w:ascii="Times New Roman" w:hAnsi="Times New Roman"/>
              </w:rPr>
              <w:t xml:space="preserve">заместители директора по ВР, педагог-организатор, классные руководители 5-9 классов </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День народного единства (по плану)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ноябрь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старшая вожатая, классные руководители, </w:t>
            </w:r>
          </w:p>
        </w:tc>
      </w:tr>
      <w:tr w:rsidR="00FF6FAD" w:rsidRPr="0017221D" w:rsidTr="00FF6FAD">
        <w:trPr>
          <w:trHeight w:val="40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Творческий конкурс : «Мамы разные нужны, мамы разные важны»</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5-6</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ноябрь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старшая вожатая, учителя технологии</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tabs>
                <w:tab w:val="center" w:pos="1079"/>
                <w:tab w:val="center" w:pos="2543"/>
                <w:tab w:val="center" w:pos="3998"/>
              </w:tabs>
              <w:rPr>
                <w:rFonts w:ascii="Times New Roman" w:hAnsi="Times New Roman"/>
              </w:rPr>
            </w:pPr>
            <w:r w:rsidRPr="0017221D">
              <w:rPr>
                <w:rFonts w:ascii="Times New Roman" w:hAnsi="Times New Roman"/>
              </w:rPr>
              <w:t xml:space="preserve">Неделя </w:t>
            </w:r>
            <w:r w:rsidRPr="0017221D">
              <w:rPr>
                <w:rFonts w:ascii="Times New Roman" w:hAnsi="Times New Roman"/>
              </w:rPr>
              <w:tab/>
              <w:t xml:space="preserve">правовых </w:t>
            </w:r>
            <w:r w:rsidRPr="0017221D">
              <w:rPr>
                <w:rFonts w:ascii="Times New Roman" w:hAnsi="Times New Roman"/>
              </w:rPr>
              <w:tab/>
              <w:t xml:space="preserve">знаний </w:t>
            </w:r>
          </w:p>
          <w:p w:rsidR="00FF6FAD" w:rsidRPr="0017221D" w:rsidRDefault="00FF6FAD" w:rsidP="00FF6FAD">
            <w:pPr>
              <w:ind w:left="2"/>
              <w:rPr>
                <w:rFonts w:ascii="Times New Roman" w:hAnsi="Times New Roman"/>
              </w:rPr>
            </w:pPr>
            <w:r w:rsidRPr="0017221D">
              <w:rPr>
                <w:rFonts w:ascii="Times New Roman" w:hAnsi="Times New Roman"/>
              </w:rPr>
              <w:t xml:space="preserve">«Выбирай ПРАВОсознательный путь!» </w:t>
            </w:r>
          </w:p>
          <w:p w:rsidR="00FF6FAD" w:rsidRPr="0017221D" w:rsidRDefault="00FF6FAD" w:rsidP="00FF6FAD">
            <w:pPr>
              <w:ind w:left="2"/>
              <w:rPr>
                <w:rFonts w:ascii="Times New Roman" w:hAnsi="Times New Roman"/>
              </w:rPr>
            </w:pPr>
            <w:r w:rsidRPr="0017221D">
              <w:rPr>
                <w:rFonts w:ascii="Times New Roman" w:hAnsi="Times New Roman"/>
              </w:rPr>
              <w:t xml:space="preserve">(по плану)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ноябрь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8"/>
              <w:rPr>
                <w:rFonts w:ascii="Times New Roman" w:hAnsi="Times New Roman"/>
              </w:rPr>
            </w:pPr>
            <w:r w:rsidRPr="0017221D">
              <w:rPr>
                <w:rFonts w:ascii="Times New Roman" w:hAnsi="Times New Roman"/>
              </w:rPr>
              <w:t xml:space="preserve">заместитель директора по ВР, социальный педагог, педагог-психолог, классные руководители, учителя обществознания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ight="35"/>
              <w:rPr>
                <w:rFonts w:ascii="Times New Roman" w:hAnsi="Times New Roman"/>
              </w:rPr>
            </w:pPr>
            <w:r w:rsidRPr="0017221D">
              <w:rPr>
                <w:rFonts w:ascii="Times New Roman" w:hAnsi="Times New Roman"/>
              </w:rPr>
              <w:t xml:space="preserve">Школьная декада «Я выбираю здоровое  будущее» в рамках Всероссийской Декады SOS (по плану)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декабрь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Заместитель директора по ВР,  старшая вожатая, педагог-психолог, классные </w:t>
            </w:r>
          </w:p>
          <w:p w:rsidR="00FF6FAD" w:rsidRPr="0017221D" w:rsidRDefault="00FF6FAD" w:rsidP="00FF6FAD">
            <w:pPr>
              <w:rPr>
                <w:rFonts w:ascii="Times New Roman" w:hAnsi="Times New Roman"/>
              </w:rPr>
            </w:pPr>
            <w:r w:rsidRPr="0017221D">
              <w:rPr>
                <w:rFonts w:ascii="Times New Roman" w:hAnsi="Times New Roman"/>
              </w:rPr>
              <w:t xml:space="preserve">руководители, ШСК «Олимпиец» </w:t>
            </w:r>
          </w:p>
        </w:tc>
      </w:tr>
      <w:tr w:rsidR="00FF6FAD" w:rsidRPr="0017221D" w:rsidTr="00FF6FAD">
        <w:trPr>
          <w:trHeight w:val="849"/>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День конституции «Законы, которые нас защищают»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декабрь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педагог-организатор ОБЖ, учителя обществознания, классные руководители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Календарь Новогодних дел: </w:t>
            </w:r>
          </w:p>
          <w:p w:rsidR="00FF6FAD" w:rsidRPr="0017221D" w:rsidRDefault="00FF6FAD" w:rsidP="007D0E85">
            <w:pPr>
              <w:pStyle w:val="a6"/>
              <w:numPr>
                <w:ilvl w:val="0"/>
                <w:numId w:val="428"/>
              </w:numPr>
              <w:spacing w:after="0" w:line="240" w:lineRule="auto"/>
              <w:rPr>
                <w:rFonts w:ascii="Times New Roman" w:hAnsi="Times New Roman"/>
                <w:sz w:val="24"/>
                <w:szCs w:val="24"/>
              </w:rPr>
            </w:pPr>
            <w:r w:rsidRPr="0017221D">
              <w:rPr>
                <w:rFonts w:ascii="Times New Roman" w:hAnsi="Times New Roman"/>
                <w:sz w:val="24"/>
                <w:szCs w:val="24"/>
              </w:rPr>
              <w:t xml:space="preserve">Конкурс новогоднего оформления окна «Снежный фейерверк» </w:t>
            </w:r>
          </w:p>
          <w:p w:rsidR="00FF6FAD" w:rsidRPr="0017221D" w:rsidRDefault="00FF6FAD" w:rsidP="007D0E85">
            <w:pPr>
              <w:pStyle w:val="a6"/>
              <w:numPr>
                <w:ilvl w:val="0"/>
                <w:numId w:val="428"/>
              </w:numPr>
              <w:spacing w:after="0" w:line="240" w:lineRule="auto"/>
              <w:rPr>
                <w:rFonts w:ascii="Times New Roman" w:hAnsi="Times New Roman"/>
                <w:sz w:val="24"/>
                <w:szCs w:val="24"/>
              </w:rPr>
            </w:pPr>
            <w:r w:rsidRPr="0017221D">
              <w:rPr>
                <w:rFonts w:ascii="Times New Roman" w:hAnsi="Times New Roman"/>
                <w:sz w:val="24"/>
                <w:szCs w:val="24"/>
              </w:rPr>
              <w:t>Праздничный плакат «Самый известный символ года»</w:t>
            </w:r>
          </w:p>
          <w:p w:rsidR="00FF6FAD" w:rsidRPr="0017221D" w:rsidRDefault="00FF6FAD" w:rsidP="007D0E85">
            <w:pPr>
              <w:pStyle w:val="a6"/>
              <w:numPr>
                <w:ilvl w:val="0"/>
                <w:numId w:val="431"/>
              </w:numPr>
              <w:spacing w:after="0" w:line="240" w:lineRule="auto"/>
              <w:rPr>
                <w:rFonts w:ascii="Times New Roman" w:hAnsi="Times New Roman"/>
                <w:sz w:val="24"/>
                <w:szCs w:val="24"/>
              </w:rPr>
            </w:pPr>
            <w:r w:rsidRPr="0017221D">
              <w:rPr>
                <w:rFonts w:ascii="Times New Roman" w:hAnsi="Times New Roman"/>
                <w:sz w:val="24"/>
                <w:szCs w:val="24"/>
              </w:rPr>
              <w:t>- Игровая программа для 7-8 классов «Новогодний калейдоскоп»</w:t>
            </w:r>
          </w:p>
          <w:p w:rsidR="00FF6FAD" w:rsidRPr="0017221D" w:rsidRDefault="00FF6FAD" w:rsidP="007D0E85">
            <w:pPr>
              <w:pStyle w:val="a6"/>
              <w:numPr>
                <w:ilvl w:val="0"/>
                <w:numId w:val="431"/>
              </w:numPr>
              <w:spacing w:after="0" w:line="240" w:lineRule="auto"/>
              <w:rPr>
                <w:rFonts w:ascii="Times New Roman" w:hAnsi="Times New Roman"/>
                <w:sz w:val="24"/>
                <w:szCs w:val="24"/>
              </w:rPr>
            </w:pPr>
            <w:r w:rsidRPr="0017221D">
              <w:rPr>
                <w:rFonts w:ascii="Times New Roman" w:hAnsi="Times New Roman"/>
                <w:sz w:val="24"/>
                <w:szCs w:val="24"/>
              </w:rPr>
              <w:t>Игровая программа для 5-6 классов «Весело и дружно встретим Новый год»</w:t>
            </w:r>
          </w:p>
          <w:p w:rsidR="00FF6FAD" w:rsidRPr="0017221D" w:rsidRDefault="00FF6FAD" w:rsidP="007D0E85">
            <w:pPr>
              <w:pStyle w:val="a6"/>
              <w:numPr>
                <w:ilvl w:val="0"/>
                <w:numId w:val="431"/>
              </w:numPr>
              <w:spacing w:after="0" w:line="240" w:lineRule="auto"/>
              <w:rPr>
                <w:rFonts w:ascii="Times New Roman" w:hAnsi="Times New Roman"/>
                <w:sz w:val="24"/>
                <w:szCs w:val="24"/>
              </w:rPr>
            </w:pPr>
            <w:r w:rsidRPr="0017221D">
              <w:rPr>
                <w:rFonts w:ascii="Times New Roman" w:hAnsi="Times New Roman"/>
                <w:sz w:val="24"/>
                <w:szCs w:val="24"/>
              </w:rPr>
              <w:t xml:space="preserve">Общешкольная акция  «К новому году готовы!»  в рамках реализации мероприятий  по созданию психологически безопасной образовательной среды и  </w:t>
            </w:r>
          </w:p>
          <w:p w:rsidR="00FF6FAD" w:rsidRPr="0017221D" w:rsidRDefault="00FF6FAD" w:rsidP="00FF6FAD">
            <w:pPr>
              <w:ind w:left="2"/>
              <w:rPr>
                <w:rFonts w:ascii="Times New Roman" w:hAnsi="Times New Roman"/>
              </w:rPr>
            </w:pPr>
            <w:r w:rsidRPr="0017221D">
              <w:rPr>
                <w:rFonts w:ascii="Times New Roman" w:hAnsi="Times New Roman"/>
              </w:rPr>
              <w:t>предупреждению  детского травматизма</w:t>
            </w:r>
            <w:r w:rsidRPr="0017221D">
              <w:rPr>
                <w:rFonts w:ascii="Times New Roman" w:hAnsi="Times New Roman"/>
                <w:b/>
              </w:rPr>
              <w:t xml:space="preserve">  </w:t>
            </w:r>
            <w:r w:rsidRPr="0017221D">
              <w:rPr>
                <w:rFonts w:ascii="Times New Roman" w:hAnsi="Times New Roman"/>
              </w:rPr>
              <w:t xml:space="preserve">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p>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декабрь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6"/>
              <w:rPr>
                <w:rFonts w:ascii="Times New Roman" w:hAnsi="Times New Roman"/>
              </w:rPr>
            </w:pPr>
            <w:r w:rsidRPr="0017221D">
              <w:rPr>
                <w:rFonts w:ascii="Times New Roman" w:hAnsi="Times New Roman"/>
              </w:rPr>
              <w:t xml:space="preserve">Заместитель директора по ВР,  старшая вожатая,  классные руководители, учителя технологии, изо, музыки, ДО «Славгород»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Социально значимое КТД «Мы- мурманчане, мы- Россияне»  </w:t>
            </w:r>
          </w:p>
          <w:p w:rsidR="00FF6FAD" w:rsidRPr="0017221D" w:rsidRDefault="00FF6FAD" w:rsidP="00FF6FAD">
            <w:pPr>
              <w:ind w:right="189"/>
              <w:rPr>
                <w:rFonts w:ascii="Times New Roman" w:hAnsi="Times New Roman"/>
              </w:rPr>
            </w:pPr>
            <w:r w:rsidRPr="0017221D">
              <w:rPr>
                <w:rFonts w:ascii="Times New Roman" w:eastAsia="Arial" w:hAnsi="Times New Roman"/>
              </w:rPr>
              <w:t xml:space="preserve"> </w:t>
            </w:r>
            <w:r w:rsidRPr="0017221D">
              <w:rPr>
                <w:rFonts w:ascii="Times New Roman" w:hAnsi="Times New Roman"/>
              </w:rPr>
              <w:t xml:space="preserve">2 этап - «Отечества верные сыны», посвященное  празднованию Дня защитника Отечества </w:t>
            </w:r>
          </w:p>
          <w:p w:rsidR="00FF6FAD" w:rsidRPr="0017221D" w:rsidRDefault="00FF6FAD" w:rsidP="007D0E85">
            <w:pPr>
              <w:pStyle w:val="a6"/>
              <w:numPr>
                <w:ilvl w:val="0"/>
                <w:numId w:val="425"/>
              </w:numPr>
              <w:spacing w:after="0" w:line="240" w:lineRule="auto"/>
              <w:ind w:right="189"/>
              <w:rPr>
                <w:rFonts w:ascii="Times New Roman" w:hAnsi="Times New Roman"/>
                <w:sz w:val="24"/>
                <w:szCs w:val="24"/>
              </w:rPr>
            </w:pPr>
            <w:r w:rsidRPr="0017221D">
              <w:rPr>
                <w:rFonts w:ascii="Times New Roman" w:hAnsi="Times New Roman"/>
                <w:sz w:val="24"/>
                <w:szCs w:val="24"/>
              </w:rPr>
              <w:t>Игровая программа «А, ну- ка, парни!»</w:t>
            </w:r>
          </w:p>
          <w:p w:rsidR="00FF6FAD" w:rsidRPr="0017221D" w:rsidRDefault="00FF6FAD" w:rsidP="007D0E85">
            <w:pPr>
              <w:pStyle w:val="a6"/>
              <w:numPr>
                <w:ilvl w:val="0"/>
                <w:numId w:val="425"/>
              </w:numPr>
              <w:spacing w:after="0" w:line="240" w:lineRule="auto"/>
              <w:ind w:right="189"/>
              <w:rPr>
                <w:rFonts w:ascii="Times New Roman" w:hAnsi="Times New Roman"/>
                <w:sz w:val="24"/>
                <w:szCs w:val="24"/>
              </w:rPr>
            </w:pPr>
            <w:r w:rsidRPr="0017221D">
              <w:rPr>
                <w:rFonts w:ascii="Times New Roman" w:hAnsi="Times New Roman"/>
                <w:sz w:val="24"/>
                <w:szCs w:val="24"/>
              </w:rPr>
              <w:t>Конкурс слайд- презентаций  « Имена воинской славы»</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p w:rsidR="00FF6FAD" w:rsidRPr="0017221D" w:rsidRDefault="00FF6FAD" w:rsidP="00FF6FAD">
            <w:pPr>
              <w:rPr>
                <w:rFonts w:ascii="Times New Roman" w:hAnsi="Times New Roman"/>
              </w:rPr>
            </w:pPr>
          </w:p>
          <w:p w:rsidR="00FF6FAD" w:rsidRPr="0017221D" w:rsidRDefault="00FF6FAD" w:rsidP="00FF6FAD">
            <w:pPr>
              <w:rPr>
                <w:rFonts w:ascii="Times New Roman" w:hAnsi="Times New Roman"/>
              </w:rPr>
            </w:pPr>
          </w:p>
          <w:p w:rsidR="00FF6FAD" w:rsidRPr="0017221D" w:rsidRDefault="00FF6FAD" w:rsidP="00FF6FAD">
            <w:pPr>
              <w:rPr>
                <w:rFonts w:ascii="Times New Roman" w:hAnsi="Times New Roman"/>
              </w:rPr>
            </w:pPr>
          </w:p>
          <w:p w:rsidR="00FF6FAD" w:rsidRPr="0017221D" w:rsidRDefault="00FF6FAD" w:rsidP="00FF6FAD">
            <w:pPr>
              <w:rPr>
                <w:rFonts w:ascii="Times New Roman" w:hAnsi="Times New Roman"/>
              </w:rPr>
            </w:pPr>
          </w:p>
          <w:p w:rsidR="00FF6FAD" w:rsidRPr="0017221D" w:rsidRDefault="00FF6FAD" w:rsidP="00FF6FAD">
            <w:pPr>
              <w:rPr>
                <w:rFonts w:ascii="Times New Roman" w:hAnsi="Times New Roman"/>
              </w:rPr>
            </w:pPr>
            <w:r w:rsidRPr="0017221D">
              <w:rPr>
                <w:rFonts w:ascii="Times New Roman" w:hAnsi="Times New Roman"/>
              </w:rPr>
              <w:t xml:space="preserve">5-6 </w:t>
            </w:r>
          </w:p>
          <w:p w:rsidR="00FF6FAD" w:rsidRPr="0017221D" w:rsidRDefault="00FF6FAD" w:rsidP="00FF6FAD">
            <w:pPr>
              <w:rPr>
                <w:rFonts w:ascii="Times New Roman" w:hAnsi="Times New Roman"/>
              </w:rPr>
            </w:pPr>
          </w:p>
          <w:p w:rsidR="00FF6FAD" w:rsidRPr="0017221D" w:rsidRDefault="00FF6FAD" w:rsidP="00FF6FAD">
            <w:pPr>
              <w:rPr>
                <w:rFonts w:ascii="Times New Roman" w:hAnsi="Times New Roman"/>
              </w:rPr>
            </w:pPr>
            <w:r w:rsidRPr="0017221D">
              <w:rPr>
                <w:rFonts w:ascii="Times New Roman" w:hAnsi="Times New Roman"/>
              </w:rPr>
              <w:t>7-9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февраль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Учителя истории , старшая вожатая,  классные руководители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firstLine="34"/>
              <w:rPr>
                <w:rFonts w:ascii="Times New Roman" w:hAnsi="Times New Roman"/>
              </w:rPr>
            </w:pPr>
            <w:r w:rsidRPr="0017221D">
              <w:rPr>
                <w:rFonts w:ascii="Times New Roman" w:hAnsi="Times New Roman"/>
              </w:rPr>
              <w:t xml:space="preserve">Исторические чтения «Пока мы помним – мы живем», приуроченные к Дню вывода Советских войск из Афганистана, «Час подвига: жизнь замечательных людей»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февраль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педагог-организатор ОБЖ, учителя истории, классные руководители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firstLine="34"/>
              <w:rPr>
                <w:rFonts w:ascii="Times New Roman" w:hAnsi="Times New Roman"/>
              </w:rPr>
            </w:pPr>
            <w:r w:rsidRPr="0017221D">
              <w:rPr>
                <w:rFonts w:ascii="Times New Roman" w:hAnsi="Times New Roman"/>
              </w:rPr>
              <w:t>Конкурс красоты и таланта «Мисс Гимназия 2021»</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5-7</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март</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Старшая вожатая, классные руководители</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Всемирный День борьбы с туберкулезом (по плану)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март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старшая вожатая, педагог-психолог, классные </w:t>
            </w:r>
          </w:p>
          <w:p w:rsidR="00FF6FAD" w:rsidRPr="0017221D" w:rsidRDefault="00FF6FAD" w:rsidP="00FF6FAD">
            <w:pPr>
              <w:ind w:right="329"/>
              <w:rPr>
                <w:rFonts w:ascii="Times New Roman" w:hAnsi="Times New Roman"/>
              </w:rPr>
            </w:pPr>
            <w:r w:rsidRPr="0017221D">
              <w:rPr>
                <w:rFonts w:ascii="Times New Roman" w:hAnsi="Times New Roman"/>
              </w:rPr>
              <w:t xml:space="preserve">руководители, ШСК «Олимпиец» , учителя биологии </w:t>
            </w:r>
          </w:p>
        </w:tc>
      </w:tr>
      <w:tr w:rsidR="00FF6FAD" w:rsidRPr="0017221D" w:rsidTr="00FF6FAD">
        <w:trPr>
          <w:trHeight w:val="85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Всероссийский день здоровья «Здоровье! Молодость! Успех!» (по плану)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апрель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педагог-организатор ОБЖ,  классные руководители, ШСК «Олимпиец» </w:t>
            </w:r>
          </w:p>
        </w:tc>
      </w:tr>
      <w:tr w:rsidR="00FF6FAD" w:rsidRPr="0017221D" w:rsidTr="00FF6FAD">
        <w:trPr>
          <w:trHeight w:val="83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Европейская неделя иммунизации:  </w:t>
            </w:r>
          </w:p>
          <w:p w:rsidR="00FF6FAD" w:rsidRPr="0017221D" w:rsidRDefault="00FF6FAD" w:rsidP="00FF6FAD">
            <w:pPr>
              <w:rPr>
                <w:rFonts w:ascii="Times New Roman" w:hAnsi="Times New Roman"/>
              </w:rPr>
            </w:pPr>
            <w:r w:rsidRPr="0017221D">
              <w:rPr>
                <w:rFonts w:ascii="Times New Roman" w:hAnsi="Times New Roman"/>
              </w:rPr>
              <w:t xml:space="preserve">«Шаги профилактики опасных болезней»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апрель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84"/>
              <w:rPr>
                <w:rFonts w:ascii="Times New Roman" w:hAnsi="Times New Roman"/>
              </w:rPr>
            </w:pPr>
            <w:r w:rsidRPr="0017221D">
              <w:rPr>
                <w:rFonts w:ascii="Times New Roman" w:hAnsi="Times New Roman"/>
              </w:rPr>
              <w:t xml:space="preserve">социальный педагог,  классные руководители, учителя биологии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Социально значимое КТД «Мы- мурманчане, мы- Россияне»  </w:t>
            </w:r>
          </w:p>
          <w:p w:rsidR="00FF6FAD" w:rsidRPr="0017221D" w:rsidRDefault="00FF6FAD" w:rsidP="00FF6FAD">
            <w:pPr>
              <w:ind w:right="221"/>
              <w:rPr>
                <w:rFonts w:ascii="Times New Roman" w:hAnsi="Times New Roman"/>
              </w:rPr>
            </w:pPr>
            <w:r w:rsidRPr="0017221D">
              <w:rPr>
                <w:rFonts w:ascii="Times New Roman" w:eastAsia="Arial" w:hAnsi="Times New Roman"/>
              </w:rPr>
              <w:t xml:space="preserve"> </w:t>
            </w:r>
            <w:r w:rsidRPr="0017221D">
              <w:rPr>
                <w:rFonts w:ascii="Times New Roman" w:hAnsi="Times New Roman"/>
              </w:rPr>
              <w:t xml:space="preserve">3 этап «Салют, Победа!!!» : </w:t>
            </w:r>
          </w:p>
          <w:p w:rsidR="00FF6FAD" w:rsidRPr="0017221D" w:rsidRDefault="00FF6FAD" w:rsidP="00FF6FAD">
            <w:pPr>
              <w:rPr>
                <w:rFonts w:ascii="Times New Roman" w:hAnsi="Times New Roman"/>
              </w:rPr>
            </w:pPr>
            <w:r w:rsidRPr="0017221D">
              <w:rPr>
                <w:rFonts w:ascii="Times New Roman" w:hAnsi="Times New Roman"/>
              </w:rPr>
              <w:t xml:space="preserve">-Фестиваль «Фронтовая поляна» </w:t>
            </w:r>
          </w:p>
          <w:p w:rsidR="00FF6FAD" w:rsidRPr="0017221D" w:rsidRDefault="00FF6FAD" w:rsidP="00FF6FAD">
            <w:pPr>
              <w:rPr>
                <w:rFonts w:ascii="Times New Roman" w:hAnsi="Times New Roman"/>
              </w:rPr>
            </w:pPr>
            <w:r w:rsidRPr="0017221D">
              <w:rPr>
                <w:rFonts w:ascii="Times New Roman" w:hAnsi="Times New Roman"/>
              </w:rPr>
              <w:t xml:space="preserve">-Акция «Цветы солдату» </w:t>
            </w:r>
          </w:p>
          <w:p w:rsidR="00FF6FAD" w:rsidRPr="0017221D" w:rsidRDefault="00FF6FAD" w:rsidP="00FF6FAD">
            <w:pPr>
              <w:rPr>
                <w:rFonts w:ascii="Times New Roman" w:hAnsi="Times New Roman"/>
              </w:rPr>
            </w:pPr>
            <w:r w:rsidRPr="0017221D">
              <w:rPr>
                <w:rFonts w:ascii="Times New Roman" w:hAnsi="Times New Roman"/>
              </w:rPr>
              <w:t xml:space="preserve">-Акция «Часовой у знамени Победы» </w:t>
            </w:r>
          </w:p>
          <w:p w:rsidR="00FF6FAD" w:rsidRPr="0017221D" w:rsidRDefault="00FF6FAD" w:rsidP="00FF6FAD">
            <w:pPr>
              <w:rPr>
                <w:rFonts w:ascii="Times New Roman" w:hAnsi="Times New Roman"/>
              </w:rPr>
            </w:pPr>
            <w:r w:rsidRPr="0017221D">
              <w:rPr>
                <w:rFonts w:ascii="Times New Roman" w:hAnsi="Times New Roman"/>
              </w:rPr>
              <w:t xml:space="preserve">-Вахта памяти  </w:t>
            </w:r>
          </w:p>
          <w:p w:rsidR="00FF6FAD" w:rsidRPr="0017221D" w:rsidRDefault="00FF6FAD" w:rsidP="00FF6FAD">
            <w:pPr>
              <w:ind w:right="77"/>
              <w:rPr>
                <w:rFonts w:ascii="Times New Roman" w:hAnsi="Times New Roman"/>
              </w:rPr>
            </w:pPr>
            <w:r w:rsidRPr="0017221D">
              <w:rPr>
                <w:rFonts w:ascii="Times New Roman" w:hAnsi="Times New Roman"/>
              </w:rPr>
              <w:t xml:space="preserve">- Городское   шествие, посвященное Дню ПОБЕДЫ в Великой Отечественной войне  1941-1945 годов, в составе колонны «Бессмертный полк», участие в театрализованном представлении «Картинки прошедшей войны»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май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59"/>
              <w:rPr>
                <w:rFonts w:ascii="Times New Roman" w:hAnsi="Times New Roman"/>
              </w:rPr>
            </w:pPr>
            <w:r w:rsidRPr="0017221D">
              <w:rPr>
                <w:rFonts w:ascii="Times New Roman" w:hAnsi="Times New Roman"/>
              </w:rPr>
              <w:t xml:space="preserve">Заместитель директора по ВР, педагог-организатор ОБЖ,  </w:t>
            </w:r>
          </w:p>
          <w:p w:rsidR="00FF6FAD" w:rsidRPr="0017221D" w:rsidRDefault="00FF6FAD" w:rsidP="00FF6FAD">
            <w:pPr>
              <w:rPr>
                <w:rFonts w:ascii="Times New Roman" w:hAnsi="Times New Roman"/>
              </w:rPr>
            </w:pPr>
            <w:r w:rsidRPr="0017221D">
              <w:rPr>
                <w:rFonts w:ascii="Times New Roman" w:hAnsi="Times New Roman"/>
              </w:rPr>
              <w:t xml:space="preserve">классные руководители, руководитель школьного </w:t>
            </w:r>
          </w:p>
          <w:p w:rsidR="00FF6FAD" w:rsidRPr="0017221D" w:rsidRDefault="00FF6FAD" w:rsidP="00FF6FAD">
            <w:pPr>
              <w:rPr>
                <w:rFonts w:ascii="Times New Roman" w:hAnsi="Times New Roman"/>
              </w:rPr>
            </w:pPr>
            <w:r w:rsidRPr="0017221D">
              <w:rPr>
                <w:rFonts w:ascii="Times New Roman" w:hAnsi="Times New Roman"/>
              </w:rPr>
              <w:t xml:space="preserve">юнармейского отряда </w:t>
            </w:r>
          </w:p>
          <w:p w:rsidR="00FF6FAD" w:rsidRPr="0017221D" w:rsidRDefault="00FF6FAD" w:rsidP="00FF6FAD">
            <w:pPr>
              <w:rPr>
                <w:rFonts w:ascii="Times New Roman" w:hAnsi="Times New Roman"/>
              </w:rPr>
            </w:pPr>
            <w:r w:rsidRPr="0017221D">
              <w:rPr>
                <w:rFonts w:ascii="Times New Roman" w:hAnsi="Times New Roman"/>
              </w:rPr>
              <w:t xml:space="preserve">«Южный» </w:t>
            </w:r>
          </w:p>
        </w:tc>
      </w:tr>
      <w:tr w:rsidR="00FF6FAD" w:rsidRPr="0017221D" w:rsidTr="00FF6FAD">
        <w:trPr>
          <w:trHeight w:val="89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Праздник  «Последний звонок»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май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
              <w:rPr>
                <w:rFonts w:ascii="Times New Roman" w:hAnsi="Times New Roman"/>
              </w:rPr>
            </w:pPr>
            <w:r w:rsidRPr="0017221D">
              <w:rPr>
                <w:rFonts w:ascii="Times New Roman" w:hAnsi="Times New Roman"/>
              </w:rPr>
              <w:t xml:space="preserve">Заместитель директора по ВР,  старшая вожатая,   классные руководители </w:t>
            </w:r>
          </w:p>
        </w:tc>
      </w:tr>
      <w:tr w:rsidR="00FF6FAD" w:rsidRPr="0017221D" w:rsidTr="00FF6FAD">
        <w:trPr>
          <w:trHeight w:val="258"/>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jc w:val="center"/>
              <w:rPr>
                <w:rFonts w:ascii="Times New Roman" w:hAnsi="Times New Roman"/>
                <w:b/>
              </w:rPr>
            </w:pPr>
            <w:r w:rsidRPr="0017221D">
              <w:rPr>
                <w:rFonts w:ascii="Times New Roman" w:hAnsi="Times New Roman"/>
                <w:b/>
              </w:rPr>
              <w:t>Модуль «Самоуправление»</w:t>
            </w:r>
          </w:p>
        </w:tc>
      </w:tr>
      <w:tr w:rsidR="00FF6FAD" w:rsidRPr="0017221D" w:rsidTr="00FF6FAD">
        <w:trPr>
          <w:trHeight w:val="533"/>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 Дела, события, мероприятия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Классы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Ориентировочное </w:t>
            </w:r>
          </w:p>
          <w:p w:rsidR="00FF6FAD" w:rsidRPr="0017221D" w:rsidRDefault="00FF6FAD" w:rsidP="00FF6FAD">
            <w:pPr>
              <w:ind w:left="2" w:right="42"/>
              <w:rPr>
                <w:rFonts w:ascii="Times New Roman" w:hAnsi="Times New Roman"/>
              </w:rPr>
            </w:pPr>
            <w:r w:rsidRPr="0017221D">
              <w:rPr>
                <w:rFonts w:ascii="Times New Roman" w:hAnsi="Times New Roman"/>
              </w:rPr>
              <w:t xml:space="preserve">время  проведения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Ответственные </w:t>
            </w:r>
          </w:p>
        </w:tc>
      </w:tr>
      <w:tr w:rsidR="00FF6FAD" w:rsidRPr="0017221D" w:rsidTr="00FF6FAD">
        <w:trPr>
          <w:trHeight w:val="69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ight="1126"/>
              <w:rPr>
                <w:rFonts w:ascii="Times New Roman" w:hAnsi="Times New Roman"/>
              </w:rPr>
            </w:pPr>
            <w:r w:rsidRPr="0017221D">
              <w:rPr>
                <w:rFonts w:ascii="Times New Roman" w:hAnsi="Times New Roman"/>
              </w:rPr>
              <w:t>Акция «Добрые дороги Мурманска»</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5-6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сентябрь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Заместитель директора по ВР, Советник по воспитанию</w:t>
            </w:r>
          </w:p>
        </w:tc>
      </w:tr>
      <w:tr w:rsidR="00FF6FAD" w:rsidRPr="0017221D" w:rsidTr="00FF6FAD">
        <w:trPr>
          <w:trHeight w:val="69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Мероприятия в рамках месячника по ТБ «Предупреждение детского травматизма»</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color w:val="000000"/>
                <w:sz w:val="24"/>
                <w:szCs w:val="24"/>
                <w:lang w:eastAsia="ru-RU" w:bidi="ru-RU"/>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октябрь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Заместитель директора по ВР, Советник по воспитанию, Совет старшеклассников</w:t>
            </w:r>
          </w:p>
        </w:tc>
      </w:tr>
      <w:tr w:rsidR="00FF6FAD" w:rsidRPr="0017221D" w:rsidTr="00FF6FAD">
        <w:trPr>
          <w:trHeight w:val="69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«С любовью к Вам, Учителя!» праздничный концерт</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color w:val="000000"/>
                <w:sz w:val="24"/>
                <w:szCs w:val="24"/>
                <w:lang w:eastAsia="ru-RU" w:bidi="ru-RU"/>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ind w:firstLine="320"/>
              <w:rPr>
                <w:sz w:val="24"/>
                <w:szCs w:val="24"/>
              </w:rPr>
            </w:pPr>
            <w:r w:rsidRPr="0017221D">
              <w:rPr>
                <w:color w:val="000000"/>
                <w:sz w:val="24"/>
                <w:szCs w:val="24"/>
                <w:lang w:eastAsia="ru-RU" w:bidi="ru-RU"/>
              </w:rPr>
              <w:t>октябрь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Заместитель директора по ВР, Советник по воспитанию, Совет старшеклассников</w:t>
            </w:r>
          </w:p>
        </w:tc>
      </w:tr>
      <w:tr w:rsidR="00FF6FAD" w:rsidRPr="0017221D" w:rsidTr="00FF6FAD">
        <w:trPr>
          <w:trHeight w:val="69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Участие в городском проекте «Город Мурманск начинается с тебя. От замысла к реализации»</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color w:val="000000"/>
                <w:sz w:val="24"/>
                <w:szCs w:val="24"/>
                <w:lang w:eastAsia="ru-RU" w:bidi="ru-RU"/>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ind w:firstLine="320"/>
              <w:rPr>
                <w:sz w:val="24"/>
                <w:szCs w:val="24"/>
              </w:rPr>
            </w:pPr>
            <w:r w:rsidRPr="0017221D">
              <w:rPr>
                <w:color w:val="000000"/>
                <w:sz w:val="24"/>
                <w:szCs w:val="24"/>
                <w:lang w:eastAsia="ru-RU" w:bidi="ru-RU"/>
              </w:rPr>
              <w:t>октябрь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Советник по воспитанию, Совет старшеклассников</w:t>
            </w:r>
            <w:r w:rsidRPr="0017221D">
              <w:rPr>
                <w:color w:val="000000"/>
                <w:sz w:val="24"/>
                <w:szCs w:val="24"/>
                <w:lang w:eastAsia="ru-RU" w:bidi="ru-RU"/>
              </w:rPr>
              <w:t xml:space="preserve"> классные руководители</w:t>
            </w:r>
          </w:p>
        </w:tc>
      </w:tr>
      <w:tr w:rsidR="00FF6FAD" w:rsidRPr="0017221D" w:rsidTr="00FF6FAD">
        <w:trPr>
          <w:trHeight w:val="69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Торжественная линейка, посвященная вручению светоотражателей «Светоотражательные элементы носи, чтобы не было с тобой беды!»</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color w:val="000000"/>
                <w:sz w:val="24"/>
                <w:szCs w:val="24"/>
                <w:lang w:eastAsia="ru-RU" w:bidi="ru-RU"/>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ind w:firstLine="320"/>
              <w:rPr>
                <w:sz w:val="24"/>
                <w:szCs w:val="24"/>
              </w:rPr>
            </w:pPr>
            <w:r w:rsidRPr="0017221D">
              <w:rPr>
                <w:color w:val="000000"/>
                <w:sz w:val="24"/>
                <w:szCs w:val="24"/>
                <w:lang w:eastAsia="ru-RU" w:bidi="ru-RU"/>
              </w:rPr>
              <w:t>октябрь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Заместитель директора по ВР, педагог-организатор ОБЖ</w:t>
            </w:r>
          </w:p>
          <w:p w:rsidR="00FF6FAD" w:rsidRPr="0017221D" w:rsidRDefault="00FF6FAD" w:rsidP="00FF6FAD">
            <w:pPr>
              <w:pStyle w:val="aa"/>
              <w:spacing w:line="240" w:lineRule="auto"/>
              <w:rPr>
                <w:sz w:val="24"/>
                <w:szCs w:val="24"/>
              </w:rPr>
            </w:pPr>
            <w:r w:rsidRPr="0017221D">
              <w:rPr>
                <w:color w:val="000000"/>
                <w:sz w:val="24"/>
                <w:szCs w:val="24"/>
                <w:lang w:eastAsia="ru-RU" w:bidi="ru-RU"/>
              </w:rPr>
              <w:t>Советник по воспитанию</w:t>
            </w:r>
          </w:p>
        </w:tc>
      </w:tr>
      <w:tr w:rsidR="00FF6FAD" w:rsidRPr="0017221D" w:rsidTr="00FF6FAD">
        <w:trPr>
          <w:trHeight w:val="69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Участие в открытом уроке в рамках городского правового семинара «Знание права всем необходимо»</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color w:val="000000"/>
                <w:sz w:val="24"/>
                <w:szCs w:val="24"/>
                <w:lang w:eastAsia="ru-RU" w:bidi="ru-RU"/>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ind w:firstLine="320"/>
              <w:rPr>
                <w:sz w:val="24"/>
                <w:szCs w:val="24"/>
              </w:rPr>
            </w:pPr>
            <w:r w:rsidRPr="0017221D">
              <w:rPr>
                <w:color w:val="000000"/>
                <w:sz w:val="24"/>
                <w:szCs w:val="24"/>
                <w:lang w:eastAsia="ru-RU" w:bidi="ru-RU"/>
              </w:rPr>
              <w:t>декабрь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педагог-организатор ОБЖ</w:t>
            </w:r>
          </w:p>
          <w:p w:rsidR="00FF6FAD" w:rsidRPr="0017221D" w:rsidRDefault="00FF6FAD" w:rsidP="00FF6FAD">
            <w:pPr>
              <w:pStyle w:val="aa"/>
              <w:spacing w:line="240" w:lineRule="auto"/>
              <w:rPr>
                <w:sz w:val="24"/>
                <w:szCs w:val="24"/>
              </w:rPr>
            </w:pPr>
            <w:r w:rsidRPr="0017221D">
              <w:rPr>
                <w:color w:val="000000"/>
                <w:sz w:val="24"/>
                <w:szCs w:val="24"/>
                <w:lang w:eastAsia="ru-RU" w:bidi="ru-RU"/>
              </w:rPr>
              <w:t>Советник по воспитанию</w:t>
            </w:r>
          </w:p>
        </w:tc>
      </w:tr>
      <w:tr w:rsidR="00FF6FAD" w:rsidRPr="0017221D" w:rsidTr="00FF6FAD">
        <w:trPr>
          <w:trHeight w:val="69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Международный женский день - праздничный концерт</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color w:val="000000"/>
                <w:sz w:val="24"/>
                <w:szCs w:val="24"/>
                <w:lang w:eastAsia="ru-RU" w:bidi="ru-RU"/>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март</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Заместитель директора по ВР, Советник по воспитанию, Совет старшеклассников</w:t>
            </w:r>
            <w:r w:rsidRPr="0017221D">
              <w:rPr>
                <w:color w:val="000000"/>
                <w:sz w:val="24"/>
                <w:szCs w:val="24"/>
                <w:lang w:eastAsia="ru-RU" w:bidi="ru-RU"/>
              </w:rPr>
              <w:t xml:space="preserve"> классные руководители, учитель музыки</w:t>
            </w:r>
          </w:p>
        </w:tc>
      </w:tr>
      <w:tr w:rsidR="00FF6FAD" w:rsidRPr="0017221D" w:rsidTr="00FF6FAD">
        <w:trPr>
          <w:trHeight w:val="690"/>
        </w:trPr>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6FAD" w:rsidRPr="0017221D" w:rsidRDefault="00FF6FAD" w:rsidP="00FF6FAD">
            <w:pPr>
              <w:pStyle w:val="aa"/>
              <w:spacing w:line="240" w:lineRule="auto"/>
              <w:rPr>
                <w:sz w:val="24"/>
                <w:szCs w:val="24"/>
              </w:rPr>
            </w:pPr>
            <w:r w:rsidRPr="0017221D">
              <w:rPr>
                <w:color w:val="000000"/>
                <w:sz w:val="24"/>
                <w:szCs w:val="24"/>
                <w:lang w:eastAsia="ru-RU" w:bidi="ru-RU"/>
              </w:rPr>
              <w:t>Мероприятия, посвященные Дню молодого избирателя:</w:t>
            </w:r>
          </w:p>
          <w:p w:rsidR="00FF6FAD" w:rsidRPr="0017221D" w:rsidRDefault="00FF6FAD" w:rsidP="00FF6FAD">
            <w:pPr>
              <w:pStyle w:val="aa"/>
              <w:spacing w:line="240" w:lineRule="auto"/>
              <w:rPr>
                <w:sz w:val="24"/>
                <w:szCs w:val="24"/>
              </w:rPr>
            </w:pPr>
            <w:r w:rsidRPr="0017221D">
              <w:rPr>
                <w:color w:val="000000"/>
                <w:sz w:val="24"/>
                <w:szCs w:val="24"/>
                <w:lang w:eastAsia="ru-RU" w:bidi="ru-RU"/>
              </w:rPr>
              <w:t>-конкурс творческих работ «Выборы-наше общее дело!»</w:t>
            </w:r>
          </w:p>
          <w:p w:rsidR="00FF6FAD" w:rsidRPr="0017221D" w:rsidRDefault="00FF6FAD" w:rsidP="00FF6FAD">
            <w:pPr>
              <w:pStyle w:val="aa"/>
              <w:spacing w:line="240" w:lineRule="auto"/>
              <w:rPr>
                <w:sz w:val="24"/>
                <w:szCs w:val="24"/>
              </w:rPr>
            </w:pPr>
            <w:r w:rsidRPr="0017221D">
              <w:rPr>
                <w:color w:val="000000"/>
                <w:sz w:val="24"/>
                <w:szCs w:val="24"/>
                <w:lang w:eastAsia="ru-RU" w:bidi="ru-RU"/>
              </w:rPr>
              <w:t>-конкурс плакатов «Мы будущие избиратели»</w:t>
            </w:r>
          </w:p>
          <w:p w:rsidR="00FF6FAD" w:rsidRPr="0017221D" w:rsidRDefault="00FF6FAD" w:rsidP="00FF6FAD">
            <w:pPr>
              <w:pStyle w:val="aa"/>
              <w:spacing w:line="240" w:lineRule="auto"/>
              <w:rPr>
                <w:sz w:val="24"/>
                <w:szCs w:val="24"/>
              </w:rPr>
            </w:pPr>
            <w:r w:rsidRPr="0017221D">
              <w:rPr>
                <w:color w:val="000000"/>
                <w:sz w:val="24"/>
                <w:szCs w:val="24"/>
                <w:lang w:eastAsia="ru-RU" w:bidi="ru-RU"/>
              </w:rPr>
              <w:t>-выпуск информационного буклета «Что нужно знать</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color w:val="000000"/>
                <w:sz w:val="24"/>
                <w:szCs w:val="24"/>
                <w:lang w:eastAsia="ru-RU" w:bidi="ru-RU"/>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март</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Советник по воспитанию</w:t>
            </w:r>
          </w:p>
          <w:p w:rsidR="00FF6FAD" w:rsidRPr="0017221D" w:rsidRDefault="00FF6FAD" w:rsidP="00FF6FAD">
            <w:pPr>
              <w:pStyle w:val="aa"/>
              <w:spacing w:line="240" w:lineRule="auto"/>
              <w:rPr>
                <w:sz w:val="24"/>
                <w:szCs w:val="24"/>
              </w:rPr>
            </w:pPr>
            <w:r w:rsidRPr="0017221D">
              <w:rPr>
                <w:color w:val="000000"/>
                <w:sz w:val="24"/>
                <w:szCs w:val="24"/>
                <w:lang w:eastAsia="ru-RU" w:bidi="ru-RU"/>
              </w:rPr>
              <w:t>классные руководители, заместитель директора по ВР</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ight="1126"/>
              <w:rPr>
                <w:rFonts w:ascii="Times New Roman" w:hAnsi="Times New Roman"/>
              </w:rPr>
            </w:pPr>
            <w:r w:rsidRPr="0017221D">
              <w:rPr>
                <w:rFonts w:ascii="Times New Roman" w:hAnsi="Times New Roman"/>
              </w:rPr>
              <w:t xml:space="preserve">Проект по развитию классного самоуправления «Недели Добра и Милосердия» </w:t>
            </w:r>
          </w:p>
          <w:p w:rsidR="00FF6FAD" w:rsidRPr="0017221D" w:rsidRDefault="00FF6FAD" w:rsidP="007D0E85">
            <w:pPr>
              <w:pStyle w:val="a6"/>
              <w:numPr>
                <w:ilvl w:val="0"/>
                <w:numId w:val="426"/>
              </w:numPr>
              <w:spacing w:after="0" w:line="240" w:lineRule="auto"/>
              <w:ind w:right="1126"/>
              <w:rPr>
                <w:rFonts w:ascii="Times New Roman" w:hAnsi="Times New Roman"/>
                <w:sz w:val="24"/>
                <w:szCs w:val="24"/>
              </w:rPr>
            </w:pPr>
            <w:r w:rsidRPr="0017221D">
              <w:rPr>
                <w:rFonts w:ascii="Times New Roman" w:hAnsi="Times New Roman"/>
                <w:sz w:val="24"/>
                <w:szCs w:val="24"/>
              </w:rPr>
              <w:t>Ярмарка пасхальных сувениров</w:t>
            </w:r>
          </w:p>
          <w:p w:rsidR="00FF6FAD" w:rsidRPr="0017221D" w:rsidRDefault="00FF6FAD" w:rsidP="007D0E85">
            <w:pPr>
              <w:pStyle w:val="a6"/>
              <w:numPr>
                <w:ilvl w:val="0"/>
                <w:numId w:val="426"/>
              </w:numPr>
              <w:spacing w:after="0" w:line="240" w:lineRule="auto"/>
              <w:ind w:right="1126"/>
              <w:rPr>
                <w:rFonts w:ascii="Times New Roman" w:hAnsi="Times New Roman"/>
                <w:sz w:val="24"/>
                <w:szCs w:val="24"/>
              </w:rPr>
            </w:pPr>
            <w:r w:rsidRPr="0017221D">
              <w:rPr>
                <w:rFonts w:ascii="Times New Roman" w:hAnsi="Times New Roman"/>
                <w:sz w:val="24"/>
                <w:szCs w:val="24"/>
              </w:rPr>
              <w:t>Сбор макулатуры</w:t>
            </w:r>
          </w:p>
          <w:p w:rsidR="00FF6FAD" w:rsidRPr="0017221D" w:rsidRDefault="00FF6FAD" w:rsidP="007D0E85">
            <w:pPr>
              <w:pStyle w:val="a6"/>
              <w:numPr>
                <w:ilvl w:val="0"/>
                <w:numId w:val="426"/>
              </w:numPr>
              <w:spacing w:after="0" w:line="240" w:lineRule="auto"/>
              <w:ind w:right="1126"/>
              <w:rPr>
                <w:rFonts w:ascii="Times New Roman" w:hAnsi="Times New Roman"/>
                <w:sz w:val="24"/>
                <w:szCs w:val="24"/>
              </w:rPr>
            </w:pPr>
            <w:r w:rsidRPr="0017221D">
              <w:rPr>
                <w:rFonts w:ascii="Times New Roman" w:hAnsi="Times New Roman"/>
                <w:sz w:val="24"/>
                <w:szCs w:val="24"/>
              </w:rPr>
              <w:t>Сбор корма для приюта собак и кошек</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Заместитель директора по ВР,  старшая вожатая</w:t>
            </w:r>
            <w:r w:rsidRPr="0017221D">
              <w:rPr>
                <w:rFonts w:ascii="Times New Roman" w:hAnsi="Times New Roman"/>
                <w:u w:val="single" w:color="000000"/>
              </w:rPr>
              <w:t xml:space="preserve">, </w:t>
            </w:r>
            <w:r w:rsidRPr="0017221D">
              <w:rPr>
                <w:rFonts w:ascii="Times New Roman" w:hAnsi="Times New Roman"/>
              </w:rPr>
              <w:t xml:space="preserve">педагог - психолог,   классные   руководители </w:t>
            </w:r>
          </w:p>
        </w:tc>
      </w:tr>
      <w:tr w:rsidR="00FF6FAD" w:rsidRPr="0017221D" w:rsidTr="00FF6FAD">
        <w:trPr>
          <w:trHeight w:val="814"/>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ight="26" w:firstLine="34"/>
              <w:rPr>
                <w:rFonts w:ascii="Times New Roman" w:hAnsi="Times New Roman"/>
              </w:rPr>
            </w:pPr>
            <w:r w:rsidRPr="0017221D">
              <w:rPr>
                <w:rFonts w:ascii="Times New Roman" w:hAnsi="Times New Roman"/>
              </w:rPr>
              <w:t xml:space="preserve">Организационные встречи Советов дела по планированию и проведению школьных мероприятий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6"/>
              <w:rPr>
                <w:rFonts w:ascii="Times New Roman" w:hAnsi="Times New Roman"/>
              </w:rPr>
            </w:pPr>
            <w:r w:rsidRPr="0017221D">
              <w:rPr>
                <w:rFonts w:ascii="Times New Roman" w:hAnsi="Times New Roman"/>
              </w:rPr>
              <w:t xml:space="preserve">раз в месяц, по </w:t>
            </w:r>
          </w:p>
          <w:p w:rsidR="00FF6FAD" w:rsidRPr="0017221D" w:rsidRDefault="00FF6FAD" w:rsidP="00FF6FAD">
            <w:pPr>
              <w:ind w:left="2"/>
              <w:rPr>
                <w:rFonts w:ascii="Times New Roman" w:hAnsi="Times New Roman"/>
              </w:rPr>
            </w:pPr>
            <w:r w:rsidRPr="0017221D">
              <w:rPr>
                <w:rFonts w:ascii="Times New Roman" w:hAnsi="Times New Roman"/>
              </w:rPr>
              <w:t xml:space="preserve">мере необходимости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5"/>
              <w:rPr>
                <w:rFonts w:ascii="Times New Roman" w:hAnsi="Times New Roman"/>
              </w:rPr>
            </w:pPr>
            <w:r w:rsidRPr="0017221D">
              <w:rPr>
                <w:rFonts w:ascii="Times New Roman" w:hAnsi="Times New Roman"/>
              </w:rPr>
              <w:t xml:space="preserve"> Заместитель директора по ВР,  старшая вожатая,    классные   руководители</w:t>
            </w:r>
          </w:p>
        </w:tc>
      </w:tr>
      <w:tr w:rsidR="00FF6FAD" w:rsidRPr="0017221D" w:rsidTr="00FF6FAD">
        <w:trPr>
          <w:trHeight w:val="81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6"/>
              <w:rPr>
                <w:rFonts w:ascii="Times New Roman" w:hAnsi="Times New Roman"/>
              </w:rPr>
            </w:pPr>
            <w:r w:rsidRPr="0017221D">
              <w:rPr>
                <w:rFonts w:ascii="Times New Roman" w:hAnsi="Times New Roman"/>
              </w:rPr>
              <w:t xml:space="preserve">День самоуправления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6"/>
              <w:rPr>
                <w:rFonts w:ascii="Times New Roman" w:hAnsi="Times New Roman"/>
              </w:rPr>
            </w:pPr>
            <w:r w:rsidRPr="0017221D">
              <w:rPr>
                <w:rFonts w:ascii="Times New Roman" w:hAnsi="Times New Roman"/>
              </w:rPr>
              <w:t xml:space="preserve">март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86"/>
              <w:rPr>
                <w:rFonts w:ascii="Times New Roman" w:hAnsi="Times New Roman"/>
              </w:rPr>
            </w:pPr>
            <w:r w:rsidRPr="0017221D">
              <w:rPr>
                <w:rFonts w:ascii="Times New Roman" w:hAnsi="Times New Roman"/>
              </w:rPr>
              <w:t xml:space="preserve">старшая вожатая , классные руководители, учителя - предметники </w:t>
            </w:r>
          </w:p>
        </w:tc>
      </w:tr>
      <w:tr w:rsidR="00FF6FAD" w:rsidRPr="0017221D" w:rsidTr="00FF6FAD">
        <w:trPr>
          <w:trHeight w:val="81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color w:val="000000"/>
                <w:sz w:val="24"/>
                <w:szCs w:val="24"/>
                <w:lang w:eastAsia="ru-RU" w:bidi="ru-RU"/>
              </w:rPr>
            </w:pPr>
            <w:r w:rsidRPr="0017221D">
              <w:rPr>
                <w:color w:val="000000"/>
                <w:sz w:val="24"/>
                <w:szCs w:val="24"/>
                <w:lang w:eastAsia="ru-RU" w:bidi="ru-RU"/>
              </w:rPr>
              <w:t>Цикл мероприятий в рамках празднования Дня Победы в Великой Отечественной войне:</w:t>
            </w:r>
          </w:p>
          <w:p w:rsidR="00FF6FAD" w:rsidRPr="0017221D" w:rsidRDefault="00FF6FAD" w:rsidP="00FF6FAD">
            <w:pPr>
              <w:pStyle w:val="aa"/>
              <w:spacing w:line="240" w:lineRule="auto"/>
              <w:rPr>
                <w:sz w:val="24"/>
                <w:szCs w:val="24"/>
              </w:rPr>
            </w:pPr>
            <w:r w:rsidRPr="0017221D">
              <w:rPr>
                <w:color w:val="000000"/>
                <w:sz w:val="24"/>
                <w:szCs w:val="24"/>
                <w:lang w:eastAsia="ru-RU" w:bidi="ru-RU"/>
              </w:rPr>
              <w:t>- Акция «Подарок ветерану»</w:t>
            </w:r>
          </w:p>
          <w:p w:rsidR="00FF6FAD" w:rsidRPr="0017221D" w:rsidRDefault="00FF6FAD" w:rsidP="00FF6FAD">
            <w:pPr>
              <w:pStyle w:val="aa"/>
              <w:spacing w:line="240" w:lineRule="auto"/>
              <w:rPr>
                <w:sz w:val="24"/>
                <w:szCs w:val="24"/>
              </w:rPr>
            </w:pPr>
            <w:r w:rsidRPr="0017221D">
              <w:rPr>
                <w:color w:val="000000"/>
                <w:sz w:val="24"/>
                <w:szCs w:val="24"/>
                <w:lang w:eastAsia="ru-RU" w:bidi="ru-RU"/>
              </w:rPr>
              <w:t>- -участие в шествии «Бессмертный полк»</w:t>
            </w:r>
          </w:p>
          <w:p w:rsidR="00FF6FAD" w:rsidRPr="0017221D" w:rsidRDefault="00FF6FAD" w:rsidP="00FF6FAD">
            <w:pPr>
              <w:pStyle w:val="aa"/>
              <w:spacing w:line="240" w:lineRule="auto"/>
              <w:rPr>
                <w:sz w:val="24"/>
                <w:szCs w:val="24"/>
              </w:rPr>
            </w:pPr>
            <w:r w:rsidRPr="0017221D">
              <w:rPr>
                <w:color w:val="000000"/>
                <w:sz w:val="24"/>
                <w:szCs w:val="24"/>
                <w:lang w:eastAsia="ru-RU" w:bidi="ru-RU"/>
              </w:rPr>
              <w:t>-участие в праздничной концертной программе «Не забудем никогда!»</w:t>
            </w:r>
          </w:p>
          <w:p w:rsidR="00FF6FAD" w:rsidRPr="0017221D" w:rsidRDefault="00FF6FAD" w:rsidP="00FF6FAD">
            <w:pPr>
              <w:pStyle w:val="aa"/>
              <w:spacing w:line="240" w:lineRule="auto"/>
              <w:rPr>
                <w:sz w:val="24"/>
                <w:szCs w:val="24"/>
              </w:rPr>
            </w:pPr>
            <w:r w:rsidRPr="0017221D">
              <w:rPr>
                <w:color w:val="000000"/>
                <w:sz w:val="24"/>
                <w:szCs w:val="24"/>
                <w:lang w:eastAsia="ru-RU" w:bidi="ru-RU"/>
              </w:rPr>
              <w:t>-возложение цветов к памятникам героям и местам захоронений погибших в боях за Родину.</w:t>
            </w:r>
          </w:p>
          <w:p w:rsidR="00FF6FAD" w:rsidRPr="0017221D" w:rsidRDefault="00FF6FAD" w:rsidP="00FF6FAD">
            <w:pPr>
              <w:pStyle w:val="aa"/>
              <w:spacing w:line="240" w:lineRule="auto"/>
              <w:rPr>
                <w:sz w:val="24"/>
                <w:szCs w:val="24"/>
              </w:rPr>
            </w:pPr>
            <w:r w:rsidRPr="0017221D">
              <w:rPr>
                <w:color w:val="000000"/>
                <w:sz w:val="24"/>
                <w:szCs w:val="24"/>
                <w:lang w:eastAsia="ru-RU" w:bidi="ru-RU"/>
              </w:rPr>
              <w:t>-встречи с ветеранами Великой Отечественной войны</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color w:val="000000"/>
                <w:sz w:val="24"/>
                <w:szCs w:val="24"/>
                <w:lang w:eastAsia="ru-RU" w:bidi="ru-RU"/>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май</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color w:val="000000"/>
                <w:sz w:val="24"/>
                <w:szCs w:val="24"/>
                <w:lang w:eastAsia="ru-RU" w:bidi="ru-RU"/>
              </w:rPr>
              <w:t xml:space="preserve">Заместитель директора по ВР, </w:t>
            </w:r>
            <w:r w:rsidRPr="0017221D">
              <w:rPr>
                <w:sz w:val="24"/>
                <w:szCs w:val="24"/>
              </w:rPr>
              <w:t>Советник по воспитанию, Совет старшеклассников</w:t>
            </w:r>
            <w:r w:rsidRPr="0017221D">
              <w:rPr>
                <w:color w:val="000000"/>
                <w:sz w:val="24"/>
                <w:szCs w:val="24"/>
                <w:lang w:eastAsia="ru-RU" w:bidi="ru-RU"/>
              </w:rPr>
              <w:t xml:space="preserve"> классные руководители</w:t>
            </w:r>
          </w:p>
        </w:tc>
      </w:tr>
      <w:tr w:rsidR="00FF6FAD" w:rsidRPr="0017221D" w:rsidTr="00FF6FAD">
        <w:trPr>
          <w:trHeight w:val="257"/>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b/>
              </w:rPr>
              <w:t xml:space="preserve">Курсы внеурочной деятельности и дополнительного образования </w:t>
            </w:r>
          </w:p>
        </w:tc>
      </w:tr>
      <w:tr w:rsidR="00FF6FAD" w:rsidRPr="0017221D" w:rsidTr="00FF6FAD">
        <w:trPr>
          <w:trHeight w:val="61"/>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Название курса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Классы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ight="747"/>
              <w:rPr>
                <w:rFonts w:ascii="Times New Roman" w:hAnsi="Times New Roman"/>
              </w:rPr>
            </w:pPr>
            <w:r w:rsidRPr="0017221D">
              <w:rPr>
                <w:rFonts w:ascii="Times New Roman" w:hAnsi="Times New Roman"/>
              </w:rPr>
              <w:t xml:space="preserve">Количество  часов  в неделю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Ответственные </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6FAD" w:rsidRPr="0017221D" w:rsidRDefault="00FF6FAD" w:rsidP="00FF6FAD">
            <w:pPr>
              <w:pStyle w:val="aa"/>
              <w:spacing w:line="240" w:lineRule="auto"/>
              <w:rPr>
                <w:sz w:val="24"/>
                <w:szCs w:val="24"/>
              </w:rPr>
            </w:pPr>
            <w:r w:rsidRPr="0017221D">
              <w:rPr>
                <w:sz w:val="24"/>
                <w:szCs w:val="24"/>
              </w:rPr>
              <w:t>Программа внеурочной деятельности учащихся «Моя Россия - мои горизонты»</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6-9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1</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Классные руководители</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6FAD" w:rsidRPr="0017221D" w:rsidRDefault="00FF6FAD" w:rsidP="00FF6FAD">
            <w:pPr>
              <w:pStyle w:val="aa"/>
              <w:spacing w:line="240" w:lineRule="auto"/>
              <w:rPr>
                <w:sz w:val="24"/>
                <w:szCs w:val="24"/>
              </w:rPr>
            </w:pPr>
            <w:r w:rsidRPr="0017221D">
              <w:rPr>
                <w:sz w:val="24"/>
                <w:szCs w:val="24"/>
              </w:rPr>
              <w:t>Программа внеурочной деятельности учащихся по направлению «Коммуникативная деятельность «Разговоры о важном», «На Севере - жить»</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2</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Классные руководители</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eastAsia="Times New Roman" w:hAnsi="Times New Roman"/>
              </w:rPr>
              <w:t>Функциональная грамотность</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5-7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1</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Учитель внеурочной деятельности</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eastAsia="Times New Roman" w:hAnsi="Times New Roman"/>
              </w:rPr>
              <w:t>Морская экология, биология морей Северного бассейна</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5-7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1</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Учитель внеурочной деятельности</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eastAsia="SchoolBookSanPin" w:hAnsi="Times New Roman"/>
                <w:bCs/>
              </w:rPr>
              <w:t>Финансовая грамотность</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7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1</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Учитель внеурочной деятельности</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eastAsia="SchoolBookSanPin" w:hAnsi="Times New Roman"/>
                <w:bCs/>
              </w:rPr>
              <w:t>Методы решения олимпиадных задач (математика)</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7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0,5</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Учитель внеурочной деятельности</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eastAsia="Times New Roman" w:hAnsi="Times New Roman"/>
              </w:rPr>
              <w:t>Черчение</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8А, Б</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0,5</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Учитель внеурочной деятельности</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eastAsia="Times New Roman" w:hAnsi="Times New Roman"/>
              </w:rPr>
              <w:t>Наглядная геометрия</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8А, Б</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0,5</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Учитель внеурочной деятельности</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eastAsia="Times New Roman" w:hAnsi="Times New Roman"/>
              </w:rPr>
              <w:t>Занимательная информатика</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6А,Б, 7А,Б, 8А,Б, 9А,Б,</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1</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Учитель внеурочной деятельности</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eastAsia="SchoolBookSanPin" w:hAnsi="Times New Roman"/>
                <w:bCs/>
              </w:rPr>
              <w:t>Юнармия</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8,9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0,5</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Учитель внеурочной деятельности</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Программа «Робототехника»</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4</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Педагог дополнительного образования</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Программа «Мир игрушки»</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4</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Педагог дополнительного образования</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«Бисероплетение»</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5-7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4</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Педагог дополнительного образования</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«Соревновательная робототехника»</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7-9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4</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Педагог дополнительного образования</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«Гражданин России»</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7-9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4</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Педагог дополнительного образования</w:t>
            </w:r>
          </w:p>
        </w:tc>
      </w:tr>
      <w:tr w:rsidR="00FF6FAD" w:rsidRPr="0017221D" w:rsidTr="00FF6FAD">
        <w:trPr>
          <w:trHeight w:val="54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«Мини- футбол»</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5-6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4</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Педагог дополнительного образования</w:t>
            </w:r>
          </w:p>
        </w:tc>
      </w:tr>
      <w:tr w:rsidR="00FF6FAD" w:rsidRPr="0017221D" w:rsidTr="00FF6FAD">
        <w:trPr>
          <w:trHeight w:val="264"/>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Правила безопасности на дороге</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5-9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0,25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Классные руководители</w:t>
            </w:r>
          </w:p>
        </w:tc>
      </w:tr>
      <w:tr w:rsidR="00FF6FAD" w:rsidRPr="0017221D" w:rsidTr="00FF6FAD">
        <w:trPr>
          <w:trHeight w:val="240"/>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jc w:val="center"/>
              <w:rPr>
                <w:rFonts w:ascii="Times New Roman" w:hAnsi="Times New Roman"/>
                <w:b/>
              </w:rPr>
            </w:pPr>
            <w:r w:rsidRPr="0017221D">
              <w:rPr>
                <w:rFonts w:ascii="Times New Roman" w:hAnsi="Times New Roman"/>
                <w:b/>
              </w:rPr>
              <w:t>Модуль «Профориентация»</w:t>
            </w:r>
          </w:p>
        </w:tc>
      </w:tr>
      <w:tr w:rsidR="00FF6FAD" w:rsidRPr="0017221D" w:rsidTr="00FF6FAD">
        <w:trPr>
          <w:trHeight w:val="52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 Дела, события, мероприятия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Классы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Ориентировочное </w:t>
            </w:r>
          </w:p>
          <w:p w:rsidR="00FF6FAD" w:rsidRPr="0017221D" w:rsidRDefault="00FF6FAD" w:rsidP="00FF6FAD">
            <w:pPr>
              <w:ind w:left="2" w:right="42"/>
              <w:rPr>
                <w:rFonts w:ascii="Times New Roman" w:hAnsi="Times New Roman"/>
              </w:rPr>
            </w:pPr>
            <w:r w:rsidRPr="0017221D">
              <w:rPr>
                <w:rFonts w:ascii="Times New Roman" w:hAnsi="Times New Roman"/>
              </w:rPr>
              <w:t xml:space="preserve">время  проведения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Ответственные </w:t>
            </w:r>
          </w:p>
        </w:tc>
      </w:tr>
      <w:tr w:rsidR="00FF6FAD" w:rsidRPr="0017221D" w:rsidTr="00FF6FAD">
        <w:trPr>
          <w:trHeight w:val="66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Участие </w:t>
            </w:r>
            <w:r w:rsidRPr="0017221D">
              <w:rPr>
                <w:rFonts w:ascii="Times New Roman" w:hAnsi="Times New Roman"/>
              </w:rPr>
              <w:tab/>
              <w:t xml:space="preserve">в </w:t>
            </w:r>
            <w:r w:rsidRPr="0017221D">
              <w:rPr>
                <w:rFonts w:ascii="Times New Roman" w:hAnsi="Times New Roman"/>
              </w:rPr>
              <w:tab/>
              <w:t xml:space="preserve">проекте  ранней профессиональной ориентации учащихся «Билет в будущее».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5"/>
              <w:rPr>
                <w:rFonts w:ascii="Times New Roman" w:hAnsi="Times New Roman"/>
              </w:rPr>
            </w:pPr>
            <w:r w:rsidRPr="0017221D">
              <w:rPr>
                <w:rFonts w:ascii="Times New Roman" w:hAnsi="Times New Roman"/>
              </w:rPr>
              <w:t>педагог-психолог, классные руководители</w:t>
            </w:r>
            <w:r w:rsidRPr="0017221D">
              <w:rPr>
                <w:rFonts w:ascii="Times New Roman" w:hAnsi="Times New Roman"/>
                <w:color w:val="0000FF"/>
              </w:rPr>
              <w:t xml:space="preserve"> </w:t>
            </w:r>
          </w:p>
        </w:tc>
      </w:tr>
      <w:tr w:rsidR="00FF6FAD" w:rsidRPr="0017221D" w:rsidTr="00FF6FAD">
        <w:trPr>
          <w:trHeight w:val="37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Участие в проекте «Проектория»  </w:t>
            </w:r>
          </w:p>
          <w:p w:rsidR="00FF6FAD" w:rsidRPr="0017221D" w:rsidRDefault="00FF6FAD" w:rsidP="00FF6FAD">
            <w:pPr>
              <w:ind w:left="178" w:firstLine="142"/>
              <w:rPr>
                <w:rFonts w:ascii="Times New Roman" w:hAnsi="Times New Roman"/>
              </w:rPr>
            </w:pPr>
            <w:r w:rsidRPr="0017221D">
              <w:rPr>
                <w:rFonts w:ascii="Times New Roman" w:hAnsi="Times New Roman"/>
              </w:rPr>
              <w:t xml:space="preserve">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педагог-психолог,  классные  руководители</w:t>
            </w:r>
            <w:r w:rsidRPr="0017221D">
              <w:rPr>
                <w:rFonts w:ascii="Times New Roman" w:hAnsi="Times New Roman"/>
                <w:color w:val="0000FF"/>
              </w:rPr>
              <w:t xml:space="preserve">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Профориентационно-социальный проект  «Увлечение. Профессия. Успех.»  в рамках федерального проекта «Успех каждого ребенка»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педагог-психолог,  классные  руководители, старшая вожатая</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Участие во Всероссийском проекте «Большая перемена»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март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color w:val="0000FF"/>
              </w:rPr>
              <w:t xml:space="preserve"> </w:t>
            </w:r>
            <w:r w:rsidRPr="0017221D">
              <w:rPr>
                <w:rFonts w:ascii="Times New Roman" w:hAnsi="Times New Roman"/>
              </w:rPr>
              <w:t xml:space="preserve">Классные руководители,  ответственный за организацию участия обучающихся, волонтер движения </w:t>
            </w:r>
          </w:p>
        </w:tc>
      </w:tr>
      <w:tr w:rsidR="00FF6FAD" w:rsidRPr="0017221D" w:rsidTr="00FF6FAD">
        <w:trPr>
          <w:trHeight w:val="1385"/>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109"/>
              <w:rPr>
                <w:rFonts w:ascii="Times New Roman" w:hAnsi="Times New Roman"/>
              </w:rPr>
            </w:pPr>
            <w:r w:rsidRPr="0017221D">
              <w:rPr>
                <w:rFonts w:ascii="Times New Roman" w:hAnsi="Times New Roman"/>
              </w:rPr>
              <w:t xml:space="preserve">Сотрудничество с Центром занятости населения г. Мурманска по организации и проведению профориентационного компьютерного  диагностического  исследования  обучающихся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8-9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педагог-психолог, социальный педагог, специалисты ЦЗН </w:t>
            </w:r>
          </w:p>
        </w:tc>
      </w:tr>
      <w:tr w:rsidR="00FF6FAD" w:rsidRPr="0017221D" w:rsidTr="00FF6FAD">
        <w:trPr>
          <w:trHeight w:val="83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Психолого-педагогическое сопровождение профессиональной ориентации учащихся «Основы выбора профессии»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январь-март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педагог-психолог</w:t>
            </w:r>
          </w:p>
        </w:tc>
      </w:tr>
      <w:tr w:rsidR="00FF6FAD" w:rsidRPr="0017221D" w:rsidTr="00FF6FAD">
        <w:trPr>
          <w:trHeight w:val="39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Диагностика профессиональных планов и намерений у обучающихся 9 классов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февраль-март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педагог-психолог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ight="108"/>
              <w:rPr>
                <w:rFonts w:ascii="Times New Roman" w:hAnsi="Times New Roman"/>
              </w:rPr>
            </w:pPr>
            <w:r w:rsidRPr="0017221D">
              <w:rPr>
                <w:rFonts w:ascii="Times New Roman" w:hAnsi="Times New Roman"/>
              </w:rPr>
              <w:t>Часы профориентации. Встречи с представителями разных профессий, экскурсии на предприятия, посещение профориентационных  выставок города</w:t>
            </w:r>
            <w:r w:rsidRPr="0017221D">
              <w:rPr>
                <w:rFonts w:ascii="Times New Roman" w:hAnsi="Times New Roman"/>
                <w:b/>
              </w:rPr>
              <w:t xml:space="preserve">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u w:color="0000FF"/>
              </w:rPr>
              <w:t>классные</w:t>
            </w:r>
            <w:r w:rsidRPr="0017221D">
              <w:rPr>
                <w:rFonts w:ascii="Times New Roman" w:hAnsi="Times New Roman"/>
              </w:rPr>
              <w:t xml:space="preserve"> </w:t>
            </w:r>
            <w:r w:rsidRPr="0017221D">
              <w:rPr>
                <w:rFonts w:ascii="Times New Roman" w:hAnsi="Times New Roman"/>
                <w:u w:color="0000FF"/>
              </w:rPr>
              <w:t>руководители,</w:t>
            </w:r>
            <w:r w:rsidRPr="0017221D">
              <w:rPr>
                <w:rFonts w:ascii="Times New Roman" w:hAnsi="Times New Roman"/>
              </w:rPr>
              <w:t xml:space="preserve"> </w:t>
            </w:r>
            <w:r w:rsidRPr="0017221D">
              <w:rPr>
                <w:rFonts w:ascii="Times New Roman" w:hAnsi="Times New Roman"/>
                <w:u w:color="0000FF"/>
              </w:rPr>
              <w:t>социальный педагог</w:t>
            </w:r>
            <w:r w:rsidRPr="0017221D">
              <w:rPr>
                <w:rFonts w:ascii="Times New Roman" w:hAnsi="Times New Roman"/>
              </w:rPr>
              <w:t xml:space="preserve"> </w:t>
            </w:r>
          </w:p>
        </w:tc>
      </w:tr>
      <w:tr w:rsidR="00FF6FAD" w:rsidRPr="0017221D" w:rsidTr="00FF6FAD">
        <w:trPr>
          <w:trHeight w:val="81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Встречи </w:t>
            </w:r>
            <w:r w:rsidRPr="0017221D">
              <w:rPr>
                <w:rFonts w:ascii="Times New Roman" w:hAnsi="Times New Roman"/>
              </w:rPr>
              <w:tab/>
              <w:t xml:space="preserve">с </w:t>
            </w:r>
            <w:r w:rsidRPr="0017221D">
              <w:rPr>
                <w:rFonts w:ascii="Times New Roman" w:hAnsi="Times New Roman"/>
              </w:rPr>
              <w:tab/>
              <w:t xml:space="preserve">представителями Центра </w:t>
            </w:r>
            <w:r w:rsidRPr="0017221D">
              <w:rPr>
                <w:rFonts w:ascii="Times New Roman" w:hAnsi="Times New Roman"/>
              </w:rPr>
              <w:tab/>
              <w:t xml:space="preserve">занятости </w:t>
            </w:r>
            <w:r w:rsidRPr="0017221D">
              <w:rPr>
                <w:rFonts w:ascii="Times New Roman" w:hAnsi="Times New Roman"/>
              </w:rPr>
              <w:tab/>
              <w:t xml:space="preserve">населения «Рынок труда. Ярмарка вакансий»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по плану ЦЗН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педагог-психолог, социальный педагог </w:t>
            </w:r>
          </w:p>
        </w:tc>
      </w:tr>
      <w:tr w:rsidR="00FF6FAD" w:rsidRPr="0017221D" w:rsidTr="00FF6FAD">
        <w:trPr>
          <w:trHeight w:val="815"/>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 xml:space="preserve">Дни открытых дверей в  средних специальных и высших учебных </w:t>
            </w:r>
          </w:p>
          <w:p w:rsidR="00FF6FAD" w:rsidRPr="0017221D" w:rsidRDefault="00FF6FAD" w:rsidP="00FF6FAD">
            <w:pPr>
              <w:ind w:left="34"/>
              <w:rPr>
                <w:rFonts w:ascii="Times New Roman" w:hAnsi="Times New Roman"/>
              </w:rPr>
            </w:pPr>
            <w:r w:rsidRPr="0017221D">
              <w:rPr>
                <w:rFonts w:ascii="Times New Roman" w:hAnsi="Times New Roman"/>
              </w:rPr>
              <w:t>заведениях города</w:t>
            </w:r>
            <w:r w:rsidRPr="0017221D">
              <w:rPr>
                <w:rFonts w:ascii="Times New Roman" w:hAnsi="Times New Roman"/>
                <w:b/>
              </w:rPr>
              <w:t xml:space="preserve">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ight="99"/>
              <w:rPr>
                <w:rFonts w:ascii="Times New Roman" w:hAnsi="Times New Roman"/>
              </w:rPr>
            </w:pPr>
            <w:r w:rsidRPr="0017221D">
              <w:rPr>
                <w:rFonts w:ascii="Times New Roman" w:hAnsi="Times New Roman"/>
              </w:rPr>
              <w:t xml:space="preserve">по плану учебных заведений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u w:color="0000FF"/>
              </w:rPr>
              <w:t>классные</w:t>
            </w:r>
            <w:r w:rsidRPr="0017221D">
              <w:rPr>
                <w:rFonts w:ascii="Times New Roman" w:hAnsi="Times New Roman"/>
              </w:rPr>
              <w:t xml:space="preserve"> </w:t>
            </w:r>
            <w:r w:rsidRPr="0017221D">
              <w:rPr>
                <w:rFonts w:ascii="Times New Roman" w:hAnsi="Times New Roman"/>
                <w:u w:color="0000FF"/>
              </w:rPr>
              <w:t>руководители,</w:t>
            </w:r>
            <w:r w:rsidRPr="0017221D">
              <w:rPr>
                <w:rFonts w:ascii="Times New Roman" w:hAnsi="Times New Roman"/>
              </w:rPr>
              <w:t xml:space="preserve"> </w:t>
            </w:r>
            <w:r w:rsidRPr="0017221D">
              <w:rPr>
                <w:rFonts w:ascii="Times New Roman" w:hAnsi="Times New Roman"/>
                <w:u w:color="0000FF"/>
              </w:rPr>
              <w:t>социальный педагог</w:t>
            </w:r>
            <w:r w:rsidRPr="0017221D">
              <w:rPr>
                <w:rFonts w:ascii="Times New Roman" w:hAnsi="Times New Roman"/>
              </w:rPr>
              <w:t xml:space="preserve">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Сотрудничество </w:t>
            </w:r>
            <w:r w:rsidRPr="0017221D">
              <w:rPr>
                <w:rFonts w:ascii="Times New Roman" w:hAnsi="Times New Roman"/>
              </w:rPr>
              <w:tab/>
              <w:t>с Муниципальным бюджетным учреждением</w:t>
            </w:r>
          </w:p>
          <w:p w:rsidR="00FF6FAD" w:rsidRPr="0017221D" w:rsidRDefault="00FF6FAD" w:rsidP="00FF6FAD">
            <w:pPr>
              <w:rPr>
                <w:rFonts w:ascii="Times New Roman" w:hAnsi="Times New Roman"/>
              </w:rPr>
            </w:pPr>
            <w:r w:rsidRPr="0017221D">
              <w:rPr>
                <w:rFonts w:ascii="Times New Roman" w:hAnsi="Times New Roman"/>
              </w:rPr>
              <w:t xml:space="preserve">дополнительного  образования г. Мурманска Центр </w:t>
            </w:r>
            <w:r w:rsidRPr="0017221D">
              <w:rPr>
                <w:rFonts w:ascii="Times New Roman" w:hAnsi="Times New Roman"/>
              </w:rPr>
              <w:tab/>
              <w:t xml:space="preserve">профессиональной </w:t>
            </w:r>
          </w:p>
          <w:p w:rsidR="00FF6FAD" w:rsidRPr="0017221D" w:rsidRDefault="00FF6FAD" w:rsidP="00FF6FAD">
            <w:pPr>
              <w:rPr>
                <w:rFonts w:ascii="Times New Roman" w:hAnsi="Times New Roman"/>
              </w:rPr>
            </w:pPr>
            <w:r w:rsidRPr="0017221D">
              <w:rPr>
                <w:rFonts w:ascii="Times New Roman" w:hAnsi="Times New Roman"/>
              </w:rPr>
              <w:t xml:space="preserve">ориентации «ПрофСтарт»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социальный педагог, классные руководители, педагог-психолог</w:t>
            </w:r>
          </w:p>
        </w:tc>
      </w:tr>
      <w:tr w:rsidR="00FF6FAD" w:rsidRPr="0017221D" w:rsidTr="00FF6FAD">
        <w:trPr>
          <w:trHeight w:val="41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tabs>
                <w:tab w:val="center" w:pos="1371"/>
                <w:tab w:val="center" w:pos="3754"/>
              </w:tabs>
              <w:rPr>
                <w:rFonts w:ascii="Times New Roman" w:hAnsi="Times New Roman"/>
              </w:rPr>
            </w:pPr>
            <w:r w:rsidRPr="0017221D">
              <w:rPr>
                <w:rFonts w:ascii="Times New Roman" w:hAnsi="Times New Roman"/>
              </w:rPr>
              <w:t xml:space="preserve">Организация </w:t>
            </w:r>
            <w:r w:rsidRPr="0017221D">
              <w:rPr>
                <w:rFonts w:ascii="Times New Roman" w:hAnsi="Times New Roman"/>
              </w:rPr>
              <w:tab/>
              <w:t xml:space="preserve">временного </w:t>
            </w:r>
          </w:p>
          <w:p w:rsidR="00FF6FAD" w:rsidRPr="0017221D" w:rsidRDefault="00FF6FAD" w:rsidP="00FF6FAD">
            <w:pPr>
              <w:rPr>
                <w:rFonts w:ascii="Times New Roman" w:hAnsi="Times New Roman"/>
              </w:rPr>
            </w:pPr>
            <w:r w:rsidRPr="0017221D">
              <w:rPr>
                <w:rFonts w:ascii="Times New Roman" w:hAnsi="Times New Roman"/>
              </w:rPr>
              <w:t xml:space="preserve">трудоустройства несовершеннолетних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8-9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социальный педагог </w:t>
            </w:r>
          </w:p>
        </w:tc>
      </w:tr>
      <w:tr w:rsidR="00FF6FAD" w:rsidRPr="0017221D" w:rsidTr="00FF6FAD">
        <w:trPr>
          <w:trHeight w:val="412"/>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jc w:val="center"/>
              <w:rPr>
                <w:rFonts w:ascii="Times New Roman" w:hAnsi="Times New Roman"/>
                <w:b/>
              </w:rPr>
            </w:pPr>
            <w:r w:rsidRPr="0017221D">
              <w:rPr>
                <w:rFonts w:ascii="Times New Roman" w:hAnsi="Times New Roman"/>
                <w:b/>
              </w:rPr>
              <w:t>Модуль «Социальное партнерство»</w:t>
            </w:r>
          </w:p>
        </w:tc>
      </w:tr>
      <w:tr w:rsidR="00FF6FAD" w:rsidRPr="0017221D" w:rsidTr="00FF6FAD">
        <w:trPr>
          <w:trHeight w:val="41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Операция «Обелиск»</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sz w:val="24"/>
                <w:szCs w:val="24"/>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октябрь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FAD" w:rsidRPr="0017221D" w:rsidRDefault="00FF6FAD" w:rsidP="00FF6FAD">
            <w:pPr>
              <w:pStyle w:val="aa"/>
              <w:spacing w:line="240" w:lineRule="auto"/>
              <w:rPr>
                <w:sz w:val="24"/>
                <w:szCs w:val="24"/>
              </w:rPr>
            </w:pPr>
            <w:r w:rsidRPr="0017221D">
              <w:rPr>
                <w:sz w:val="24"/>
                <w:szCs w:val="24"/>
              </w:rPr>
              <w:t>Педагог дополнительного образования</w:t>
            </w:r>
          </w:p>
        </w:tc>
      </w:tr>
      <w:tr w:rsidR="00FF6FAD" w:rsidRPr="0017221D" w:rsidTr="00FF6FAD">
        <w:trPr>
          <w:trHeight w:val="41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ind w:firstLine="300"/>
              <w:rPr>
                <w:sz w:val="24"/>
                <w:szCs w:val="24"/>
              </w:rPr>
            </w:pPr>
            <w:r w:rsidRPr="0017221D">
              <w:rPr>
                <w:sz w:val="24"/>
                <w:szCs w:val="24"/>
              </w:rPr>
              <w:t>Акция «Безопасный Интернет»</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sz w:val="24"/>
                <w:szCs w:val="24"/>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ноябрь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FAD" w:rsidRPr="0017221D" w:rsidRDefault="00FF6FAD" w:rsidP="00FF6FAD">
            <w:pPr>
              <w:pStyle w:val="aa"/>
              <w:spacing w:line="240" w:lineRule="auto"/>
              <w:rPr>
                <w:sz w:val="24"/>
                <w:szCs w:val="24"/>
              </w:rPr>
            </w:pPr>
            <w:r w:rsidRPr="0017221D">
              <w:rPr>
                <w:sz w:val="24"/>
                <w:szCs w:val="24"/>
                <w:u w:color="0000FF"/>
              </w:rPr>
              <w:t>Классные</w:t>
            </w:r>
            <w:r w:rsidRPr="0017221D">
              <w:rPr>
                <w:sz w:val="24"/>
                <w:szCs w:val="24"/>
              </w:rPr>
              <w:t xml:space="preserve"> </w:t>
            </w:r>
            <w:r w:rsidRPr="0017221D">
              <w:rPr>
                <w:sz w:val="24"/>
                <w:szCs w:val="24"/>
                <w:u w:color="0000FF"/>
              </w:rPr>
              <w:t>руководители</w:t>
            </w:r>
          </w:p>
        </w:tc>
      </w:tr>
      <w:tr w:rsidR="00FF6FAD" w:rsidRPr="0017221D" w:rsidTr="00FF6FAD">
        <w:trPr>
          <w:trHeight w:val="412"/>
        </w:trPr>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FAD" w:rsidRPr="0017221D" w:rsidRDefault="00FF6FAD" w:rsidP="00FF6FAD">
            <w:pPr>
              <w:pStyle w:val="aa"/>
              <w:spacing w:line="240" w:lineRule="auto"/>
              <w:rPr>
                <w:sz w:val="24"/>
                <w:szCs w:val="24"/>
              </w:rPr>
            </w:pPr>
            <w:r w:rsidRPr="0017221D">
              <w:rPr>
                <w:sz w:val="24"/>
                <w:szCs w:val="24"/>
              </w:rPr>
              <w:t>Организация и проведение конкурса по украшению гимназии «Новогоднее настроение</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sz w:val="24"/>
                <w:szCs w:val="24"/>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декабрь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FAD" w:rsidRPr="0017221D" w:rsidRDefault="00FF6FAD" w:rsidP="00FF6FAD">
            <w:pPr>
              <w:pStyle w:val="aa"/>
              <w:spacing w:line="240" w:lineRule="auto"/>
              <w:rPr>
                <w:sz w:val="24"/>
                <w:szCs w:val="24"/>
              </w:rPr>
            </w:pPr>
            <w:r w:rsidRPr="0017221D">
              <w:rPr>
                <w:sz w:val="24"/>
                <w:szCs w:val="24"/>
              </w:rPr>
              <w:t xml:space="preserve">Советник по воспитанию, </w:t>
            </w:r>
            <w:r w:rsidRPr="0017221D">
              <w:rPr>
                <w:color w:val="000000"/>
                <w:sz w:val="24"/>
                <w:szCs w:val="24"/>
                <w:lang w:eastAsia="ru-RU" w:bidi="ru-RU"/>
              </w:rPr>
              <w:t>классные руководители</w:t>
            </w:r>
          </w:p>
        </w:tc>
      </w:tr>
      <w:tr w:rsidR="00FF6FAD" w:rsidRPr="0017221D" w:rsidTr="00FF6FAD">
        <w:trPr>
          <w:trHeight w:val="41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Встречи с ветеранами</w:t>
            </w:r>
          </w:p>
          <w:p w:rsidR="00FF6FAD" w:rsidRPr="0017221D" w:rsidRDefault="00FF6FAD" w:rsidP="00FF6FAD">
            <w:pPr>
              <w:pStyle w:val="aa"/>
              <w:spacing w:line="240" w:lineRule="auto"/>
              <w:rPr>
                <w:sz w:val="24"/>
                <w:szCs w:val="24"/>
              </w:rPr>
            </w:pPr>
            <w:r w:rsidRPr="0017221D">
              <w:rPr>
                <w:sz w:val="24"/>
                <w:szCs w:val="24"/>
              </w:rPr>
              <w:t>«Голоса военных лет»</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sz w:val="24"/>
                <w:szCs w:val="24"/>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Февраль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u w:color="0000FF"/>
              </w:rPr>
              <w:t>Классные</w:t>
            </w:r>
            <w:r w:rsidRPr="0017221D">
              <w:rPr>
                <w:rFonts w:ascii="Times New Roman" w:hAnsi="Times New Roman"/>
              </w:rPr>
              <w:t xml:space="preserve"> </w:t>
            </w:r>
            <w:r w:rsidRPr="0017221D">
              <w:rPr>
                <w:rFonts w:ascii="Times New Roman" w:hAnsi="Times New Roman"/>
                <w:u w:color="0000FF"/>
              </w:rPr>
              <w:t>руководители, Педагог- организатор ОБЖ</w:t>
            </w:r>
          </w:p>
        </w:tc>
      </w:tr>
      <w:tr w:rsidR="00FF6FAD" w:rsidRPr="0017221D" w:rsidTr="00FF6FAD">
        <w:trPr>
          <w:trHeight w:val="41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Акция «Доброе сердце»</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sz w:val="24"/>
                <w:szCs w:val="24"/>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Март</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Заместитель директора по ВР, Советник по воспитанию, классные руководители</w:t>
            </w:r>
          </w:p>
        </w:tc>
      </w:tr>
      <w:tr w:rsidR="00FF6FAD" w:rsidRPr="0017221D" w:rsidTr="00FF6FAD">
        <w:trPr>
          <w:trHeight w:val="412"/>
        </w:trPr>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FAD" w:rsidRPr="0017221D" w:rsidRDefault="00FF6FAD" w:rsidP="00FF6FAD">
            <w:pPr>
              <w:pStyle w:val="aa"/>
              <w:spacing w:line="240" w:lineRule="auto"/>
              <w:rPr>
                <w:sz w:val="24"/>
                <w:szCs w:val="24"/>
              </w:rPr>
            </w:pPr>
            <w:r w:rsidRPr="0017221D">
              <w:rPr>
                <w:sz w:val="24"/>
                <w:szCs w:val="24"/>
              </w:rPr>
              <w:t>Участие в городской акции «Никто не забыт. Ничто не забыто»</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sz w:val="24"/>
                <w:szCs w:val="24"/>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Апрель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Заместитель директора по ВР, Советник по воспитанию, классные руководители</w:t>
            </w:r>
          </w:p>
        </w:tc>
      </w:tr>
      <w:tr w:rsidR="00FF6FAD" w:rsidRPr="0017221D" w:rsidTr="00FF6FAD">
        <w:trPr>
          <w:trHeight w:val="41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Акция «Салют, Победа!»</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sz w:val="24"/>
                <w:szCs w:val="24"/>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май</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Заместитель директора по ВР, Советник по воспитанию, классные руководители</w:t>
            </w:r>
          </w:p>
        </w:tc>
      </w:tr>
      <w:tr w:rsidR="00FF6FAD" w:rsidRPr="0017221D" w:rsidTr="00FF6FAD">
        <w:trPr>
          <w:trHeight w:val="275"/>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b/>
              </w:rPr>
            </w:pPr>
            <w:r w:rsidRPr="0017221D">
              <w:rPr>
                <w:rFonts w:ascii="Times New Roman" w:hAnsi="Times New Roman"/>
                <w:b/>
              </w:rPr>
              <w:t>Детские общественные объединения</w:t>
            </w:r>
            <w:r w:rsidRPr="0017221D">
              <w:rPr>
                <w:rFonts w:ascii="Times New Roman" w:hAnsi="Times New Roman"/>
                <w:b/>
                <w:i/>
              </w:rPr>
              <w:t xml:space="preserve">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w:t>
            </w:r>
          </w:p>
          <w:p w:rsidR="00FF6FAD" w:rsidRPr="0017221D" w:rsidRDefault="00FF6FAD" w:rsidP="00FF6FAD">
            <w:pPr>
              <w:rPr>
                <w:rFonts w:ascii="Times New Roman" w:hAnsi="Times New Roman"/>
              </w:rPr>
            </w:pPr>
            <w:r w:rsidRPr="0017221D">
              <w:rPr>
                <w:rFonts w:ascii="Times New Roman" w:hAnsi="Times New Roman"/>
              </w:rPr>
              <w:t xml:space="preserve">Дела, события, мероприятия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w:t>
            </w:r>
          </w:p>
          <w:p w:rsidR="00FF6FAD" w:rsidRPr="0017221D" w:rsidRDefault="00FF6FAD" w:rsidP="00FF6FAD">
            <w:pPr>
              <w:rPr>
                <w:rFonts w:ascii="Times New Roman" w:hAnsi="Times New Roman"/>
              </w:rPr>
            </w:pPr>
            <w:r w:rsidRPr="0017221D">
              <w:rPr>
                <w:rFonts w:ascii="Times New Roman" w:hAnsi="Times New Roman"/>
              </w:rPr>
              <w:t xml:space="preserve">Классы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Ориентировочное </w:t>
            </w:r>
          </w:p>
          <w:p w:rsidR="00FF6FAD" w:rsidRPr="0017221D" w:rsidRDefault="00FF6FAD" w:rsidP="00FF6FAD">
            <w:pPr>
              <w:ind w:left="2" w:right="39"/>
              <w:rPr>
                <w:rFonts w:ascii="Times New Roman" w:hAnsi="Times New Roman"/>
              </w:rPr>
            </w:pPr>
            <w:r w:rsidRPr="0017221D">
              <w:rPr>
                <w:rFonts w:ascii="Times New Roman" w:hAnsi="Times New Roman"/>
              </w:rPr>
              <w:t xml:space="preserve">время  проведения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Ответственные </w:t>
            </w:r>
          </w:p>
        </w:tc>
      </w:tr>
      <w:tr w:rsidR="00FF6FAD" w:rsidRPr="0017221D" w:rsidTr="00FF6FAD">
        <w:trPr>
          <w:trHeight w:val="689"/>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66"/>
              <w:rPr>
                <w:rFonts w:ascii="Times New Roman" w:hAnsi="Times New Roman"/>
              </w:rPr>
            </w:pPr>
            <w:r w:rsidRPr="0017221D">
              <w:rPr>
                <w:rFonts w:ascii="Times New Roman" w:hAnsi="Times New Roman"/>
              </w:rPr>
              <w:t xml:space="preserve">Участие в реализации проектов городского детского объединения Союз юных Мурманчан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86"/>
              <w:rPr>
                <w:rFonts w:ascii="Times New Roman" w:hAnsi="Times New Roman"/>
              </w:rPr>
            </w:pPr>
            <w:r w:rsidRPr="0017221D">
              <w:rPr>
                <w:rFonts w:ascii="Times New Roman" w:hAnsi="Times New Roman"/>
              </w:rPr>
              <w:t xml:space="preserve">заместитель директора по ВР, </w:t>
            </w:r>
          </w:p>
          <w:p w:rsidR="00FF6FAD" w:rsidRPr="0017221D" w:rsidRDefault="00FF6FAD" w:rsidP="00FF6FAD">
            <w:pPr>
              <w:ind w:right="201"/>
              <w:rPr>
                <w:rFonts w:ascii="Times New Roman" w:hAnsi="Times New Roman"/>
              </w:rPr>
            </w:pPr>
            <w:r w:rsidRPr="0017221D">
              <w:rPr>
                <w:rFonts w:ascii="Times New Roman" w:hAnsi="Times New Roman"/>
              </w:rPr>
              <w:t xml:space="preserve">педагог- организатор, классные руководители </w:t>
            </w:r>
          </w:p>
        </w:tc>
      </w:tr>
      <w:tr w:rsidR="00FF6FAD" w:rsidRPr="0017221D" w:rsidTr="00FF6FAD">
        <w:trPr>
          <w:trHeight w:val="40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firstLine="34"/>
              <w:rPr>
                <w:rFonts w:ascii="Times New Roman" w:hAnsi="Times New Roman"/>
              </w:rPr>
            </w:pPr>
            <w:r w:rsidRPr="0017221D">
              <w:rPr>
                <w:rFonts w:ascii="Times New Roman" w:hAnsi="Times New Roman"/>
              </w:rPr>
              <w:t xml:space="preserve">Заседания школьного детского объединения «Славгород»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261"/>
              <w:rPr>
                <w:rFonts w:ascii="Times New Roman" w:hAnsi="Times New Roman"/>
              </w:rPr>
            </w:pPr>
            <w:r w:rsidRPr="0017221D">
              <w:rPr>
                <w:rFonts w:ascii="Times New Roman" w:hAnsi="Times New Roman"/>
              </w:rPr>
              <w:t xml:space="preserve">педагог- организатор </w:t>
            </w:r>
          </w:p>
        </w:tc>
      </w:tr>
      <w:tr w:rsidR="00FF6FAD" w:rsidRPr="0017221D" w:rsidTr="00FF6FAD">
        <w:trPr>
          <w:trHeight w:val="543"/>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 xml:space="preserve">Выборы президента Совета старшеклассников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октябрь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Старшая вожатая</w:t>
            </w:r>
          </w:p>
        </w:tc>
      </w:tr>
      <w:tr w:rsidR="00FF6FAD" w:rsidRPr="0017221D" w:rsidTr="00FF6FAD">
        <w:trPr>
          <w:trHeight w:val="409"/>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Видеопоздравления  первоклассников от выпускников 9 кл.</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9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сентябрь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Старшая вожатая, активы классов</w:t>
            </w:r>
          </w:p>
        </w:tc>
      </w:tr>
      <w:tr w:rsidR="00FF6FAD" w:rsidRPr="0017221D" w:rsidTr="00FF6FAD">
        <w:trPr>
          <w:trHeight w:val="545"/>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Фотоконкурс «Учителя, вы в нашем сердце»</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7-9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октябрь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Старшая вожатая, активы классов</w:t>
            </w:r>
          </w:p>
        </w:tc>
      </w:tr>
      <w:tr w:rsidR="00FF6FAD" w:rsidRPr="0017221D" w:rsidTr="00FF6FAD">
        <w:trPr>
          <w:trHeight w:val="53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Интерактивная игра «День самоуправления»</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7-8</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октябрь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Старшая вожатая, активы классов, ДО «Славгород»</w:t>
            </w:r>
          </w:p>
        </w:tc>
      </w:tr>
      <w:tr w:rsidR="00FF6FAD" w:rsidRPr="0017221D" w:rsidTr="00FF6FAD">
        <w:trPr>
          <w:trHeight w:val="391"/>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Видеопоздравления ко Дню матери</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ноябрь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Старшая вожатая, активы классов</w:t>
            </w:r>
          </w:p>
        </w:tc>
      </w:tr>
      <w:tr w:rsidR="00FF6FAD" w:rsidRPr="0017221D" w:rsidTr="00FF6FAD">
        <w:trPr>
          <w:trHeight w:val="81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Конкурс «Фотозона на новогоднюю тематику»</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8-9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декабрь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Старшая вожатая, активы классов, Совет старшеклассников</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ight="23" w:firstLine="34"/>
              <w:rPr>
                <w:rFonts w:ascii="Times New Roman" w:hAnsi="Times New Roman"/>
              </w:rPr>
            </w:pPr>
            <w:r w:rsidRPr="0017221D">
              <w:rPr>
                <w:rFonts w:ascii="Times New Roman" w:hAnsi="Times New Roman"/>
              </w:rPr>
              <w:t xml:space="preserve">Организация и проведение общешкольных мероприятий, участие в городских социально-значимых акциях, проектах.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88"/>
              <w:rPr>
                <w:rFonts w:ascii="Times New Roman" w:hAnsi="Times New Roman"/>
              </w:rPr>
            </w:pPr>
            <w:r w:rsidRPr="0017221D">
              <w:rPr>
                <w:rFonts w:ascii="Times New Roman" w:hAnsi="Times New Roman"/>
              </w:rPr>
              <w:t>заместитель директора по ВР,  старшая вожатая</w:t>
            </w:r>
          </w:p>
          <w:p w:rsidR="00FF6FAD" w:rsidRPr="0017221D" w:rsidRDefault="00FF6FAD" w:rsidP="00FF6FAD">
            <w:pPr>
              <w:rPr>
                <w:rFonts w:ascii="Times New Roman" w:hAnsi="Times New Roman"/>
              </w:rPr>
            </w:pPr>
            <w:r w:rsidRPr="0017221D">
              <w:rPr>
                <w:rFonts w:ascii="Times New Roman" w:hAnsi="Times New Roman"/>
              </w:rPr>
              <w:t xml:space="preserve"> </w:t>
            </w:r>
          </w:p>
        </w:tc>
      </w:tr>
      <w:tr w:rsidR="00FF6FAD" w:rsidRPr="0017221D" w:rsidTr="00FF6FAD">
        <w:trPr>
          <w:trHeight w:val="54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firstLine="34"/>
              <w:rPr>
                <w:rFonts w:ascii="Times New Roman" w:hAnsi="Times New Roman"/>
              </w:rPr>
            </w:pPr>
            <w:r w:rsidRPr="0017221D">
              <w:rPr>
                <w:rFonts w:ascii="Times New Roman" w:hAnsi="Times New Roman"/>
              </w:rPr>
              <w:t xml:space="preserve">Деятельность школьного спортивного клуба «Олимпиец»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u w:val="single" w:color="000000"/>
              </w:rPr>
              <w:t>руководитель ШСК</w:t>
            </w:r>
            <w:r w:rsidRPr="0017221D">
              <w:rPr>
                <w:rFonts w:ascii="Times New Roman" w:hAnsi="Times New Roman"/>
              </w:rPr>
              <w:t xml:space="preserve"> </w:t>
            </w:r>
            <w:r w:rsidRPr="0017221D">
              <w:rPr>
                <w:rFonts w:ascii="Times New Roman" w:hAnsi="Times New Roman"/>
                <w:u w:val="single" w:color="000000"/>
              </w:rPr>
              <w:t xml:space="preserve"> «Олимпиец»</w:t>
            </w:r>
            <w:r w:rsidRPr="0017221D">
              <w:rPr>
                <w:rFonts w:ascii="Times New Roman" w:hAnsi="Times New Roman"/>
              </w:rPr>
              <w:t xml:space="preserve">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u w:val="single" w:color="000000"/>
              </w:rPr>
              <w:t xml:space="preserve">Деятельность </w:t>
            </w:r>
            <w:r w:rsidRPr="0017221D">
              <w:rPr>
                <w:rFonts w:ascii="Times New Roman" w:hAnsi="Times New Roman"/>
              </w:rPr>
              <w:t xml:space="preserve">школьного юнармейского отряда «Южный» Всероссийского детско-юношеского военно-патриотического общественного движения «Юнармия»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u w:val="single" w:color="000000"/>
              </w:rPr>
              <w:t>руководитель</w:t>
            </w:r>
            <w:r w:rsidRPr="0017221D">
              <w:rPr>
                <w:rFonts w:ascii="Times New Roman" w:hAnsi="Times New Roman"/>
              </w:rPr>
              <w:t xml:space="preserve">  школьного </w:t>
            </w:r>
          </w:p>
          <w:p w:rsidR="00FF6FAD" w:rsidRPr="0017221D" w:rsidRDefault="00FF6FAD" w:rsidP="00FF6FAD">
            <w:pPr>
              <w:rPr>
                <w:rFonts w:ascii="Times New Roman" w:hAnsi="Times New Roman"/>
              </w:rPr>
            </w:pPr>
            <w:r w:rsidRPr="0017221D">
              <w:rPr>
                <w:rFonts w:ascii="Times New Roman" w:hAnsi="Times New Roman"/>
              </w:rPr>
              <w:t xml:space="preserve">юнармейского отряда  </w:t>
            </w:r>
          </w:p>
          <w:p w:rsidR="00FF6FAD" w:rsidRPr="0017221D" w:rsidRDefault="00FF6FAD" w:rsidP="00FF6FAD">
            <w:pPr>
              <w:rPr>
                <w:rFonts w:ascii="Times New Roman" w:hAnsi="Times New Roman"/>
              </w:rPr>
            </w:pPr>
            <w:r w:rsidRPr="0017221D">
              <w:rPr>
                <w:rFonts w:ascii="Times New Roman" w:hAnsi="Times New Roman"/>
              </w:rPr>
              <w:t xml:space="preserve">«Южный»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Деятельность школьного «Музея боевой славы 143-го артиллерийского полка 14 стрелковой дивизии»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руководитель  школьного «Музея боевой славы 143-го артиллерийского полка 14 стрелковой дивизии»</w:t>
            </w:r>
          </w:p>
        </w:tc>
      </w:tr>
      <w:tr w:rsidR="00FF6FAD" w:rsidRPr="0017221D" w:rsidTr="00FF6FAD">
        <w:trPr>
          <w:trHeight w:val="80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Акция «Я помню, я горжусь» к Дню Победы</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Апрель- май</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u w:val="single" w:color="000000"/>
              </w:rPr>
              <w:t>руководитель</w:t>
            </w:r>
            <w:r w:rsidRPr="0017221D">
              <w:rPr>
                <w:rFonts w:ascii="Times New Roman" w:hAnsi="Times New Roman"/>
              </w:rPr>
              <w:t xml:space="preserve">  школьного </w:t>
            </w:r>
          </w:p>
          <w:p w:rsidR="00FF6FAD" w:rsidRPr="0017221D" w:rsidRDefault="00FF6FAD" w:rsidP="00FF6FAD">
            <w:pPr>
              <w:rPr>
                <w:rFonts w:ascii="Times New Roman" w:hAnsi="Times New Roman"/>
              </w:rPr>
            </w:pPr>
            <w:r w:rsidRPr="0017221D">
              <w:rPr>
                <w:rFonts w:ascii="Times New Roman" w:hAnsi="Times New Roman"/>
              </w:rPr>
              <w:t xml:space="preserve">юнармейского отряда  </w:t>
            </w:r>
          </w:p>
          <w:p w:rsidR="00FF6FAD" w:rsidRPr="0017221D" w:rsidRDefault="00FF6FAD" w:rsidP="00FF6FAD">
            <w:pPr>
              <w:rPr>
                <w:rFonts w:ascii="Times New Roman" w:hAnsi="Times New Roman"/>
              </w:rPr>
            </w:pPr>
            <w:r w:rsidRPr="0017221D">
              <w:rPr>
                <w:rFonts w:ascii="Times New Roman" w:hAnsi="Times New Roman"/>
              </w:rPr>
              <w:t>«Южный»</w:t>
            </w:r>
          </w:p>
        </w:tc>
      </w:tr>
      <w:tr w:rsidR="00FF6FAD" w:rsidRPr="0017221D" w:rsidTr="00FF6FAD">
        <w:trPr>
          <w:trHeight w:val="82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Деятельность школьного научного общества «Эврика»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79"/>
              <w:rPr>
                <w:rFonts w:ascii="Times New Roman" w:hAnsi="Times New Roman"/>
              </w:rPr>
            </w:pPr>
            <w:r w:rsidRPr="0017221D">
              <w:rPr>
                <w:rFonts w:ascii="Times New Roman" w:hAnsi="Times New Roman"/>
              </w:rPr>
              <w:t xml:space="preserve">руководитель  школьного научного  общества «Эврика» </w:t>
            </w:r>
          </w:p>
        </w:tc>
      </w:tr>
      <w:tr w:rsidR="00FF6FAD" w:rsidRPr="0017221D" w:rsidTr="00FF6FAD">
        <w:trPr>
          <w:trHeight w:val="382"/>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jc w:val="center"/>
              <w:rPr>
                <w:rFonts w:ascii="Times New Roman" w:hAnsi="Times New Roman"/>
                <w:b/>
              </w:rPr>
            </w:pPr>
            <w:r w:rsidRPr="0017221D">
              <w:rPr>
                <w:rFonts w:ascii="Times New Roman" w:hAnsi="Times New Roman"/>
                <w:b/>
              </w:rPr>
              <w:t>Модуль «Внешкольные мероприятия»</w:t>
            </w:r>
          </w:p>
        </w:tc>
      </w:tr>
      <w:tr w:rsidR="00FF6FAD" w:rsidRPr="0017221D" w:rsidTr="00FF6FAD">
        <w:trPr>
          <w:trHeight w:val="42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 Дела, события, мероприятия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Классы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Ориентировочное </w:t>
            </w:r>
          </w:p>
          <w:p w:rsidR="00FF6FAD" w:rsidRPr="0017221D" w:rsidRDefault="00FF6FAD" w:rsidP="00FF6FAD">
            <w:pPr>
              <w:ind w:left="2" w:right="42"/>
              <w:rPr>
                <w:rFonts w:ascii="Times New Roman" w:hAnsi="Times New Roman"/>
              </w:rPr>
            </w:pPr>
            <w:r w:rsidRPr="0017221D">
              <w:rPr>
                <w:rFonts w:ascii="Times New Roman" w:hAnsi="Times New Roman"/>
              </w:rPr>
              <w:t xml:space="preserve">время  проведения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Ответственные </w:t>
            </w:r>
          </w:p>
        </w:tc>
      </w:tr>
      <w:tr w:rsidR="00FF6FAD" w:rsidRPr="0017221D" w:rsidTr="00FF6FAD">
        <w:trPr>
          <w:trHeight w:val="56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Выходы в Мурманскую областную Филармонию</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FAD" w:rsidRPr="0017221D" w:rsidRDefault="00FF6FAD" w:rsidP="00FF6FAD">
            <w:pPr>
              <w:pStyle w:val="aa"/>
              <w:spacing w:line="240" w:lineRule="auto"/>
              <w:rPr>
                <w:sz w:val="24"/>
                <w:szCs w:val="24"/>
              </w:rPr>
            </w:pPr>
            <w:r w:rsidRPr="0017221D">
              <w:rPr>
                <w:sz w:val="24"/>
                <w:szCs w:val="24"/>
              </w:rPr>
              <w:t>Сентябрь Декабрь Март</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after="120" w:line="240" w:lineRule="auto"/>
              <w:rPr>
                <w:sz w:val="24"/>
                <w:szCs w:val="24"/>
              </w:rPr>
            </w:pPr>
            <w:r w:rsidRPr="0017221D">
              <w:rPr>
                <w:sz w:val="24"/>
                <w:szCs w:val="24"/>
              </w:rPr>
              <w:t>Классные</w:t>
            </w:r>
          </w:p>
          <w:p w:rsidR="00FF6FAD" w:rsidRPr="0017221D" w:rsidRDefault="00FF6FAD" w:rsidP="00FF6FAD">
            <w:pPr>
              <w:pStyle w:val="aa"/>
              <w:spacing w:line="240" w:lineRule="auto"/>
              <w:rPr>
                <w:sz w:val="24"/>
                <w:szCs w:val="24"/>
              </w:rPr>
            </w:pPr>
            <w:r w:rsidRPr="0017221D">
              <w:rPr>
                <w:sz w:val="24"/>
                <w:szCs w:val="24"/>
              </w:rPr>
              <w:t>руководители</w:t>
            </w:r>
          </w:p>
        </w:tc>
      </w:tr>
      <w:tr w:rsidR="00FF6FAD" w:rsidRPr="0017221D" w:rsidTr="00FF6FAD">
        <w:trPr>
          <w:trHeight w:val="56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Акция «Нет жертвам на дорогах»</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sz w:val="24"/>
                <w:szCs w:val="24"/>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ноябрь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FAD" w:rsidRPr="0017221D" w:rsidRDefault="00FF6FAD" w:rsidP="00FF6FAD">
            <w:pPr>
              <w:pStyle w:val="aa"/>
              <w:spacing w:after="120" w:line="240" w:lineRule="auto"/>
              <w:rPr>
                <w:sz w:val="24"/>
                <w:szCs w:val="24"/>
              </w:rPr>
            </w:pPr>
            <w:r w:rsidRPr="0017221D">
              <w:rPr>
                <w:sz w:val="24"/>
                <w:szCs w:val="24"/>
              </w:rPr>
              <w:t>Классные</w:t>
            </w:r>
          </w:p>
          <w:p w:rsidR="00FF6FAD" w:rsidRPr="0017221D" w:rsidRDefault="00FF6FAD" w:rsidP="00FF6FAD">
            <w:pPr>
              <w:pStyle w:val="aa"/>
              <w:spacing w:line="240" w:lineRule="auto"/>
              <w:rPr>
                <w:sz w:val="24"/>
                <w:szCs w:val="24"/>
              </w:rPr>
            </w:pPr>
            <w:r w:rsidRPr="0017221D">
              <w:rPr>
                <w:sz w:val="24"/>
                <w:szCs w:val="24"/>
              </w:rPr>
              <w:t>руководители</w:t>
            </w:r>
          </w:p>
        </w:tc>
      </w:tr>
      <w:tr w:rsidR="00FF6FAD" w:rsidRPr="0017221D" w:rsidTr="00FF6FAD">
        <w:trPr>
          <w:trHeight w:val="56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sz w:val="24"/>
                <w:szCs w:val="24"/>
              </w:rPr>
              <w:t>Открытые уроки «Конституция - основной закон государства»</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rPr>
                <w:sz w:val="24"/>
                <w:szCs w:val="24"/>
              </w:rPr>
            </w:pPr>
            <w:r w:rsidRPr="0017221D">
              <w:rPr>
                <w:rFonts w:eastAsia="Calibri"/>
                <w:sz w:val="24"/>
                <w:szCs w:val="24"/>
              </w:rPr>
              <w:t>5-9 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pStyle w:val="aa"/>
              <w:spacing w:line="240" w:lineRule="auto"/>
              <w:ind w:firstLine="300"/>
              <w:rPr>
                <w:sz w:val="24"/>
                <w:szCs w:val="24"/>
              </w:rPr>
            </w:pPr>
            <w:r w:rsidRPr="0017221D">
              <w:rPr>
                <w:sz w:val="24"/>
                <w:szCs w:val="24"/>
              </w:rPr>
              <w:t>декабрь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FAD" w:rsidRPr="0017221D" w:rsidRDefault="00FF6FAD" w:rsidP="00FF6FAD">
            <w:pPr>
              <w:pStyle w:val="aa"/>
              <w:spacing w:line="240" w:lineRule="auto"/>
              <w:rPr>
                <w:sz w:val="24"/>
                <w:szCs w:val="24"/>
              </w:rPr>
            </w:pPr>
            <w:r w:rsidRPr="0017221D">
              <w:rPr>
                <w:sz w:val="24"/>
                <w:szCs w:val="24"/>
              </w:rPr>
              <w:t>Учителя истории</w:t>
            </w:r>
          </w:p>
        </w:tc>
      </w:tr>
      <w:tr w:rsidR="00FF6FAD" w:rsidRPr="0017221D" w:rsidTr="00FF6FAD">
        <w:trPr>
          <w:trHeight w:val="56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Работа в городском клубе Юных экскурсоводов</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Учитель истории</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ight="107"/>
              <w:rPr>
                <w:rFonts w:ascii="Times New Roman" w:hAnsi="Times New Roman"/>
              </w:rPr>
            </w:pPr>
            <w:r w:rsidRPr="0017221D">
              <w:rPr>
                <w:rFonts w:ascii="Times New Roman" w:hAnsi="Times New Roman"/>
              </w:rPr>
              <w:t xml:space="preserve">Подготовка к  участию обучающихся гимназии в мероприятиях туристско-краеведческой направленности различных уровней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педагог-организатор ОБЖ, учителя географии, </w:t>
            </w:r>
          </w:p>
          <w:p w:rsidR="00FF6FAD" w:rsidRPr="0017221D" w:rsidRDefault="00FF6FAD" w:rsidP="00FF6FAD">
            <w:pPr>
              <w:rPr>
                <w:rFonts w:ascii="Times New Roman" w:hAnsi="Times New Roman"/>
              </w:rPr>
            </w:pPr>
            <w:r w:rsidRPr="0017221D">
              <w:rPr>
                <w:rFonts w:ascii="Times New Roman" w:hAnsi="Times New Roman"/>
              </w:rPr>
              <w:t>учтеля физической культуры</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Экскурсионные программы в школьном музее боевой славы 143-го артиллерийского полка 14 стрелковой дивизии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сентябрь-май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color w:val="0000FF"/>
              </w:rPr>
              <w:t xml:space="preserve"> </w:t>
            </w:r>
            <w:r w:rsidRPr="0017221D">
              <w:rPr>
                <w:rFonts w:ascii="Times New Roman" w:hAnsi="Times New Roman"/>
              </w:rPr>
              <w:t>«Музей боевой славы 143-го артиллерийского полка 14 стрелковой дивизии»</w:t>
            </w:r>
          </w:p>
        </w:tc>
      </w:tr>
      <w:tr w:rsidR="00FF6FAD" w:rsidRPr="0017221D" w:rsidTr="00FF6FAD">
        <w:trPr>
          <w:trHeight w:val="81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ight="119"/>
              <w:rPr>
                <w:rFonts w:ascii="Times New Roman" w:hAnsi="Times New Roman"/>
              </w:rPr>
            </w:pPr>
            <w:r w:rsidRPr="0017221D">
              <w:rPr>
                <w:rFonts w:ascii="Times New Roman" w:hAnsi="Times New Roman"/>
              </w:rPr>
              <w:t xml:space="preserve">Экскурсионные маршруты «День культуры, спорта, здоровья» в рамках Дня семьи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сентябрь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firstLine="34"/>
              <w:rPr>
                <w:rFonts w:ascii="Times New Roman" w:hAnsi="Times New Roman"/>
              </w:rPr>
            </w:pPr>
            <w:r w:rsidRPr="0017221D">
              <w:rPr>
                <w:rFonts w:ascii="Times New Roman" w:hAnsi="Times New Roman"/>
              </w:rPr>
              <w:t xml:space="preserve">классные руководители </w:t>
            </w:r>
          </w:p>
        </w:tc>
      </w:tr>
      <w:tr w:rsidR="00FF6FAD" w:rsidRPr="0017221D" w:rsidTr="00FF6FAD">
        <w:trPr>
          <w:trHeight w:val="83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Пешеходные экскурсии по историческим, социально-культурным объектам города Мурманска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 xml:space="preserve">классные </w:t>
            </w:r>
          </w:p>
          <w:p w:rsidR="00FF6FAD" w:rsidRPr="0017221D" w:rsidRDefault="00FF6FAD" w:rsidP="00FF6FAD">
            <w:pPr>
              <w:rPr>
                <w:rFonts w:ascii="Times New Roman" w:hAnsi="Times New Roman"/>
              </w:rPr>
            </w:pPr>
            <w:r w:rsidRPr="0017221D">
              <w:rPr>
                <w:rFonts w:ascii="Times New Roman" w:hAnsi="Times New Roman"/>
              </w:rPr>
              <w:t xml:space="preserve">руководители, педагог-организатор </w:t>
            </w:r>
          </w:p>
        </w:tc>
      </w:tr>
      <w:tr w:rsidR="00FF6FAD" w:rsidRPr="0017221D" w:rsidTr="00FF6FAD">
        <w:trPr>
          <w:trHeight w:val="544"/>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Организация  туристических  походов, экскурсий, выездов на турбазы </w:t>
            </w:r>
          </w:p>
          <w:p w:rsidR="00FF6FAD" w:rsidRPr="0017221D" w:rsidRDefault="00FF6FAD" w:rsidP="00FF6FAD">
            <w:pPr>
              <w:ind w:left="2"/>
              <w:rPr>
                <w:rFonts w:ascii="Times New Roman" w:hAnsi="Times New Roman"/>
              </w:rPr>
            </w:pPr>
            <w:r w:rsidRPr="0017221D">
              <w:rPr>
                <w:rFonts w:ascii="Times New Roman" w:hAnsi="Times New Roman"/>
              </w:rPr>
              <w:t xml:space="preserve">Мурманской области  с обучающимися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 xml:space="preserve">классные </w:t>
            </w:r>
          </w:p>
          <w:p w:rsidR="00FF6FAD" w:rsidRPr="0017221D" w:rsidRDefault="00FF6FAD" w:rsidP="00FF6FAD">
            <w:pPr>
              <w:rPr>
                <w:rFonts w:ascii="Times New Roman" w:hAnsi="Times New Roman"/>
              </w:rPr>
            </w:pPr>
            <w:r w:rsidRPr="0017221D">
              <w:rPr>
                <w:rFonts w:ascii="Times New Roman" w:hAnsi="Times New Roman"/>
              </w:rPr>
              <w:t>руководители, педагог-организатор ОБЖ</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firstLine="34"/>
              <w:rPr>
                <w:rFonts w:ascii="Times New Roman" w:hAnsi="Times New Roman"/>
              </w:rPr>
            </w:pPr>
            <w:r w:rsidRPr="0017221D">
              <w:rPr>
                <w:rFonts w:ascii="Times New Roman" w:hAnsi="Times New Roman"/>
              </w:rPr>
              <w:t>Внедрение технологии «Виртуальных экскурсий». Проведение виртуальных экскурсий по историческим, социально-культурным местам России и мира</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 xml:space="preserve">классные </w:t>
            </w:r>
          </w:p>
          <w:p w:rsidR="00FF6FAD" w:rsidRPr="0017221D" w:rsidRDefault="00FF6FAD" w:rsidP="00FF6FAD">
            <w:pPr>
              <w:ind w:right="26"/>
              <w:rPr>
                <w:rFonts w:ascii="Times New Roman" w:hAnsi="Times New Roman"/>
              </w:rPr>
            </w:pPr>
            <w:r w:rsidRPr="0017221D">
              <w:rPr>
                <w:rFonts w:ascii="Times New Roman" w:hAnsi="Times New Roman"/>
              </w:rPr>
              <w:t>руководители, учителя,</w:t>
            </w:r>
            <w:r w:rsidRPr="0017221D">
              <w:rPr>
                <w:rFonts w:ascii="Times New Roman" w:hAnsi="Times New Roman"/>
                <w:u w:val="single" w:color="000000"/>
              </w:rPr>
              <w:t xml:space="preserve">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298"/>
              <w:rPr>
                <w:rFonts w:ascii="Times New Roman" w:hAnsi="Times New Roman"/>
              </w:rPr>
            </w:pPr>
            <w:r w:rsidRPr="0017221D">
              <w:rPr>
                <w:rFonts w:ascii="Times New Roman" w:hAnsi="Times New Roman"/>
              </w:rPr>
              <w:t xml:space="preserve">Сотрудничество с Мурманским областным Краеведческим музеем, художественным музеем, ГОБУК «Мурманская областная детско- юношеская библиотека имени В.П. Махаевой».  Посещение выставок, галерей, игр-путешествий, квестов и т.д.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 xml:space="preserve">классные </w:t>
            </w:r>
          </w:p>
          <w:p w:rsidR="00FF6FAD" w:rsidRPr="0017221D" w:rsidRDefault="00FF6FAD" w:rsidP="00FF6FAD">
            <w:pPr>
              <w:ind w:right="24"/>
              <w:rPr>
                <w:rFonts w:ascii="Times New Roman" w:hAnsi="Times New Roman"/>
              </w:rPr>
            </w:pPr>
            <w:r w:rsidRPr="0017221D">
              <w:rPr>
                <w:rFonts w:ascii="Times New Roman" w:hAnsi="Times New Roman"/>
              </w:rPr>
              <w:t xml:space="preserve">руководители, учителя, педагог-организатор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Международные образовательные экскурсионные программы, организуемые учителями и родителями, участие в международных образовательных языковых проектах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180"/>
              <w:jc w:val="center"/>
              <w:rPr>
                <w:rFonts w:ascii="Times New Roman" w:hAnsi="Times New Roman"/>
              </w:rPr>
            </w:pPr>
            <w:r w:rsidRPr="0017221D">
              <w:rPr>
                <w:rFonts w:ascii="Times New Roman" w:hAnsi="Times New Roman"/>
              </w:rPr>
              <w:t xml:space="preserve">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86"/>
              <w:rPr>
                <w:rFonts w:ascii="Times New Roman" w:hAnsi="Times New Roman"/>
              </w:rPr>
            </w:pPr>
            <w:r w:rsidRPr="0017221D">
              <w:rPr>
                <w:rFonts w:ascii="Times New Roman" w:hAnsi="Times New Roman"/>
              </w:rPr>
              <w:t xml:space="preserve">заместитель директора по УВР и ВР , классные </w:t>
            </w:r>
          </w:p>
          <w:p w:rsidR="00FF6FAD" w:rsidRPr="0017221D" w:rsidRDefault="00FF6FAD" w:rsidP="00FF6FAD">
            <w:pPr>
              <w:ind w:right="84"/>
              <w:rPr>
                <w:rFonts w:ascii="Times New Roman" w:hAnsi="Times New Roman"/>
              </w:rPr>
            </w:pPr>
            <w:r w:rsidRPr="0017221D">
              <w:rPr>
                <w:rFonts w:ascii="Times New Roman" w:hAnsi="Times New Roman"/>
              </w:rPr>
              <w:t xml:space="preserve">руководители, учителя английского языка </w:t>
            </w:r>
          </w:p>
        </w:tc>
      </w:tr>
      <w:tr w:rsidR="00FF6FAD" w:rsidRPr="0017221D" w:rsidTr="00FF6FAD">
        <w:trPr>
          <w:trHeight w:val="312"/>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jc w:val="center"/>
              <w:rPr>
                <w:rFonts w:ascii="Times New Roman" w:hAnsi="Times New Roman"/>
                <w:b/>
              </w:rPr>
            </w:pPr>
            <w:r w:rsidRPr="0017221D">
              <w:rPr>
                <w:rFonts w:ascii="Times New Roman" w:hAnsi="Times New Roman"/>
                <w:b/>
              </w:rPr>
              <w:t>Модуль «Организация предметно-эстетической среды</w:t>
            </w:r>
            <w:r w:rsidRPr="0017221D">
              <w:rPr>
                <w:rFonts w:ascii="Times New Roman" w:hAnsi="Times New Roman"/>
                <w:b/>
                <w:i/>
              </w:rPr>
              <w:t>»</w:t>
            </w:r>
          </w:p>
        </w:tc>
      </w:tr>
      <w:tr w:rsidR="00FF6FAD" w:rsidRPr="0017221D" w:rsidTr="00FF6FAD">
        <w:trPr>
          <w:trHeight w:val="274"/>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Дела, события, мероприятия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Классы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Ориентировочное </w:t>
            </w:r>
          </w:p>
          <w:p w:rsidR="00FF6FAD" w:rsidRPr="0017221D" w:rsidRDefault="00FF6FAD" w:rsidP="00FF6FAD">
            <w:pPr>
              <w:ind w:left="2" w:right="39"/>
              <w:rPr>
                <w:rFonts w:ascii="Times New Roman" w:hAnsi="Times New Roman"/>
              </w:rPr>
            </w:pPr>
            <w:r w:rsidRPr="0017221D">
              <w:rPr>
                <w:rFonts w:ascii="Times New Roman" w:hAnsi="Times New Roman"/>
              </w:rPr>
              <w:t xml:space="preserve">время  проведения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Ответственные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Оформление тематических стендов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ight="405"/>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Старшая вожатая, педагог- библиотекарь, учитель изобразительного искусства,  </w:t>
            </w:r>
          </w:p>
          <w:p w:rsidR="00FF6FAD" w:rsidRPr="0017221D" w:rsidRDefault="00FF6FAD" w:rsidP="00FF6FAD">
            <w:pPr>
              <w:rPr>
                <w:rFonts w:ascii="Times New Roman" w:hAnsi="Times New Roman"/>
              </w:rPr>
            </w:pPr>
            <w:r w:rsidRPr="0017221D">
              <w:rPr>
                <w:rFonts w:ascii="Times New Roman" w:hAnsi="Times New Roman"/>
              </w:rPr>
              <w:t xml:space="preserve">ДО «Славгород» </w:t>
            </w:r>
          </w:p>
        </w:tc>
      </w:tr>
      <w:tr w:rsidR="00FF6FAD" w:rsidRPr="0017221D" w:rsidTr="00FF6FAD">
        <w:trPr>
          <w:trHeight w:val="85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Оформление классных уголков, размещение информационных тематических материалов, памяток и т.д.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классные  руководители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Цикл презентаций, посвященных значимым событиям гимназии, города, страны с трансляцией на экране в фойе гимназии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ight="405"/>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педагог-организатор , ТРК «Звездный кот»</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Галерея слоганов  по безопасности дорожного  движения «Мы за жизнь по правилам»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8-9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сентябрь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Старшая вожатая, педагог- библиотекарь, учитель изобразительного искусства,  </w:t>
            </w:r>
          </w:p>
          <w:p w:rsidR="00FF6FAD" w:rsidRPr="0017221D" w:rsidRDefault="00FF6FAD" w:rsidP="00FF6FAD">
            <w:pPr>
              <w:rPr>
                <w:rFonts w:ascii="Times New Roman" w:hAnsi="Times New Roman"/>
              </w:rPr>
            </w:pPr>
            <w:r w:rsidRPr="0017221D">
              <w:rPr>
                <w:rFonts w:ascii="Times New Roman" w:hAnsi="Times New Roman"/>
              </w:rPr>
              <w:t>ДО «Славгород»</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100"/>
              <w:rPr>
                <w:rFonts w:ascii="Times New Roman" w:hAnsi="Times New Roman"/>
              </w:rPr>
            </w:pPr>
            <w:r w:rsidRPr="0017221D">
              <w:rPr>
                <w:rFonts w:ascii="Times New Roman" w:hAnsi="Times New Roman"/>
              </w:rPr>
              <w:t xml:space="preserve">Конкурс проектов и творческих работ обучающихся «На Севере жить здоровьем своим дорожить»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октябрь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Старшая вожатая, педагог- библиотекарь, классные  руководители,     </w:t>
            </w:r>
          </w:p>
          <w:p w:rsidR="00FF6FAD" w:rsidRPr="0017221D" w:rsidRDefault="00FF6FAD" w:rsidP="00FF6FAD">
            <w:pPr>
              <w:rPr>
                <w:rFonts w:ascii="Times New Roman" w:hAnsi="Times New Roman"/>
              </w:rPr>
            </w:pPr>
            <w:r w:rsidRPr="0017221D">
              <w:rPr>
                <w:rFonts w:ascii="Times New Roman" w:hAnsi="Times New Roman"/>
              </w:rPr>
              <w:t>ДО «Славгород»</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Выставка художественного творчества  «Мурманск стильный, комфортный,   родной»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октябрь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Старшая вожатая, педагог- библиотекарь, классные  руководители,     </w:t>
            </w:r>
          </w:p>
          <w:p w:rsidR="00FF6FAD" w:rsidRPr="0017221D" w:rsidRDefault="00FF6FAD" w:rsidP="00FF6FAD">
            <w:pPr>
              <w:ind w:right="124"/>
              <w:rPr>
                <w:rFonts w:ascii="Times New Roman" w:hAnsi="Times New Roman"/>
              </w:rPr>
            </w:pPr>
            <w:r w:rsidRPr="0017221D">
              <w:rPr>
                <w:rFonts w:ascii="Times New Roman" w:hAnsi="Times New Roman"/>
              </w:rPr>
              <w:t xml:space="preserve">Совет старшеклассников,  </w:t>
            </w:r>
          </w:p>
        </w:tc>
      </w:tr>
      <w:tr w:rsidR="00FF6FAD" w:rsidRPr="0017221D" w:rsidTr="00FF6FAD">
        <w:trPr>
          <w:trHeight w:val="834"/>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Оформление стенда к Дню народного единства «Нас много-мы все такие разные»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ноябрь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педагог-организатор, учителя истории </w:t>
            </w:r>
          </w:p>
        </w:tc>
      </w:tr>
      <w:tr w:rsidR="00FF6FAD" w:rsidRPr="0017221D" w:rsidTr="00FF6FAD">
        <w:trPr>
          <w:trHeight w:val="39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Библиотечная выставка, посвященная Дню словаря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ноябрь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педагог-библиотекарь </w:t>
            </w:r>
          </w:p>
        </w:tc>
      </w:tr>
      <w:tr w:rsidR="00FF6FAD" w:rsidRPr="0017221D" w:rsidTr="00FF6FAD">
        <w:trPr>
          <w:trHeight w:val="684"/>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Галерея достижений в спорте, творчестве, науке «Будь первым, будь лучшим»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Декабрь, апрель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педагог-организатор, классные руководители, Совет старшеклассников</w:t>
            </w:r>
          </w:p>
        </w:tc>
      </w:tr>
      <w:tr w:rsidR="00FF6FAD" w:rsidRPr="0017221D" w:rsidTr="00FF6FAD">
        <w:trPr>
          <w:trHeight w:val="66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Конкурс рисунков «Имя твое неизвестно. </w:t>
            </w:r>
          </w:p>
          <w:p w:rsidR="00FF6FAD" w:rsidRPr="0017221D" w:rsidRDefault="00FF6FAD" w:rsidP="00FF6FAD">
            <w:pPr>
              <w:ind w:left="2"/>
              <w:rPr>
                <w:rFonts w:ascii="Times New Roman" w:hAnsi="Times New Roman"/>
              </w:rPr>
            </w:pPr>
            <w:r w:rsidRPr="0017221D">
              <w:rPr>
                <w:rFonts w:ascii="Times New Roman" w:hAnsi="Times New Roman"/>
              </w:rPr>
              <w:t xml:space="preserve">Подвиг твой бессмертен», посвященный </w:t>
            </w:r>
          </w:p>
          <w:p w:rsidR="00FF6FAD" w:rsidRPr="0017221D" w:rsidRDefault="00FF6FAD" w:rsidP="00FF6FAD">
            <w:pPr>
              <w:ind w:left="2"/>
              <w:rPr>
                <w:rFonts w:ascii="Times New Roman" w:hAnsi="Times New Roman"/>
              </w:rPr>
            </w:pPr>
            <w:r w:rsidRPr="0017221D">
              <w:rPr>
                <w:rFonts w:ascii="Times New Roman" w:hAnsi="Times New Roman"/>
              </w:rPr>
              <w:t xml:space="preserve">Дню неизвестного солдата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декабрь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педагог-организатор, учитель изобразительного искусства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Новогоднее оформление школы «К Новому году готовы»  </w:t>
            </w:r>
          </w:p>
          <w:p w:rsidR="00FF6FAD" w:rsidRPr="0017221D" w:rsidRDefault="00FF6FAD" w:rsidP="007D0E85">
            <w:pPr>
              <w:pStyle w:val="a6"/>
              <w:numPr>
                <w:ilvl w:val="0"/>
                <w:numId w:val="430"/>
              </w:numPr>
              <w:spacing w:after="0" w:line="240" w:lineRule="auto"/>
              <w:rPr>
                <w:rFonts w:ascii="Times New Roman" w:hAnsi="Times New Roman"/>
                <w:sz w:val="24"/>
                <w:szCs w:val="24"/>
              </w:rPr>
            </w:pPr>
            <w:r w:rsidRPr="0017221D">
              <w:rPr>
                <w:rFonts w:ascii="Times New Roman" w:hAnsi="Times New Roman"/>
                <w:sz w:val="24"/>
                <w:szCs w:val="24"/>
              </w:rPr>
              <w:t xml:space="preserve">Конкурс праздничных плакатов «7 вещей, без которых вы не представляете Новый год»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декабрь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151"/>
              <w:rPr>
                <w:rFonts w:ascii="Times New Roman" w:hAnsi="Times New Roman"/>
              </w:rPr>
            </w:pPr>
            <w:r w:rsidRPr="0017221D">
              <w:rPr>
                <w:rFonts w:ascii="Times New Roman" w:hAnsi="Times New Roman"/>
              </w:rPr>
              <w:t>заместитель директора по ВР, педагог-организатор,  классные руководители,  ДО «Славгород»</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Выставка плакатов, листовок, рисунков  «Готов Родине служить!»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февраль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учитель изобразительного искусства, руководитель  школьного </w:t>
            </w:r>
          </w:p>
          <w:p w:rsidR="00FF6FAD" w:rsidRPr="0017221D" w:rsidRDefault="00FF6FAD" w:rsidP="00FF6FAD">
            <w:pPr>
              <w:rPr>
                <w:rFonts w:ascii="Times New Roman" w:hAnsi="Times New Roman"/>
              </w:rPr>
            </w:pPr>
            <w:r w:rsidRPr="0017221D">
              <w:rPr>
                <w:rFonts w:ascii="Times New Roman" w:hAnsi="Times New Roman"/>
              </w:rPr>
              <w:t xml:space="preserve">юнармейского отряда </w:t>
            </w:r>
          </w:p>
          <w:p w:rsidR="00FF6FAD" w:rsidRPr="0017221D" w:rsidRDefault="00FF6FAD" w:rsidP="00FF6FAD">
            <w:pPr>
              <w:rPr>
                <w:rFonts w:ascii="Times New Roman" w:hAnsi="Times New Roman"/>
              </w:rPr>
            </w:pPr>
            <w:r w:rsidRPr="0017221D">
              <w:rPr>
                <w:rFonts w:ascii="Times New Roman" w:hAnsi="Times New Roman"/>
              </w:rPr>
              <w:t xml:space="preserve">«Южный», классные руководители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Школьная акция «Здоровому образу жизни – Да!», посвященная Неделе профилактики безнадзорности и правонарушений «Высокая ответственность перед законом»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февраль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педагог-психолог, социальный педагог, классные руководители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Фотовыставка «Покорителям космоса…»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апрель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ТРК «Звездный кот», учитель изобразительного искусства, классные руководители </w:t>
            </w:r>
          </w:p>
        </w:tc>
      </w:tr>
      <w:tr w:rsidR="00FF6FAD" w:rsidRPr="0017221D" w:rsidTr="00FF6FAD">
        <w:trPr>
          <w:trHeight w:val="73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Pr>
                <w:rFonts w:ascii="Times New Roman" w:hAnsi="Times New Roman"/>
              </w:rPr>
            </w:pPr>
            <w:r w:rsidRPr="0017221D">
              <w:rPr>
                <w:rFonts w:ascii="Times New Roman" w:hAnsi="Times New Roman"/>
              </w:rPr>
              <w:t xml:space="preserve">Акция социально – ориентированных дел   «Чистый двор-чистый город»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4" w:right="393"/>
              <w:rPr>
                <w:rFonts w:ascii="Times New Roman" w:hAnsi="Times New Roman"/>
              </w:rPr>
            </w:pPr>
            <w:r w:rsidRPr="0017221D">
              <w:rPr>
                <w:rFonts w:ascii="Times New Roman" w:hAnsi="Times New Roman"/>
              </w:rPr>
              <w:t xml:space="preserve">сентябрь декабрь апрель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ight="3"/>
              <w:rPr>
                <w:rFonts w:ascii="Times New Roman" w:hAnsi="Times New Roman"/>
              </w:rPr>
            </w:pPr>
            <w:r w:rsidRPr="0017221D">
              <w:rPr>
                <w:rFonts w:ascii="Times New Roman" w:hAnsi="Times New Roman"/>
              </w:rPr>
              <w:t xml:space="preserve">социальный педагог, классные руководители </w:t>
            </w:r>
          </w:p>
        </w:tc>
      </w:tr>
      <w:tr w:rsidR="00FF6FAD" w:rsidRPr="0017221D" w:rsidTr="00FF6FAD">
        <w:trPr>
          <w:trHeight w:val="44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Pr>
                <w:rFonts w:ascii="Times New Roman" w:hAnsi="Times New Roman"/>
              </w:rPr>
            </w:pPr>
            <w:r w:rsidRPr="0017221D">
              <w:rPr>
                <w:rFonts w:ascii="Times New Roman" w:hAnsi="Times New Roman"/>
              </w:rPr>
              <w:t xml:space="preserve">Выставка плакатов, листовок, буклетов «Десять шагов на пути к здоровью»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4"/>
              <w:rPr>
                <w:rFonts w:ascii="Times New Roman" w:hAnsi="Times New Roman"/>
              </w:rPr>
            </w:pPr>
            <w:r w:rsidRPr="0017221D">
              <w:rPr>
                <w:rFonts w:ascii="Times New Roman" w:hAnsi="Times New Roman"/>
              </w:rPr>
              <w:t xml:space="preserve">апрель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ight="84"/>
              <w:rPr>
                <w:rFonts w:ascii="Times New Roman" w:hAnsi="Times New Roman"/>
              </w:rPr>
            </w:pPr>
            <w:r w:rsidRPr="0017221D">
              <w:rPr>
                <w:rFonts w:ascii="Times New Roman" w:hAnsi="Times New Roman"/>
              </w:rPr>
              <w:t xml:space="preserve">педагог-организатор, классные руководители, учителя биологии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ight="109"/>
              <w:rPr>
                <w:rFonts w:ascii="Times New Roman" w:hAnsi="Times New Roman"/>
              </w:rPr>
            </w:pPr>
            <w:r w:rsidRPr="0017221D">
              <w:rPr>
                <w:rFonts w:ascii="Times New Roman" w:hAnsi="Times New Roman"/>
              </w:rPr>
              <w:t xml:space="preserve">Выставка детского творчества  «Я помню! Я горжусь!»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4"/>
              <w:rPr>
                <w:rFonts w:ascii="Times New Roman" w:hAnsi="Times New Roman"/>
              </w:rPr>
            </w:pPr>
            <w:r w:rsidRPr="0017221D">
              <w:rPr>
                <w:rFonts w:ascii="Times New Roman" w:hAnsi="Times New Roman"/>
              </w:rPr>
              <w:t xml:space="preserve">май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Pr>
                <w:rFonts w:ascii="Times New Roman" w:hAnsi="Times New Roman"/>
              </w:rPr>
            </w:pPr>
            <w:r w:rsidRPr="0017221D">
              <w:rPr>
                <w:rFonts w:ascii="Times New Roman" w:hAnsi="Times New Roman"/>
              </w:rPr>
              <w:t xml:space="preserve">учитель изобразительного искусства, классные руководители </w:t>
            </w:r>
          </w:p>
        </w:tc>
      </w:tr>
      <w:tr w:rsidR="00FF6FAD" w:rsidRPr="0017221D" w:rsidTr="00FF6FAD">
        <w:trPr>
          <w:trHeight w:val="61"/>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Pr>
                <w:rFonts w:ascii="Times New Roman" w:hAnsi="Times New Roman"/>
              </w:rPr>
            </w:pPr>
            <w:r w:rsidRPr="0017221D">
              <w:rPr>
                <w:rFonts w:ascii="Times New Roman" w:hAnsi="Times New Roman"/>
              </w:rPr>
              <w:t xml:space="preserve">Оформление стенда «Школьные годы чудесные..»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4"/>
              <w:rPr>
                <w:rFonts w:ascii="Times New Roman" w:hAnsi="Times New Roman"/>
              </w:rPr>
            </w:pPr>
            <w:r w:rsidRPr="0017221D">
              <w:rPr>
                <w:rFonts w:ascii="Times New Roman" w:hAnsi="Times New Roman"/>
              </w:rPr>
              <w:t xml:space="preserve">май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ight="3"/>
              <w:rPr>
                <w:rFonts w:ascii="Times New Roman" w:hAnsi="Times New Roman"/>
              </w:rPr>
            </w:pPr>
            <w:r w:rsidRPr="0017221D">
              <w:rPr>
                <w:rFonts w:ascii="Times New Roman" w:hAnsi="Times New Roman"/>
              </w:rPr>
              <w:t xml:space="preserve">классные руководители </w:t>
            </w:r>
          </w:p>
        </w:tc>
      </w:tr>
      <w:tr w:rsidR="00FF6FAD" w:rsidRPr="0017221D" w:rsidTr="00FF6FAD">
        <w:trPr>
          <w:trHeight w:val="264"/>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jc w:val="center"/>
              <w:rPr>
                <w:rFonts w:ascii="Times New Roman" w:hAnsi="Times New Roman"/>
                <w:b/>
              </w:rPr>
            </w:pPr>
            <w:r w:rsidRPr="0017221D">
              <w:rPr>
                <w:rFonts w:ascii="Times New Roman" w:hAnsi="Times New Roman"/>
                <w:b/>
              </w:rPr>
              <w:t>Модуль «Работа с родителями»</w:t>
            </w:r>
          </w:p>
        </w:tc>
      </w:tr>
      <w:tr w:rsidR="00FF6FAD" w:rsidRPr="0017221D" w:rsidTr="00FF6FAD">
        <w:trPr>
          <w:trHeight w:val="665"/>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Pr>
                <w:rFonts w:ascii="Times New Roman" w:hAnsi="Times New Roman"/>
              </w:rPr>
            </w:pPr>
            <w:r w:rsidRPr="0017221D">
              <w:rPr>
                <w:rFonts w:ascii="Times New Roman" w:hAnsi="Times New Roman"/>
              </w:rPr>
              <w:t xml:space="preserve">Дела, события, мероприятия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Pr>
                <w:rFonts w:ascii="Times New Roman" w:hAnsi="Times New Roman"/>
              </w:rPr>
            </w:pPr>
            <w:r w:rsidRPr="0017221D">
              <w:rPr>
                <w:rFonts w:ascii="Times New Roman" w:hAnsi="Times New Roman"/>
              </w:rPr>
              <w:t xml:space="preserve">Классы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4" w:right="102"/>
              <w:rPr>
                <w:rFonts w:ascii="Times New Roman" w:hAnsi="Times New Roman"/>
              </w:rPr>
            </w:pPr>
            <w:r w:rsidRPr="0017221D">
              <w:rPr>
                <w:rFonts w:ascii="Times New Roman" w:hAnsi="Times New Roman"/>
              </w:rPr>
              <w:t xml:space="preserve">Ориентировочное время проведения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Pr>
                <w:rFonts w:ascii="Times New Roman" w:hAnsi="Times New Roman"/>
              </w:rPr>
            </w:pPr>
            <w:r w:rsidRPr="0017221D">
              <w:rPr>
                <w:rFonts w:ascii="Times New Roman" w:hAnsi="Times New Roman"/>
              </w:rPr>
              <w:t xml:space="preserve">Ответственные </w:t>
            </w:r>
          </w:p>
        </w:tc>
      </w:tr>
      <w:tr w:rsidR="00FF6FAD" w:rsidRPr="0017221D" w:rsidTr="00FF6FAD">
        <w:trPr>
          <w:trHeight w:val="395"/>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Pr>
                <w:rFonts w:ascii="Times New Roman" w:hAnsi="Times New Roman"/>
              </w:rPr>
            </w:pPr>
            <w:r w:rsidRPr="0017221D">
              <w:rPr>
                <w:rFonts w:ascii="Times New Roman" w:hAnsi="Times New Roman"/>
              </w:rPr>
              <w:t xml:space="preserve">Совет родителей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Pr>
                <w:rFonts w:ascii="Times New Roman" w:hAnsi="Times New Roman"/>
              </w:rPr>
            </w:pPr>
            <w:r w:rsidRPr="0017221D">
              <w:rPr>
                <w:rFonts w:ascii="Times New Roman" w:hAnsi="Times New Roman"/>
              </w:rPr>
              <w:t xml:space="preserve">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4"/>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Pr>
                <w:rFonts w:ascii="Times New Roman" w:hAnsi="Times New Roman"/>
              </w:rPr>
            </w:pPr>
            <w:r w:rsidRPr="0017221D">
              <w:rPr>
                <w:rFonts w:ascii="Times New Roman" w:hAnsi="Times New Roman"/>
              </w:rPr>
              <w:t xml:space="preserve">администрация </w:t>
            </w:r>
          </w:p>
        </w:tc>
      </w:tr>
      <w:tr w:rsidR="00FF6FAD" w:rsidRPr="0017221D" w:rsidTr="00FF6FAD">
        <w:trPr>
          <w:trHeight w:val="55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Pr>
                <w:rFonts w:ascii="Times New Roman" w:hAnsi="Times New Roman"/>
              </w:rPr>
            </w:pPr>
            <w:r w:rsidRPr="0017221D">
              <w:rPr>
                <w:rFonts w:ascii="Times New Roman" w:hAnsi="Times New Roman"/>
              </w:rPr>
              <w:t xml:space="preserve"> Совет управления</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Pr>
                <w:rFonts w:ascii="Times New Roman" w:hAnsi="Times New Roman"/>
              </w:rPr>
            </w:pPr>
            <w:r w:rsidRPr="0017221D">
              <w:rPr>
                <w:rFonts w:ascii="Times New Roman" w:hAnsi="Times New Roman"/>
              </w:rPr>
              <w:t xml:space="preserve">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4"/>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ight="86"/>
              <w:rPr>
                <w:rFonts w:ascii="Times New Roman" w:hAnsi="Times New Roman"/>
              </w:rPr>
            </w:pPr>
            <w:r w:rsidRPr="0017221D">
              <w:rPr>
                <w:rFonts w:ascii="Times New Roman" w:hAnsi="Times New Roman"/>
              </w:rPr>
              <w:t xml:space="preserve">Директор, заместитель директора по ВР </w:t>
            </w:r>
          </w:p>
        </w:tc>
      </w:tr>
      <w:tr w:rsidR="00FF6FAD" w:rsidRPr="0017221D" w:rsidTr="00FF6FAD">
        <w:trPr>
          <w:trHeight w:val="675"/>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firstLine="34"/>
              <w:rPr>
                <w:rFonts w:ascii="Times New Roman" w:hAnsi="Times New Roman"/>
              </w:rPr>
            </w:pPr>
            <w:r w:rsidRPr="0017221D">
              <w:rPr>
                <w:rFonts w:ascii="Times New Roman" w:hAnsi="Times New Roman"/>
              </w:rPr>
              <w:t xml:space="preserve">Родительский всеобуч «Диалог семьи и школы»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4"/>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46"/>
              <w:rPr>
                <w:rFonts w:ascii="Times New Roman" w:hAnsi="Times New Roman"/>
              </w:rPr>
            </w:pPr>
            <w:r w:rsidRPr="0017221D">
              <w:rPr>
                <w:rFonts w:ascii="Times New Roman" w:hAnsi="Times New Roman"/>
              </w:rPr>
              <w:t xml:space="preserve">педагог-психолог, </w:t>
            </w:r>
          </w:p>
          <w:p w:rsidR="00FF6FAD" w:rsidRPr="0017221D" w:rsidRDefault="00FF6FAD" w:rsidP="00FF6FAD">
            <w:pPr>
              <w:ind w:left="12" w:right="3"/>
              <w:rPr>
                <w:rFonts w:ascii="Times New Roman" w:hAnsi="Times New Roman"/>
              </w:rPr>
            </w:pPr>
            <w:r w:rsidRPr="0017221D">
              <w:rPr>
                <w:rFonts w:ascii="Times New Roman" w:hAnsi="Times New Roman"/>
              </w:rPr>
              <w:t xml:space="preserve">социальный </w:t>
            </w:r>
            <w:r w:rsidRPr="0017221D">
              <w:rPr>
                <w:rFonts w:ascii="Times New Roman" w:hAnsi="Times New Roman"/>
              </w:rPr>
              <w:tab/>
              <w:t xml:space="preserve">педагог, классные руководители </w:t>
            </w:r>
          </w:p>
        </w:tc>
      </w:tr>
      <w:tr w:rsidR="00FF6FAD" w:rsidRPr="0017221D" w:rsidTr="00FF6FAD">
        <w:trPr>
          <w:trHeight w:val="49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46"/>
              <w:rPr>
                <w:rFonts w:ascii="Times New Roman" w:hAnsi="Times New Roman"/>
              </w:rPr>
            </w:pPr>
            <w:r w:rsidRPr="0017221D">
              <w:rPr>
                <w:rFonts w:ascii="Times New Roman" w:hAnsi="Times New Roman"/>
              </w:rPr>
              <w:t xml:space="preserve">Общешкольные родительские собрания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4"/>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46"/>
              <w:rPr>
                <w:rFonts w:ascii="Times New Roman" w:hAnsi="Times New Roman"/>
              </w:rPr>
            </w:pPr>
            <w:r w:rsidRPr="0017221D">
              <w:rPr>
                <w:rFonts w:ascii="Times New Roman" w:hAnsi="Times New Roman"/>
              </w:rPr>
              <w:t xml:space="preserve">администрация </w:t>
            </w:r>
          </w:p>
        </w:tc>
      </w:tr>
      <w:tr w:rsidR="00FF6FAD" w:rsidRPr="0017221D" w:rsidTr="00FF6FAD">
        <w:trPr>
          <w:trHeight w:val="40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46" w:right="148"/>
              <w:rPr>
                <w:rFonts w:ascii="Times New Roman" w:hAnsi="Times New Roman"/>
              </w:rPr>
            </w:pPr>
            <w:r w:rsidRPr="0017221D">
              <w:rPr>
                <w:rFonts w:ascii="Times New Roman" w:hAnsi="Times New Roman"/>
              </w:rPr>
              <w:t xml:space="preserve">Общешкольный родительский комитет  (1 представитель от класса)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4"/>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Pr>
                <w:rFonts w:ascii="Times New Roman" w:hAnsi="Times New Roman"/>
              </w:rPr>
            </w:pPr>
            <w:r w:rsidRPr="0017221D">
              <w:rPr>
                <w:rFonts w:ascii="Times New Roman" w:hAnsi="Times New Roman"/>
              </w:rPr>
              <w:t xml:space="preserve">директор </w:t>
            </w:r>
          </w:p>
        </w:tc>
      </w:tr>
      <w:tr w:rsidR="00FF6FAD" w:rsidRPr="0017221D" w:rsidTr="00FF6FAD">
        <w:trPr>
          <w:trHeight w:val="23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46"/>
              <w:rPr>
                <w:rFonts w:ascii="Times New Roman" w:hAnsi="Times New Roman"/>
              </w:rPr>
            </w:pPr>
            <w:r w:rsidRPr="0017221D">
              <w:rPr>
                <w:rFonts w:ascii="Times New Roman" w:hAnsi="Times New Roman"/>
              </w:rPr>
              <w:t xml:space="preserve">Классный родительский комитет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4"/>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классные </w:t>
            </w:r>
          </w:p>
          <w:p w:rsidR="00FF6FAD" w:rsidRPr="0017221D" w:rsidRDefault="00FF6FAD" w:rsidP="00FF6FAD">
            <w:pPr>
              <w:ind w:left="12"/>
              <w:rPr>
                <w:rFonts w:ascii="Times New Roman" w:hAnsi="Times New Roman"/>
              </w:rPr>
            </w:pPr>
            <w:r w:rsidRPr="0017221D">
              <w:rPr>
                <w:rFonts w:ascii="Times New Roman" w:hAnsi="Times New Roman"/>
              </w:rPr>
              <w:t xml:space="preserve">руководители </w:t>
            </w:r>
          </w:p>
        </w:tc>
      </w:tr>
      <w:tr w:rsidR="00FF6FAD" w:rsidRPr="0017221D" w:rsidTr="00FF6FAD">
        <w:trPr>
          <w:trHeight w:val="584"/>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46"/>
              <w:rPr>
                <w:rFonts w:ascii="Times New Roman" w:hAnsi="Times New Roman"/>
              </w:rPr>
            </w:pPr>
            <w:r w:rsidRPr="0017221D">
              <w:rPr>
                <w:rFonts w:ascii="Times New Roman" w:hAnsi="Times New Roman"/>
              </w:rPr>
              <w:t xml:space="preserve">День открытых дверей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4"/>
              <w:rPr>
                <w:rFonts w:ascii="Times New Roman" w:hAnsi="Times New Roman"/>
              </w:rPr>
            </w:pPr>
            <w:r w:rsidRPr="0017221D">
              <w:rPr>
                <w:rFonts w:ascii="Times New Roman" w:hAnsi="Times New Roman"/>
              </w:rPr>
              <w:t xml:space="preserve">апрель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ight="3"/>
              <w:rPr>
                <w:rFonts w:ascii="Times New Roman" w:hAnsi="Times New Roman"/>
              </w:rPr>
            </w:pPr>
            <w:r w:rsidRPr="0017221D">
              <w:rPr>
                <w:rFonts w:ascii="Times New Roman" w:hAnsi="Times New Roman"/>
              </w:rPr>
              <w:t xml:space="preserve">администрация, педагог-организатор, классные руководители </w:t>
            </w:r>
          </w:p>
        </w:tc>
      </w:tr>
      <w:tr w:rsidR="00FF6FAD" w:rsidRPr="0017221D" w:rsidTr="00FF6FAD">
        <w:trPr>
          <w:trHeight w:val="44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46"/>
              <w:rPr>
                <w:rFonts w:ascii="Times New Roman" w:hAnsi="Times New Roman"/>
              </w:rPr>
            </w:pPr>
            <w:r w:rsidRPr="0017221D">
              <w:rPr>
                <w:rFonts w:ascii="Times New Roman" w:hAnsi="Times New Roman"/>
              </w:rPr>
              <w:t>Конкурс семейного творчества «Моя мама самая, самая», посвященный  Дню матери</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5-7</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4"/>
              <w:rPr>
                <w:rFonts w:ascii="Times New Roman" w:hAnsi="Times New Roman"/>
              </w:rPr>
            </w:pPr>
            <w:r w:rsidRPr="0017221D">
              <w:rPr>
                <w:rFonts w:ascii="Times New Roman" w:hAnsi="Times New Roman"/>
              </w:rPr>
              <w:t>ноябрь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ight="3"/>
              <w:rPr>
                <w:rFonts w:ascii="Times New Roman" w:hAnsi="Times New Roman"/>
              </w:rPr>
            </w:pPr>
            <w:r w:rsidRPr="0017221D">
              <w:rPr>
                <w:rFonts w:ascii="Times New Roman" w:hAnsi="Times New Roman"/>
              </w:rPr>
              <w:t>Старшая вожатая, учителя технологии</w:t>
            </w:r>
          </w:p>
        </w:tc>
      </w:tr>
      <w:tr w:rsidR="00FF6FAD" w:rsidRPr="0017221D" w:rsidTr="00FF6FAD">
        <w:trPr>
          <w:trHeight w:val="1143"/>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46"/>
              <w:rPr>
                <w:rFonts w:ascii="Times New Roman" w:hAnsi="Times New Roman"/>
              </w:rPr>
            </w:pPr>
            <w:r w:rsidRPr="0017221D">
              <w:rPr>
                <w:rFonts w:ascii="Times New Roman" w:hAnsi="Times New Roman"/>
              </w:rPr>
              <w:t xml:space="preserve"> Календарь Новогодних дел </w:t>
            </w:r>
          </w:p>
          <w:p w:rsidR="00FF6FAD" w:rsidRPr="0017221D" w:rsidRDefault="00FF6FAD" w:rsidP="007D0E85">
            <w:pPr>
              <w:pStyle w:val="a6"/>
              <w:numPr>
                <w:ilvl w:val="0"/>
                <w:numId w:val="429"/>
              </w:numPr>
              <w:spacing w:after="0" w:line="240" w:lineRule="auto"/>
              <w:ind w:left="46" w:firstLine="0"/>
              <w:rPr>
                <w:rFonts w:ascii="Times New Roman" w:hAnsi="Times New Roman"/>
                <w:sz w:val="24"/>
                <w:szCs w:val="24"/>
              </w:rPr>
            </w:pPr>
            <w:r w:rsidRPr="0017221D">
              <w:rPr>
                <w:rFonts w:ascii="Times New Roman" w:hAnsi="Times New Roman"/>
                <w:sz w:val="24"/>
                <w:szCs w:val="24"/>
              </w:rPr>
              <w:t>Конкурс семейного творчества</w:t>
            </w:r>
          </w:p>
          <w:p w:rsidR="00FF6FAD" w:rsidRPr="0017221D" w:rsidRDefault="00FF6FAD" w:rsidP="00FF6FAD">
            <w:pPr>
              <w:ind w:left="46"/>
              <w:rPr>
                <w:rFonts w:ascii="Times New Roman" w:hAnsi="Times New Roman"/>
              </w:rPr>
            </w:pPr>
            <w:r w:rsidRPr="0017221D">
              <w:rPr>
                <w:rFonts w:ascii="Times New Roman" w:hAnsi="Times New Roman"/>
              </w:rPr>
              <w:t>«Ёлка из подручных материалов»</w:t>
            </w:r>
          </w:p>
          <w:p w:rsidR="00FF6FAD" w:rsidRPr="0017221D" w:rsidRDefault="00FF6FAD" w:rsidP="007D0E85">
            <w:pPr>
              <w:pStyle w:val="a6"/>
              <w:numPr>
                <w:ilvl w:val="0"/>
                <w:numId w:val="429"/>
              </w:numPr>
              <w:spacing w:after="0" w:line="240" w:lineRule="auto"/>
              <w:ind w:left="46" w:firstLine="0"/>
              <w:rPr>
                <w:rFonts w:ascii="Times New Roman" w:hAnsi="Times New Roman"/>
                <w:sz w:val="24"/>
                <w:szCs w:val="24"/>
              </w:rPr>
            </w:pPr>
            <w:r w:rsidRPr="0017221D">
              <w:rPr>
                <w:rFonts w:ascii="Times New Roman" w:hAnsi="Times New Roman"/>
                <w:sz w:val="24"/>
                <w:szCs w:val="24"/>
              </w:rPr>
              <w:t>Конкурс семейного творчества «33 коровы»</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p w:rsidR="00FF6FAD" w:rsidRPr="0017221D" w:rsidRDefault="00FF6FAD" w:rsidP="00FF6FAD">
            <w:pPr>
              <w:rPr>
                <w:rFonts w:ascii="Times New Roman" w:hAnsi="Times New Roman"/>
              </w:rPr>
            </w:pPr>
            <w:r w:rsidRPr="0017221D">
              <w:rPr>
                <w:rFonts w:ascii="Times New Roman" w:hAnsi="Times New Roman"/>
              </w:rPr>
              <w:t>7-9</w:t>
            </w:r>
          </w:p>
          <w:p w:rsidR="00FF6FAD" w:rsidRPr="0017221D" w:rsidRDefault="00FF6FAD" w:rsidP="00FF6FAD">
            <w:pPr>
              <w:rPr>
                <w:rFonts w:ascii="Times New Roman" w:hAnsi="Times New Roman"/>
              </w:rPr>
            </w:pPr>
            <w:r w:rsidRPr="0017221D">
              <w:rPr>
                <w:rFonts w:ascii="Times New Roman" w:hAnsi="Times New Roman"/>
              </w:rPr>
              <w:t>5-6</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48"/>
              <w:rPr>
                <w:rFonts w:ascii="Times New Roman" w:hAnsi="Times New Roman"/>
              </w:rPr>
            </w:pPr>
            <w:r w:rsidRPr="0017221D">
              <w:rPr>
                <w:rFonts w:ascii="Times New Roman" w:hAnsi="Times New Roman"/>
              </w:rPr>
              <w:t xml:space="preserve">декабрь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ight="3"/>
              <w:rPr>
                <w:rFonts w:ascii="Times New Roman" w:hAnsi="Times New Roman"/>
              </w:rPr>
            </w:pPr>
            <w:r w:rsidRPr="0017221D">
              <w:rPr>
                <w:rFonts w:ascii="Times New Roman" w:hAnsi="Times New Roman"/>
              </w:rPr>
              <w:t xml:space="preserve">педагог-организатор, классные руководители </w:t>
            </w:r>
          </w:p>
        </w:tc>
      </w:tr>
      <w:tr w:rsidR="00FF6FAD" w:rsidRPr="0017221D" w:rsidTr="00FF6FAD">
        <w:trPr>
          <w:trHeight w:val="42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46"/>
              <w:rPr>
                <w:rFonts w:ascii="Times New Roman" w:hAnsi="Times New Roman"/>
              </w:rPr>
            </w:pPr>
            <w:r w:rsidRPr="0017221D">
              <w:rPr>
                <w:rFonts w:ascii="Times New Roman" w:hAnsi="Times New Roman"/>
              </w:rPr>
              <w:t>Выставка творческих работ «Школа моей семьи»</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5-7</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48"/>
              <w:rPr>
                <w:rFonts w:ascii="Times New Roman" w:hAnsi="Times New Roman"/>
              </w:rPr>
            </w:pPr>
            <w:r w:rsidRPr="0017221D">
              <w:rPr>
                <w:rFonts w:ascii="Times New Roman" w:hAnsi="Times New Roman"/>
              </w:rPr>
              <w:t>январь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12" w:right="3"/>
              <w:rPr>
                <w:rFonts w:ascii="Times New Roman" w:hAnsi="Times New Roman"/>
              </w:rPr>
            </w:pPr>
            <w:r w:rsidRPr="0017221D">
              <w:rPr>
                <w:rFonts w:ascii="Times New Roman" w:hAnsi="Times New Roman"/>
              </w:rPr>
              <w:t>педагог-организатор, классные руководители</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firstLine="34"/>
              <w:rPr>
                <w:rFonts w:ascii="Times New Roman" w:hAnsi="Times New Roman"/>
              </w:rPr>
            </w:pPr>
            <w:r w:rsidRPr="0017221D">
              <w:rPr>
                <w:rFonts w:ascii="Times New Roman" w:hAnsi="Times New Roman"/>
              </w:rPr>
              <w:t xml:space="preserve">Празднование региональных, городских социально- значимых событий, направленных на сохранение и популяризацию  традиций Кольского края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6"/>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0"/>
              <w:rPr>
                <w:rFonts w:ascii="Times New Roman" w:hAnsi="Times New Roman"/>
              </w:rPr>
            </w:pPr>
            <w:r w:rsidRPr="0017221D">
              <w:rPr>
                <w:rFonts w:ascii="Times New Roman" w:hAnsi="Times New Roman"/>
              </w:rPr>
              <w:t xml:space="preserve">заместитель директора по УВР и ВР  , педагог-организатор, классные руководители, учителя предметники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firstLine="34"/>
              <w:rPr>
                <w:rFonts w:ascii="Times New Roman" w:hAnsi="Times New Roman"/>
              </w:rPr>
            </w:pPr>
            <w:r w:rsidRPr="0017221D">
              <w:rPr>
                <w:rFonts w:ascii="Times New Roman" w:hAnsi="Times New Roman"/>
              </w:rPr>
              <w:t>Акция «Открытка солдату», приуроченная ко Дню защитника Отечества. Проводится совместно с войсковой частью 38643 (п.Спутник)</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5-6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6"/>
              <w:rPr>
                <w:rFonts w:ascii="Times New Roman" w:hAnsi="Times New Roman"/>
              </w:rPr>
            </w:pPr>
            <w:r w:rsidRPr="0017221D">
              <w:rPr>
                <w:rFonts w:ascii="Times New Roman" w:hAnsi="Times New Roman"/>
              </w:rPr>
              <w:t>февраль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0"/>
              <w:rPr>
                <w:rFonts w:ascii="Times New Roman" w:hAnsi="Times New Roman"/>
              </w:rPr>
            </w:pP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Родительский контроль </w:t>
            </w:r>
          </w:p>
          <w:p w:rsidR="00FF6FAD" w:rsidRPr="0017221D" w:rsidRDefault="00FF6FAD" w:rsidP="007D0E85">
            <w:pPr>
              <w:pStyle w:val="a6"/>
              <w:numPr>
                <w:ilvl w:val="0"/>
                <w:numId w:val="429"/>
              </w:numPr>
              <w:spacing w:after="0" w:line="240" w:lineRule="auto"/>
              <w:rPr>
                <w:rFonts w:ascii="Times New Roman" w:hAnsi="Times New Roman"/>
                <w:sz w:val="24"/>
                <w:szCs w:val="24"/>
              </w:rPr>
            </w:pPr>
            <w:r w:rsidRPr="0017221D">
              <w:rPr>
                <w:rFonts w:ascii="Times New Roman" w:hAnsi="Times New Roman"/>
                <w:sz w:val="24"/>
                <w:szCs w:val="24"/>
              </w:rPr>
              <w:t>Контроль за качеством питания</w:t>
            </w:r>
          </w:p>
          <w:p w:rsidR="00FF6FAD" w:rsidRPr="0017221D" w:rsidRDefault="00FF6FAD" w:rsidP="007D0E85">
            <w:pPr>
              <w:pStyle w:val="a6"/>
              <w:numPr>
                <w:ilvl w:val="0"/>
                <w:numId w:val="429"/>
              </w:numPr>
              <w:spacing w:after="0" w:line="240" w:lineRule="auto"/>
              <w:rPr>
                <w:rFonts w:ascii="Times New Roman" w:hAnsi="Times New Roman"/>
                <w:sz w:val="24"/>
                <w:szCs w:val="24"/>
              </w:rPr>
            </w:pPr>
            <w:r w:rsidRPr="0017221D">
              <w:rPr>
                <w:rFonts w:ascii="Times New Roman" w:hAnsi="Times New Roman"/>
                <w:sz w:val="24"/>
                <w:szCs w:val="24"/>
              </w:rPr>
              <w:t>Контроль за организацией перемен</w:t>
            </w:r>
          </w:p>
          <w:p w:rsidR="00FF6FAD" w:rsidRPr="0017221D" w:rsidRDefault="00FF6FAD" w:rsidP="007D0E85">
            <w:pPr>
              <w:pStyle w:val="a6"/>
              <w:numPr>
                <w:ilvl w:val="0"/>
                <w:numId w:val="429"/>
              </w:numPr>
              <w:spacing w:after="0" w:line="240" w:lineRule="auto"/>
              <w:rPr>
                <w:rFonts w:ascii="Times New Roman" w:hAnsi="Times New Roman"/>
                <w:sz w:val="24"/>
                <w:szCs w:val="24"/>
              </w:rPr>
            </w:pPr>
            <w:r w:rsidRPr="0017221D">
              <w:rPr>
                <w:rFonts w:ascii="Times New Roman" w:hAnsi="Times New Roman"/>
                <w:sz w:val="24"/>
                <w:szCs w:val="24"/>
              </w:rPr>
              <w:t xml:space="preserve">Контроль за организацией урока физической культуры на лыжах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 xml:space="preserve">заместитель </w:t>
            </w:r>
          </w:p>
          <w:p w:rsidR="00FF6FAD" w:rsidRPr="0017221D" w:rsidRDefault="00FF6FAD" w:rsidP="00FF6FAD">
            <w:pPr>
              <w:rPr>
                <w:rFonts w:ascii="Times New Roman" w:hAnsi="Times New Roman"/>
              </w:rPr>
            </w:pPr>
            <w:r w:rsidRPr="0017221D">
              <w:rPr>
                <w:rFonts w:ascii="Times New Roman" w:hAnsi="Times New Roman"/>
              </w:rPr>
              <w:t xml:space="preserve">директора по УВР и ВР , социальный педагог, классные руководители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firstLine="34"/>
              <w:rPr>
                <w:rFonts w:ascii="Times New Roman" w:hAnsi="Times New Roman"/>
              </w:rPr>
            </w:pPr>
            <w:r w:rsidRPr="0017221D">
              <w:rPr>
                <w:rFonts w:ascii="Times New Roman" w:hAnsi="Times New Roman"/>
              </w:rPr>
              <w:t xml:space="preserve">Практикумы, конференции, лекции, консультации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 xml:space="preserve">заместитель </w:t>
            </w:r>
          </w:p>
          <w:p w:rsidR="00FF6FAD" w:rsidRPr="0017221D" w:rsidRDefault="00FF6FAD" w:rsidP="00FF6FAD">
            <w:pPr>
              <w:rPr>
                <w:rFonts w:ascii="Times New Roman" w:hAnsi="Times New Roman"/>
              </w:rPr>
            </w:pPr>
            <w:r w:rsidRPr="0017221D">
              <w:rPr>
                <w:rFonts w:ascii="Times New Roman" w:hAnsi="Times New Roman"/>
              </w:rPr>
              <w:t xml:space="preserve">директора по УВР, педагоги-психологи, социальный педагог, классные руководители </w:t>
            </w:r>
          </w:p>
        </w:tc>
      </w:tr>
      <w:tr w:rsidR="00FF6FAD" w:rsidRPr="0017221D" w:rsidTr="00FF6FAD">
        <w:trPr>
          <w:trHeight w:val="831"/>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firstLine="34"/>
              <w:rPr>
                <w:rFonts w:ascii="Times New Roman" w:hAnsi="Times New Roman"/>
              </w:rPr>
            </w:pPr>
            <w:r w:rsidRPr="0017221D">
              <w:rPr>
                <w:rFonts w:ascii="Times New Roman" w:hAnsi="Times New Roman"/>
              </w:rPr>
              <w:t xml:space="preserve">Участие родителей в совместной с гимназией подготовке  и проведении воспитательных мероприятий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0"/>
              <w:rPr>
                <w:rFonts w:ascii="Times New Roman" w:hAnsi="Times New Roman"/>
              </w:rPr>
            </w:pPr>
            <w:r w:rsidRPr="0017221D">
              <w:rPr>
                <w:rFonts w:ascii="Times New Roman" w:hAnsi="Times New Roman"/>
              </w:rPr>
              <w:t xml:space="preserve">заместитель директора по ВР, педагог-организатор, классные руководители </w:t>
            </w:r>
          </w:p>
        </w:tc>
      </w:tr>
      <w:tr w:rsidR="00FF6FAD" w:rsidRPr="0017221D" w:rsidTr="00FF6FAD">
        <w:trPr>
          <w:trHeight w:val="689"/>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firstLine="34"/>
              <w:rPr>
                <w:rFonts w:ascii="Times New Roman" w:hAnsi="Times New Roman"/>
              </w:rPr>
            </w:pPr>
            <w:r w:rsidRPr="0017221D">
              <w:rPr>
                <w:rFonts w:ascii="Times New Roman" w:hAnsi="Times New Roman"/>
              </w:rPr>
              <w:t xml:space="preserve">Общешкольная диагностика родительской общественности «Удовлетворенность родителей воспитательной работой»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апрель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firstLine="34"/>
              <w:rPr>
                <w:rFonts w:ascii="Times New Roman" w:hAnsi="Times New Roman"/>
              </w:rPr>
            </w:pPr>
            <w:r w:rsidRPr="0017221D">
              <w:rPr>
                <w:rFonts w:ascii="Times New Roman" w:hAnsi="Times New Roman"/>
              </w:rPr>
              <w:t xml:space="preserve">классные руководители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firstLine="34"/>
              <w:rPr>
                <w:rFonts w:ascii="Times New Roman" w:hAnsi="Times New Roman"/>
              </w:rPr>
            </w:pPr>
            <w:r w:rsidRPr="0017221D">
              <w:rPr>
                <w:rFonts w:ascii="Times New Roman" w:hAnsi="Times New Roman"/>
              </w:rPr>
              <w:t xml:space="preserve">Взаимодействие с родителями по проведению и результатам  социально-психологического тестирования среди обучающихся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7-9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октябрь-ноябрь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0"/>
              <w:rPr>
                <w:rFonts w:ascii="Times New Roman" w:hAnsi="Times New Roman"/>
              </w:rPr>
            </w:pPr>
            <w:r w:rsidRPr="0017221D">
              <w:rPr>
                <w:rFonts w:ascii="Times New Roman" w:hAnsi="Times New Roman"/>
              </w:rPr>
              <w:t xml:space="preserve">заместитель директора по ВР, педагог-психолог, социальный педагог </w:t>
            </w:r>
          </w:p>
        </w:tc>
      </w:tr>
      <w:tr w:rsidR="00FF6FAD" w:rsidRPr="0017221D" w:rsidTr="00FF6FAD">
        <w:trPr>
          <w:trHeight w:val="633"/>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jc w:val="center"/>
              <w:rPr>
                <w:rFonts w:ascii="Times New Roman" w:hAnsi="Times New Roman"/>
                <w:b/>
              </w:rPr>
            </w:pPr>
            <w:r w:rsidRPr="0017221D">
              <w:rPr>
                <w:rFonts w:ascii="Times New Roman" w:hAnsi="Times New Roman"/>
                <w:b/>
              </w:rPr>
              <w:t xml:space="preserve"> Модуль «Классное руководство»  </w:t>
            </w:r>
            <w:r w:rsidRPr="0017221D">
              <w:rPr>
                <w:rFonts w:ascii="Times New Roman" w:hAnsi="Times New Roman"/>
              </w:rPr>
              <w:t xml:space="preserve"> (в том числе согласно индивидуальным по планам работы классных руководителей)</w:t>
            </w:r>
          </w:p>
        </w:tc>
      </w:tr>
      <w:tr w:rsidR="00FF6FAD" w:rsidRPr="0017221D" w:rsidTr="00FF6FAD">
        <w:trPr>
          <w:trHeight w:val="74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6"/>
              <w:rPr>
                <w:rFonts w:ascii="Times New Roman" w:hAnsi="Times New Roman"/>
              </w:rPr>
            </w:pPr>
            <w:r w:rsidRPr="0017221D">
              <w:rPr>
                <w:rFonts w:ascii="Times New Roman" w:hAnsi="Times New Roman"/>
              </w:rPr>
              <w:t xml:space="preserve">Заседания МО классных руководителей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1 раз в четверть, по мере необходимости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0"/>
              <w:rPr>
                <w:rFonts w:ascii="Times New Roman" w:hAnsi="Times New Roman"/>
              </w:rPr>
            </w:pPr>
            <w:r w:rsidRPr="0017221D">
              <w:rPr>
                <w:rFonts w:ascii="Times New Roman" w:hAnsi="Times New Roman"/>
              </w:rPr>
              <w:t xml:space="preserve">заместитель директора по ВР, руководитель МО классных руководителей </w:t>
            </w:r>
          </w:p>
        </w:tc>
      </w:tr>
      <w:tr w:rsidR="00FF6FAD" w:rsidRPr="0017221D" w:rsidTr="00FF6FAD">
        <w:trPr>
          <w:trHeight w:val="75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6"/>
              <w:rPr>
                <w:rFonts w:ascii="Times New Roman" w:hAnsi="Times New Roman"/>
              </w:rPr>
            </w:pPr>
            <w:r w:rsidRPr="0017221D">
              <w:rPr>
                <w:rFonts w:ascii="Times New Roman" w:hAnsi="Times New Roman"/>
              </w:rPr>
              <w:t xml:space="preserve">Школа молодого классного руководителя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не реже 1 раз в четверть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0"/>
              <w:rPr>
                <w:rFonts w:ascii="Times New Roman" w:hAnsi="Times New Roman"/>
              </w:rPr>
            </w:pPr>
            <w:r w:rsidRPr="0017221D">
              <w:rPr>
                <w:rFonts w:ascii="Times New Roman" w:hAnsi="Times New Roman"/>
              </w:rPr>
              <w:t xml:space="preserve">заместитель директора по ВР , педагог-психолог, социальный педагог </w:t>
            </w:r>
          </w:p>
        </w:tc>
      </w:tr>
      <w:tr w:rsidR="00FF6FAD" w:rsidRPr="0017221D" w:rsidTr="00FF6FAD">
        <w:trPr>
          <w:trHeight w:val="183"/>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firstLine="34"/>
              <w:rPr>
                <w:rFonts w:ascii="Times New Roman" w:hAnsi="Times New Roman"/>
              </w:rPr>
            </w:pPr>
            <w:r w:rsidRPr="0017221D">
              <w:rPr>
                <w:rFonts w:ascii="Times New Roman" w:hAnsi="Times New Roman"/>
              </w:rPr>
              <w:t xml:space="preserve">Участие в городских методических мероприятиях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0"/>
              <w:rPr>
                <w:rFonts w:ascii="Times New Roman" w:hAnsi="Times New Roman"/>
              </w:rPr>
            </w:pPr>
            <w:r w:rsidRPr="0017221D">
              <w:rPr>
                <w:rFonts w:ascii="Times New Roman" w:hAnsi="Times New Roman"/>
              </w:rPr>
              <w:t xml:space="preserve">заместитель директора по ВР </w:t>
            </w:r>
          </w:p>
        </w:tc>
      </w:tr>
      <w:tr w:rsidR="00FF6FAD" w:rsidRPr="0017221D" w:rsidTr="00FF6FAD">
        <w:trPr>
          <w:trHeight w:val="61"/>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firstLine="34"/>
              <w:rPr>
                <w:rFonts w:ascii="Times New Roman" w:hAnsi="Times New Roman"/>
              </w:rPr>
            </w:pPr>
            <w:r w:rsidRPr="0017221D">
              <w:rPr>
                <w:rFonts w:ascii="Times New Roman" w:hAnsi="Times New Roman"/>
              </w:rPr>
              <w:t xml:space="preserve">Подготовка обучающихся  в мероприятиях различных уровней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 </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классные руководители </w:t>
            </w:r>
          </w:p>
        </w:tc>
      </w:tr>
      <w:tr w:rsidR="00FF6FAD" w:rsidRPr="0017221D" w:rsidTr="00FF6FAD">
        <w:trPr>
          <w:trHeight w:val="312"/>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jc w:val="center"/>
              <w:rPr>
                <w:rFonts w:ascii="Times New Roman" w:hAnsi="Times New Roman"/>
              </w:rPr>
            </w:pPr>
            <w:r w:rsidRPr="0017221D">
              <w:rPr>
                <w:rFonts w:ascii="Times New Roman" w:hAnsi="Times New Roman"/>
                <w:b/>
              </w:rPr>
              <w:t>Модуль «Школьный урок»</w:t>
            </w:r>
          </w:p>
          <w:p w:rsidR="00FF6FAD" w:rsidRPr="0017221D" w:rsidRDefault="00FF6FAD" w:rsidP="00FF6FAD">
            <w:pPr>
              <w:rPr>
                <w:rFonts w:ascii="Times New Roman" w:hAnsi="Times New Roman"/>
                <w:b/>
              </w:rPr>
            </w:pPr>
            <w:r w:rsidRPr="0017221D">
              <w:rPr>
                <w:rFonts w:ascii="Times New Roman" w:hAnsi="Times New Roman"/>
              </w:rPr>
              <w:t>(в том числе согласно индивидуальным по планам работы учителей - предметников)</w:t>
            </w:r>
          </w:p>
        </w:tc>
      </w:tr>
      <w:tr w:rsidR="00FF6FAD" w:rsidRPr="0017221D" w:rsidTr="00FF6FAD">
        <w:trPr>
          <w:trHeight w:val="44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 xml:space="preserve">Тематические предметные недели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6"/>
              <w:rPr>
                <w:rFonts w:ascii="Times New Roman" w:hAnsi="Times New Roman"/>
              </w:rPr>
            </w:pPr>
            <w:r w:rsidRPr="0017221D">
              <w:rPr>
                <w:rFonts w:ascii="Times New Roman" w:hAnsi="Times New Roman"/>
              </w:rPr>
              <w:t xml:space="preserve">классные руководители,  учителя – предметники,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 xml:space="preserve">День науки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апрель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руководитель школьного научного общества </w:t>
            </w:r>
          </w:p>
          <w:p w:rsidR="00FF6FAD" w:rsidRPr="0017221D" w:rsidRDefault="00FF6FAD" w:rsidP="00FF6FAD">
            <w:pPr>
              <w:rPr>
                <w:rFonts w:ascii="Times New Roman" w:hAnsi="Times New Roman"/>
              </w:rPr>
            </w:pPr>
            <w:r w:rsidRPr="0017221D">
              <w:rPr>
                <w:rFonts w:ascii="Times New Roman" w:hAnsi="Times New Roman"/>
              </w:rPr>
              <w:t xml:space="preserve">«Южный», учителя - предметники </w:t>
            </w:r>
          </w:p>
        </w:tc>
      </w:tr>
      <w:tr w:rsidR="00FF6FAD" w:rsidRPr="0017221D" w:rsidTr="00FF6FAD">
        <w:trPr>
          <w:trHeight w:val="45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 xml:space="preserve">Уроки информационной безопасности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5"/>
              <w:rPr>
                <w:rFonts w:ascii="Times New Roman" w:hAnsi="Times New Roman"/>
              </w:rPr>
            </w:pPr>
            <w:r w:rsidRPr="0017221D">
              <w:rPr>
                <w:rFonts w:ascii="Times New Roman" w:hAnsi="Times New Roman"/>
              </w:rPr>
              <w:t xml:space="preserve">классные руководители, учителя информатики </w:t>
            </w:r>
          </w:p>
        </w:tc>
      </w:tr>
      <w:tr w:rsidR="00FF6FAD" w:rsidRPr="0017221D" w:rsidTr="00FF6FAD">
        <w:trPr>
          <w:trHeight w:val="58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 xml:space="preserve">Урок Победы!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сентябрь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5"/>
              <w:rPr>
                <w:rFonts w:ascii="Times New Roman" w:hAnsi="Times New Roman"/>
              </w:rPr>
            </w:pPr>
            <w:r w:rsidRPr="0017221D">
              <w:rPr>
                <w:rFonts w:ascii="Times New Roman" w:hAnsi="Times New Roman"/>
              </w:rPr>
              <w:t xml:space="preserve">классные  руководители, учителя истории </w:t>
            </w:r>
          </w:p>
        </w:tc>
      </w:tr>
      <w:tr w:rsidR="00FF6FAD" w:rsidRPr="0017221D" w:rsidTr="00FF6FAD">
        <w:trPr>
          <w:trHeight w:val="70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firstLine="34"/>
              <w:rPr>
                <w:rFonts w:ascii="Times New Roman" w:hAnsi="Times New Roman"/>
              </w:rPr>
            </w:pPr>
            <w:r w:rsidRPr="0017221D">
              <w:rPr>
                <w:rFonts w:ascii="Times New Roman" w:hAnsi="Times New Roman"/>
              </w:rPr>
              <w:t xml:space="preserve">Урок памяти, посвященный Дню солидарности в борьбе с терроризмом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сентябрь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5"/>
              <w:rPr>
                <w:rFonts w:ascii="Times New Roman" w:hAnsi="Times New Roman"/>
              </w:rPr>
            </w:pPr>
            <w:r w:rsidRPr="0017221D">
              <w:rPr>
                <w:rFonts w:ascii="Times New Roman" w:hAnsi="Times New Roman"/>
              </w:rPr>
              <w:t xml:space="preserve">классные руководители, учителя ОБЖ, истории </w:t>
            </w:r>
          </w:p>
        </w:tc>
      </w:tr>
      <w:tr w:rsidR="00FF6FAD" w:rsidRPr="0017221D" w:rsidTr="00FF6FAD">
        <w:trPr>
          <w:trHeight w:val="259"/>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 xml:space="preserve">Уроки Второй мировой войны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сентябрь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5"/>
              <w:rPr>
                <w:rFonts w:ascii="Times New Roman" w:hAnsi="Times New Roman"/>
              </w:rPr>
            </w:pPr>
            <w:r w:rsidRPr="0017221D">
              <w:rPr>
                <w:rFonts w:ascii="Times New Roman" w:hAnsi="Times New Roman"/>
              </w:rPr>
              <w:t xml:space="preserve">классные руководители, учителя истории </w:t>
            </w:r>
          </w:p>
        </w:tc>
      </w:tr>
      <w:tr w:rsidR="00FF6FAD" w:rsidRPr="0017221D" w:rsidTr="00FF6FAD">
        <w:trPr>
          <w:trHeight w:val="395"/>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Интерактивно-познавательная программа «Моя Россия» приуроченная ко Дню конституции РФ</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6кл.</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5"/>
              <w:rPr>
                <w:rFonts w:ascii="Times New Roman" w:hAnsi="Times New Roman"/>
              </w:rPr>
            </w:pPr>
          </w:p>
        </w:tc>
      </w:tr>
      <w:tr w:rsidR="00FF6FAD" w:rsidRPr="0017221D" w:rsidTr="00FF6FAD">
        <w:trPr>
          <w:trHeight w:val="1115"/>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59"/>
              <w:rPr>
                <w:rFonts w:ascii="Times New Roman" w:hAnsi="Times New Roman"/>
              </w:rPr>
            </w:pPr>
            <w:r w:rsidRPr="0017221D">
              <w:rPr>
                <w:rFonts w:ascii="Times New Roman" w:hAnsi="Times New Roman"/>
              </w:rPr>
              <w:t xml:space="preserve">Уроки профилактики гриппа, ОРВИ в том числе </w:t>
            </w:r>
            <w:r w:rsidRPr="0017221D">
              <w:rPr>
                <w:rFonts w:ascii="Times New Roman" w:hAnsi="Times New Roman"/>
              </w:rPr>
              <w:tab/>
              <w:t>новой коронавирусной  инфекции среди учащихся: «Чтобы быть здоровым завтра, позаботься об этом сегодня».</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сентябрь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5"/>
              <w:rPr>
                <w:rFonts w:ascii="Times New Roman" w:hAnsi="Times New Roman"/>
              </w:rPr>
            </w:pPr>
            <w:r w:rsidRPr="0017221D">
              <w:rPr>
                <w:rFonts w:ascii="Times New Roman" w:hAnsi="Times New Roman"/>
              </w:rPr>
              <w:t xml:space="preserve">классные  руководители учителя биологии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tabs>
                <w:tab w:val="center" w:pos="178"/>
                <w:tab w:val="center" w:pos="1744"/>
                <w:tab w:val="center" w:pos="3616"/>
              </w:tabs>
              <w:ind w:left="36"/>
              <w:rPr>
                <w:rFonts w:ascii="Times New Roman" w:hAnsi="Times New Roman"/>
              </w:rPr>
            </w:pPr>
            <w:r w:rsidRPr="0017221D">
              <w:rPr>
                <w:rFonts w:ascii="Times New Roman" w:hAnsi="Times New Roman"/>
              </w:rPr>
              <w:tab/>
            </w:r>
            <w:r w:rsidRPr="0017221D">
              <w:rPr>
                <w:rFonts w:ascii="Times New Roman" w:eastAsia="Arial" w:hAnsi="Times New Roman"/>
              </w:rPr>
              <w:t xml:space="preserve"> </w:t>
            </w:r>
            <w:r w:rsidRPr="0017221D">
              <w:rPr>
                <w:rFonts w:ascii="Times New Roman" w:hAnsi="Times New Roman"/>
              </w:rPr>
              <w:t xml:space="preserve">Уроки </w:t>
            </w:r>
            <w:r w:rsidRPr="0017221D">
              <w:rPr>
                <w:rFonts w:ascii="Times New Roman" w:hAnsi="Times New Roman"/>
              </w:rPr>
              <w:tab/>
              <w:t xml:space="preserve">профилактики </w:t>
            </w:r>
          </w:p>
          <w:p w:rsidR="00FF6FAD" w:rsidRPr="0017221D" w:rsidRDefault="00FF6FAD" w:rsidP="00FF6FAD">
            <w:pPr>
              <w:tabs>
                <w:tab w:val="center" w:pos="178"/>
              </w:tabs>
              <w:ind w:right="60"/>
              <w:rPr>
                <w:rFonts w:ascii="Times New Roman" w:hAnsi="Times New Roman"/>
              </w:rPr>
            </w:pPr>
            <w:r w:rsidRPr="0017221D">
              <w:rPr>
                <w:rFonts w:ascii="Times New Roman" w:hAnsi="Times New Roman"/>
              </w:rPr>
              <w:t xml:space="preserve">«Соблюдение </w:t>
            </w:r>
            <w:r w:rsidRPr="0017221D">
              <w:rPr>
                <w:rFonts w:ascii="Times New Roman" w:hAnsi="Times New Roman"/>
              </w:rPr>
              <w:tab/>
              <w:t xml:space="preserve">правил личной гигиены - основа профилактики заболеваний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сентябрь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4"/>
              <w:rPr>
                <w:rFonts w:ascii="Times New Roman" w:hAnsi="Times New Roman"/>
              </w:rPr>
            </w:pPr>
            <w:r w:rsidRPr="0017221D">
              <w:rPr>
                <w:rFonts w:ascii="Times New Roman" w:hAnsi="Times New Roman"/>
              </w:rPr>
              <w:t xml:space="preserve">классные  руководители, учителя биологии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firstLine="34"/>
              <w:rPr>
                <w:rFonts w:ascii="Times New Roman" w:hAnsi="Times New Roman"/>
              </w:rPr>
            </w:pPr>
            <w:r w:rsidRPr="0017221D">
              <w:rPr>
                <w:rFonts w:ascii="Times New Roman" w:hAnsi="Times New Roman"/>
              </w:rPr>
              <w:t xml:space="preserve">Уроки спорта « Спорт и Я», «Спорт- норма жизни»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сентябрь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учителя физкультуры </w:t>
            </w:r>
          </w:p>
        </w:tc>
      </w:tr>
      <w:tr w:rsidR="00FF6FAD" w:rsidRPr="0017221D" w:rsidTr="00FF6FAD">
        <w:trPr>
          <w:trHeight w:val="40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Уроки, посвященные Памятным Дням воинской славы России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5"/>
              <w:rPr>
                <w:rFonts w:ascii="Times New Roman" w:hAnsi="Times New Roman"/>
              </w:rPr>
            </w:pPr>
            <w:r w:rsidRPr="0017221D">
              <w:rPr>
                <w:rFonts w:ascii="Times New Roman" w:hAnsi="Times New Roman"/>
              </w:rPr>
              <w:t xml:space="preserve">классные руководители, учителя истории </w:t>
            </w:r>
          </w:p>
        </w:tc>
      </w:tr>
      <w:tr w:rsidR="00FF6FAD" w:rsidRPr="0017221D" w:rsidTr="00FF6FAD">
        <w:trPr>
          <w:trHeight w:val="541"/>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Всероссийский урок безопасности школьников в сети Интернет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октябрь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учителя информатики </w:t>
            </w:r>
          </w:p>
        </w:tc>
      </w:tr>
      <w:tr w:rsidR="00FF6FAD" w:rsidRPr="0017221D" w:rsidTr="00FF6FAD">
        <w:trPr>
          <w:trHeight w:val="251"/>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Уроки, посвященные юбилейным датам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учителя предметники  </w:t>
            </w:r>
          </w:p>
        </w:tc>
      </w:tr>
      <w:tr w:rsidR="00FF6FAD" w:rsidRPr="0017221D" w:rsidTr="00FF6FAD">
        <w:trPr>
          <w:trHeight w:val="382"/>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Большой этнографический диктант, Всероссийский экологический урок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ноябрь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учителя географии, истории, биологии </w:t>
            </w:r>
          </w:p>
        </w:tc>
      </w:tr>
      <w:tr w:rsidR="00FF6FAD" w:rsidRPr="0017221D" w:rsidTr="00FF6FAD">
        <w:trPr>
          <w:trHeight w:val="37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Урок правовых знаний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ноябрь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учителя истории, обществознания </w:t>
            </w:r>
          </w:p>
        </w:tc>
      </w:tr>
      <w:tr w:rsidR="00FF6FAD" w:rsidRPr="0017221D" w:rsidTr="00FF6FAD">
        <w:trPr>
          <w:trHeight w:val="654"/>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Интерактивно-познавательная программа «Моя Россия» приуроченная ко Дню конституции РФ</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5-6</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декабрь</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учителя истории, обществознания</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Игровые уроки «Предмет математики настолько серьезен, что полезно не упускать случая, сделать его немного занимательным» к 425- летию со дня рождения французкого математика Рене Дакарта</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Март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84"/>
              <w:rPr>
                <w:rFonts w:ascii="Times New Roman" w:hAnsi="Times New Roman"/>
              </w:rPr>
            </w:pPr>
            <w:r w:rsidRPr="0017221D">
              <w:rPr>
                <w:rFonts w:ascii="Times New Roman" w:hAnsi="Times New Roman"/>
              </w:rPr>
              <w:t>Учителя математики</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Информационно-просветительские уроки  с обучающимися на тему кибербезопасности, в том числе по вопросам безопасности в социальных сетях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февраль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84"/>
              <w:rPr>
                <w:rFonts w:ascii="Times New Roman" w:hAnsi="Times New Roman"/>
              </w:rPr>
            </w:pPr>
            <w:r w:rsidRPr="0017221D">
              <w:rPr>
                <w:rFonts w:ascii="Times New Roman" w:hAnsi="Times New Roman"/>
              </w:rPr>
              <w:t xml:space="preserve">классные  руководители, учителя  информатики </w:t>
            </w:r>
          </w:p>
        </w:tc>
      </w:tr>
      <w:tr w:rsidR="00FF6FAD" w:rsidRPr="0017221D" w:rsidTr="00FF6FAD">
        <w:trPr>
          <w:trHeight w:val="42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tabs>
                <w:tab w:val="center" w:pos="1430"/>
                <w:tab w:val="center" w:pos="2939"/>
                <w:tab w:val="center" w:pos="4042"/>
              </w:tabs>
              <w:rPr>
                <w:rFonts w:ascii="Times New Roman" w:hAnsi="Times New Roman"/>
              </w:rPr>
            </w:pPr>
            <w:r w:rsidRPr="0017221D">
              <w:rPr>
                <w:rFonts w:ascii="Times New Roman" w:hAnsi="Times New Roman"/>
              </w:rPr>
              <w:t xml:space="preserve">Исторические </w:t>
            </w:r>
            <w:r w:rsidRPr="0017221D">
              <w:rPr>
                <w:rFonts w:ascii="Times New Roman" w:hAnsi="Times New Roman"/>
              </w:rPr>
              <w:tab/>
              <w:t xml:space="preserve">уроки </w:t>
            </w:r>
            <w:r w:rsidRPr="0017221D">
              <w:rPr>
                <w:rFonts w:ascii="Times New Roman" w:hAnsi="Times New Roman"/>
              </w:rPr>
              <w:tab/>
              <w:t xml:space="preserve">«День </w:t>
            </w:r>
          </w:p>
          <w:p w:rsidR="00FF6FAD" w:rsidRPr="0017221D" w:rsidRDefault="00FF6FAD" w:rsidP="00FF6FAD">
            <w:pPr>
              <w:ind w:left="2"/>
              <w:rPr>
                <w:rFonts w:ascii="Times New Roman" w:hAnsi="Times New Roman"/>
              </w:rPr>
            </w:pPr>
            <w:r w:rsidRPr="0017221D">
              <w:rPr>
                <w:rFonts w:ascii="Times New Roman" w:hAnsi="Times New Roman"/>
              </w:rPr>
              <w:t xml:space="preserve">воссоединения Крыма и России»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март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86"/>
              <w:rPr>
                <w:rFonts w:ascii="Times New Roman" w:hAnsi="Times New Roman"/>
              </w:rPr>
            </w:pPr>
            <w:r w:rsidRPr="0017221D">
              <w:rPr>
                <w:rFonts w:ascii="Times New Roman" w:hAnsi="Times New Roman"/>
              </w:rPr>
              <w:t xml:space="preserve">классные  руководители, учителя   истории </w:t>
            </w:r>
          </w:p>
        </w:tc>
      </w:tr>
      <w:tr w:rsidR="00FF6FAD" w:rsidRPr="0017221D" w:rsidTr="00FF6FAD">
        <w:trPr>
          <w:trHeight w:val="42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Уроки </w:t>
            </w:r>
            <w:r w:rsidRPr="0017221D">
              <w:rPr>
                <w:rFonts w:ascii="Times New Roman" w:hAnsi="Times New Roman"/>
              </w:rPr>
              <w:tab/>
              <w:t xml:space="preserve">здоровья, </w:t>
            </w:r>
            <w:r w:rsidRPr="0017221D">
              <w:rPr>
                <w:rFonts w:ascii="Times New Roman" w:hAnsi="Times New Roman"/>
              </w:rPr>
              <w:tab/>
              <w:t xml:space="preserve">посвященные Всемирному Дню  борьбы с туберкулёзом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март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86"/>
              <w:rPr>
                <w:rFonts w:ascii="Times New Roman" w:hAnsi="Times New Roman"/>
              </w:rPr>
            </w:pPr>
            <w:r w:rsidRPr="0017221D">
              <w:rPr>
                <w:rFonts w:ascii="Times New Roman" w:hAnsi="Times New Roman"/>
              </w:rPr>
              <w:t xml:space="preserve">классные руководители, учителя биологии </w:t>
            </w:r>
          </w:p>
        </w:tc>
      </w:tr>
      <w:tr w:rsidR="00FF6FAD" w:rsidRPr="0017221D" w:rsidTr="00FF6FAD">
        <w:trPr>
          <w:trHeight w:val="69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Гагаринские уроки «Космос-это мы», приуроченные к 60-летию Дня полета человека в космос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апрель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86"/>
              <w:rPr>
                <w:rFonts w:ascii="Times New Roman" w:hAnsi="Times New Roman"/>
              </w:rPr>
            </w:pPr>
            <w:r w:rsidRPr="0017221D">
              <w:rPr>
                <w:rFonts w:ascii="Times New Roman" w:hAnsi="Times New Roman"/>
              </w:rPr>
              <w:t xml:space="preserve">классные руководители, учителя физики, истории </w:t>
            </w:r>
          </w:p>
        </w:tc>
      </w:tr>
      <w:tr w:rsidR="00FF6FAD" w:rsidRPr="0017221D" w:rsidTr="00FF6FAD">
        <w:trPr>
          <w:trHeight w:val="733"/>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Европейская неделя иммунизации:  «Шаги профилактики опасных болезней»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апрель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86"/>
              <w:rPr>
                <w:rFonts w:ascii="Times New Roman" w:hAnsi="Times New Roman"/>
              </w:rPr>
            </w:pPr>
            <w:r w:rsidRPr="0017221D">
              <w:rPr>
                <w:rFonts w:ascii="Times New Roman" w:hAnsi="Times New Roman"/>
              </w:rPr>
              <w:t xml:space="preserve">классные руководители, учителя биологии </w:t>
            </w:r>
          </w:p>
        </w:tc>
      </w:tr>
      <w:tr w:rsidR="00FF6FAD" w:rsidRPr="0017221D" w:rsidTr="00FF6FAD">
        <w:trPr>
          <w:trHeight w:val="68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109"/>
              <w:rPr>
                <w:rFonts w:ascii="Times New Roman" w:hAnsi="Times New Roman"/>
              </w:rPr>
            </w:pPr>
            <w:r w:rsidRPr="0017221D">
              <w:rPr>
                <w:rFonts w:ascii="Times New Roman" w:hAnsi="Times New Roman"/>
              </w:rPr>
              <w:t xml:space="preserve">Неделя пожарной безопасности: </w:t>
            </w:r>
          </w:p>
          <w:p w:rsidR="00FF6FAD" w:rsidRPr="0017221D" w:rsidRDefault="00FF6FAD" w:rsidP="00FF6FAD">
            <w:pPr>
              <w:ind w:left="2"/>
              <w:rPr>
                <w:rFonts w:ascii="Times New Roman" w:hAnsi="Times New Roman"/>
              </w:rPr>
            </w:pPr>
            <w:r w:rsidRPr="0017221D">
              <w:rPr>
                <w:rFonts w:ascii="Times New Roman" w:hAnsi="Times New Roman"/>
              </w:rPr>
              <w:t xml:space="preserve">тематический урок ОБЖ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апрель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преподаватель ОБЖ </w:t>
            </w:r>
          </w:p>
        </w:tc>
      </w:tr>
      <w:tr w:rsidR="00FF6FAD" w:rsidRPr="0017221D" w:rsidTr="00FF6FAD">
        <w:trPr>
          <w:trHeight w:val="111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firstLine="34"/>
              <w:rPr>
                <w:rFonts w:ascii="Times New Roman" w:hAnsi="Times New Roman"/>
              </w:rPr>
            </w:pPr>
            <w:r w:rsidRPr="0017221D">
              <w:rPr>
                <w:rFonts w:ascii="Times New Roman" w:hAnsi="Times New Roman"/>
              </w:rPr>
              <w:t xml:space="preserve">Гимназическая научно- практическая  конференция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апрель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Заместитель директора по УВР</w:t>
            </w:r>
            <w:r>
              <w:rPr>
                <w:rFonts w:ascii="Times New Roman" w:hAnsi="Times New Roman"/>
              </w:rPr>
              <w:t xml:space="preserve"> </w:t>
            </w:r>
            <w:r w:rsidRPr="0017221D">
              <w:rPr>
                <w:rFonts w:ascii="Times New Roman" w:hAnsi="Times New Roman"/>
              </w:rPr>
              <w:t>руководитель школьного научного общества «Взлет»</w:t>
            </w:r>
          </w:p>
        </w:tc>
      </w:tr>
      <w:tr w:rsidR="00FF6FAD" w:rsidRPr="0017221D" w:rsidTr="00FF6FAD">
        <w:trPr>
          <w:trHeight w:val="55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 xml:space="preserve">Урок «Наследники Великой Победы!»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май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right="35"/>
              <w:rPr>
                <w:rFonts w:ascii="Times New Roman" w:hAnsi="Times New Roman"/>
              </w:rPr>
            </w:pPr>
            <w:r w:rsidRPr="0017221D">
              <w:rPr>
                <w:rFonts w:ascii="Times New Roman" w:hAnsi="Times New Roman"/>
              </w:rPr>
              <w:t xml:space="preserve">классные руководители, учителя истории </w:t>
            </w:r>
          </w:p>
        </w:tc>
      </w:tr>
      <w:tr w:rsidR="00FF6FAD" w:rsidRPr="0017221D" w:rsidTr="00FF6FAD">
        <w:trPr>
          <w:trHeight w:val="51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34"/>
              <w:rPr>
                <w:rFonts w:ascii="Times New Roman" w:hAnsi="Times New Roman"/>
              </w:rPr>
            </w:pPr>
            <w:r w:rsidRPr="0017221D">
              <w:rPr>
                <w:rFonts w:ascii="Times New Roman" w:hAnsi="Times New Roman"/>
              </w:rPr>
              <w:t xml:space="preserve">Диктант Победы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май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учителя русского языка и литературы </w:t>
            </w:r>
          </w:p>
        </w:tc>
      </w:tr>
      <w:tr w:rsidR="00FF6FAD" w:rsidRPr="0017221D" w:rsidTr="00FF6FAD">
        <w:trPr>
          <w:trHeight w:val="224"/>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color w:val="333333"/>
              </w:rPr>
              <w:t xml:space="preserve">Уроки финансовой грамотности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в течение года </w:t>
            </w:r>
          </w:p>
          <w:p w:rsidR="00FF6FAD" w:rsidRPr="0017221D" w:rsidRDefault="00FF6FAD" w:rsidP="00FF6FAD">
            <w:pPr>
              <w:ind w:left="2"/>
              <w:rPr>
                <w:rFonts w:ascii="Times New Roman" w:hAnsi="Times New Roman"/>
              </w:rPr>
            </w:pPr>
            <w:r w:rsidRPr="0017221D">
              <w:rPr>
                <w:rFonts w:ascii="Times New Roman" w:hAnsi="Times New Roman"/>
              </w:rPr>
              <w:t xml:space="preserve">(по плану курса)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учителя географии </w:t>
            </w:r>
          </w:p>
        </w:tc>
      </w:tr>
      <w:tr w:rsidR="00FF6FAD" w:rsidRPr="0017221D" w:rsidTr="00FF6FAD">
        <w:trPr>
          <w:trHeight w:val="644"/>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tabs>
                <w:tab w:val="center" w:pos="1037"/>
                <w:tab w:val="center" w:pos="2365"/>
                <w:tab w:val="right" w:pos="4414"/>
              </w:tabs>
              <w:rPr>
                <w:rFonts w:ascii="Times New Roman" w:hAnsi="Times New Roman"/>
              </w:rPr>
            </w:pPr>
            <w:r w:rsidRPr="0017221D">
              <w:rPr>
                <w:rFonts w:ascii="Times New Roman" w:hAnsi="Times New Roman"/>
              </w:rPr>
              <w:t xml:space="preserve">Уроки </w:t>
            </w:r>
            <w:r w:rsidRPr="0017221D">
              <w:rPr>
                <w:rFonts w:ascii="Times New Roman" w:hAnsi="Times New Roman"/>
              </w:rPr>
              <w:tab/>
              <w:t xml:space="preserve">безопасности «Правила </w:t>
            </w:r>
          </w:p>
          <w:p w:rsidR="00FF6FAD" w:rsidRPr="0017221D" w:rsidRDefault="00FF6FAD" w:rsidP="00FF6FAD">
            <w:pPr>
              <w:ind w:left="320" w:hanging="142"/>
              <w:rPr>
                <w:rFonts w:ascii="Times New Roman" w:hAnsi="Times New Roman"/>
              </w:rPr>
            </w:pPr>
            <w:r w:rsidRPr="0017221D">
              <w:rPr>
                <w:rFonts w:ascii="Times New Roman" w:hAnsi="Times New Roman"/>
              </w:rPr>
              <w:t xml:space="preserve">безопасного поведения на каникулах» </w:t>
            </w:r>
          </w:p>
          <w:p w:rsidR="00FF6FAD" w:rsidRPr="0017221D" w:rsidRDefault="00FF6FAD" w:rsidP="00FF6FAD">
            <w:pPr>
              <w:ind w:left="320" w:hanging="142"/>
              <w:rPr>
                <w:rFonts w:ascii="Times New Roman" w:hAnsi="Times New Roman"/>
              </w:rPr>
            </w:pPr>
            <w:r w:rsidRPr="0017221D">
              <w:rPr>
                <w:rFonts w:ascii="Times New Roman" w:hAnsi="Times New Roman"/>
              </w:rPr>
              <w:t xml:space="preserve"> </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5-9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ind w:left="2"/>
              <w:rPr>
                <w:rFonts w:ascii="Times New Roman" w:hAnsi="Times New Roman"/>
              </w:rPr>
            </w:pPr>
            <w:r w:rsidRPr="0017221D">
              <w:rPr>
                <w:rFonts w:ascii="Times New Roman" w:hAnsi="Times New Roman"/>
              </w:rPr>
              <w:t xml:space="preserve">май </w:t>
            </w:r>
          </w:p>
        </w:tc>
        <w:tc>
          <w:tcPr>
            <w:tcW w:w="3204" w:type="dxa"/>
            <w:tcBorders>
              <w:top w:val="single" w:sz="4" w:space="0" w:color="000000"/>
              <w:left w:val="single" w:sz="4" w:space="0" w:color="000000"/>
              <w:bottom w:val="single" w:sz="4" w:space="0" w:color="000000"/>
              <w:right w:val="single" w:sz="4" w:space="0" w:color="000000"/>
            </w:tcBorders>
            <w:shd w:val="clear" w:color="auto" w:fill="auto"/>
          </w:tcPr>
          <w:p w:rsidR="00FF6FAD" w:rsidRPr="0017221D" w:rsidRDefault="00FF6FAD" w:rsidP="00FF6FAD">
            <w:pPr>
              <w:rPr>
                <w:rFonts w:ascii="Times New Roman" w:hAnsi="Times New Roman"/>
              </w:rPr>
            </w:pPr>
            <w:r w:rsidRPr="0017221D">
              <w:rPr>
                <w:rFonts w:ascii="Times New Roman" w:hAnsi="Times New Roman"/>
              </w:rPr>
              <w:t xml:space="preserve">классные руководители, преподаватель ОБЖ, социальный педагог </w:t>
            </w:r>
          </w:p>
        </w:tc>
      </w:tr>
    </w:tbl>
    <w:p w:rsidR="00FF6FAD" w:rsidRDefault="00FF6FAD" w:rsidP="00DD45B9">
      <w:pPr>
        <w:tabs>
          <w:tab w:val="left" w:pos="0"/>
        </w:tabs>
        <w:autoSpaceDE w:val="0"/>
        <w:autoSpaceDN w:val="0"/>
        <w:adjustRightInd w:val="0"/>
        <w:spacing w:after="0" w:line="360" w:lineRule="auto"/>
        <w:rPr>
          <w:rStyle w:val="dash041e005f0431005f044b005f0447005f043d005f044b005f0439005f005fchar1char1"/>
          <w:b/>
          <w:sz w:val="28"/>
        </w:rPr>
      </w:pPr>
    </w:p>
    <w:p w:rsidR="00DD45B9" w:rsidRPr="00E86F8B" w:rsidRDefault="00DD45B9" w:rsidP="00E86F8B">
      <w:pPr>
        <w:pStyle w:val="1"/>
        <w:rPr>
          <w:rStyle w:val="apple-converted-space"/>
          <w:rFonts w:ascii="Times New Roman" w:hAnsi="Times New Roman"/>
          <w:b/>
          <w:color w:val="auto"/>
          <w:sz w:val="28"/>
        </w:rPr>
      </w:pPr>
      <w:bookmarkStart w:id="2497" w:name="_Toc146648479"/>
      <w:r w:rsidRPr="00E86F8B">
        <w:rPr>
          <w:rStyle w:val="apple-converted-space"/>
          <w:rFonts w:ascii="Times New Roman" w:hAnsi="Times New Roman"/>
          <w:b/>
          <w:color w:val="auto"/>
          <w:sz w:val="28"/>
        </w:rPr>
        <w:t>3.5 СИСТЕМА УСЛОВИЙ РЕАЛИЗАЦИИ ОСНОВНОЙ ОБЩЕОБРАЗОВАТЕЛЬНОЙ ПРОГРАММЫ ОСНОВНОГО ОБЩЕГО ОБРАЗОВАНИЯ</w:t>
      </w:r>
      <w:bookmarkEnd w:id="2497"/>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4"/>
        </w:rPr>
      </w:pPr>
      <w:r w:rsidRPr="00CD4631">
        <w:rPr>
          <w:rFonts w:ascii="Times New Roman" w:hAnsi="Times New Roman"/>
          <w:color w:val="000000"/>
          <w:sz w:val="28"/>
          <w:szCs w:val="24"/>
        </w:rPr>
        <w:t xml:space="preserve">        Интегративным результатом выполнения требований к условиям реализации ООП ООО гимназии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DD45B9" w:rsidRPr="00FF6FAD" w:rsidRDefault="00C3651C" w:rsidP="00C3651C">
      <w:pPr>
        <w:pStyle w:val="1"/>
        <w:rPr>
          <w:rStyle w:val="apple-converted-space"/>
          <w:rFonts w:ascii="Times New Roman" w:hAnsi="Times New Roman"/>
          <w:b/>
          <w:sz w:val="28"/>
        </w:rPr>
      </w:pPr>
      <w:r w:rsidRPr="00C3651C">
        <w:rPr>
          <w:rStyle w:val="apple-converted-space"/>
          <w:rFonts w:ascii="Times New Roman" w:hAnsi="Times New Roman"/>
          <w:b/>
          <w:color w:val="auto"/>
          <w:sz w:val="28"/>
        </w:rPr>
        <w:t xml:space="preserve">3.5.1. </w:t>
      </w:r>
      <w:r w:rsidR="00DD45B9" w:rsidRPr="00C3651C">
        <w:rPr>
          <w:rStyle w:val="apple-converted-space"/>
          <w:rFonts w:ascii="Times New Roman" w:hAnsi="Times New Roman"/>
          <w:b/>
          <w:color w:val="auto"/>
          <w:sz w:val="28"/>
        </w:rPr>
        <w:t>Кадровые условия реализации программы</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4"/>
        </w:rPr>
      </w:pPr>
      <w:r w:rsidRPr="00CD4631">
        <w:rPr>
          <w:rFonts w:ascii="Times New Roman" w:hAnsi="Times New Roman"/>
          <w:color w:val="000000"/>
          <w:sz w:val="28"/>
          <w:szCs w:val="24"/>
        </w:rPr>
        <w:t xml:space="preserve">         Кадровое обеспечение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работники </w:t>
      </w:r>
      <w:r w:rsidRPr="00CD4631">
        <w:rPr>
          <w:rFonts w:ascii="Times New Roman" w:hAnsi="Times New Roman"/>
          <w:b/>
          <w:bCs/>
          <w:color w:val="000000"/>
          <w:sz w:val="28"/>
          <w:szCs w:val="24"/>
        </w:rPr>
        <w:t>МБОУ г. Мурманска «Гимназия № 10»</w:t>
      </w:r>
      <w:r w:rsidRPr="00CD4631">
        <w:rPr>
          <w:rFonts w:ascii="Times New Roman" w:hAnsi="Times New Roman"/>
          <w:color w:val="000000"/>
          <w:sz w:val="28"/>
          <w:szCs w:val="24"/>
        </w:rPr>
        <w:t xml:space="preserve">  имеют базовое образование, соответствующее профилю преподаваемой дисциплины, и систематически занимаются научно-методической деятельностью. </w:t>
      </w:r>
    </w:p>
    <w:p w:rsidR="00DD45B9" w:rsidRPr="00CD4631" w:rsidRDefault="00DD45B9" w:rsidP="0009426F">
      <w:pPr>
        <w:tabs>
          <w:tab w:val="left" w:pos="0"/>
        </w:tabs>
        <w:autoSpaceDE w:val="0"/>
        <w:autoSpaceDN w:val="0"/>
        <w:adjustRightInd w:val="0"/>
        <w:spacing w:after="0" w:line="360" w:lineRule="auto"/>
        <w:jc w:val="both"/>
        <w:rPr>
          <w:rFonts w:ascii="Times New Roman" w:hAnsi="Times New Roman"/>
          <w:color w:val="000000"/>
          <w:sz w:val="28"/>
          <w:szCs w:val="24"/>
        </w:rPr>
      </w:pPr>
      <w:r w:rsidRPr="00CD4631">
        <w:rPr>
          <w:rFonts w:ascii="Times New Roman" w:hAnsi="Times New Roman"/>
          <w:color w:val="000000"/>
          <w:sz w:val="28"/>
          <w:szCs w:val="24"/>
        </w:rPr>
        <w:t xml:space="preserve">         В педагогическом коллективе </w:t>
      </w:r>
      <w:r w:rsidRPr="00CD4631">
        <w:rPr>
          <w:rFonts w:ascii="Times New Roman" w:hAnsi="Times New Roman"/>
          <w:b/>
          <w:bCs/>
          <w:color w:val="000000"/>
          <w:sz w:val="28"/>
          <w:szCs w:val="24"/>
        </w:rPr>
        <w:t xml:space="preserve">МБОУ г. Мурманска «Гимназия  10» </w:t>
      </w:r>
      <w:r w:rsidRPr="00CD4631">
        <w:rPr>
          <w:rFonts w:ascii="Times New Roman" w:hAnsi="Times New Roman"/>
          <w:color w:val="000000"/>
          <w:sz w:val="28"/>
          <w:szCs w:val="24"/>
        </w:rPr>
        <w:t>есть специалисты: учителя-предметники, педагоги-психологи, педагог-библиотекарь, педагоги дополнительного образования, социальный педагог, воспитатель в группе продленного дня, п</w:t>
      </w:r>
      <w:r w:rsidR="0009426F" w:rsidRPr="00CD4631">
        <w:rPr>
          <w:rFonts w:ascii="Times New Roman" w:hAnsi="Times New Roman"/>
          <w:color w:val="000000"/>
          <w:sz w:val="28"/>
          <w:szCs w:val="24"/>
        </w:rPr>
        <w:t>едагоги-организаторы.</w:t>
      </w:r>
    </w:p>
    <w:p w:rsidR="00DD45B9" w:rsidRPr="00CD4631" w:rsidRDefault="00DD45B9" w:rsidP="00DD45B9">
      <w:pPr>
        <w:tabs>
          <w:tab w:val="left" w:pos="0"/>
          <w:tab w:val="left" w:pos="9150"/>
        </w:tabs>
        <w:rPr>
          <w:rFonts w:ascii="Times New Roman" w:hAnsi="Times New Roman"/>
          <w:sz w:val="28"/>
          <w:szCs w:val="24"/>
        </w:rPr>
      </w:pPr>
      <w:r w:rsidRPr="00CD4631">
        <w:rPr>
          <w:rFonts w:ascii="Times New Roman" w:hAnsi="Times New Roman"/>
          <w:sz w:val="28"/>
          <w:szCs w:val="24"/>
        </w:rPr>
        <w:t>Кадровое обеспечение реализации основной образовательной программы основного общего образования:</w:t>
      </w:r>
    </w:p>
    <w:tbl>
      <w:tblPr>
        <w:tblStyle w:val="11"/>
        <w:tblW w:w="0" w:type="auto"/>
        <w:tblLook w:val="04A0" w:firstRow="1" w:lastRow="0" w:firstColumn="1" w:lastColumn="0" w:noHBand="0" w:noVBand="1"/>
      </w:tblPr>
      <w:tblGrid>
        <w:gridCol w:w="3364"/>
        <w:gridCol w:w="1492"/>
        <w:gridCol w:w="2239"/>
        <w:gridCol w:w="2249"/>
      </w:tblGrid>
      <w:tr w:rsidR="00DD45B9" w:rsidRPr="0009426F" w:rsidTr="0009426F">
        <w:trPr>
          <w:trHeight w:val="285"/>
        </w:trPr>
        <w:tc>
          <w:tcPr>
            <w:tcW w:w="3251" w:type="dxa"/>
            <w:vMerge w:val="restart"/>
          </w:tcPr>
          <w:p w:rsidR="00DD45B9" w:rsidRPr="0009426F" w:rsidRDefault="00DD45B9" w:rsidP="00DD45B9">
            <w:pPr>
              <w:tabs>
                <w:tab w:val="left" w:pos="0"/>
                <w:tab w:val="left" w:pos="9150"/>
              </w:tabs>
              <w:rPr>
                <w:rFonts w:ascii="Times New Roman" w:hAnsi="Times New Roman"/>
                <w:sz w:val="24"/>
                <w:szCs w:val="24"/>
              </w:rPr>
            </w:pPr>
            <w:r w:rsidRPr="0009426F">
              <w:rPr>
                <w:rFonts w:ascii="Times New Roman" w:hAnsi="Times New Roman"/>
                <w:sz w:val="24"/>
                <w:szCs w:val="24"/>
              </w:rPr>
              <w:t xml:space="preserve">Должность/ </w:t>
            </w:r>
          </w:p>
          <w:p w:rsidR="00DD45B9" w:rsidRPr="0009426F" w:rsidRDefault="00DD45B9" w:rsidP="00DD45B9">
            <w:pPr>
              <w:tabs>
                <w:tab w:val="left" w:pos="0"/>
                <w:tab w:val="left" w:pos="9150"/>
              </w:tabs>
              <w:rPr>
                <w:rFonts w:ascii="Times New Roman" w:hAnsi="Times New Roman"/>
                <w:iCs/>
                <w:color w:val="000000"/>
                <w:sz w:val="24"/>
                <w:szCs w:val="24"/>
              </w:rPr>
            </w:pPr>
            <w:r w:rsidRPr="0009426F">
              <w:rPr>
                <w:rFonts w:ascii="Times New Roman" w:hAnsi="Times New Roman"/>
                <w:sz w:val="24"/>
                <w:szCs w:val="24"/>
              </w:rPr>
              <w:t>Должностные обязанности</w:t>
            </w:r>
          </w:p>
        </w:tc>
        <w:tc>
          <w:tcPr>
            <w:tcW w:w="1304" w:type="dxa"/>
            <w:vMerge w:val="restart"/>
          </w:tcPr>
          <w:p w:rsidR="00DD45B9" w:rsidRPr="0009426F" w:rsidRDefault="00DD45B9" w:rsidP="00DD45B9">
            <w:pPr>
              <w:tabs>
                <w:tab w:val="left" w:pos="0"/>
                <w:tab w:val="left" w:pos="1950"/>
              </w:tabs>
              <w:rPr>
                <w:rFonts w:ascii="Times New Roman" w:hAnsi="Times New Roman"/>
                <w:b/>
                <w:iCs/>
                <w:color w:val="000000"/>
                <w:sz w:val="24"/>
                <w:szCs w:val="24"/>
              </w:rPr>
            </w:pPr>
            <w:r w:rsidRPr="0009426F">
              <w:rPr>
                <w:rFonts w:ascii="Times New Roman" w:hAnsi="Times New Roman"/>
                <w:b/>
                <w:sz w:val="24"/>
                <w:szCs w:val="24"/>
              </w:rPr>
              <w:t>Количеств о работников в ОУ (требуется/ имеется)</w:t>
            </w:r>
          </w:p>
        </w:tc>
        <w:tc>
          <w:tcPr>
            <w:tcW w:w="4790" w:type="dxa"/>
            <w:gridSpan w:val="2"/>
          </w:tcPr>
          <w:p w:rsidR="00DD45B9" w:rsidRPr="0009426F" w:rsidRDefault="00DD45B9" w:rsidP="00DD45B9">
            <w:pPr>
              <w:tabs>
                <w:tab w:val="left" w:pos="0"/>
                <w:tab w:val="left" w:pos="9150"/>
              </w:tabs>
              <w:rPr>
                <w:rFonts w:ascii="Times New Roman" w:hAnsi="Times New Roman"/>
                <w:b/>
                <w:iCs/>
                <w:color w:val="000000"/>
                <w:sz w:val="24"/>
                <w:szCs w:val="24"/>
              </w:rPr>
            </w:pPr>
            <w:r w:rsidRPr="0009426F">
              <w:rPr>
                <w:rFonts w:ascii="Times New Roman" w:hAnsi="Times New Roman"/>
                <w:b/>
                <w:sz w:val="24"/>
                <w:szCs w:val="24"/>
              </w:rPr>
              <w:t>Уровень квалификации работников образовательного учреждения (ОУ)</w:t>
            </w:r>
          </w:p>
        </w:tc>
      </w:tr>
      <w:tr w:rsidR="00DD45B9" w:rsidRPr="00DD45B9" w:rsidTr="0009426F">
        <w:trPr>
          <w:trHeight w:val="225"/>
        </w:trPr>
        <w:tc>
          <w:tcPr>
            <w:tcW w:w="3251" w:type="dxa"/>
            <w:vMerge/>
          </w:tcPr>
          <w:p w:rsidR="00DD45B9" w:rsidRPr="00DD45B9" w:rsidRDefault="00DD45B9" w:rsidP="00DD45B9">
            <w:pPr>
              <w:tabs>
                <w:tab w:val="left" w:pos="0"/>
                <w:tab w:val="left" w:pos="9150"/>
              </w:tabs>
              <w:rPr>
                <w:rFonts w:ascii="Times New Roman" w:hAnsi="Times New Roman"/>
                <w:b/>
                <w:iCs/>
                <w:color w:val="000000"/>
                <w:sz w:val="24"/>
                <w:szCs w:val="24"/>
              </w:rPr>
            </w:pPr>
          </w:p>
        </w:tc>
        <w:tc>
          <w:tcPr>
            <w:tcW w:w="1304" w:type="dxa"/>
            <w:vMerge/>
          </w:tcPr>
          <w:p w:rsidR="00DD45B9" w:rsidRPr="0009426F" w:rsidRDefault="00DD45B9" w:rsidP="00DD45B9">
            <w:pPr>
              <w:tabs>
                <w:tab w:val="left" w:pos="0"/>
                <w:tab w:val="left" w:pos="9150"/>
              </w:tabs>
              <w:rPr>
                <w:rFonts w:ascii="Times New Roman" w:hAnsi="Times New Roman"/>
                <w:b/>
                <w:iCs/>
                <w:color w:val="000000"/>
                <w:sz w:val="24"/>
                <w:szCs w:val="24"/>
              </w:rPr>
            </w:pPr>
          </w:p>
        </w:tc>
        <w:tc>
          <w:tcPr>
            <w:tcW w:w="2383" w:type="dxa"/>
          </w:tcPr>
          <w:p w:rsidR="00DD45B9" w:rsidRPr="0009426F" w:rsidRDefault="00DD45B9" w:rsidP="00DD45B9">
            <w:pPr>
              <w:tabs>
                <w:tab w:val="left" w:pos="0"/>
                <w:tab w:val="left" w:pos="9150"/>
              </w:tabs>
              <w:rPr>
                <w:rFonts w:ascii="Times New Roman" w:hAnsi="Times New Roman"/>
                <w:b/>
                <w:iCs/>
                <w:color w:val="000000"/>
                <w:sz w:val="24"/>
                <w:szCs w:val="24"/>
              </w:rPr>
            </w:pPr>
            <w:r w:rsidRPr="0009426F">
              <w:rPr>
                <w:rFonts w:ascii="Times New Roman" w:hAnsi="Times New Roman"/>
                <w:b/>
                <w:sz w:val="24"/>
                <w:szCs w:val="24"/>
              </w:rPr>
              <w:t>Требования к уровню квалификации</w:t>
            </w:r>
          </w:p>
        </w:tc>
        <w:tc>
          <w:tcPr>
            <w:tcW w:w="2407" w:type="dxa"/>
          </w:tcPr>
          <w:p w:rsidR="00DD45B9" w:rsidRPr="0009426F" w:rsidRDefault="00DD45B9" w:rsidP="00DD45B9">
            <w:pPr>
              <w:tabs>
                <w:tab w:val="left" w:pos="0"/>
                <w:tab w:val="left" w:pos="9150"/>
              </w:tabs>
              <w:rPr>
                <w:rFonts w:ascii="Times New Roman" w:hAnsi="Times New Roman"/>
                <w:b/>
                <w:iCs/>
                <w:color w:val="000000"/>
                <w:sz w:val="24"/>
                <w:szCs w:val="24"/>
              </w:rPr>
            </w:pPr>
            <w:r w:rsidRPr="0009426F">
              <w:rPr>
                <w:rFonts w:ascii="Times New Roman" w:hAnsi="Times New Roman"/>
                <w:b/>
                <w:sz w:val="24"/>
                <w:szCs w:val="24"/>
              </w:rPr>
              <w:t>Фактический</w:t>
            </w:r>
          </w:p>
        </w:tc>
      </w:tr>
      <w:tr w:rsidR="00DD45B9" w:rsidRPr="00DD45B9" w:rsidTr="0009426F">
        <w:tc>
          <w:tcPr>
            <w:tcW w:w="3251" w:type="dxa"/>
          </w:tcPr>
          <w:p w:rsidR="00DD45B9" w:rsidRPr="00DD45B9" w:rsidRDefault="00DD45B9" w:rsidP="00DD45B9">
            <w:pPr>
              <w:tabs>
                <w:tab w:val="left" w:pos="0"/>
                <w:tab w:val="left" w:pos="9150"/>
              </w:tabs>
              <w:rPr>
                <w:rFonts w:ascii="Times New Roman" w:hAnsi="Times New Roman"/>
                <w:b/>
                <w:sz w:val="24"/>
                <w:szCs w:val="24"/>
              </w:rPr>
            </w:pPr>
            <w:r w:rsidRPr="00DD45B9">
              <w:rPr>
                <w:rFonts w:ascii="Times New Roman" w:hAnsi="Times New Roman"/>
                <w:b/>
                <w:sz w:val="24"/>
                <w:szCs w:val="24"/>
              </w:rPr>
              <w:t xml:space="preserve">Руководитель образовательного учреждения </w:t>
            </w:r>
          </w:p>
          <w:p w:rsidR="00DD45B9" w:rsidRPr="00DD45B9" w:rsidRDefault="00DD45B9" w:rsidP="00DD45B9">
            <w:pPr>
              <w:tabs>
                <w:tab w:val="left" w:pos="0"/>
                <w:tab w:val="left" w:pos="9150"/>
              </w:tabs>
              <w:rPr>
                <w:rFonts w:ascii="Times New Roman" w:hAnsi="Times New Roman"/>
                <w:sz w:val="24"/>
                <w:szCs w:val="24"/>
              </w:rPr>
            </w:pPr>
          </w:p>
          <w:p w:rsidR="00DD45B9" w:rsidRPr="00DD45B9" w:rsidRDefault="00DD45B9" w:rsidP="00DD45B9">
            <w:pPr>
              <w:tabs>
                <w:tab w:val="left" w:pos="0"/>
                <w:tab w:val="left" w:pos="9150"/>
              </w:tabs>
              <w:jc w:val="both"/>
              <w:rPr>
                <w:rFonts w:ascii="Times New Roman" w:hAnsi="Times New Roman"/>
                <w:b/>
                <w:iCs/>
                <w:color w:val="000000"/>
                <w:sz w:val="24"/>
                <w:szCs w:val="24"/>
              </w:rPr>
            </w:pPr>
            <w:r w:rsidRPr="00DD45B9">
              <w:rPr>
                <w:rFonts w:ascii="Times New Roman" w:hAnsi="Times New Roman"/>
                <w:sz w:val="24"/>
                <w:szCs w:val="24"/>
              </w:rPr>
              <w:t>Осуществляет руководство ОУ в соответствии с законами и иными нормативными правовыми актами, уставом ОУ Обеспечивает системную образовательную (учебно-воспитательную) и воспитательную деятельность</w:t>
            </w:r>
          </w:p>
        </w:tc>
        <w:tc>
          <w:tcPr>
            <w:tcW w:w="1304" w:type="dxa"/>
          </w:tcPr>
          <w:p w:rsidR="00DD45B9" w:rsidRPr="00DD45B9" w:rsidRDefault="00DD45B9" w:rsidP="00DD45B9">
            <w:pPr>
              <w:tabs>
                <w:tab w:val="left" w:pos="0"/>
                <w:tab w:val="left" w:pos="9150"/>
              </w:tabs>
              <w:jc w:val="center"/>
              <w:rPr>
                <w:rFonts w:ascii="Times New Roman" w:hAnsi="Times New Roman"/>
                <w:b/>
                <w:iCs/>
                <w:color w:val="000000"/>
                <w:sz w:val="24"/>
                <w:szCs w:val="24"/>
              </w:rPr>
            </w:pPr>
            <w:r w:rsidRPr="00DD45B9">
              <w:rPr>
                <w:rFonts w:ascii="Times New Roman" w:hAnsi="Times New Roman"/>
                <w:sz w:val="24"/>
                <w:szCs w:val="24"/>
              </w:rPr>
              <w:t>-/1</w:t>
            </w:r>
          </w:p>
        </w:tc>
        <w:tc>
          <w:tcPr>
            <w:tcW w:w="2383" w:type="dxa"/>
          </w:tcPr>
          <w:p w:rsidR="00DD45B9" w:rsidRPr="00DD45B9" w:rsidRDefault="00DD45B9" w:rsidP="00DD45B9">
            <w:pPr>
              <w:tabs>
                <w:tab w:val="left" w:pos="0"/>
                <w:tab w:val="left" w:pos="9150"/>
              </w:tabs>
              <w:jc w:val="both"/>
              <w:rPr>
                <w:rFonts w:ascii="Times New Roman" w:hAnsi="Times New Roman"/>
                <w:b/>
                <w:iCs/>
                <w:color w:val="000000"/>
                <w:sz w:val="24"/>
                <w:szCs w:val="24"/>
              </w:rPr>
            </w:pPr>
            <w:r w:rsidRPr="00DD45B9">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w:t>
            </w:r>
          </w:p>
        </w:tc>
        <w:tc>
          <w:tcPr>
            <w:tcW w:w="2407" w:type="dxa"/>
          </w:tcPr>
          <w:p w:rsidR="00DD45B9" w:rsidRPr="00DD45B9" w:rsidRDefault="00DD45B9" w:rsidP="00DD45B9">
            <w:pPr>
              <w:tabs>
                <w:tab w:val="left" w:pos="0"/>
                <w:tab w:val="left" w:pos="9150"/>
              </w:tabs>
              <w:jc w:val="both"/>
              <w:rPr>
                <w:rFonts w:ascii="Times New Roman" w:hAnsi="Times New Roman"/>
                <w:b/>
                <w:iCs/>
                <w:color w:val="000000"/>
                <w:sz w:val="24"/>
                <w:szCs w:val="24"/>
              </w:rPr>
            </w:pPr>
            <w:r w:rsidRPr="00DD45B9">
              <w:rPr>
                <w:rFonts w:ascii="Times New Roman" w:hAnsi="Times New Roman"/>
                <w:sz w:val="24"/>
                <w:szCs w:val="24"/>
              </w:rPr>
              <w:t>высшее профессиональное образование, стаж работы на педагогических должностях не менее 5 лет</w:t>
            </w:r>
          </w:p>
        </w:tc>
      </w:tr>
      <w:tr w:rsidR="00DD45B9" w:rsidRPr="00DD45B9" w:rsidTr="0009426F">
        <w:tc>
          <w:tcPr>
            <w:tcW w:w="3251" w:type="dxa"/>
          </w:tcPr>
          <w:p w:rsidR="00DD45B9" w:rsidRPr="00DD45B9" w:rsidRDefault="00DD45B9" w:rsidP="00DD45B9">
            <w:pPr>
              <w:tabs>
                <w:tab w:val="left" w:pos="0"/>
                <w:tab w:val="left" w:pos="9150"/>
              </w:tabs>
              <w:jc w:val="center"/>
              <w:rPr>
                <w:rFonts w:ascii="Times New Roman" w:hAnsi="Times New Roman"/>
                <w:sz w:val="24"/>
                <w:szCs w:val="24"/>
              </w:rPr>
            </w:pPr>
            <w:r w:rsidRPr="00DD45B9">
              <w:rPr>
                <w:rFonts w:ascii="Times New Roman" w:hAnsi="Times New Roman"/>
                <w:b/>
                <w:sz w:val="24"/>
                <w:szCs w:val="24"/>
              </w:rPr>
              <w:t>Заместитель руководителя</w:t>
            </w:r>
          </w:p>
          <w:p w:rsidR="00DD45B9" w:rsidRPr="00DD45B9" w:rsidRDefault="00DD45B9" w:rsidP="00DD45B9">
            <w:pPr>
              <w:tabs>
                <w:tab w:val="left" w:pos="0"/>
                <w:tab w:val="left" w:pos="9150"/>
              </w:tabs>
              <w:rPr>
                <w:rFonts w:ascii="Times New Roman" w:hAnsi="Times New Roman"/>
                <w:sz w:val="24"/>
                <w:szCs w:val="24"/>
              </w:rPr>
            </w:pPr>
          </w:p>
          <w:p w:rsidR="00DD45B9" w:rsidRPr="00DD45B9" w:rsidRDefault="00DD45B9" w:rsidP="00DD45B9">
            <w:pPr>
              <w:tabs>
                <w:tab w:val="left" w:pos="0"/>
                <w:tab w:val="left" w:pos="9150"/>
              </w:tabs>
              <w:jc w:val="both"/>
              <w:rPr>
                <w:rFonts w:ascii="Times New Roman" w:hAnsi="Times New Roman"/>
                <w:b/>
                <w:iCs/>
                <w:color w:val="000000"/>
                <w:sz w:val="24"/>
                <w:szCs w:val="24"/>
              </w:rPr>
            </w:pPr>
            <w:r w:rsidRPr="00DD45B9">
              <w:rPr>
                <w:rFonts w:ascii="Times New Roman" w:hAnsi="Times New Roman"/>
                <w:sz w:val="24"/>
                <w:szCs w:val="24"/>
              </w:rPr>
              <w:t>Организует текущее и перспективное планирование деятельности образовательного учреждения. Координирует работу преподавателей, воспитателей,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w:t>
            </w:r>
          </w:p>
        </w:tc>
        <w:tc>
          <w:tcPr>
            <w:tcW w:w="1304" w:type="dxa"/>
          </w:tcPr>
          <w:p w:rsidR="00DD45B9" w:rsidRPr="00DD45B9" w:rsidRDefault="00DD45B9" w:rsidP="00DD45B9">
            <w:pPr>
              <w:tabs>
                <w:tab w:val="left" w:pos="0"/>
                <w:tab w:val="left" w:pos="9150"/>
              </w:tabs>
              <w:jc w:val="center"/>
              <w:rPr>
                <w:rFonts w:ascii="Times New Roman" w:hAnsi="Times New Roman"/>
                <w:b/>
                <w:iCs/>
                <w:color w:val="000000"/>
                <w:sz w:val="24"/>
                <w:szCs w:val="24"/>
              </w:rPr>
            </w:pPr>
            <w:r w:rsidRPr="00DD45B9">
              <w:rPr>
                <w:rFonts w:ascii="Times New Roman" w:hAnsi="Times New Roman"/>
                <w:b/>
                <w:iCs/>
                <w:color w:val="000000"/>
                <w:sz w:val="24"/>
                <w:szCs w:val="24"/>
              </w:rPr>
              <w:t>-/</w:t>
            </w:r>
            <w:r w:rsidRPr="00DD45B9">
              <w:rPr>
                <w:rFonts w:ascii="Times New Roman" w:hAnsi="Times New Roman"/>
                <w:iCs/>
                <w:color w:val="000000"/>
                <w:sz w:val="24"/>
                <w:szCs w:val="24"/>
              </w:rPr>
              <w:t>5</w:t>
            </w:r>
          </w:p>
        </w:tc>
        <w:tc>
          <w:tcPr>
            <w:tcW w:w="2383" w:type="dxa"/>
          </w:tcPr>
          <w:p w:rsidR="00DD45B9" w:rsidRPr="00DD45B9" w:rsidRDefault="00DD45B9" w:rsidP="00DD45B9">
            <w:pPr>
              <w:tabs>
                <w:tab w:val="left" w:pos="0"/>
                <w:tab w:val="left" w:pos="9150"/>
              </w:tabs>
              <w:rPr>
                <w:rFonts w:ascii="Times New Roman" w:hAnsi="Times New Roman"/>
                <w:b/>
                <w:iCs/>
                <w:color w:val="000000"/>
                <w:sz w:val="24"/>
                <w:szCs w:val="24"/>
              </w:rPr>
            </w:pPr>
            <w:r w:rsidRPr="00DD45B9">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 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407" w:type="dxa"/>
          </w:tcPr>
          <w:p w:rsidR="00DD45B9" w:rsidRPr="00DD45B9" w:rsidRDefault="00DD45B9" w:rsidP="00DD45B9">
            <w:pPr>
              <w:tabs>
                <w:tab w:val="left" w:pos="0"/>
                <w:tab w:val="left" w:pos="9150"/>
              </w:tabs>
              <w:rPr>
                <w:rFonts w:ascii="Times New Roman" w:hAnsi="Times New Roman"/>
                <w:b/>
                <w:iCs/>
                <w:color w:val="000000"/>
                <w:sz w:val="24"/>
                <w:szCs w:val="24"/>
              </w:rPr>
            </w:pPr>
            <w:r w:rsidRPr="00DD45B9">
              <w:rPr>
                <w:rFonts w:ascii="Times New Roman" w:hAnsi="Times New Roman"/>
                <w:sz w:val="24"/>
                <w:szCs w:val="24"/>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DD45B9" w:rsidRPr="00DD45B9" w:rsidRDefault="00DD45B9" w:rsidP="00DD45B9">
            <w:pPr>
              <w:jc w:val="center"/>
              <w:rPr>
                <w:rFonts w:ascii="Times New Roman" w:hAnsi="Times New Roman"/>
                <w:sz w:val="24"/>
                <w:szCs w:val="24"/>
              </w:rPr>
            </w:pPr>
          </w:p>
        </w:tc>
      </w:tr>
      <w:tr w:rsidR="00DD45B9" w:rsidRPr="00DD45B9" w:rsidTr="0009426F">
        <w:tc>
          <w:tcPr>
            <w:tcW w:w="3251" w:type="dxa"/>
          </w:tcPr>
          <w:p w:rsidR="00DD45B9" w:rsidRPr="00DD45B9" w:rsidRDefault="00DD45B9" w:rsidP="00DD45B9">
            <w:pPr>
              <w:tabs>
                <w:tab w:val="left" w:pos="0"/>
                <w:tab w:val="left" w:pos="9150"/>
              </w:tabs>
              <w:rPr>
                <w:rFonts w:ascii="Times New Roman" w:hAnsi="Times New Roman"/>
                <w:b/>
                <w:sz w:val="24"/>
                <w:szCs w:val="24"/>
              </w:rPr>
            </w:pPr>
            <w:r w:rsidRPr="00DD45B9">
              <w:rPr>
                <w:rFonts w:ascii="Times New Roman" w:hAnsi="Times New Roman"/>
                <w:b/>
                <w:sz w:val="24"/>
                <w:szCs w:val="24"/>
              </w:rPr>
              <w:t xml:space="preserve">Учитель </w:t>
            </w:r>
          </w:p>
          <w:p w:rsidR="00DD45B9" w:rsidRPr="00DD45B9" w:rsidRDefault="00DD45B9" w:rsidP="00DD45B9">
            <w:pPr>
              <w:tabs>
                <w:tab w:val="left" w:pos="0"/>
                <w:tab w:val="left" w:pos="9150"/>
              </w:tabs>
              <w:rPr>
                <w:rFonts w:ascii="Times New Roman" w:hAnsi="Times New Roman"/>
                <w:b/>
                <w:sz w:val="24"/>
                <w:szCs w:val="24"/>
              </w:rPr>
            </w:pPr>
          </w:p>
          <w:p w:rsidR="00DD45B9" w:rsidRPr="00DD45B9" w:rsidRDefault="00DD45B9" w:rsidP="00DD45B9">
            <w:pPr>
              <w:tabs>
                <w:tab w:val="left" w:pos="0"/>
                <w:tab w:val="left" w:pos="9150"/>
              </w:tabs>
              <w:jc w:val="both"/>
              <w:rPr>
                <w:rFonts w:ascii="Times New Roman" w:hAnsi="Times New Roman"/>
                <w:b/>
                <w:iCs/>
                <w:color w:val="000000"/>
                <w:sz w:val="24"/>
                <w:szCs w:val="24"/>
              </w:rPr>
            </w:pPr>
            <w:r w:rsidRPr="00DD45B9">
              <w:rPr>
                <w:rFonts w:ascii="Times New Roman" w:hAnsi="Times New Roman"/>
                <w:sz w:val="24"/>
                <w:szCs w:val="24"/>
              </w:rPr>
              <w:t>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w:t>
            </w:r>
          </w:p>
        </w:tc>
        <w:tc>
          <w:tcPr>
            <w:tcW w:w="1304" w:type="dxa"/>
          </w:tcPr>
          <w:p w:rsidR="00DD45B9" w:rsidRPr="00DD45B9" w:rsidRDefault="00DD45B9" w:rsidP="00DD45B9">
            <w:pPr>
              <w:tabs>
                <w:tab w:val="left" w:pos="0"/>
                <w:tab w:val="left" w:pos="9150"/>
              </w:tabs>
              <w:jc w:val="center"/>
              <w:rPr>
                <w:rFonts w:ascii="Times New Roman" w:hAnsi="Times New Roman"/>
                <w:b/>
                <w:iCs/>
                <w:color w:val="000000"/>
                <w:sz w:val="24"/>
                <w:szCs w:val="24"/>
              </w:rPr>
            </w:pPr>
            <w:r w:rsidRPr="00DD45B9">
              <w:rPr>
                <w:rFonts w:ascii="Times New Roman" w:hAnsi="Times New Roman"/>
                <w:sz w:val="24"/>
                <w:szCs w:val="24"/>
              </w:rPr>
              <w:t>-/47</w:t>
            </w:r>
          </w:p>
        </w:tc>
        <w:tc>
          <w:tcPr>
            <w:tcW w:w="2383" w:type="dxa"/>
          </w:tcPr>
          <w:p w:rsidR="00DD45B9" w:rsidRPr="00DD45B9" w:rsidRDefault="00DD45B9" w:rsidP="00DD45B9">
            <w:pPr>
              <w:tabs>
                <w:tab w:val="left" w:pos="0"/>
                <w:tab w:val="left" w:pos="9150"/>
              </w:tabs>
              <w:jc w:val="both"/>
              <w:rPr>
                <w:rFonts w:ascii="Times New Roman" w:hAnsi="Times New Roman"/>
                <w:b/>
                <w:iCs/>
                <w:color w:val="000000"/>
                <w:sz w:val="24"/>
                <w:szCs w:val="24"/>
              </w:rPr>
            </w:pPr>
            <w:r w:rsidRPr="00DD45B9">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w:t>
            </w:r>
          </w:p>
        </w:tc>
        <w:tc>
          <w:tcPr>
            <w:tcW w:w="2407" w:type="dxa"/>
          </w:tcPr>
          <w:p w:rsidR="00DD45B9" w:rsidRPr="00DD45B9" w:rsidRDefault="00DD45B9" w:rsidP="00DD45B9">
            <w:pPr>
              <w:tabs>
                <w:tab w:val="left" w:pos="0"/>
                <w:tab w:val="left" w:pos="9150"/>
              </w:tabs>
              <w:jc w:val="both"/>
              <w:rPr>
                <w:rFonts w:ascii="Times New Roman" w:hAnsi="Times New Roman"/>
                <w:b/>
                <w:iCs/>
                <w:color w:val="000000"/>
                <w:sz w:val="24"/>
                <w:szCs w:val="24"/>
              </w:rPr>
            </w:pPr>
            <w:r w:rsidRPr="00DD45B9">
              <w:rPr>
                <w:rFonts w:ascii="Times New Roman" w:hAnsi="Times New Roman"/>
                <w:sz w:val="24"/>
                <w:szCs w:val="24"/>
              </w:rPr>
              <w:t>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DD45B9" w:rsidRPr="00DD45B9" w:rsidTr="0009426F">
        <w:tc>
          <w:tcPr>
            <w:tcW w:w="3251" w:type="dxa"/>
          </w:tcPr>
          <w:p w:rsidR="00DD45B9" w:rsidRPr="00DD45B9" w:rsidRDefault="00DD45B9" w:rsidP="00DD45B9">
            <w:pPr>
              <w:tabs>
                <w:tab w:val="left" w:pos="0"/>
                <w:tab w:val="left" w:pos="9150"/>
              </w:tabs>
              <w:rPr>
                <w:rFonts w:ascii="Times New Roman" w:hAnsi="Times New Roman"/>
                <w:sz w:val="24"/>
                <w:szCs w:val="24"/>
              </w:rPr>
            </w:pPr>
            <w:r w:rsidRPr="00DD45B9">
              <w:rPr>
                <w:rFonts w:ascii="Times New Roman" w:hAnsi="Times New Roman"/>
                <w:b/>
                <w:sz w:val="24"/>
                <w:szCs w:val="24"/>
              </w:rPr>
              <w:t>Старшая вожатая</w:t>
            </w:r>
          </w:p>
          <w:p w:rsidR="00DD45B9" w:rsidRPr="00DD45B9" w:rsidRDefault="00DD45B9" w:rsidP="00DD45B9">
            <w:pPr>
              <w:tabs>
                <w:tab w:val="left" w:pos="0"/>
                <w:tab w:val="left" w:pos="9150"/>
              </w:tabs>
              <w:rPr>
                <w:rFonts w:ascii="Times New Roman" w:hAnsi="Times New Roman"/>
                <w:sz w:val="24"/>
                <w:szCs w:val="24"/>
              </w:rPr>
            </w:pPr>
          </w:p>
          <w:p w:rsidR="00DD45B9" w:rsidRPr="00DD45B9" w:rsidRDefault="00DD45B9" w:rsidP="00DD45B9">
            <w:pPr>
              <w:tabs>
                <w:tab w:val="left" w:pos="0"/>
                <w:tab w:val="left" w:pos="9150"/>
              </w:tabs>
              <w:jc w:val="both"/>
              <w:rPr>
                <w:rFonts w:ascii="Times New Roman" w:hAnsi="Times New Roman"/>
                <w:b/>
                <w:iCs/>
                <w:color w:val="000000"/>
                <w:sz w:val="24"/>
                <w:szCs w:val="24"/>
              </w:rPr>
            </w:pPr>
            <w:r w:rsidRPr="00DD45B9">
              <w:rPr>
                <w:rFonts w:ascii="Times New Roman" w:hAnsi="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304" w:type="dxa"/>
          </w:tcPr>
          <w:p w:rsidR="00DD45B9" w:rsidRPr="00DD45B9" w:rsidRDefault="00DD45B9" w:rsidP="00DD45B9">
            <w:pPr>
              <w:tabs>
                <w:tab w:val="left" w:pos="0"/>
                <w:tab w:val="left" w:pos="9150"/>
              </w:tabs>
              <w:jc w:val="center"/>
              <w:rPr>
                <w:rFonts w:ascii="Times New Roman" w:hAnsi="Times New Roman"/>
                <w:b/>
                <w:iCs/>
                <w:color w:val="000000"/>
                <w:sz w:val="24"/>
                <w:szCs w:val="24"/>
              </w:rPr>
            </w:pPr>
            <w:r w:rsidRPr="00DD45B9">
              <w:rPr>
                <w:rFonts w:ascii="Times New Roman" w:hAnsi="Times New Roman"/>
                <w:sz w:val="24"/>
                <w:szCs w:val="24"/>
              </w:rPr>
              <w:t>-/1</w:t>
            </w:r>
          </w:p>
        </w:tc>
        <w:tc>
          <w:tcPr>
            <w:tcW w:w="2383" w:type="dxa"/>
          </w:tcPr>
          <w:p w:rsidR="00DD45B9" w:rsidRPr="00DD45B9" w:rsidRDefault="00DD45B9" w:rsidP="00DD45B9">
            <w:pPr>
              <w:tabs>
                <w:tab w:val="left" w:pos="0"/>
                <w:tab w:val="left" w:pos="9150"/>
              </w:tabs>
              <w:jc w:val="both"/>
              <w:rPr>
                <w:rFonts w:ascii="Times New Roman" w:hAnsi="Times New Roman"/>
                <w:b/>
                <w:iCs/>
                <w:color w:val="000000"/>
                <w:sz w:val="24"/>
                <w:szCs w:val="24"/>
              </w:rPr>
            </w:pPr>
            <w:r w:rsidRPr="00DD45B9">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2407" w:type="dxa"/>
          </w:tcPr>
          <w:p w:rsidR="00DD45B9" w:rsidRPr="00DD45B9" w:rsidRDefault="00DD45B9" w:rsidP="00DD45B9">
            <w:pPr>
              <w:tabs>
                <w:tab w:val="left" w:pos="0"/>
                <w:tab w:val="left" w:pos="9150"/>
              </w:tabs>
              <w:jc w:val="both"/>
              <w:rPr>
                <w:rFonts w:ascii="Times New Roman" w:hAnsi="Times New Roman"/>
                <w:b/>
                <w:iCs/>
                <w:color w:val="000000"/>
                <w:sz w:val="24"/>
                <w:szCs w:val="24"/>
              </w:rPr>
            </w:pPr>
            <w:r w:rsidRPr="00DD45B9">
              <w:rPr>
                <w:rFonts w:ascii="Times New Roman" w:hAnsi="Times New Roman"/>
                <w:sz w:val="24"/>
                <w:szCs w:val="24"/>
              </w:rPr>
              <w:t>Высшее профессиональное образование</w:t>
            </w:r>
          </w:p>
          <w:p w:rsidR="00DD45B9" w:rsidRPr="00DD45B9" w:rsidRDefault="00DD45B9" w:rsidP="00DD45B9">
            <w:pPr>
              <w:ind w:firstLine="708"/>
              <w:jc w:val="both"/>
              <w:rPr>
                <w:rFonts w:ascii="Times New Roman" w:hAnsi="Times New Roman"/>
                <w:sz w:val="24"/>
                <w:szCs w:val="24"/>
              </w:rPr>
            </w:pPr>
          </w:p>
        </w:tc>
      </w:tr>
      <w:tr w:rsidR="00DD45B9" w:rsidRPr="00DD45B9" w:rsidTr="0009426F">
        <w:tc>
          <w:tcPr>
            <w:tcW w:w="3251" w:type="dxa"/>
          </w:tcPr>
          <w:p w:rsidR="00DD45B9" w:rsidRPr="00DD45B9" w:rsidRDefault="00DD45B9" w:rsidP="00DD45B9">
            <w:pPr>
              <w:tabs>
                <w:tab w:val="left" w:pos="0"/>
                <w:tab w:val="left" w:pos="9150"/>
              </w:tabs>
              <w:rPr>
                <w:rFonts w:ascii="Times New Roman" w:hAnsi="Times New Roman"/>
                <w:b/>
                <w:sz w:val="24"/>
                <w:szCs w:val="24"/>
              </w:rPr>
            </w:pPr>
            <w:r w:rsidRPr="00DD45B9">
              <w:rPr>
                <w:rFonts w:ascii="Times New Roman" w:hAnsi="Times New Roman"/>
                <w:b/>
                <w:sz w:val="24"/>
                <w:szCs w:val="24"/>
              </w:rPr>
              <w:t>Социальный педагог</w:t>
            </w:r>
          </w:p>
          <w:p w:rsidR="00DD45B9" w:rsidRPr="00DD45B9" w:rsidRDefault="00DD45B9" w:rsidP="00DD45B9">
            <w:pPr>
              <w:tabs>
                <w:tab w:val="left" w:pos="0"/>
                <w:tab w:val="left" w:pos="9150"/>
              </w:tabs>
              <w:rPr>
                <w:rFonts w:ascii="Times New Roman" w:hAnsi="Times New Roman"/>
                <w:sz w:val="24"/>
                <w:szCs w:val="24"/>
              </w:rPr>
            </w:pPr>
          </w:p>
          <w:p w:rsidR="00DD45B9" w:rsidRPr="00DD45B9" w:rsidRDefault="00DD45B9" w:rsidP="00DD45B9">
            <w:pPr>
              <w:tabs>
                <w:tab w:val="left" w:pos="0"/>
                <w:tab w:val="left" w:pos="9150"/>
              </w:tabs>
              <w:rPr>
                <w:rFonts w:ascii="Times New Roman" w:hAnsi="Times New Roman"/>
                <w:b/>
                <w:iCs/>
                <w:color w:val="000000"/>
                <w:sz w:val="24"/>
                <w:szCs w:val="24"/>
              </w:rPr>
            </w:pPr>
            <w:r w:rsidRPr="00DD45B9">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w:t>
            </w:r>
          </w:p>
        </w:tc>
        <w:tc>
          <w:tcPr>
            <w:tcW w:w="1304" w:type="dxa"/>
          </w:tcPr>
          <w:p w:rsidR="00DD45B9" w:rsidRPr="00DD45B9" w:rsidRDefault="00DD45B9" w:rsidP="00DD45B9">
            <w:pPr>
              <w:tabs>
                <w:tab w:val="left" w:pos="0"/>
                <w:tab w:val="left" w:pos="9150"/>
              </w:tabs>
              <w:jc w:val="center"/>
              <w:rPr>
                <w:rFonts w:ascii="Times New Roman" w:hAnsi="Times New Roman"/>
                <w:b/>
                <w:iCs/>
                <w:color w:val="000000"/>
                <w:sz w:val="24"/>
                <w:szCs w:val="24"/>
              </w:rPr>
            </w:pPr>
            <w:r w:rsidRPr="00DD45B9">
              <w:rPr>
                <w:rFonts w:ascii="Times New Roman" w:hAnsi="Times New Roman"/>
                <w:sz w:val="24"/>
                <w:szCs w:val="24"/>
              </w:rPr>
              <w:t>-/1</w:t>
            </w:r>
          </w:p>
        </w:tc>
        <w:tc>
          <w:tcPr>
            <w:tcW w:w="2383" w:type="dxa"/>
          </w:tcPr>
          <w:p w:rsidR="00DD45B9" w:rsidRPr="00DD45B9" w:rsidRDefault="00DD45B9" w:rsidP="00DD45B9">
            <w:pPr>
              <w:tabs>
                <w:tab w:val="left" w:pos="0"/>
                <w:tab w:val="left" w:pos="9150"/>
              </w:tabs>
              <w:rPr>
                <w:rFonts w:ascii="Times New Roman" w:hAnsi="Times New Roman"/>
                <w:b/>
                <w:iCs/>
                <w:color w:val="000000"/>
                <w:sz w:val="24"/>
                <w:szCs w:val="24"/>
              </w:rPr>
            </w:pPr>
            <w:r w:rsidRPr="00DD45B9">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407" w:type="dxa"/>
          </w:tcPr>
          <w:p w:rsidR="00DD45B9" w:rsidRPr="00DD45B9" w:rsidRDefault="00DD45B9" w:rsidP="00DD45B9">
            <w:pPr>
              <w:rPr>
                <w:rFonts w:ascii="Times New Roman" w:hAnsi="Times New Roman"/>
                <w:sz w:val="24"/>
                <w:szCs w:val="24"/>
              </w:rPr>
            </w:pPr>
            <w:r w:rsidRPr="00DD45B9">
              <w:rPr>
                <w:rFonts w:ascii="Times New Roman" w:hAnsi="Times New Roman"/>
                <w:sz w:val="24"/>
                <w:szCs w:val="24"/>
              </w:rPr>
              <w:t>высшее профессиональное образование</w:t>
            </w:r>
          </w:p>
        </w:tc>
      </w:tr>
      <w:tr w:rsidR="00DD45B9" w:rsidRPr="00DD45B9" w:rsidTr="0009426F">
        <w:tc>
          <w:tcPr>
            <w:tcW w:w="3251" w:type="dxa"/>
          </w:tcPr>
          <w:p w:rsidR="00DD45B9" w:rsidRPr="00DD45B9" w:rsidRDefault="00DD45B9" w:rsidP="00DD45B9">
            <w:pPr>
              <w:tabs>
                <w:tab w:val="left" w:pos="0"/>
                <w:tab w:val="left" w:pos="9150"/>
              </w:tabs>
              <w:rPr>
                <w:rFonts w:ascii="Times New Roman" w:hAnsi="Times New Roman"/>
                <w:sz w:val="24"/>
                <w:szCs w:val="24"/>
              </w:rPr>
            </w:pPr>
            <w:r w:rsidRPr="00DD45B9">
              <w:rPr>
                <w:rFonts w:ascii="Times New Roman" w:hAnsi="Times New Roman"/>
                <w:b/>
                <w:sz w:val="24"/>
                <w:szCs w:val="24"/>
              </w:rPr>
              <w:t>Педагог-психолог</w:t>
            </w:r>
            <w:r w:rsidRPr="00DD45B9">
              <w:rPr>
                <w:rFonts w:ascii="Times New Roman" w:hAnsi="Times New Roman"/>
                <w:sz w:val="24"/>
                <w:szCs w:val="24"/>
              </w:rPr>
              <w:t xml:space="preserve"> </w:t>
            </w:r>
          </w:p>
          <w:p w:rsidR="00DD45B9" w:rsidRPr="00DD45B9" w:rsidRDefault="00DD45B9" w:rsidP="00DD45B9">
            <w:pPr>
              <w:tabs>
                <w:tab w:val="left" w:pos="0"/>
                <w:tab w:val="left" w:pos="9150"/>
              </w:tabs>
              <w:rPr>
                <w:rFonts w:ascii="Times New Roman" w:hAnsi="Times New Roman"/>
                <w:sz w:val="24"/>
                <w:szCs w:val="24"/>
              </w:rPr>
            </w:pPr>
          </w:p>
          <w:p w:rsidR="00DD45B9" w:rsidRPr="00DD45B9" w:rsidRDefault="00DD45B9" w:rsidP="00DD45B9">
            <w:pPr>
              <w:tabs>
                <w:tab w:val="left" w:pos="0"/>
                <w:tab w:val="left" w:pos="9150"/>
              </w:tabs>
              <w:jc w:val="both"/>
              <w:rPr>
                <w:rFonts w:ascii="Times New Roman" w:hAnsi="Times New Roman"/>
                <w:b/>
                <w:iCs/>
                <w:color w:val="000000"/>
                <w:sz w:val="24"/>
                <w:szCs w:val="24"/>
              </w:rPr>
            </w:pPr>
            <w:r w:rsidRPr="00DD45B9">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w:t>
            </w:r>
          </w:p>
        </w:tc>
        <w:tc>
          <w:tcPr>
            <w:tcW w:w="1304" w:type="dxa"/>
          </w:tcPr>
          <w:p w:rsidR="00DD45B9" w:rsidRPr="00DD45B9" w:rsidRDefault="00DD45B9" w:rsidP="00DD45B9">
            <w:pPr>
              <w:tabs>
                <w:tab w:val="left" w:pos="0"/>
                <w:tab w:val="left" w:pos="9150"/>
              </w:tabs>
              <w:jc w:val="center"/>
              <w:rPr>
                <w:rFonts w:ascii="Times New Roman" w:hAnsi="Times New Roman"/>
                <w:b/>
                <w:iCs/>
                <w:color w:val="000000"/>
                <w:sz w:val="24"/>
                <w:szCs w:val="24"/>
              </w:rPr>
            </w:pPr>
            <w:r w:rsidRPr="00DD45B9">
              <w:rPr>
                <w:rFonts w:ascii="Times New Roman" w:hAnsi="Times New Roman"/>
                <w:b/>
                <w:iCs/>
                <w:color w:val="000000"/>
                <w:sz w:val="24"/>
                <w:szCs w:val="24"/>
              </w:rPr>
              <w:t>-\1</w:t>
            </w:r>
          </w:p>
        </w:tc>
        <w:tc>
          <w:tcPr>
            <w:tcW w:w="2383" w:type="dxa"/>
          </w:tcPr>
          <w:p w:rsidR="00DD45B9" w:rsidRPr="00DD45B9" w:rsidRDefault="00DD45B9" w:rsidP="00DD45B9">
            <w:pPr>
              <w:tabs>
                <w:tab w:val="left" w:pos="0"/>
                <w:tab w:val="left" w:pos="9150"/>
              </w:tabs>
              <w:rPr>
                <w:rFonts w:ascii="Times New Roman" w:hAnsi="Times New Roman"/>
                <w:b/>
                <w:iCs/>
                <w:color w:val="000000"/>
                <w:sz w:val="24"/>
                <w:szCs w:val="24"/>
              </w:rPr>
            </w:pPr>
            <w:r w:rsidRPr="00DD45B9">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w:t>
            </w:r>
          </w:p>
        </w:tc>
        <w:tc>
          <w:tcPr>
            <w:tcW w:w="2407" w:type="dxa"/>
          </w:tcPr>
          <w:p w:rsidR="00DD45B9" w:rsidRPr="00DD45B9" w:rsidRDefault="00DD45B9" w:rsidP="00DD45B9">
            <w:pPr>
              <w:tabs>
                <w:tab w:val="left" w:pos="0"/>
                <w:tab w:val="left" w:pos="9150"/>
              </w:tabs>
              <w:rPr>
                <w:rFonts w:ascii="Times New Roman" w:hAnsi="Times New Roman"/>
                <w:iCs/>
                <w:color w:val="000000"/>
                <w:sz w:val="24"/>
                <w:szCs w:val="24"/>
              </w:rPr>
            </w:pPr>
            <w:r w:rsidRPr="00DD45B9">
              <w:rPr>
                <w:rFonts w:ascii="Times New Roman" w:hAnsi="Times New Roman"/>
                <w:iCs/>
                <w:color w:val="000000"/>
                <w:sz w:val="24"/>
                <w:szCs w:val="24"/>
              </w:rPr>
              <w:t xml:space="preserve">высшее </w:t>
            </w:r>
          </w:p>
          <w:p w:rsidR="00DD45B9" w:rsidRPr="00DD45B9" w:rsidRDefault="00DD45B9" w:rsidP="00DD45B9">
            <w:pPr>
              <w:tabs>
                <w:tab w:val="left" w:pos="0"/>
                <w:tab w:val="left" w:pos="9150"/>
              </w:tabs>
              <w:rPr>
                <w:rFonts w:ascii="Times New Roman" w:hAnsi="Times New Roman"/>
                <w:iCs/>
                <w:color w:val="000000"/>
                <w:sz w:val="24"/>
                <w:szCs w:val="24"/>
              </w:rPr>
            </w:pPr>
            <w:r w:rsidRPr="00DD45B9">
              <w:rPr>
                <w:rFonts w:ascii="Times New Roman" w:hAnsi="Times New Roman"/>
                <w:iCs/>
                <w:color w:val="000000"/>
                <w:sz w:val="24"/>
                <w:szCs w:val="24"/>
              </w:rPr>
              <w:t xml:space="preserve">профессиональное </w:t>
            </w:r>
          </w:p>
          <w:p w:rsidR="00DD45B9" w:rsidRPr="00DD45B9" w:rsidRDefault="00DD45B9" w:rsidP="00DD45B9">
            <w:pPr>
              <w:tabs>
                <w:tab w:val="left" w:pos="0"/>
                <w:tab w:val="left" w:pos="9150"/>
              </w:tabs>
              <w:rPr>
                <w:rFonts w:ascii="Times New Roman" w:hAnsi="Times New Roman"/>
                <w:iCs/>
                <w:color w:val="000000"/>
                <w:sz w:val="24"/>
                <w:szCs w:val="24"/>
              </w:rPr>
            </w:pPr>
            <w:r w:rsidRPr="00DD45B9">
              <w:rPr>
                <w:rFonts w:ascii="Times New Roman" w:hAnsi="Times New Roman"/>
                <w:iCs/>
                <w:color w:val="000000"/>
                <w:sz w:val="24"/>
                <w:szCs w:val="24"/>
              </w:rPr>
              <w:t xml:space="preserve">и дополнительное </w:t>
            </w:r>
          </w:p>
          <w:p w:rsidR="00DD45B9" w:rsidRPr="00DD45B9" w:rsidRDefault="00DD45B9" w:rsidP="00DD45B9">
            <w:pPr>
              <w:tabs>
                <w:tab w:val="left" w:pos="0"/>
                <w:tab w:val="left" w:pos="9150"/>
              </w:tabs>
              <w:rPr>
                <w:rFonts w:ascii="Times New Roman" w:hAnsi="Times New Roman"/>
                <w:iCs/>
                <w:color w:val="000000"/>
                <w:sz w:val="24"/>
                <w:szCs w:val="24"/>
              </w:rPr>
            </w:pPr>
            <w:r w:rsidRPr="00DD45B9">
              <w:rPr>
                <w:rFonts w:ascii="Times New Roman" w:hAnsi="Times New Roman"/>
                <w:iCs/>
                <w:color w:val="000000"/>
                <w:sz w:val="24"/>
                <w:szCs w:val="24"/>
              </w:rPr>
              <w:t xml:space="preserve">профессиональное </w:t>
            </w:r>
          </w:p>
          <w:p w:rsidR="00DD45B9" w:rsidRPr="00DD45B9" w:rsidRDefault="00DD45B9" w:rsidP="00DD45B9">
            <w:pPr>
              <w:tabs>
                <w:tab w:val="left" w:pos="0"/>
                <w:tab w:val="left" w:pos="9150"/>
              </w:tabs>
              <w:rPr>
                <w:rFonts w:ascii="Times New Roman" w:hAnsi="Times New Roman"/>
                <w:iCs/>
                <w:color w:val="000000"/>
                <w:sz w:val="24"/>
                <w:szCs w:val="24"/>
              </w:rPr>
            </w:pPr>
            <w:r w:rsidRPr="00DD45B9">
              <w:rPr>
                <w:rFonts w:ascii="Times New Roman" w:hAnsi="Times New Roman"/>
                <w:iCs/>
                <w:color w:val="000000"/>
                <w:sz w:val="24"/>
                <w:szCs w:val="24"/>
              </w:rPr>
              <w:t xml:space="preserve">образование по </w:t>
            </w:r>
          </w:p>
          <w:p w:rsidR="00DD45B9" w:rsidRPr="00DD45B9" w:rsidRDefault="00DD45B9" w:rsidP="00DD45B9">
            <w:pPr>
              <w:tabs>
                <w:tab w:val="left" w:pos="0"/>
                <w:tab w:val="left" w:pos="9150"/>
              </w:tabs>
              <w:rPr>
                <w:rFonts w:ascii="Times New Roman" w:hAnsi="Times New Roman"/>
                <w:iCs/>
                <w:color w:val="000000"/>
                <w:sz w:val="24"/>
                <w:szCs w:val="24"/>
              </w:rPr>
            </w:pPr>
            <w:r w:rsidRPr="00DD45B9">
              <w:rPr>
                <w:rFonts w:ascii="Times New Roman" w:hAnsi="Times New Roman"/>
                <w:iCs/>
                <w:color w:val="000000"/>
                <w:sz w:val="24"/>
                <w:szCs w:val="24"/>
              </w:rPr>
              <w:t xml:space="preserve">направлению </w:t>
            </w:r>
          </w:p>
          <w:p w:rsidR="00DD45B9" w:rsidRPr="00DD45B9" w:rsidRDefault="00DD45B9" w:rsidP="00DD45B9">
            <w:pPr>
              <w:tabs>
                <w:tab w:val="left" w:pos="0"/>
                <w:tab w:val="left" w:pos="9150"/>
              </w:tabs>
              <w:rPr>
                <w:rFonts w:ascii="Times New Roman" w:hAnsi="Times New Roman"/>
                <w:iCs/>
                <w:color w:val="000000"/>
                <w:sz w:val="24"/>
                <w:szCs w:val="24"/>
              </w:rPr>
            </w:pPr>
            <w:r w:rsidRPr="00DD45B9">
              <w:rPr>
                <w:rFonts w:ascii="Times New Roman" w:hAnsi="Times New Roman"/>
                <w:iCs/>
                <w:color w:val="000000"/>
                <w:sz w:val="24"/>
                <w:szCs w:val="24"/>
              </w:rPr>
              <w:t xml:space="preserve">подготовки </w:t>
            </w:r>
          </w:p>
          <w:p w:rsidR="00DD45B9" w:rsidRPr="00DD45B9" w:rsidRDefault="00DD45B9" w:rsidP="00DD45B9">
            <w:pPr>
              <w:tabs>
                <w:tab w:val="left" w:pos="0"/>
                <w:tab w:val="left" w:pos="9150"/>
              </w:tabs>
              <w:rPr>
                <w:rFonts w:ascii="Times New Roman" w:hAnsi="Times New Roman"/>
                <w:iCs/>
                <w:color w:val="000000"/>
                <w:sz w:val="24"/>
                <w:szCs w:val="24"/>
              </w:rPr>
            </w:pPr>
            <w:r w:rsidRPr="00DD45B9">
              <w:rPr>
                <w:rFonts w:ascii="Times New Roman" w:hAnsi="Times New Roman"/>
                <w:iCs/>
                <w:color w:val="000000"/>
                <w:sz w:val="24"/>
                <w:szCs w:val="24"/>
              </w:rPr>
              <w:t xml:space="preserve">«Педагогика и </w:t>
            </w:r>
          </w:p>
          <w:p w:rsidR="00DD45B9" w:rsidRPr="00DD45B9" w:rsidRDefault="00DD45B9" w:rsidP="00DD45B9">
            <w:pPr>
              <w:tabs>
                <w:tab w:val="left" w:pos="0"/>
                <w:tab w:val="left" w:pos="9150"/>
              </w:tabs>
              <w:rPr>
                <w:rFonts w:ascii="Times New Roman" w:hAnsi="Times New Roman"/>
                <w:iCs/>
                <w:color w:val="000000"/>
                <w:sz w:val="24"/>
                <w:szCs w:val="24"/>
              </w:rPr>
            </w:pPr>
            <w:r w:rsidRPr="00DD45B9">
              <w:rPr>
                <w:rFonts w:ascii="Times New Roman" w:hAnsi="Times New Roman"/>
                <w:iCs/>
                <w:color w:val="000000"/>
                <w:sz w:val="24"/>
                <w:szCs w:val="24"/>
              </w:rPr>
              <w:t>психология»</w:t>
            </w:r>
          </w:p>
        </w:tc>
      </w:tr>
      <w:tr w:rsidR="00DD45B9" w:rsidRPr="00DD45B9" w:rsidTr="0009426F">
        <w:tc>
          <w:tcPr>
            <w:tcW w:w="3251" w:type="dxa"/>
          </w:tcPr>
          <w:p w:rsidR="00DD45B9" w:rsidRPr="00DD45B9" w:rsidRDefault="00DD45B9" w:rsidP="00DD45B9">
            <w:pPr>
              <w:tabs>
                <w:tab w:val="left" w:pos="0"/>
                <w:tab w:val="left" w:pos="1965"/>
              </w:tabs>
              <w:rPr>
                <w:rFonts w:ascii="Times New Roman" w:hAnsi="Times New Roman"/>
                <w:sz w:val="24"/>
                <w:szCs w:val="24"/>
              </w:rPr>
            </w:pPr>
            <w:r w:rsidRPr="00DD45B9">
              <w:rPr>
                <w:rFonts w:ascii="Times New Roman" w:hAnsi="Times New Roman"/>
                <w:b/>
                <w:sz w:val="24"/>
                <w:szCs w:val="24"/>
              </w:rPr>
              <w:t>Преподаватель-организатор</w:t>
            </w:r>
          </w:p>
          <w:p w:rsidR="00DD45B9" w:rsidRPr="00DD45B9" w:rsidRDefault="00DD45B9" w:rsidP="00DD45B9">
            <w:pPr>
              <w:tabs>
                <w:tab w:val="left" w:pos="0"/>
                <w:tab w:val="left" w:pos="1965"/>
              </w:tabs>
              <w:rPr>
                <w:rFonts w:ascii="Times New Roman" w:hAnsi="Times New Roman"/>
                <w:sz w:val="24"/>
                <w:szCs w:val="24"/>
              </w:rPr>
            </w:pPr>
          </w:p>
          <w:p w:rsidR="00DD45B9" w:rsidRPr="00DD45B9" w:rsidRDefault="00DD45B9" w:rsidP="00DD45B9">
            <w:pPr>
              <w:tabs>
                <w:tab w:val="left" w:pos="0"/>
                <w:tab w:val="left" w:pos="1965"/>
              </w:tabs>
              <w:rPr>
                <w:rFonts w:ascii="Times New Roman" w:hAnsi="Times New Roman"/>
                <w:b/>
                <w:iCs/>
                <w:color w:val="000000"/>
                <w:sz w:val="24"/>
                <w:szCs w:val="24"/>
              </w:rPr>
            </w:pPr>
            <w:r w:rsidRPr="00DD45B9">
              <w:rPr>
                <w:rFonts w:ascii="Times New Roman" w:hAnsi="Times New Roman"/>
                <w:sz w:val="24"/>
                <w:szCs w:val="24"/>
              </w:rPr>
              <w:t>Основ безопасности жизнедеятельности 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Организует, планирует и проводит учебные, в т.ч. факультативные и внеурочные, занятия, используя разнообразные формы, приемы, методы и средства обучения. 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w:t>
            </w:r>
          </w:p>
        </w:tc>
        <w:tc>
          <w:tcPr>
            <w:tcW w:w="1304" w:type="dxa"/>
          </w:tcPr>
          <w:p w:rsidR="00DD45B9" w:rsidRPr="00DD45B9" w:rsidRDefault="00DD45B9" w:rsidP="00DD45B9">
            <w:pPr>
              <w:tabs>
                <w:tab w:val="left" w:pos="0"/>
                <w:tab w:val="left" w:pos="9150"/>
              </w:tabs>
              <w:jc w:val="center"/>
              <w:rPr>
                <w:rFonts w:ascii="Times New Roman" w:hAnsi="Times New Roman"/>
                <w:b/>
                <w:iCs/>
                <w:color w:val="000000"/>
                <w:sz w:val="24"/>
                <w:szCs w:val="24"/>
              </w:rPr>
            </w:pPr>
            <w:r w:rsidRPr="00DD45B9">
              <w:rPr>
                <w:rFonts w:ascii="Times New Roman" w:hAnsi="Times New Roman"/>
                <w:b/>
                <w:iCs/>
                <w:color w:val="000000"/>
                <w:sz w:val="24"/>
                <w:szCs w:val="24"/>
              </w:rPr>
              <w:t>-/1</w:t>
            </w:r>
          </w:p>
        </w:tc>
        <w:tc>
          <w:tcPr>
            <w:tcW w:w="2383" w:type="dxa"/>
          </w:tcPr>
          <w:p w:rsidR="00DD45B9" w:rsidRPr="00DD45B9" w:rsidRDefault="00DD45B9" w:rsidP="00DD45B9">
            <w:pPr>
              <w:tabs>
                <w:tab w:val="left" w:pos="0"/>
                <w:tab w:val="left" w:pos="9150"/>
              </w:tabs>
              <w:jc w:val="both"/>
              <w:rPr>
                <w:rFonts w:ascii="Times New Roman" w:hAnsi="Times New Roman"/>
                <w:b/>
                <w:iCs/>
                <w:color w:val="000000"/>
                <w:sz w:val="24"/>
                <w:szCs w:val="24"/>
              </w:rPr>
            </w:pPr>
            <w:r w:rsidRPr="00DD45B9">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407" w:type="dxa"/>
          </w:tcPr>
          <w:p w:rsidR="00DD45B9" w:rsidRPr="00DD45B9" w:rsidRDefault="00DD45B9" w:rsidP="00DD45B9">
            <w:pPr>
              <w:tabs>
                <w:tab w:val="left" w:pos="0"/>
                <w:tab w:val="left" w:pos="9150"/>
              </w:tabs>
              <w:jc w:val="both"/>
              <w:rPr>
                <w:rFonts w:ascii="Times New Roman" w:hAnsi="Times New Roman"/>
                <w:b/>
                <w:iCs/>
                <w:color w:val="000000"/>
                <w:sz w:val="24"/>
                <w:szCs w:val="24"/>
              </w:rPr>
            </w:pPr>
            <w:r w:rsidRPr="00DD45B9">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w:t>
            </w:r>
          </w:p>
        </w:tc>
      </w:tr>
      <w:tr w:rsidR="00DD45B9" w:rsidRPr="00DD45B9" w:rsidTr="0009426F">
        <w:tc>
          <w:tcPr>
            <w:tcW w:w="3251" w:type="dxa"/>
          </w:tcPr>
          <w:p w:rsidR="00DD45B9" w:rsidRPr="00DD45B9" w:rsidRDefault="00DD45B9" w:rsidP="00DD45B9">
            <w:pPr>
              <w:tabs>
                <w:tab w:val="left" w:pos="0"/>
                <w:tab w:val="left" w:pos="1965"/>
              </w:tabs>
              <w:rPr>
                <w:rFonts w:ascii="Times New Roman" w:hAnsi="Times New Roman"/>
                <w:b/>
                <w:sz w:val="24"/>
                <w:szCs w:val="24"/>
              </w:rPr>
            </w:pPr>
            <w:r w:rsidRPr="00DD45B9">
              <w:rPr>
                <w:rFonts w:ascii="Times New Roman" w:hAnsi="Times New Roman"/>
                <w:b/>
                <w:sz w:val="24"/>
                <w:szCs w:val="24"/>
              </w:rPr>
              <w:t xml:space="preserve">Педагог-библиотекарь </w:t>
            </w:r>
          </w:p>
          <w:p w:rsidR="00DD45B9" w:rsidRPr="00DD45B9" w:rsidRDefault="00DD45B9" w:rsidP="00DD45B9">
            <w:pPr>
              <w:tabs>
                <w:tab w:val="left" w:pos="0"/>
                <w:tab w:val="left" w:pos="1965"/>
              </w:tabs>
              <w:rPr>
                <w:rFonts w:ascii="Times New Roman" w:hAnsi="Times New Roman"/>
                <w:sz w:val="24"/>
                <w:szCs w:val="24"/>
              </w:rPr>
            </w:pPr>
          </w:p>
          <w:p w:rsidR="00DD45B9" w:rsidRPr="00DD45B9" w:rsidRDefault="00DD45B9" w:rsidP="00DD45B9">
            <w:pPr>
              <w:tabs>
                <w:tab w:val="left" w:pos="0"/>
                <w:tab w:val="left" w:pos="1965"/>
              </w:tabs>
              <w:rPr>
                <w:rFonts w:ascii="Times New Roman" w:hAnsi="Times New Roman"/>
                <w:b/>
                <w:sz w:val="24"/>
                <w:szCs w:val="24"/>
              </w:rPr>
            </w:pPr>
            <w:r w:rsidRPr="00DD45B9">
              <w:rPr>
                <w:rFonts w:ascii="Times New Roman" w:hAnsi="Times New Roman"/>
                <w:sz w:val="24"/>
                <w:szCs w:val="24"/>
              </w:rPr>
              <w:t>Организует работу по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на приобретение новых навыков в использовании библиотечноинформационных ресурсов. Осуществляет дополнительное образование обучающихся, воспитанников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w:t>
            </w:r>
          </w:p>
        </w:tc>
        <w:tc>
          <w:tcPr>
            <w:tcW w:w="1304" w:type="dxa"/>
          </w:tcPr>
          <w:p w:rsidR="00DD45B9" w:rsidRPr="00DD45B9" w:rsidRDefault="0009426F" w:rsidP="00DD45B9">
            <w:pPr>
              <w:tabs>
                <w:tab w:val="left" w:pos="0"/>
                <w:tab w:val="left" w:pos="9150"/>
              </w:tabs>
              <w:jc w:val="center"/>
              <w:rPr>
                <w:rFonts w:ascii="Times New Roman" w:hAnsi="Times New Roman"/>
                <w:b/>
                <w:iCs/>
                <w:color w:val="000000"/>
                <w:sz w:val="24"/>
                <w:szCs w:val="24"/>
              </w:rPr>
            </w:pPr>
            <w:r>
              <w:rPr>
                <w:rFonts w:ascii="Times New Roman" w:hAnsi="Times New Roman"/>
                <w:b/>
                <w:iCs/>
                <w:color w:val="000000"/>
                <w:sz w:val="24"/>
                <w:szCs w:val="24"/>
              </w:rPr>
              <w:t>-/1</w:t>
            </w:r>
          </w:p>
        </w:tc>
        <w:tc>
          <w:tcPr>
            <w:tcW w:w="2383" w:type="dxa"/>
          </w:tcPr>
          <w:p w:rsidR="00DD45B9" w:rsidRPr="00DD45B9" w:rsidRDefault="00DD45B9" w:rsidP="00DD45B9">
            <w:pPr>
              <w:tabs>
                <w:tab w:val="left" w:pos="0"/>
                <w:tab w:val="left" w:pos="9150"/>
              </w:tabs>
              <w:jc w:val="both"/>
              <w:rPr>
                <w:rFonts w:ascii="Times New Roman" w:hAnsi="Times New Roman"/>
                <w:sz w:val="24"/>
                <w:szCs w:val="24"/>
              </w:rPr>
            </w:pPr>
            <w:r w:rsidRPr="00DD45B9">
              <w:rPr>
                <w:rFonts w:ascii="Times New Roman" w:hAnsi="Times New Roman"/>
                <w:sz w:val="24"/>
                <w:szCs w:val="24"/>
              </w:rPr>
              <w:t>Высшее профессиональное (педагогическое, библиотечное) образование без предъявления требований к стажу работы.</w:t>
            </w:r>
          </w:p>
        </w:tc>
        <w:tc>
          <w:tcPr>
            <w:tcW w:w="2407" w:type="dxa"/>
          </w:tcPr>
          <w:p w:rsidR="00DD45B9" w:rsidRPr="00DD45B9" w:rsidRDefault="00DD45B9" w:rsidP="00DD45B9">
            <w:pPr>
              <w:tabs>
                <w:tab w:val="left" w:pos="0"/>
                <w:tab w:val="left" w:pos="9150"/>
              </w:tabs>
              <w:jc w:val="both"/>
              <w:rPr>
                <w:rFonts w:ascii="Times New Roman" w:hAnsi="Times New Roman"/>
                <w:sz w:val="24"/>
                <w:szCs w:val="24"/>
              </w:rPr>
            </w:pPr>
            <w:r w:rsidRPr="00DD45B9">
              <w:rPr>
                <w:rFonts w:ascii="Times New Roman" w:hAnsi="Times New Roman"/>
                <w:sz w:val="24"/>
                <w:szCs w:val="24"/>
              </w:rPr>
              <w:t>Высшее профессиональное педагогическое образование</w:t>
            </w:r>
          </w:p>
        </w:tc>
      </w:tr>
      <w:tr w:rsidR="00DD45B9" w:rsidRPr="00DD45B9" w:rsidTr="0009426F">
        <w:tc>
          <w:tcPr>
            <w:tcW w:w="3251" w:type="dxa"/>
          </w:tcPr>
          <w:p w:rsidR="00DD45B9" w:rsidRPr="00DD45B9" w:rsidRDefault="00DD45B9" w:rsidP="00DD45B9">
            <w:pPr>
              <w:tabs>
                <w:tab w:val="left" w:pos="0"/>
                <w:tab w:val="left" w:pos="1965"/>
              </w:tabs>
              <w:rPr>
                <w:rFonts w:ascii="Times New Roman" w:hAnsi="Times New Roman"/>
                <w:b/>
                <w:sz w:val="24"/>
                <w:szCs w:val="24"/>
              </w:rPr>
            </w:pPr>
            <w:r w:rsidRPr="00DD45B9">
              <w:rPr>
                <w:rFonts w:ascii="Times New Roman" w:hAnsi="Times New Roman"/>
                <w:b/>
                <w:sz w:val="24"/>
                <w:szCs w:val="24"/>
              </w:rPr>
              <w:t>Лаборант</w:t>
            </w:r>
          </w:p>
          <w:p w:rsidR="00DD45B9" w:rsidRPr="00DD45B9" w:rsidRDefault="00DD45B9" w:rsidP="00DD45B9">
            <w:pPr>
              <w:tabs>
                <w:tab w:val="left" w:pos="0"/>
                <w:tab w:val="left" w:pos="1965"/>
              </w:tabs>
              <w:rPr>
                <w:rFonts w:ascii="Times New Roman" w:hAnsi="Times New Roman"/>
                <w:sz w:val="24"/>
                <w:szCs w:val="24"/>
              </w:rPr>
            </w:pPr>
          </w:p>
          <w:p w:rsidR="00DD45B9" w:rsidRPr="00DD45B9" w:rsidRDefault="00DD45B9" w:rsidP="00DD45B9">
            <w:pPr>
              <w:tabs>
                <w:tab w:val="left" w:pos="0"/>
                <w:tab w:val="left" w:pos="1965"/>
              </w:tabs>
              <w:jc w:val="both"/>
              <w:rPr>
                <w:rFonts w:ascii="Times New Roman" w:hAnsi="Times New Roman"/>
                <w:b/>
                <w:sz w:val="24"/>
                <w:szCs w:val="24"/>
              </w:rPr>
            </w:pPr>
            <w:r w:rsidRPr="00DD45B9">
              <w:rPr>
                <w:rFonts w:ascii="Times New Roman" w:hAnsi="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304" w:type="dxa"/>
          </w:tcPr>
          <w:p w:rsidR="00DD45B9" w:rsidRPr="00DD45B9" w:rsidRDefault="00DD45B9" w:rsidP="00DD45B9">
            <w:pPr>
              <w:tabs>
                <w:tab w:val="left" w:pos="0"/>
                <w:tab w:val="left" w:pos="9150"/>
              </w:tabs>
              <w:jc w:val="center"/>
              <w:rPr>
                <w:rFonts w:ascii="Times New Roman" w:hAnsi="Times New Roman"/>
                <w:b/>
                <w:iCs/>
                <w:color w:val="000000"/>
                <w:sz w:val="24"/>
                <w:szCs w:val="24"/>
              </w:rPr>
            </w:pPr>
            <w:r w:rsidRPr="00DD45B9">
              <w:rPr>
                <w:rFonts w:ascii="Times New Roman" w:hAnsi="Times New Roman"/>
                <w:b/>
                <w:iCs/>
                <w:color w:val="000000"/>
                <w:sz w:val="24"/>
                <w:szCs w:val="24"/>
              </w:rPr>
              <w:t>-/3</w:t>
            </w:r>
          </w:p>
        </w:tc>
        <w:tc>
          <w:tcPr>
            <w:tcW w:w="2383" w:type="dxa"/>
          </w:tcPr>
          <w:p w:rsidR="00DD45B9" w:rsidRPr="00DD45B9" w:rsidRDefault="00DD45B9" w:rsidP="00DD45B9">
            <w:pPr>
              <w:tabs>
                <w:tab w:val="left" w:pos="0"/>
                <w:tab w:val="left" w:pos="9150"/>
              </w:tabs>
              <w:jc w:val="both"/>
              <w:rPr>
                <w:rFonts w:ascii="Times New Roman" w:hAnsi="Times New Roman"/>
                <w:sz w:val="24"/>
                <w:szCs w:val="24"/>
              </w:rPr>
            </w:pPr>
            <w:r w:rsidRPr="00DD45B9">
              <w:rPr>
                <w:rFonts w:ascii="Times New Roman" w:hAnsi="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2407" w:type="dxa"/>
          </w:tcPr>
          <w:p w:rsidR="00DD45B9" w:rsidRPr="00DD45B9" w:rsidRDefault="00DD45B9" w:rsidP="00DD45B9">
            <w:pPr>
              <w:tabs>
                <w:tab w:val="left" w:pos="0"/>
                <w:tab w:val="left" w:pos="9150"/>
              </w:tabs>
              <w:jc w:val="both"/>
              <w:rPr>
                <w:rFonts w:ascii="Times New Roman" w:hAnsi="Times New Roman"/>
                <w:sz w:val="24"/>
                <w:szCs w:val="24"/>
              </w:rPr>
            </w:pPr>
            <w:r w:rsidRPr="00DD45B9">
              <w:rPr>
                <w:rFonts w:ascii="Times New Roman" w:hAnsi="Times New Roman"/>
                <w:sz w:val="24"/>
                <w:szCs w:val="24"/>
              </w:rPr>
              <w:t>Высшее педагогическое образование или среднее специальное образование</w:t>
            </w:r>
          </w:p>
        </w:tc>
      </w:tr>
    </w:tbl>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В гимназии созданы условия для непрерывного профессионального развития педагогических работников: созданы условия для систематического повышения квалификации; проводятся заседания методических объединений, гимназическая научно-практическая конференция педагогов, семинары, практикумы. В гимназии разработаны должностные инструкции: учителя, классного руководителя, социального педагога, педагога-психолога, заместителей директора по УВР и ВР.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Педагогические работники регулярно проходят процедуру аттестации, которая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275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аттестационной комиссией, самостоятельно формируемой гимназией. Проведение аттестации в целях установления квалификационной категорий педагогических работников осуществляется аттестационной комиссией, формируемой Министерством образования и науки Мурманской области.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гимназии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Основной формой повышения квалификации являются курсы повышения квалификации (ГАУДПО МО «ИРО»). Формами повышения квалификации могут быть также послевузовское обучение в высших учебных заведениях, в том числе магистратуре, аспирантуре, докторантуре, стажировки; участие в конференциях, обучающих семинарах, практикумах, вебинарах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Для достижения результатов ООП ООО в ходе её реализации в гимназии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Ожидаемый результат повышения квалификации – профессиональная готовность работников образования к реализации ФГОС ООО: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 обеспечение оптимального вхождения работников образования в систему ценностей современного образования;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овладение учебно-методическими и информационно-методическими ресурсами, необходимыми для успешного решения задач ФГОС ООО.</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Показатели и индикаторы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учитываются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 В гимназии создана система методической работы, обеспечивающей сопровождение деятельности педагогов на всех этапах реализации требований ФГОС ООО.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В ходе организации методической работы проводятся мероприятия:</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1. Семинары, посвященные содержанию и ключевым особенностям ФГОС ООО.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2. Тренинги для педагогов с целью выявления и соотнесения собственной профессиональной позиции с целями и задачами ФГОС ООО.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3. Заседания методических объединений учителей, педагогов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5. Участие педагогов в разработке разделов и компонентов основной образовательной программы образовательной организации.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6. Участие педагогов в разработке и апробации оценки эффективности работы в условиях внедрения ФГОС ООО и новой системы оплаты труда.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4"/>
        </w:rPr>
      </w:pPr>
      <w:r w:rsidRPr="00CD4631">
        <w:rPr>
          <w:rFonts w:ascii="Times New Roman" w:hAnsi="Times New Roman"/>
          <w:sz w:val="28"/>
          <w:szCs w:val="24"/>
        </w:rPr>
        <w:t>Подведение итогов и обсуждение результатов мероприятий в гимназии осуществляется в разных формах: совещания при директоре, заседания педагогического и методического советов, решения педагогического совета, приказы, инструкции, рекомендации, единый методический день.</w:t>
      </w:r>
      <w:r w:rsidRPr="00CD4631">
        <w:rPr>
          <w:rFonts w:ascii="Times New Roman" w:hAnsi="Times New Roman"/>
          <w:color w:val="000000"/>
          <w:sz w:val="28"/>
          <w:szCs w:val="24"/>
        </w:rPr>
        <w:t xml:space="preserve"> </w:t>
      </w:r>
    </w:p>
    <w:p w:rsidR="0009426F" w:rsidRPr="00CD4631" w:rsidRDefault="0009426F" w:rsidP="0009426F">
      <w:pPr>
        <w:jc w:val="center"/>
        <w:rPr>
          <w:rFonts w:ascii="Times New Roman" w:hAnsi="Times New Roman"/>
          <w:color w:val="000000"/>
          <w:sz w:val="28"/>
          <w:szCs w:val="24"/>
        </w:rPr>
      </w:pPr>
      <w:r w:rsidRPr="00CD4631">
        <w:rPr>
          <w:rFonts w:ascii="Times New Roman" w:hAnsi="Times New Roman"/>
          <w:b/>
          <w:bCs/>
          <w:color w:val="000000"/>
          <w:sz w:val="28"/>
          <w:szCs w:val="24"/>
        </w:rPr>
        <w:t>План методической работы школы на 2023/24 учебный год</w:t>
      </w:r>
    </w:p>
    <w:tbl>
      <w:tblPr>
        <w:tblW w:w="0" w:type="auto"/>
        <w:tblCellMar>
          <w:top w:w="15" w:type="dxa"/>
          <w:left w:w="15" w:type="dxa"/>
          <w:bottom w:w="15" w:type="dxa"/>
          <w:right w:w="15" w:type="dxa"/>
        </w:tblCellMar>
        <w:tblLook w:val="0600" w:firstRow="0" w:lastRow="0" w:firstColumn="0" w:lastColumn="0" w:noHBand="1" w:noVBand="1"/>
      </w:tblPr>
      <w:tblGrid>
        <w:gridCol w:w="2361"/>
        <w:gridCol w:w="822"/>
        <w:gridCol w:w="1713"/>
        <w:gridCol w:w="2839"/>
        <w:gridCol w:w="1603"/>
      </w:tblGrid>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jc w:val="center"/>
              <w:rPr>
                <w:rFonts w:hAnsi="Times New Roman"/>
                <w:color w:val="000000"/>
                <w:sz w:val="24"/>
                <w:szCs w:val="24"/>
              </w:rPr>
            </w:pPr>
            <w:r>
              <w:rPr>
                <w:rFonts w:hAnsi="Times New Roman"/>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jc w:val="center"/>
              <w:rPr>
                <w:rFonts w:hAnsi="Times New Roman"/>
                <w:color w:val="000000"/>
                <w:sz w:val="24"/>
                <w:szCs w:val="24"/>
              </w:rPr>
            </w:pPr>
            <w:r>
              <w:rPr>
                <w:rFonts w:hAnsi="Times New Roman"/>
                <w:b/>
                <w:bCs/>
                <w:color w:val="000000"/>
                <w:sz w:val="24"/>
                <w:szCs w:val="24"/>
              </w:rPr>
              <w:t>Сроки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jc w:val="center"/>
              <w:rPr>
                <w:rFonts w:hAnsi="Times New Roman"/>
                <w:color w:val="000000"/>
                <w:sz w:val="24"/>
                <w:szCs w:val="24"/>
              </w:rPr>
            </w:pPr>
            <w:r>
              <w:rPr>
                <w:rFonts w:hAnsi="Times New Roman"/>
                <w:b/>
                <w:bCs/>
                <w:color w:val="000000"/>
                <w:sz w:val="24"/>
                <w:szCs w:val="24"/>
              </w:rPr>
              <w:t>Направление</w:t>
            </w:r>
            <w:r>
              <w:rPr>
                <w:rFonts w:hAnsi="Times New Roman"/>
                <w:b/>
                <w:bCs/>
                <w:color w:val="000000"/>
                <w:sz w:val="24"/>
                <w:szCs w:val="24"/>
              </w:rPr>
              <w:t xml:space="preserve"> </w:t>
            </w:r>
            <w:r>
              <w:rPr>
                <w:rFonts w:hAnsi="Times New Roman"/>
                <w:b/>
                <w:bCs/>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jc w:val="center"/>
              <w:rPr>
                <w:rFonts w:hAnsi="Times New Roman"/>
                <w:color w:val="000000"/>
                <w:sz w:val="24"/>
                <w:szCs w:val="24"/>
              </w:rPr>
            </w:pPr>
            <w:r>
              <w:rPr>
                <w:rFonts w:hAnsi="Times New Roman"/>
                <w:b/>
                <w:bCs/>
                <w:color w:val="000000"/>
                <w:sz w:val="24"/>
                <w:szCs w:val="24"/>
              </w:rPr>
              <w:t>Содержание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jc w:val="center"/>
              <w:rPr>
                <w:rFonts w:hAnsi="Times New Roman"/>
                <w:color w:val="000000"/>
                <w:sz w:val="24"/>
                <w:szCs w:val="24"/>
              </w:rPr>
            </w:pPr>
            <w:r>
              <w:rPr>
                <w:rFonts w:hAnsi="Times New Roman"/>
                <w:b/>
                <w:bCs/>
                <w:color w:val="000000"/>
                <w:sz w:val="24"/>
                <w:szCs w:val="24"/>
              </w:rPr>
              <w:t>Ответственные</w:t>
            </w:r>
          </w:p>
        </w:tc>
      </w:tr>
      <w:tr w:rsidR="0009426F" w:rsidTr="0009426F">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b/>
                <w:bCs/>
                <w:color w:val="252525"/>
                <w:spacing w:val="-2"/>
                <w:sz w:val="48"/>
                <w:szCs w:val="48"/>
              </w:rPr>
              <w:t>АВГУСТ</w:t>
            </w:r>
          </w:p>
        </w:tc>
      </w:tr>
      <w:tr w:rsidR="0009426F" w:rsidTr="0009426F">
        <w:trPr>
          <w:trHeight w:val="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Выбор</w:t>
            </w:r>
            <w:r>
              <w:rPr>
                <w:rFonts w:hAnsi="Times New Roman"/>
                <w:color w:val="000000"/>
                <w:sz w:val="24"/>
                <w:szCs w:val="24"/>
              </w:rPr>
              <w:t xml:space="preserve"> </w:t>
            </w:r>
            <w:r>
              <w:rPr>
                <w:rFonts w:hAnsi="Times New Roman"/>
                <w:color w:val="000000"/>
                <w:sz w:val="24"/>
                <w:szCs w:val="24"/>
              </w:rPr>
              <w:t>модели</w:t>
            </w:r>
            <w:r>
              <w:rPr>
                <w:rFonts w:hAnsi="Times New Roman"/>
                <w:color w:val="000000"/>
                <w:sz w:val="24"/>
                <w:szCs w:val="24"/>
              </w:rPr>
              <w:t xml:space="preserve"> </w:t>
            </w:r>
            <w:r>
              <w:rPr>
                <w:rFonts w:hAnsi="Times New Roman"/>
                <w:color w:val="000000"/>
                <w:sz w:val="24"/>
                <w:szCs w:val="24"/>
              </w:rPr>
              <w:t>методической</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Организационная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Определить</w:t>
            </w:r>
            <w:r>
              <w:rPr>
                <w:rFonts w:hAnsi="Times New Roman"/>
                <w:color w:val="000000"/>
                <w:sz w:val="24"/>
                <w:szCs w:val="24"/>
              </w:rPr>
              <w:t xml:space="preserve"> </w:t>
            </w:r>
            <w:r>
              <w:rPr>
                <w:rFonts w:hAnsi="Times New Roman"/>
                <w:color w:val="000000"/>
                <w:sz w:val="24"/>
                <w:szCs w:val="24"/>
              </w:rPr>
              <w:t>модель</w:t>
            </w:r>
            <w:r>
              <w:rPr>
                <w:rFonts w:hAnsi="Times New Roman"/>
                <w:color w:val="000000"/>
                <w:sz w:val="24"/>
                <w:szCs w:val="24"/>
              </w:rPr>
              <w:t xml:space="preserve"> </w:t>
            </w:r>
            <w:r>
              <w:rPr>
                <w:rFonts w:hAnsi="Times New Roman"/>
                <w:color w:val="000000"/>
                <w:sz w:val="24"/>
                <w:szCs w:val="24"/>
              </w:rPr>
              <w:t>методической</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зависимости</w:t>
            </w:r>
            <w:r>
              <w:rPr>
                <w:rFonts w:hAnsi="Times New Roman"/>
                <w:color w:val="000000"/>
                <w:sz w:val="24"/>
                <w:szCs w:val="24"/>
              </w:rPr>
              <w:t xml:space="preserve"> </w:t>
            </w:r>
            <w:r>
              <w:rPr>
                <w:rFonts w:hAnsi="Times New Roman"/>
                <w:color w:val="000000"/>
                <w:sz w:val="24"/>
                <w:szCs w:val="24"/>
              </w:rPr>
              <w:t>от</w:t>
            </w:r>
            <w:r>
              <w:rPr>
                <w:rFonts w:hAnsi="Times New Roman"/>
                <w:color w:val="000000"/>
                <w:sz w:val="24"/>
                <w:szCs w:val="24"/>
              </w:rPr>
              <w:t xml:space="preserve"> </w:t>
            </w:r>
            <w:r>
              <w:rPr>
                <w:rFonts w:hAnsi="Times New Roman"/>
                <w:color w:val="000000"/>
                <w:sz w:val="24"/>
                <w:szCs w:val="24"/>
              </w:rPr>
              <w:t>ключевой</w:t>
            </w:r>
            <w:r>
              <w:rPr>
                <w:rFonts w:hAnsi="Times New Roman"/>
                <w:color w:val="000000"/>
                <w:sz w:val="24"/>
                <w:szCs w:val="24"/>
              </w:rPr>
              <w:t xml:space="preserve"> </w:t>
            </w:r>
            <w:r>
              <w:rPr>
                <w:rFonts w:hAnsi="Times New Roman"/>
                <w:color w:val="000000"/>
                <w:sz w:val="24"/>
                <w:szCs w:val="24"/>
              </w:rPr>
              <w:t>идеи</w:t>
            </w:r>
            <w:r>
              <w:rPr>
                <w:rFonts w:hAnsi="Times New Roman"/>
                <w:color w:val="000000"/>
                <w:sz w:val="24"/>
                <w:szCs w:val="24"/>
              </w:rPr>
              <w:t xml:space="preserve"> </w:t>
            </w:r>
            <w:r>
              <w:rPr>
                <w:rFonts w:hAnsi="Times New Roman"/>
                <w:color w:val="000000"/>
                <w:sz w:val="24"/>
                <w:szCs w:val="24"/>
              </w:rPr>
              <w:t>школьной</w:t>
            </w:r>
            <w:r>
              <w:rPr>
                <w:rFonts w:hAnsi="Times New Roman"/>
                <w:color w:val="000000"/>
                <w:sz w:val="24"/>
                <w:szCs w:val="24"/>
              </w:rPr>
              <w:t xml:space="preserve"> </w:t>
            </w:r>
            <w:r>
              <w:rPr>
                <w:rFonts w:hAnsi="Times New Roman"/>
                <w:color w:val="000000"/>
                <w:sz w:val="24"/>
                <w:szCs w:val="24"/>
              </w:rPr>
              <w:t>методической</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форм</w:t>
            </w:r>
            <w:r>
              <w:rPr>
                <w:rFonts w:hAnsi="Times New Roman"/>
                <w:color w:val="000000"/>
                <w:sz w:val="24"/>
                <w:szCs w:val="24"/>
              </w:rPr>
              <w:t xml:space="preserve"> </w:t>
            </w:r>
            <w:r>
              <w:rPr>
                <w:rFonts w:hAnsi="Times New Roman"/>
                <w:color w:val="000000"/>
                <w:sz w:val="24"/>
                <w:szCs w:val="24"/>
              </w:rPr>
              <w:t>объединения</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p>
        </w:tc>
      </w:tr>
      <w:tr w:rsidR="0009426F" w:rsidTr="0009426F">
        <w:trPr>
          <w:trHeight w:val="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Заседание</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организационная</w:t>
            </w:r>
            <w:r>
              <w:rPr>
                <w:rFonts w:hAnsi="Times New Roman"/>
                <w:color w:val="000000"/>
                <w:sz w:val="24"/>
                <w:szCs w:val="24"/>
              </w:rPr>
              <w:t xml:space="preserve"> </w:t>
            </w: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реализован</w:t>
            </w:r>
            <w:r>
              <w:rPr>
                <w:rFonts w:hAnsi="Times New Roman"/>
                <w:color w:val="000000"/>
                <w:sz w:val="24"/>
                <w:szCs w:val="24"/>
              </w:rPr>
              <w:t xml:space="preserve"> </w:t>
            </w:r>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методической</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предыдущий</w:t>
            </w:r>
            <w:r>
              <w:rPr>
                <w:rFonts w:hAnsi="Times New Roman"/>
                <w:color w:val="000000"/>
                <w:sz w:val="24"/>
                <w:szCs w:val="24"/>
              </w:rPr>
              <w:t xml:space="preserve">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r>
              <w:rPr>
                <w:rFonts w:hAnsi="Times New Roman"/>
                <w:color w:val="000000"/>
                <w:sz w:val="24"/>
                <w:szCs w:val="24"/>
              </w:rPr>
              <w:t xml:space="preserve">. </w:t>
            </w:r>
            <w:r>
              <w:rPr>
                <w:rFonts w:hAnsi="Times New Roman"/>
                <w:color w:val="000000"/>
                <w:sz w:val="24"/>
                <w:szCs w:val="24"/>
              </w:rPr>
              <w:t>Определить</w:t>
            </w:r>
            <w:r>
              <w:rPr>
                <w:rFonts w:hAnsi="Times New Roman"/>
                <w:color w:val="000000"/>
                <w:sz w:val="24"/>
                <w:szCs w:val="24"/>
              </w:rPr>
              <w:t xml:space="preserve"> </w:t>
            </w:r>
            <w:r>
              <w:rPr>
                <w:rFonts w:hAnsi="Times New Roman"/>
                <w:color w:val="000000"/>
                <w:sz w:val="24"/>
                <w:szCs w:val="24"/>
              </w:rPr>
              <w:t>цели</w:t>
            </w:r>
            <w:r>
              <w:rPr>
                <w:rFonts w:hAnsi="Times New Roman"/>
                <w:color w:val="000000"/>
                <w:sz w:val="24"/>
                <w:szCs w:val="24"/>
              </w:rPr>
              <w:t xml:space="preserve">, </w:t>
            </w:r>
            <w:r>
              <w:rPr>
                <w:rFonts w:hAnsi="Times New Roman"/>
                <w:color w:val="000000"/>
                <w:sz w:val="24"/>
                <w:szCs w:val="24"/>
              </w:rPr>
              <w:t>задачи</w:t>
            </w:r>
            <w:r>
              <w:rPr>
                <w:rFonts w:hAnsi="Times New Roman"/>
                <w:color w:val="000000"/>
                <w:sz w:val="24"/>
                <w:szCs w:val="24"/>
              </w:rPr>
              <w:t xml:space="preserve">, </w:t>
            </w:r>
            <w:r>
              <w:rPr>
                <w:rFonts w:hAnsi="Times New Roman"/>
                <w:color w:val="000000"/>
                <w:sz w:val="24"/>
                <w:szCs w:val="24"/>
              </w:rPr>
              <w:t>направления</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новый</w:t>
            </w:r>
            <w:r>
              <w:rPr>
                <w:rFonts w:hAnsi="Times New Roman"/>
                <w:color w:val="000000"/>
                <w:sz w:val="24"/>
                <w:szCs w:val="24"/>
              </w:rPr>
              <w:t xml:space="preserve">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r>
              <w:rPr>
                <w:rFonts w:hAnsi="Times New Roman"/>
                <w:color w:val="000000"/>
                <w:sz w:val="24"/>
                <w:szCs w:val="24"/>
              </w:rPr>
              <w:t xml:space="preserve">. </w:t>
            </w:r>
            <w:r>
              <w:rPr>
                <w:rFonts w:hAnsi="Times New Roman"/>
                <w:color w:val="000000"/>
                <w:sz w:val="24"/>
                <w:szCs w:val="24"/>
              </w:rPr>
              <w:t>Определить</w:t>
            </w:r>
            <w:r>
              <w:rPr>
                <w:rFonts w:hAnsi="Times New Roman"/>
                <w:color w:val="000000"/>
                <w:sz w:val="24"/>
                <w:szCs w:val="24"/>
              </w:rPr>
              <w:t xml:space="preserve"> </w:t>
            </w:r>
            <w:r>
              <w:rPr>
                <w:rFonts w:hAnsi="Times New Roman"/>
                <w:color w:val="000000"/>
                <w:sz w:val="24"/>
                <w:szCs w:val="24"/>
              </w:rPr>
              <w:t>основные</w:t>
            </w:r>
            <w:r>
              <w:rPr>
                <w:rFonts w:hAnsi="Times New Roman"/>
                <w:color w:val="000000"/>
                <w:sz w:val="24"/>
                <w:szCs w:val="24"/>
              </w:rPr>
              <w:t xml:space="preserve"> </w:t>
            </w:r>
            <w:r>
              <w:rPr>
                <w:rFonts w:hAnsi="Times New Roman"/>
                <w:color w:val="000000"/>
                <w:sz w:val="24"/>
                <w:szCs w:val="24"/>
              </w:rPr>
              <w:t>проблемы</w:t>
            </w:r>
            <w:r>
              <w:rPr>
                <w:rFonts w:hAnsi="Times New Roman"/>
                <w:color w:val="000000"/>
                <w:sz w:val="24"/>
                <w:szCs w:val="24"/>
              </w:rPr>
              <w:t xml:space="preserve">, </w:t>
            </w:r>
            <w:r>
              <w:rPr>
                <w:rFonts w:hAnsi="Times New Roman"/>
                <w:color w:val="000000"/>
                <w:sz w:val="24"/>
                <w:szCs w:val="24"/>
              </w:rPr>
              <w:t>пути</w:t>
            </w:r>
            <w:r>
              <w:rPr>
                <w:rFonts w:hAnsi="Times New Roman"/>
                <w:color w:val="000000"/>
                <w:sz w:val="24"/>
                <w:szCs w:val="24"/>
              </w:rPr>
              <w:t xml:space="preserve"> </w:t>
            </w:r>
            <w:r>
              <w:rPr>
                <w:rFonts w:hAnsi="Times New Roman"/>
                <w:color w:val="000000"/>
                <w:sz w:val="24"/>
                <w:szCs w:val="24"/>
              </w:rPr>
              <w:t>выхода</w:t>
            </w:r>
            <w:r>
              <w:rPr>
                <w:rFonts w:hAnsi="Times New Roman"/>
                <w:color w:val="000000"/>
                <w:sz w:val="24"/>
                <w:szCs w:val="24"/>
              </w:rPr>
              <w:t xml:space="preserve">, </w:t>
            </w:r>
            <w:r>
              <w:rPr>
                <w:rFonts w:hAnsi="Times New Roman"/>
                <w:color w:val="000000"/>
                <w:sz w:val="24"/>
                <w:szCs w:val="24"/>
              </w:rPr>
              <w:t>наметить</w:t>
            </w:r>
            <w:r>
              <w:rPr>
                <w:rFonts w:hAnsi="Times New Roman"/>
                <w:color w:val="000000"/>
                <w:sz w:val="24"/>
                <w:szCs w:val="24"/>
              </w:rPr>
              <w:t xml:space="preserve"> </w:t>
            </w:r>
            <w:r>
              <w:rPr>
                <w:rFonts w:hAnsi="Times New Roman"/>
                <w:color w:val="000000"/>
                <w:sz w:val="24"/>
                <w:szCs w:val="24"/>
              </w:rPr>
              <w:t>мероприятия</w:t>
            </w:r>
            <w:r>
              <w:rPr>
                <w:rFonts w:hAnsi="Times New Roman"/>
                <w:color w:val="000000"/>
                <w:sz w:val="24"/>
                <w:szCs w:val="24"/>
              </w:rPr>
              <w:t xml:space="preserve">, </w:t>
            </w:r>
            <w:r>
              <w:rPr>
                <w:rFonts w:hAnsi="Times New Roman"/>
                <w:color w:val="000000"/>
                <w:sz w:val="24"/>
                <w:szCs w:val="24"/>
              </w:rPr>
              <w:t>направленные</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повышение</w:t>
            </w:r>
            <w:r>
              <w:rPr>
                <w:rFonts w:hAnsi="Times New Roman"/>
                <w:color w:val="000000"/>
                <w:sz w:val="24"/>
                <w:szCs w:val="24"/>
              </w:rPr>
              <w:t xml:space="preserve"> </w:t>
            </w:r>
            <w:r>
              <w:rPr>
                <w:rFonts w:hAnsi="Times New Roman"/>
                <w:color w:val="000000"/>
                <w:sz w:val="24"/>
                <w:szCs w:val="24"/>
              </w:rPr>
              <w:t>качества</w:t>
            </w:r>
            <w:r>
              <w:rPr>
                <w:rFonts w:hAnsi="Times New Roman"/>
                <w:color w:val="000000"/>
                <w:sz w:val="24"/>
                <w:szCs w:val="24"/>
              </w:rPr>
              <w:t xml:space="preserve"> </w:t>
            </w:r>
            <w:r>
              <w:rPr>
                <w:rFonts w:hAnsi="Times New Roman"/>
                <w:color w:val="000000"/>
                <w:sz w:val="24"/>
                <w:szCs w:val="24"/>
              </w:rPr>
              <w:t>образования</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обсуждение</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разработанных</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обсуждение</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разработанной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обновленному</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w:t>
            </w:r>
            <w:r>
              <w:rPr>
                <w:rFonts w:hAnsi="Times New Roman"/>
                <w:color w:val="000000"/>
                <w:sz w:val="24"/>
                <w:szCs w:val="24"/>
              </w:rPr>
              <w:t> внести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r>
              <w:rPr>
                <w:rFonts w:hAnsi="Times New Roman"/>
                <w:color w:val="000000"/>
                <w:sz w:val="24"/>
                <w:szCs w:val="24"/>
              </w:rPr>
              <w:t xml:space="preserve"> </w:t>
            </w:r>
            <w:r>
              <w:rPr>
                <w:rFonts w:hAnsi="Times New Roman"/>
                <w:color w:val="000000"/>
                <w:sz w:val="24"/>
                <w:szCs w:val="24"/>
              </w:rPr>
              <w:t>мероприятия</w:t>
            </w:r>
            <w:r>
              <w:rPr>
                <w:rFonts w:hAnsi="Times New Roman"/>
                <w:color w:val="000000"/>
                <w:sz w:val="24"/>
                <w:szCs w:val="24"/>
              </w:rPr>
              <w:t xml:space="preserve">, </w:t>
            </w:r>
            <w:r>
              <w:rPr>
                <w:rFonts w:hAnsi="Times New Roman"/>
                <w:color w:val="000000"/>
                <w:sz w:val="24"/>
                <w:szCs w:val="24"/>
              </w:rPr>
              <w:t>связанные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реализацией</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Заседания</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организационная</w:t>
            </w:r>
            <w:r>
              <w:rPr>
                <w:rFonts w:hAnsi="Times New Roman"/>
                <w:color w:val="000000"/>
                <w:sz w:val="24"/>
                <w:szCs w:val="24"/>
              </w:rPr>
              <w:t xml:space="preserve">, </w:t>
            </w: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реализован</w:t>
            </w:r>
            <w:r>
              <w:rPr>
                <w:rFonts w:hAnsi="Times New Roman"/>
                <w:color w:val="000000"/>
                <w:sz w:val="24"/>
                <w:szCs w:val="24"/>
              </w:rPr>
              <w:t xml:space="preserve"> </w:t>
            </w:r>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объединения</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предыдущий</w:t>
            </w:r>
            <w:r>
              <w:rPr>
                <w:rFonts w:hAnsi="Times New Roman"/>
                <w:color w:val="000000"/>
                <w:sz w:val="24"/>
                <w:szCs w:val="24"/>
              </w:rPr>
              <w:t xml:space="preserve">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r>
              <w:rPr>
                <w:rFonts w:hAnsi="Times New Roman"/>
                <w:color w:val="000000"/>
                <w:sz w:val="24"/>
                <w:szCs w:val="24"/>
              </w:rPr>
              <w:t xml:space="preserve">. </w:t>
            </w:r>
            <w:r>
              <w:rPr>
                <w:rFonts w:hAnsi="Times New Roman"/>
                <w:color w:val="000000"/>
                <w:sz w:val="24"/>
                <w:szCs w:val="24"/>
              </w:rPr>
              <w:t>Определить</w:t>
            </w:r>
            <w:r>
              <w:rPr>
                <w:rFonts w:hAnsi="Times New Roman"/>
                <w:color w:val="000000"/>
                <w:sz w:val="24"/>
                <w:szCs w:val="24"/>
              </w:rPr>
              <w:t xml:space="preserve"> </w:t>
            </w:r>
            <w:r>
              <w:rPr>
                <w:rFonts w:hAnsi="Times New Roman"/>
                <w:color w:val="000000"/>
                <w:sz w:val="24"/>
                <w:szCs w:val="24"/>
              </w:rPr>
              <w:t>цели</w:t>
            </w:r>
            <w:r>
              <w:rPr>
                <w:rFonts w:hAnsi="Times New Roman"/>
                <w:color w:val="000000"/>
                <w:sz w:val="24"/>
                <w:szCs w:val="24"/>
              </w:rPr>
              <w:t xml:space="preserve">, </w:t>
            </w:r>
            <w:r>
              <w:rPr>
                <w:rFonts w:hAnsi="Times New Roman"/>
                <w:color w:val="000000"/>
                <w:sz w:val="24"/>
                <w:szCs w:val="24"/>
              </w:rPr>
              <w:t>задачи</w:t>
            </w:r>
            <w:r>
              <w:rPr>
                <w:rFonts w:hAnsi="Times New Roman"/>
                <w:color w:val="000000"/>
                <w:sz w:val="24"/>
                <w:szCs w:val="24"/>
              </w:rPr>
              <w:t xml:space="preserve">, </w:t>
            </w:r>
            <w:r>
              <w:rPr>
                <w:rFonts w:hAnsi="Times New Roman"/>
                <w:color w:val="000000"/>
                <w:sz w:val="24"/>
                <w:szCs w:val="24"/>
              </w:rPr>
              <w:t>направления</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новый</w:t>
            </w:r>
            <w:r>
              <w:rPr>
                <w:rFonts w:hAnsi="Times New Roman"/>
                <w:color w:val="000000"/>
                <w:sz w:val="24"/>
                <w:szCs w:val="24"/>
              </w:rPr>
              <w:t xml:space="preserve">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r>
              <w:rPr>
                <w:rFonts w:hAnsi="Times New Roman"/>
                <w:color w:val="000000"/>
                <w:sz w:val="24"/>
                <w:szCs w:val="24"/>
              </w:rPr>
              <w:t xml:space="preserve">. </w:t>
            </w:r>
            <w:r>
              <w:rPr>
                <w:rFonts w:hAnsi="Times New Roman"/>
                <w:color w:val="000000"/>
                <w:sz w:val="24"/>
                <w:szCs w:val="24"/>
              </w:rPr>
              <w:t>Изучить</w:t>
            </w:r>
            <w:r>
              <w:rPr>
                <w:rFonts w:hAnsi="Times New Roman"/>
                <w:color w:val="000000"/>
                <w:sz w:val="24"/>
                <w:szCs w:val="24"/>
              </w:rPr>
              <w:t xml:space="preserve"> </w:t>
            </w:r>
            <w:r>
              <w:rPr>
                <w:rFonts w:hAnsi="Times New Roman"/>
                <w:color w:val="000000"/>
                <w:sz w:val="24"/>
                <w:szCs w:val="24"/>
              </w:rPr>
              <w:t>федеральные</w:t>
            </w:r>
            <w:r>
              <w:rPr>
                <w:rFonts w:hAnsi="Times New Roman"/>
                <w:color w:val="000000"/>
                <w:sz w:val="24"/>
                <w:szCs w:val="24"/>
              </w:rPr>
              <w:t xml:space="preserve"> </w:t>
            </w:r>
            <w:r>
              <w:rPr>
                <w:rFonts w:hAnsi="Times New Roman"/>
                <w:color w:val="000000"/>
                <w:sz w:val="24"/>
                <w:szCs w:val="24"/>
              </w:rPr>
              <w:t>рабочие</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учебным</w:t>
            </w:r>
            <w:r>
              <w:rPr>
                <w:rFonts w:hAnsi="Times New Roman"/>
                <w:color w:val="000000"/>
                <w:sz w:val="24"/>
                <w:szCs w:val="24"/>
              </w:rPr>
              <w:t xml:space="preserve"> </w:t>
            </w:r>
            <w:r>
              <w:rPr>
                <w:rFonts w:hAnsi="Times New Roman"/>
                <w:color w:val="000000"/>
                <w:sz w:val="24"/>
                <w:szCs w:val="24"/>
              </w:rPr>
              <w:t>предметам</w:t>
            </w:r>
            <w:r>
              <w:rPr>
                <w:rFonts w:hAnsi="Times New Roman"/>
                <w:color w:val="000000"/>
                <w:sz w:val="24"/>
                <w:szCs w:val="24"/>
              </w:rPr>
              <w:t xml:space="preserve">. </w:t>
            </w:r>
            <w:r>
              <w:rPr>
                <w:rFonts w:hAnsi="Times New Roman"/>
                <w:color w:val="000000"/>
                <w:sz w:val="24"/>
                <w:szCs w:val="24"/>
              </w:rPr>
              <w:t>Рассмотреть</w:t>
            </w:r>
            <w:r>
              <w:rPr>
                <w:rFonts w:hAnsi="Times New Roman"/>
                <w:color w:val="000000"/>
                <w:sz w:val="24"/>
                <w:szCs w:val="24"/>
              </w:rPr>
              <w:t xml:space="preserve"> </w:t>
            </w:r>
            <w:r>
              <w:rPr>
                <w:rFonts w:hAnsi="Times New Roman"/>
                <w:color w:val="000000"/>
                <w:sz w:val="24"/>
                <w:szCs w:val="24"/>
              </w:rPr>
              <w:t>рабочие</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предмет соответствия</w:t>
            </w:r>
            <w:r>
              <w:rPr>
                <w:rFonts w:hAnsi="Times New Roman"/>
                <w:color w:val="000000"/>
                <w:sz w:val="24"/>
                <w:szCs w:val="24"/>
              </w:rPr>
              <w:t xml:space="preserve"> </w:t>
            </w:r>
            <w:r>
              <w:rPr>
                <w:rFonts w:hAnsi="Times New Roman"/>
                <w:color w:val="000000"/>
                <w:sz w:val="24"/>
                <w:szCs w:val="24"/>
              </w:rPr>
              <w:t>требованиям</w:t>
            </w:r>
            <w:r>
              <w:rPr>
                <w:rFonts w:hAnsi="Times New Roman"/>
                <w:color w:val="000000"/>
                <w:sz w:val="24"/>
                <w:szCs w:val="24"/>
              </w:rPr>
              <w:t xml:space="preserve"> </w:t>
            </w:r>
            <w:r>
              <w:rPr>
                <w:rFonts w:hAnsi="Times New Roman"/>
                <w:color w:val="000000"/>
                <w:sz w:val="24"/>
                <w:szCs w:val="24"/>
              </w:rPr>
              <w:t>федеральных</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ревизию</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предмет</w:t>
            </w:r>
            <w:r>
              <w:rPr>
                <w:rFonts w:hAnsi="Times New Roman"/>
                <w:color w:val="000000"/>
                <w:sz w:val="24"/>
                <w:szCs w:val="24"/>
              </w:rPr>
              <w:t xml:space="preserve"> </w:t>
            </w:r>
            <w:r>
              <w:rPr>
                <w:rFonts w:hAnsi="Times New Roman"/>
                <w:color w:val="000000"/>
                <w:sz w:val="24"/>
                <w:szCs w:val="24"/>
              </w:rPr>
              <w:t>учета</w:t>
            </w:r>
            <w:r>
              <w:rPr>
                <w:rFonts w:hAnsi="Times New Roman"/>
                <w:color w:val="000000"/>
                <w:sz w:val="24"/>
                <w:szCs w:val="24"/>
              </w:rPr>
              <w:t xml:space="preserve"> </w:t>
            </w:r>
            <w:r>
              <w:rPr>
                <w:rFonts w:hAnsi="Times New Roman"/>
                <w:color w:val="000000"/>
                <w:sz w:val="24"/>
                <w:szCs w:val="24"/>
              </w:rPr>
              <w:t>требований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формированию</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 xml:space="preserve">. </w:t>
            </w:r>
            <w:r>
              <w:rPr>
                <w:rFonts w:hAnsi="Times New Roman"/>
                <w:color w:val="000000"/>
                <w:sz w:val="24"/>
                <w:szCs w:val="24"/>
              </w:rPr>
              <w:t>Определить</w:t>
            </w:r>
            <w:r>
              <w:rPr>
                <w:rFonts w:hAnsi="Times New Roman"/>
                <w:color w:val="000000"/>
                <w:sz w:val="24"/>
                <w:szCs w:val="24"/>
              </w:rPr>
              <w:t xml:space="preserve"> </w:t>
            </w:r>
            <w:r>
              <w:rPr>
                <w:rFonts w:hAnsi="Times New Roman"/>
                <w:color w:val="000000"/>
                <w:sz w:val="24"/>
                <w:szCs w:val="24"/>
              </w:rPr>
              <w:t>основные</w:t>
            </w:r>
            <w:r>
              <w:rPr>
                <w:rFonts w:hAnsi="Times New Roman"/>
                <w:color w:val="000000"/>
                <w:sz w:val="24"/>
                <w:szCs w:val="24"/>
              </w:rPr>
              <w:t xml:space="preserve"> </w:t>
            </w:r>
            <w:r>
              <w:rPr>
                <w:rFonts w:hAnsi="Times New Roman"/>
                <w:color w:val="000000"/>
                <w:sz w:val="24"/>
                <w:szCs w:val="24"/>
              </w:rPr>
              <w:t>проблемы</w:t>
            </w:r>
            <w:r>
              <w:rPr>
                <w:rFonts w:hAnsi="Times New Roman"/>
                <w:color w:val="000000"/>
                <w:sz w:val="24"/>
                <w:szCs w:val="24"/>
              </w:rPr>
              <w:t xml:space="preserve">, </w:t>
            </w:r>
            <w:r>
              <w:rPr>
                <w:rFonts w:hAnsi="Times New Roman"/>
                <w:color w:val="000000"/>
                <w:sz w:val="24"/>
                <w:szCs w:val="24"/>
              </w:rPr>
              <w:t>пути</w:t>
            </w:r>
            <w:r>
              <w:rPr>
                <w:rFonts w:hAnsi="Times New Roman"/>
                <w:color w:val="000000"/>
                <w:sz w:val="24"/>
                <w:szCs w:val="24"/>
              </w:rPr>
              <w:t xml:space="preserve"> </w:t>
            </w:r>
            <w:r>
              <w:rPr>
                <w:rFonts w:hAnsi="Times New Roman"/>
                <w:color w:val="000000"/>
                <w:sz w:val="24"/>
                <w:szCs w:val="24"/>
              </w:rPr>
              <w:t>решения</w:t>
            </w:r>
            <w:r>
              <w:rPr>
                <w:rFonts w:hAnsi="Times New Roman"/>
                <w:color w:val="000000"/>
                <w:sz w:val="24"/>
                <w:szCs w:val="24"/>
              </w:rPr>
              <w:t xml:space="preserve">, </w:t>
            </w:r>
            <w:r>
              <w:rPr>
                <w:rFonts w:hAnsi="Times New Roman"/>
                <w:color w:val="000000"/>
                <w:sz w:val="24"/>
                <w:szCs w:val="24"/>
              </w:rPr>
              <w:t>наметить</w:t>
            </w:r>
            <w:r>
              <w:rPr>
                <w:rFonts w:hAnsi="Times New Roman"/>
                <w:color w:val="000000"/>
                <w:sz w:val="24"/>
                <w:szCs w:val="24"/>
              </w:rPr>
              <w:t xml:space="preserve"> </w:t>
            </w:r>
            <w:r>
              <w:rPr>
                <w:rFonts w:hAnsi="Times New Roman"/>
                <w:color w:val="000000"/>
                <w:sz w:val="24"/>
                <w:szCs w:val="24"/>
              </w:rPr>
              <w:t>мероприятия</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направленные</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повышение</w:t>
            </w:r>
            <w:r>
              <w:rPr>
                <w:rFonts w:hAnsi="Times New Roman"/>
                <w:color w:val="000000"/>
                <w:sz w:val="24"/>
                <w:szCs w:val="24"/>
              </w:rPr>
              <w:t xml:space="preserve"> </w:t>
            </w:r>
            <w:r>
              <w:rPr>
                <w:rFonts w:hAnsi="Times New Roman"/>
                <w:color w:val="000000"/>
                <w:sz w:val="24"/>
                <w:szCs w:val="24"/>
              </w:rPr>
              <w:t>качества</w:t>
            </w:r>
            <w:r>
              <w:rPr>
                <w:rFonts w:hAnsi="Times New Roman"/>
                <w:color w:val="000000"/>
                <w:sz w:val="24"/>
                <w:szCs w:val="24"/>
              </w:rPr>
              <w:t xml:space="preserve"> </w:t>
            </w:r>
            <w:r>
              <w:rPr>
                <w:rFonts w:hAnsi="Times New Roman"/>
                <w:color w:val="000000"/>
                <w:sz w:val="24"/>
                <w:szCs w:val="24"/>
              </w:rPr>
              <w:t>образования</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акцентом</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формирование</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 xml:space="preserve"> </w:t>
            </w:r>
            <w:r>
              <w:rPr>
                <w:rFonts w:hAnsi="Times New Roman"/>
                <w:color w:val="000000"/>
                <w:sz w:val="24"/>
                <w:szCs w:val="24"/>
              </w:rPr>
              <w:t>учеников</w:t>
            </w:r>
            <w:r>
              <w:rPr>
                <w:rFonts w:hAnsi="Times New Roman"/>
                <w:color w:val="000000"/>
                <w:sz w:val="24"/>
                <w:szCs w:val="24"/>
              </w:rPr>
              <w:t xml:space="preserve">, </w:t>
            </w:r>
            <w:r>
              <w:rPr>
                <w:rFonts w:hAnsi="Times New Roman"/>
                <w:color w:val="000000"/>
                <w:sz w:val="24"/>
                <w:szCs w:val="24"/>
              </w:rPr>
              <w:t>ГИА</w:t>
            </w:r>
            <w:r>
              <w:rPr>
                <w:rFonts w:hAnsi="Times New Roman"/>
                <w:color w:val="000000"/>
                <w:sz w:val="24"/>
                <w:szCs w:val="24"/>
              </w:rPr>
              <w:t xml:space="preserve">, </w:t>
            </w:r>
            <w:r>
              <w:rPr>
                <w:rFonts w:hAnsi="Times New Roman"/>
                <w:color w:val="000000"/>
                <w:sz w:val="24"/>
                <w:szCs w:val="24"/>
              </w:rPr>
              <w:t>ВПР</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ревизию часов</w:t>
            </w:r>
            <w:r>
              <w:rPr>
                <w:rFonts w:hAnsi="Times New Roman"/>
                <w:color w:val="000000"/>
                <w:sz w:val="24"/>
                <w:szCs w:val="24"/>
              </w:rPr>
              <w:t xml:space="preserve"> </w:t>
            </w:r>
            <w:r>
              <w:rPr>
                <w:rFonts w:hAnsi="Times New Roman"/>
                <w:color w:val="000000"/>
                <w:sz w:val="24"/>
                <w:szCs w:val="24"/>
              </w:rPr>
              <w:t>курсовой</w:t>
            </w:r>
            <w:r>
              <w:rPr>
                <w:rFonts w:hAnsi="Times New Roman"/>
                <w:color w:val="000000"/>
                <w:sz w:val="24"/>
                <w:szCs w:val="24"/>
              </w:rPr>
              <w:t xml:space="preserve"> </w:t>
            </w:r>
            <w:r>
              <w:rPr>
                <w:rFonts w:hAnsi="Times New Roman"/>
                <w:color w:val="000000"/>
                <w:sz w:val="24"/>
                <w:szCs w:val="24"/>
              </w:rPr>
              <w:t>подготовки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Уточнить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скорректировать</w:t>
            </w:r>
            <w:r>
              <w:rPr>
                <w:rFonts w:hAnsi="Times New Roman"/>
                <w:color w:val="000000"/>
                <w:sz w:val="24"/>
                <w:szCs w:val="24"/>
              </w:rPr>
              <w:t xml:space="preserve"> </w:t>
            </w:r>
            <w:r>
              <w:rPr>
                <w:rFonts w:hAnsi="Times New Roman"/>
                <w:color w:val="000000"/>
                <w:sz w:val="24"/>
                <w:szCs w:val="24"/>
              </w:rPr>
              <w:t>темы</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самообразованию</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наставничество</w:t>
            </w:r>
            <w:r>
              <w:rPr>
                <w:rFonts w:hAnsi="Times New Roman"/>
                <w:color w:val="000000"/>
                <w:sz w:val="24"/>
                <w:szCs w:val="24"/>
              </w:rPr>
              <w:t xml:space="preserve">. </w:t>
            </w:r>
            <w:r>
              <w:rPr>
                <w:rFonts w:hAnsi="Times New Roman"/>
                <w:color w:val="000000"/>
                <w:sz w:val="24"/>
                <w:szCs w:val="24"/>
              </w:rPr>
              <w:t>Внести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r>
              <w:rPr>
                <w:rFonts w:hAnsi="Times New Roman"/>
                <w:color w:val="000000"/>
                <w:sz w:val="24"/>
                <w:szCs w:val="24"/>
              </w:rPr>
              <w:t xml:space="preserve"> </w:t>
            </w:r>
            <w:r>
              <w:rPr>
                <w:rFonts w:hAnsi="Times New Roman"/>
                <w:color w:val="000000"/>
                <w:sz w:val="24"/>
                <w:szCs w:val="24"/>
              </w:rPr>
              <w:t>мероприятия</w:t>
            </w:r>
            <w:r>
              <w:rPr>
                <w:rFonts w:hAnsi="Times New Roman"/>
                <w:color w:val="000000"/>
                <w:sz w:val="24"/>
                <w:szCs w:val="24"/>
              </w:rPr>
              <w:t xml:space="preserve">, </w:t>
            </w:r>
            <w:r>
              <w:rPr>
                <w:rFonts w:hAnsi="Times New Roman"/>
                <w:color w:val="000000"/>
                <w:sz w:val="24"/>
                <w:szCs w:val="24"/>
              </w:rPr>
              <w:t>связанные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реализацией</w:t>
            </w:r>
            <w:r>
              <w:rPr>
                <w:rFonts w:hAnsi="Times New Roman"/>
                <w:color w:val="000000"/>
                <w:sz w:val="24"/>
                <w:szCs w:val="24"/>
              </w:rPr>
              <w:t xml:space="preserve"> </w:t>
            </w:r>
            <w:r>
              <w:rPr>
                <w:rFonts w:hAnsi="Times New Roman"/>
                <w:color w:val="000000"/>
                <w:sz w:val="24"/>
                <w:szCs w:val="24"/>
              </w:rPr>
              <w:t>ООП 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Мастер</w:t>
            </w:r>
            <w:r>
              <w:rPr>
                <w:rFonts w:hAnsi="Times New Roman"/>
                <w:color w:val="000000"/>
                <w:sz w:val="24"/>
                <w:szCs w:val="24"/>
              </w:rPr>
              <w:t>-</w:t>
            </w:r>
            <w:r>
              <w:rPr>
                <w:rFonts w:hAnsi="Times New Roman"/>
                <w:color w:val="000000"/>
                <w:sz w:val="24"/>
                <w:szCs w:val="24"/>
              </w:rPr>
              <w:t>класс</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модуля</w:t>
            </w:r>
            <w:r>
              <w:rPr>
                <w:rFonts w:hAnsi="Times New Roman"/>
                <w:color w:val="000000"/>
                <w:sz w:val="24"/>
                <w:szCs w:val="24"/>
              </w:rPr>
              <w:t xml:space="preserve"> </w:t>
            </w:r>
            <w:r>
              <w:rPr>
                <w:rFonts w:hAnsi="Times New Roman"/>
                <w:color w:val="000000"/>
                <w:sz w:val="24"/>
                <w:szCs w:val="24"/>
              </w:rPr>
              <w:t>«Классное</w:t>
            </w:r>
            <w:r>
              <w:rPr>
                <w:rFonts w:hAnsi="Times New Roman"/>
                <w:color w:val="000000"/>
                <w:sz w:val="24"/>
                <w:szCs w:val="24"/>
              </w:rPr>
              <w:t xml:space="preserve"> </w:t>
            </w:r>
            <w:r>
              <w:rPr>
                <w:rFonts w:hAnsi="Times New Roman"/>
                <w:color w:val="000000"/>
                <w:sz w:val="24"/>
                <w:szCs w:val="24"/>
              </w:rPr>
              <w:t>руководство»</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вопросам реализации</w:t>
            </w:r>
            <w:r>
              <w:rPr>
                <w:rFonts w:hAnsi="Times New Roman"/>
                <w:color w:val="000000"/>
                <w:sz w:val="24"/>
                <w:szCs w:val="24"/>
              </w:rPr>
              <w:t xml:space="preserve"> </w:t>
            </w:r>
            <w:r>
              <w:rPr>
                <w:rFonts w:hAnsi="Times New Roman"/>
                <w:color w:val="000000"/>
                <w:sz w:val="24"/>
                <w:szCs w:val="24"/>
              </w:rPr>
              <w:t>курса</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«Разговоры</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важном»</w:t>
            </w:r>
            <w:r>
              <w:rPr>
                <w:rFonts w:hAnsi="Times New Roman"/>
                <w:color w:val="000000"/>
                <w:sz w:val="24"/>
                <w:szCs w:val="24"/>
              </w:rPr>
              <w:t xml:space="preserve">. </w:t>
            </w:r>
            <w:r>
              <w:rPr>
                <w:rFonts w:hAnsi="Times New Roman"/>
                <w:color w:val="000000"/>
                <w:sz w:val="24"/>
                <w:szCs w:val="24"/>
              </w:rPr>
              <w:t>Проверить</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планов</w:t>
            </w:r>
            <w:r>
              <w:rPr>
                <w:rFonts w:hAnsi="Times New Roman"/>
                <w:color w:val="000000"/>
                <w:sz w:val="24"/>
                <w:szCs w:val="24"/>
              </w:rPr>
              <w:t xml:space="preserve"> </w:t>
            </w:r>
            <w:r>
              <w:rPr>
                <w:rFonts w:hAnsi="Times New Roman"/>
                <w:color w:val="000000"/>
                <w:sz w:val="24"/>
                <w:szCs w:val="24"/>
              </w:rPr>
              <w:t>воспитательной</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программе</w:t>
            </w:r>
            <w:r>
              <w:rPr>
                <w:rFonts w:hAnsi="Times New Roman"/>
                <w:color w:val="000000"/>
                <w:sz w:val="24"/>
                <w:szCs w:val="24"/>
              </w:rPr>
              <w:t xml:space="preserve"> </w:t>
            </w:r>
            <w:r>
              <w:rPr>
                <w:rFonts w:hAnsi="Times New Roman"/>
                <w:color w:val="000000"/>
                <w:sz w:val="24"/>
                <w:szCs w:val="24"/>
              </w:rPr>
              <w:t>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Мастер</w:t>
            </w:r>
            <w:r>
              <w:rPr>
                <w:rFonts w:hAnsi="Times New Roman"/>
                <w:color w:val="000000"/>
                <w:sz w:val="24"/>
                <w:szCs w:val="24"/>
              </w:rPr>
              <w:t>-</w:t>
            </w:r>
            <w:r>
              <w:rPr>
                <w:rFonts w:hAnsi="Times New Roman"/>
                <w:color w:val="000000"/>
                <w:sz w:val="24"/>
                <w:szCs w:val="24"/>
              </w:rPr>
              <w:t>класс</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оформлению</w:t>
            </w:r>
            <w:r>
              <w:rPr>
                <w:rFonts w:hAnsi="Times New Roman"/>
                <w:color w:val="000000"/>
                <w:sz w:val="24"/>
                <w:szCs w:val="24"/>
              </w:rPr>
              <w:t xml:space="preserve"> </w:t>
            </w:r>
            <w:r>
              <w:rPr>
                <w:rFonts w:hAnsi="Times New Roman"/>
                <w:color w:val="000000"/>
                <w:sz w:val="24"/>
                <w:szCs w:val="24"/>
              </w:rPr>
              <w:t>школьной</w:t>
            </w:r>
            <w:r>
              <w:rPr>
                <w:rFonts w:hAnsi="Times New Roman"/>
                <w:color w:val="000000"/>
                <w:sz w:val="24"/>
                <w:szCs w:val="24"/>
              </w:rPr>
              <w:t xml:space="preserve"> </w:t>
            </w:r>
            <w:r>
              <w:rPr>
                <w:rFonts w:hAnsi="Times New Roman"/>
                <w:color w:val="000000"/>
                <w:sz w:val="24"/>
                <w:szCs w:val="24"/>
              </w:rPr>
              <w:t>документации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Проработать</w:t>
            </w:r>
            <w:r>
              <w:rPr>
                <w:rFonts w:hAnsi="Times New Roman"/>
                <w:color w:val="000000"/>
                <w:sz w:val="24"/>
                <w:szCs w:val="24"/>
              </w:rPr>
              <w:t xml:space="preserve"> </w:t>
            </w:r>
            <w:r>
              <w:rPr>
                <w:rFonts w:hAnsi="Times New Roman"/>
                <w:color w:val="000000"/>
                <w:sz w:val="24"/>
                <w:szCs w:val="24"/>
              </w:rPr>
              <w:t>вместе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учителями</w:t>
            </w:r>
            <w:r>
              <w:rPr>
                <w:rFonts w:hAnsi="Times New Roman"/>
                <w:color w:val="000000"/>
                <w:sz w:val="24"/>
                <w:szCs w:val="24"/>
              </w:rPr>
              <w:t xml:space="preserve"> </w:t>
            </w:r>
            <w:r>
              <w:rPr>
                <w:rFonts w:hAnsi="Times New Roman"/>
                <w:color w:val="000000"/>
                <w:sz w:val="24"/>
                <w:szCs w:val="24"/>
              </w:rPr>
              <w:t>вопросы</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составлению</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тематического</w:t>
            </w:r>
            <w:r>
              <w:rPr>
                <w:rFonts w:hAnsi="Times New Roman"/>
                <w:color w:val="000000"/>
                <w:sz w:val="24"/>
                <w:szCs w:val="24"/>
              </w:rPr>
              <w:t xml:space="preserve"> </w:t>
            </w:r>
            <w:r>
              <w:rPr>
                <w:rFonts w:hAnsi="Times New Roman"/>
                <w:color w:val="000000"/>
                <w:sz w:val="24"/>
                <w:szCs w:val="24"/>
              </w:rPr>
              <w:t>планирования</w:t>
            </w:r>
            <w:r>
              <w:rPr>
                <w:rFonts w:hAnsi="Times New Roman"/>
                <w:color w:val="000000"/>
                <w:sz w:val="24"/>
                <w:szCs w:val="24"/>
              </w:rPr>
              <w:t>,</w:t>
            </w:r>
            <w:r>
              <w:rPr>
                <w:rFonts w:hAnsi="Times New Roman"/>
                <w:color w:val="000000"/>
                <w:sz w:val="24"/>
                <w:szCs w:val="24"/>
              </w:rPr>
              <w:t> и</w:t>
            </w:r>
            <w:r>
              <w:rPr>
                <w:rFonts w:hAnsi="Times New Roman"/>
                <w:color w:val="000000"/>
                <w:sz w:val="24"/>
                <w:szCs w:val="24"/>
              </w:rPr>
              <w:t xml:space="preserve"> </w:t>
            </w:r>
            <w:r>
              <w:rPr>
                <w:rFonts w:hAnsi="Times New Roman"/>
                <w:color w:val="000000"/>
                <w:sz w:val="24"/>
                <w:szCs w:val="24"/>
              </w:rPr>
              <w:t>другой</w:t>
            </w:r>
            <w:r>
              <w:rPr>
                <w:rFonts w:hAnsi="Times New Roman"/>
                <w:color w:val="000000"/>
                <w:sz w:val="24"/>
                <w:szCs w:val="24"/>
              </w:rPr>
              <w:t xml:space="preserve"> </w:t>
            </w:r>
            <w:r>
              <w:rPr>
                <w:rFonts w:hAnsi="Times New Roman"/>
                <w:color w:val="000000"/>
                <w:sz w:val="24"/>
                <w:szCs w:val="24"/>
              </w:rPr>
              <w:t>школьной</w:t>
            </w:r>
            <w:r>
              <w:rPr>
                <w:rFonts w:hAnsi="Times New Roman"/>
                <w:color w:val="000000"/>
                <w:sz w:val="24"/>
                <w:szCs w:val="24"/>
              </w:rPr>
              <w:t xml:space="preserve"> </w:t>
            </w:r>
            <w:r>
              <w:rPr>
                <w:rFonts w:hAnsi="Times New Roman"/>
                <w:color w:val="000000"/>
                <w:sz w:val="24"/>
                <w:szCs w:val="24"/>
              </w:rPr>
              <w:t>документации</w:t>
            </w:r>
            <w:r>
              <w:rPr>
                <w:rFonts w:hAnsi="Times New Roman"/>
                <w:color w:val="000000"/>
                <w:sz w:val="24"/>
                <w:szCs w:val="24"/>
              </w:rPr>
              <w:t xml:space="preserve">. </w:t>
            </w:r>
            <w:r>
              <w:rPr>
                <w:rFonts w:hAnsi="Times New Roman"/>
                <w:color w:val="000000"/>
                <w:sz w:val="24"/>
                <w:szCs w:val="24"/>
              </w:rPr>
              <w:t>Проконсультировать</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реализовывать</w:t>
            </w:r>
            <w:r>
              <w:rPr>
                <w:rFonts w:hAnsi="Times New Roman"/>
                <w:color w:val="000000"/>
                <w:sz w:val="24"/>
                <w:szCs w:val="24"/>
              </w:rPr>
              <w:t xml:space="preserve"> </w:t>
            </w:r>
            <w:r>
              <w:rPr>
                <w:rFonts w:hAnsi="Times New Roman"/>
                <w:color w:val="000000"/>
                <w:sz w:val="24"/>
                <w:szCs w:val="24"/>
              </w:rPr>
              <w:t>воспитательный</w:t>
            </w:r>
            <w:r>
              <w:rPr>
                <w:rFonts w:hAnsi="Times New Roman"/>
                <w:color w:val="000000"/>
                <w:sz w:val="24"/>
                <w:szCs w:val="24"/>
              </w:rPr>
              <w:t xml:space="preserve"> </w:t>
            </w:r>
            <w:r>
              <w:rPr>
                <w:rFonts w:hAnsi="Times New Roman"/>
                <w:color w:val="000000"/>
                <w:sz w:val="24"/>
                <w:szCs w:val="24"/>
              </w:rPr>
              <w:t>потенциал</w:t>
            </w:r>
            <w:r>
              <w:rPr>
                <w:rFonts w:hAnsi="Times New Roman"/>
                <w:color w:val="000000"/>
                <w:sz w:val="24"/>
                <w:szCs w:val="24"/>
              </w:rPr>
              <w:t xml:space="preserve"> </w:t>
            </w:r>
            <w:r>
              <w:rPr>
                <w:rFonts w:hAnsi="Times New Roman"/>
                <w:color w:val="000000"/>
                <w:sz w:val="24"/>
                <w:szCs w:val="24"/>
              </w:rPr>
              <w:t>урока</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модулем</w:t>
            </w:r>
            <w:r>
              <w:rPr>
                <w:rFonts w:hAnsi="Times New Roman"/>
                <w:color w:val="000000"/>
                <w:sz w:val="24"/>
                <w:szCs w:val="24"/>
              </w:rPr>
              <w:t xml:space="preserve"> </w:t>
            </w:r>
            <w:r>
              <w:rPr>
                <w:rFonts w:hAnsi="Times New Roman"/>
                <w:color w:val="000000"/>
                <w:sz w:val="24"/>
                <w:szCs w:val="24"/>
              </w:rPr>
              <w:t>«Школьный</w:t>
            </w:r>
            <w:r>
              <w:rPr>
                <w:rFonts w:hAnsi="Times New Roman"/>
                <w:color w:val="000000"/>
                <w:sz w:val="24"/>
                <w:szCs w:val="24"/>
              </w:rPr>
              <w:t xml:space="preserve"> </w:t>
            </w:r>
            <w:r>
              <w:rPr>
                <w:rFonts w:hAnsi="Times New Roman"/>
                <w:color w:val="000000"/>
                <w:sz w:val="24"/>
                <w:szCs w:val="24"/>
              </w:rPr>
              <w:t>урок»</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изучение</w:t>
            </w:r>
            <w:r>
              <w:rPr>
                <w:rFonts w:hAnsi="Times New Roman"/>
                <w:color w:val="000000"/>
                <w:sz w:val="24"/>
                <w:szCs w:val="24"/>
              </w:rPr>
              <w:t xml:space="preserve"> </w:t>
            </w:r>
            <w:r>
              <w:rPr>
                <w:rFonts w:hAnsi="Times New Roman"/>
                <w:color w:val="000000"/>
                <w:sz w:val="24"/>
                <w:szCs w:val="24"/>
              </w:rPr>
              <w:t>государственных</w:t>
            </w:r>
            <w:r>
              <w:rPr>
                <w:rFonts w:hAnsi="Times New Roman"/>
                <w:color w:val="000000"/>
                <w:sz w:val="24"/>
                <w:szCs w:val="24"/>
              </w:rPr>
              <w:t xml:space="preserve"> </w:t>
            </w:r>
            <w:r>
              <w:rPr>
                <w:rFonts w:hAnsi="Times New Roman"/>
                <w:color w:val="000000"/>
                <w:sz w:val="24"/>
                <w:szCs w:val="24"/>
              </w:rPr>
              <w:t>символов</w:t>
            </w:r>
            <w:r>
              <w:rPr>
                <w:rFonts w:hAnsi="Times New Roman"/>
                <w:color w:val="000000"/>
                <w:sz w:val="24"/>
                <w:szCs w:val="24"/>
              </w:rPr>
              <w:t xml:space="preserve"> </w:t>
            </w:r>
            <w:r>
              <w:rPr>
                <w:rFonts w:hAnsi="Times New Roman"/>
                <w:color w:val="000000"/>
                <w:sz w:val="24"/>
                <w:szCs w:val="24"/>
              </w:rPr>
              <w:t>РФ</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учебных</w:t>
            </w:r>
            <w:r>
              <w:rPr>
                <w:rFonts w:hAnsi="Times New Roman"/>
                <w:color w:val="000000"/>
                <w:sz w:val="24"/>
                <w:szCs w:val="24"/>
              </w:rPr>
              <w:t xml:space="preserve"> </w:t>
            </w:r>
            <w:r>
              <w:rPr>
                <w:rFonts w:hAnsi="Times New Roman"/>
                <w:color w:val="000000"/>
                <w:sz w:val="24"/>
                <w:szCs w:val="24"/>
              </w:rPr>
              <w:t>предметов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курсов</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Методический</w:t>
            </w:r>
            <w:r>
              <w:rPr>
                <w:rFonts w:hAnsi="Times New Roman"/>
                <w:color w:val="000000"/>
                <w:sz w:val="24"/>
                <w:szCs w:val="24"/>
              </w:rPr>
              <w:t xml:space="preserve"> </w:t>
            </w:r>
            <w:r>
              <w:rPr>
                <w:rFonts w:hAnsi="Times New Roman"/>
                <w:color w:val="000000"/>
                <w:sz w:val="24"/>
                <w:szCs w:val="24"/>
              </w:rPr>
              <w:t>семинар</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«Новый</w:t>
            </w:r>
            <w:r>
              <w:rPr>
                <w:rFonts w:hAnsi="Times New Roman"/>
                <w:color w:val="000000"/>
                <w:sz w:val="24"/>
                <w:szCs w:val="24"/>
              </w:rPr>
              <w:t xml:space="preserve"> </w:t>
            </w:r>
            <w:r>
              <w:rPr>
                <w:rFonts w:hAnsi="Times New Roman"/>
                <w:color w:val="000000"/>
                <w:sz w:val="24"/>
                <w:szCs w:val="24"/>
              </w:rPr>
              <w:t>порядок</w:t>
            </w:r>
            <w:r>
              <w:rPr>
                <w:rFonts w:hAnsi="Times New Roman"/>
                <w:color w:val="000000"/>
                <w:sz w:val="24"/>
                <w:szCs w:val="24"/>
              </w:rPr>
              <w:t xml:space="preserve"> </w:t>
            </w:r>
            <w:r>
              <w:rPr>
                <w:rFonts w:hAnsi="Times New Roman"/>
                <w:color w:val="000000"/>
                <w:sz w:val="24"/>
                <w:szCs w:val="24"/>
              </w:rPr>
              <w:t>аттестации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Проработать</w:t>
            </w:r>
            <w:r>
              <w:rPr>
                <w:rFonts w:hAnsi="Times New Roman"/>
                <w:color w:val="000000"/>
                <w:sz w:val="24"/>
                <w:szCs w:val="24"/>
              </w:rPr>
              <w:t xml:space="preserve"> </w:t>
            </w:r>
            <w:r>
              <w:rPr>
                <w:rFonts w:hAnsi="Times New Roman"/>
                <w:color w:val="000000"/>
                <w:sz w:val="24"/>
                <w:szCs w:val="24"/>
              </w:rPr>
              <w:t>вместе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учителями</w:t>
            </w:r>
            <w:r>
              <w:rPr>
                <w:rFonts w:hAnsi="Times New Roman"/>
                <w:color w:val="000000"/>
                <w:sz w:val="24"/>
                <w:szCs w:val="24"/>
              </w:rPr>
              <w:t xml:space="preserve"> </w:t>
            </w:r>
            <w:r>
              <w:rPr>
                <w:rFonts w:hAnsi="Times New Roman"/>
                <w:color w:val="000000"/>
                <w:sz w:val="24"/>
                <w:szCs w:val="24"/>
              </w:rPr>
              <w:t>вопросы проведения</w:t>
            </w:r>
            <w:r>
              <w:rPr>
                <w:rFonts w:hAnsi="Times New Roman"/>
                <w:color w:val="000000"/>
                <w:sz w:val="24"/>
                <w:szCs w:val="24"/>
              </w:rPr>
              <w:t xml:space="preserve"> </w:t>
            </w:r>
            <w:r>
              <w:rPr>
                <w:rFonts w:hAnsi="Times New Roman"/>
                <w:color w:val="000000"/>
                <w:sz w:val="24"/>
                <w:szCs w:val="24"/>
              </w:rPr>
              <w:t>аттестации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 новому</w:t>
            </w:r>
            <w:r>
              <w:rPr>
                <w:rFonts w:hAnsi="Times New Roman"/>
                <w:color w:val="000000"/>
                <w:sz w:val="24"/>
                <w:szCs w:val="24"/>
              </w:rPr>
              <w:t xml:space="preserve"> </w:t>
            </w:r>
            <w:r>
              <w:rPr>
                <w:rFonts w:hAnsi="Times New Roman"/>
                <w:color w:val="000000"/>
                <w:sz w:val="24"/>
                <w:szCs w:val="24"/>
              </w:rPr>
              <w:t>Порядку</w:t>
            </w:r>
            <w:r>
              <w:rPr>
                <w:rFonts w:hAnsi="Times New Roman"/>
                <w:color w:val="000000"/>
                <w:sz w:val="24"/>
                <w:szCs w:val="24"/>
              </w:rPr>
              <w:t xml:space="preserve"> </w:t>
            </w:r>
            <w:r>
              <w:rPr>
                <w:rFonts w:hAnsi="Times New Roman"/>
                <w:color w:val="000000"/>
                <w:sz w:val="24"/>
                <w:szCs w:val="24"/>
              </w:rPr>
              <w:t>проведения</w:t>
            </w:r>
            <w:r>
              <w:rPr>
                <w:rFonts w:hAnsi="Times New Roman"/>
                <w:color w:val="000000"/>
                <w:sz w:val="24"/>
                <w:szCs w:val="24"/>
              </w:rPr>
              <w:t xml:space="preserve"> </w:t>
            </w:r>
            <w:r>
              <w:rPr>
                <w:rFonts w:hAnsi="Times New Roman"/>
                <w:color w:val="000000"/>
                <w:sz w:val="24"/>
                <w:szCs w:val="24"/>
              </w:rPr>
              <w:t>аттестации</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работников</w:t>
            </w:r>
            <w:r>
              <w:rPr>
                <w:rFonts w:hAnsi="Times New Roman"/>
                <w:color w:val="000000"/>
                <w:sz w:val="24"/>
                <w:szCs w:val="24"/>
              </w:rPr>
              <w:t xml:space="preserve">. </w:t>
            </w:r>
            <w:r>
              <w:rPr>
                <w:rFonts w:hAnsi="Times New Roman"/>
                <w:color w:val="000000"/>
                <w:sz w:val="24"/>
                <w:szCs w:val="24"/>
              </w:rPr>
              <w:t>Проконсультировать</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будет</w:t>
            </w:r>
            <w:r>
              <w:rPr>
                <w:rFonts w:hAnsi="Times New Roman"/>
                <w:color w:val="000000"/>
                <w:sz w:val="24"/>
                <w:szCs w:val="24"/>
              </w:rPr>
              <w:t xml:space="preserve"> </w:t>
            </w:r>
            <w:r>
              <w:rPr>
                <w:rFonts w:hAnsi="Times New Roman"/>
                <w:color w:val="000000"/>
                <w:sz w:val="24"/>
                <w:szCs w:val="24"/>
              </w:rPr>
              <w:t>проходить</w:t>
            </w:r>
            <w:r>
              <w:rPr>
                <w:rFonts w:hAnsi="Times New Roman"/>
                <w:color w:val="000000"/>
                <w:sz w:val="24"/>
                <w:szCs w:val="24"/>
              </w:rPr>
              <w:t xml:space="preserve"> </w:t>
            </w:r>
            <w:r>
              <w:rPr>
                <w:rFonts w:hAnsi="Times New Roman"/>
                <w:color w:val="000000"/>
                <w:sz w:val="24"/>
                <w:szCs w:val="24"/>
              </w:rPr>
              <w:t>аттестация</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занимаемой</w:t>
            </w:r>
            <w:r>
              <w:rPr>
                <w:rFonts w:hAnsi="Times New Roman"/>
                <w:color w:val="000000"/>
                <w:sz w:val="24"/>
                <w:szCs w:val="24"/>
              </w:rPr>
              <w:t xml:space="preserve"> </w:t>
            </w:r>
            <w:r>
              <w:rPr>
                <w:rFonts w:hAnsi="Times New Roman"/>
                <w:color w:val="000000"/>
                <w:sz w:val="24"/>
                <w:szCs w:val="24"/>
              </w:rPr>
              <w:t>должности</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подать</w:t>
            </w:r>
            <w:r>
              <w:rPr>
                <w:rFonts w:hAnsi="Times New Roman"/>
                <w:color w:val="000000"/>
                <w:sz w:val="24"/>
                <w:szCs w:val="24"/>
              </w:rPr>
              <w:t xml:space="preserve"> </w:t>
            </w:r>
            <w:r>
              <w:rPr>
                <w:rFonts w:hAnsi="Times New Roman"/>
                <w:color w:val="000000"/>
                <w:sz w:val="24"/>
                <w:szCs w:val="24"/>
              </w:rPr>
              <w:t>документы</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квалификационную</w:t>
            </w:r>
            <w:r>
              <w:rPr>
                <w:rFonts w:hAnsi="Times New Roman"/>
                <w:color w:val="000000"/>
                <w:sz w:val="24"/>
                <w:szCs w:val="24"/>
              </w:rPr>
              <w:t xml:space="preserve"> </w:t>
            </w:r>
            <w:r>
              <w:rPr>
                <w:rFonts w:hAnsi="Times New Roman"/>
                <w:color w:val="000000"/>
                <w:sz w:val="24"/>
                <w:szCs w:val="24"/>
              </w:rPr>
              <w:t>категорию</w:t>
            </w:r>
            <w:r>
              <w:rPr>
                <w:rFonts w:hAnsi="Times New Roman"/>
                <w:color w:val="000000"/>
                <w:sz w:val="24"/>
                <w:szCs w:val="24"/>
              </w:rPr>
              <w:t xml:space="preserve">. </w:t>
            </w:r>
            <w:r>
              <w:rPr>
                <w:rFonts w:hAnsi="Times New Roman"/>
                <w:color w:val="000000"/>
                <w:sz w:val="24"/>
                <w:szCs w:val="24"/>
              </w:rPr>
              <w:t>Рассказать</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новых</w:t>
            </w:r>
            <w:r>
              <w:rPr>
                <w:rFonts w:hAnsi="Times New Roman"/>
                <w:color w:val="000000"/>
                <w:sz w:val="24"/>
                <w:szCs w:val="24"/>
              </w:rPr>
              <w:t xml:space="preserve"> </w:t>
            </w:r>
            <w:r>
              <w:rPr>
                <w:rFonts w:hAnsi="Times New Roman"/>
                <w:color w:val="000000"/>
                <w:sz w:val="24"/>
                <w:szCs w:val="24"/>
              </w:rPr>
              <w:t>квалификационных</w:t>
            </w:r>
            <w:r>
              <w:rPr>
                <w:rFonts w:hAnsi="Times New Roman"/>
                <w:color w:val="000000"/>
                <w:sz w:val="24"/>
                <w:szCs w:val="24"/>
              </w:rPr>
              <w:t xml:space="preserve"> </w:t>
            </w:r>
            <w:r>
              <w:rPr>
                <w:rFonts w:hAnsi="Times New Roman"/>
                <w:color w:val="000000"/>
                <w:sz w:val="24"/>
                <w:szCs w:val="24"/>
              </w:rPr>
              <w:t>категориях</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методист»</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наставник»</w:t>
            </w:r>
            <w:r>
              <w:rPr>
                <w:rFonts w:hAnsi="Times New Roman"/>
                <w:color w:val="000000"/>
                <w:sz w:val="24"/>
                <w:szCs w:val="24"/>
              </w:rPr>
              <w:t xml:space="preserve">, </w:t>
            </w:r>
            <w:r>
              <w:rPr>
                <w:rFonts w:hAnsi="Times New Roman"/>
                <w:color w:val="000000"/>
                <w:sz w:val="24"/>
                <w:szCs w:val="24"/>
              </w:rPr>
              <w:t>объяснить</w:t>
            </w:r>
            <w:r>
              <w:rPr>
                <w:rFonts w:hAnsi="Times New Roman"/>
                <w:color w:val="000000"/>
                <w:sz w:val="24"/>
                <w:szCs w:val="24"/>
              </w:rPr>
              <w:t xml:space="preserve">, </w:t>
            </w:r>
            <w:r>
              <w:rPr>
                <w:rFonts w:hAnsi="Times New Roman"/>
                <w:color w:val="000000"/>
                <w:sz w:val="24"/>
                <w:szCs w:val="24"/>
              </w:rPr>
              <w:t>кто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может</w:t>
            </w:r>
            <w:r>
              <w:rPr>
                <w:rFonts w:hAnsi="Times New Roman"/>
                <w:color w:val="000000"/>
                <w:sz w:val="24"/>
                <w:szCs w:val="24"/>
              </w:rPr>
              <w:t xml:space="preserve"> </w:t>
            </w:r>
            <w:r>
              <w:rPr>
                <w:rFonts w:hAnsi="Times New Roman"/>
                <w:color w:val="000000"/>
                <w:sz w:val="24"/>
                <w:szCs w:val="24"/>
              </w:rPr>
              <w:t>получить</w:t>
            </w:r>
            <w:r>
              <w:rPr>
                <w:rFonts w:hAnsi="Times New Roman"/>
                <w:color w:val="000000"/>
                <w:sz w:val="24"/>
                <w:szCs w:val="24"/>
              </w:rPr>
              <w:t xml:space="preserve"> </w:t>
            </w:r>
            <w:r>
              <w:rPr>
                <w:rFonts w:hAnsi="Times New Roman"/>
                <w:color w:val="000000"/>
                <w:sz w:val="24"/>
                <w:szCs w:val="24"/>
              </w:rPr>
              <w:t>квалификационную</w:t>
            </w:r>
            <w:r>
              <w:rPr>
                <w:rFonts w:hAnsi="Times New Roman"/>
                <w:color w:val="000000"/>
                <w:sz w:val="24"/>
                <w:szCs w:val="24"/>
              </w:rPr>
              <w:t xml:space="preserve"> </w:t>
            </w:r>
            <w:r>
              <w:rPr>
                <w:rFonts w:hAnsi="Times New Roman"/>
                <w:color w:val="000000"/>
                <w:sz w:val="24"/>
                <w:szCs w:val="24"/>
              </w:rPr>
              <w:t>категорию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Методический</w:t>
            </w:r>
            <w:r>
              <w:rPr>
                <w:rFonts w:hAnsi="Times New Roman"/>
                <w:color w:val="000000"/>
                <w:sz w:val="24"/>
                <w:szCs w:val="24"/>
              </w:rPr>
              <w:t xml:space="preserve"> </w:t>
            </w:r>
            <w:r>
              <w:rPr>
                <w:rFonts w:hAnsi="Times New Roman"/>
                <w:color w:val="000000"/>
                <w:sz w:val="24"/>
                <w:szCs w:val="24"/>
              </w:rPr>
              <w:t>семинар</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«Единая</w:t>
            </w:r>
            <w:r>
              <w:rPr>
                <w:rFonts w:hAnsi="Times New Roman"/>
                <w:color w:val="000000"/>
                <w:sz w:val="24"/>
                <w:szCs w:val="24"/>
              </w:rPr>
              <w:t xml:space="preserve"> </w:t>
            </w:r>
            <w:r>
              <w:rPr>
                <w:rFonts w:hAnsi="Times New Roman"/>
                <w:color w:val="000000"/>
                <w:sz w:val="24"/>
                <w:szCs w:val="24"/>
              </w:rPr>
              <w:t>модель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ориентации»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педагогами</w:t>
            </w:r>
            <w:r>
              <w:rPr>
                <w:rFonts w:hAnsi="Times New Roman"/>
                <w:color w:val="000000"/>
                <w:sz w:val="24"/>
                <w:szCs w:val="24"/>
              </w:rPr>
              <w:t xml:space="preserve"> </w:t>
            </w:r>
            <w:r>
              <w:rPr>
                <w:rFonts w:hAnsi="Times New Roman"/>
                <w:color w:val="000000"/>
                <w:sz w:val="24"/>
                <w:szCs w:val="24"/>
              </w:rPr>
              <w:t>внедрение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1 </w:t>
            </w:r>
            <w:r>
              <w:rPr>
                <w:rFonts w:hAnsi="Times New Roman"/>
                <w:color w:val="000000"/>
                <w:sz w:val="24"/>
                <w:szCs w:val="24"/>
              </w:rPr>
              <w:t>сентября</w:t>
            </w:r>
            <w:r>
              <w:rPr>
                <w:rFonts w:hAnsi="Times New Roman"/>
                <w:color w:val="000000"/>
                <w:sz w:val="24"/>
                <w:szCs w:val="24"/>
              </w:rPr>
              <w:t xml:space="preserve"> 2023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Единой</w:t>
            </w:r>
            <w:r>
              <w:rPr>
                <w:rFonts w:hAnsi="Times New Roman"/>
                <w:color w:val="000000"/>
                <w:sz w:val="24"/>
                <w:szCs w:val="24"/>
              </w:rPr>
              <w:t xml:space="preserve"> </w:t>
            </w:r>
            <w:r>
              <w:rPr>
                <w:rFonts w:hAnsi="Times New Roman"/>
                <w:color w:val="000000"/>
                <w:sz w:val="24"/>
                <w:szCs w:val="24"/>
              </w:rPr>
              <w:t>модели</w:t>
            </w:r>
            <w:r>
              <w:rPr>
                <w:rFonts w:hAnsi="Times New Roman"/>
                <w:color w:val="000000"/>
                <w:sz w:val="24"/>
                <w:szCs w:val="24"/>
              </w:rPr>
              <w:t xml:space="preserve"> </w:t>
            </w:r>
            <w:r>
              <w:rPr>
                <w:rFonts w:hAnsi="Times New Roman"/>
                <w:color w:val="000000"/>
                <w:sz w:val="24"/>
                <w:szCs w:val="24"/>
              </w:rPr>
              <w:t>профориентации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Методические</w:t>
            </w:r>
            <w:r>
              <w:rPr>
                <w:rFonts w:hAnsi="Times New Roman"/>
                <w:color w:val="000000"/>
                <w:sz w:val="24"/>
                <w:szCs w:val="24"/>
              </w:rPr>
              <w:t xml:space="preserve"> </w:t>
            </w:r>
            <w:r>
              <w:rPr>
                <w:rFonts w:hAnsi="Times New Roman"/>
                <w:color w:val="000000"/>
                <w:sz w:val="24"/>
                <w:szCs w:val="24"/>
              </w:rPr>
              <w:t>рекомендации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профориентационного</w:t>
            </w:r>
            <w:r>
              <w:rPr>
                <w:rFonts w:hAnsi="Times New Roman"/>
                <w:color w:val="000000"/>
                <w:sz w:val="24"/>
                <w:szCs w:val="24"/>
              </w:rPr>
              <w:t xml:space="preserve"> </w:t>
            </w:r>
            <w:r>
              <w:rPr>
                <w:rFonts w:hAnsi="Times New Roman"/>
                <w:color w:val="000000"/>
                <w:sz w:val="24"/>
                <w:szCs w:val="24"/>
              </w:rPr>
              <w:t>минимума</w:t>
            </w:r>
            <w:r>
              <w:rPr>
                <w:rFonts w:hAnsi="Times New Roman"/>
                <w:color w:val="000000"/>
                <w:sz w:val="24"/>
                <w:szCs w:val="24"/>
              </w:rPr>
              <w:t xml:space="preserve">, </w:t>
            </w:r>
            <w:r>
              <w:rPr>
                <w:rFonts w:hAnsi="Times New Roman"/>
                <w:color w:val="000000"/>
                <w:sz w:val="24"/>
                <w:szCs w:val="24"/>
              </w:rPr>
              <w:t>которые</w:t>
            </w:r>
            <w:r>
              <w:rPr>
                <w:rFonts w:hAnsi="Times New Roman"/>
                <w:color w:val="000000"/>
                <w:sz w:val="24"/>
                <w:szCs w:val="24"/>
              </w:rPr>
              <w:t xml:space="preserve"> </w:t>
            </w:r>
            <w:r>
              <w:rPr>
                <w:rFonts w:hAnsi="Times New Roman"/>
                <w:color w:val="000000"/>
                <w:sz w:val="24"/>
                <w:szCs w:val="24"/>
              </w:rPr>
              <w:t>Минпросвещения</w:t>
            </w:r>
            <w:r>
              <w:rPr>
                <w:rFonts w:hAnsi="Times New Roman"/>
                <w:color w:val="000000"/>
                <w:sz w:val="24"/>
                <w:szCs w:val="24"/>
              </w:rPr>
              <w:t xml:space="preserve"> </w:t>
            </w:r>
            <w:r>
              <w:rPr>
                <w:rFonts w:hAnsi="Times New Roman"/>
                <w:color w:val="000000"/>
                <w:sz w:val="24"/>
                <w:szCs w:val="24"/>
              </w:rPr>
              <w:t>направило</w:t>
            </w:r>
            <w:r>
              <w:rPr>
                <w:rFonts w:hAnsi="Times New Roman"/>
                <w:color w:val="000000"/>
                <w:sz w:val="24"/>
                <w:szCs w:val="24"/>
              </w:rPr>
              <w:t xml:space="preserve"> </w:t>
            </w:r>
            <w:r>
              <w:rPr>
                <w:rFonts w:hAnsi="Times New Roman"/>
                <w:color w:val="000000"/>
                <w:sz w:val="24"/>
                <w:szCs w:val="24"/>
              </w:rPr>
              <w:t>письмом</w:t>
            </w:r>
            <w:r>
              <w:rPr>
                <w:rFonts w:hAnsi="Times New Roman"/>
                <w:color w:val="000000"/>
                <w:sz w:val="24"/>
                <w:szCs w:val="24"/>
              </w:rPr>
              <w:t xml:space="preserve"> </w:t>
            </w:r>
            <w:r>
              <w:rPr>
                <w:rFonts w:hAnsi="Times New Roman"/>
                <w:color w:val="000000"/>
                <w:sz w:val="24"/>
                <w:szCs w:val="24"/>
              </w:rPr>
              <w:t>от</w:t>
            </w:r>
            <w:r>
              <w:rPr>
                <w:rFonts w:hAnsi="Times New Roman"/>
                <w:color w:val="000000"/>
                <w:sz w:val="24"/>
                <w:szCs w:val="24"/>
              </w:rPr>
              <w:t xml:space="preserve"> 01.06.2023 </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АБ</w:t>
            </w:r>
            <w:r>
              <w:rPr>
                <w:rFonts w:hAnsi="Times New Roman"/>
                <w:color w:val="000000"/>
                <w:sz w:val="24"/>
                <w:szCs w:val="24"/>
              </w:rPr>
              <w:t>-2324/05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ind w:left="75" w:right="75"/>
              <w:rPr>
                <w:rFonts w:hAnsi="Times New Roman"/>
                <w:color w:val="000000"/>
                <w:sz w:val="24"/>
                <w:szCs w:val="24"/>
              </w:rPr>
            </w:pPr>
          </w:p>
        </w:tc>
      </w:tr>
      <w:tr w:rsidR="0009426F" w:rsidTr="0009426F">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b/>
                <w:bCs/>
                <w:color w:val="252525"/>
                <w:spacing w:val="-2"/>
                <w:sz w:val="48"/>
                <w:szCs w:val="48"/>
              </w:rPr>
              <w:t>СЕНТЯБРЬ</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Стартовое</w:t>
            </w:r>
            <w:r>
              <w:rPr>
                <w:rFonts w:hAnsi="Times New Roman"/>
                <w:color w:val="000000"/>
                <w:sz w:val="24"/>
                <w:szCs w:val="24"/>
              </w:rPr>
              <w:t xml:space="preserve"> </w:t>
            </w:r>
            <w:r>
              <w:rPr>
                <w:rFonts w:hAnsi="Times New Roman"/>
                <w:color w:val="000000"/>
                <w:sz w:val="24"/>
                <w:szCs w:val="24"/>
              </w:rPr>
              <w:t>анкетирование</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Диагностическая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Определить</w:t>
            </w:r>
            <w:r>
              <w:rPr>
                <w:rFonts w:hAnsi="Times New Roman"/>
                <w:color w:val="000000"/>
                <w:sz w:val="24"/>
                <w:szCs w:val="24"/>
              </w:rPr>
              <w:t xml:space="preserve"> </w:t>
            </w:r>
            <w:r>
              <w:rPr>
                <w:rFonts w:hAnsi="Times New Roman"/>
                <w:color w:val="000000"/>
                <w:sz w:val="24"/>
                <w:szCs w:val="24"/>
              </w:rPr>
              <w:t>степень</w:t>
            </w:r>
            <w:r>
              <w:rPr>
                <w:rFonts w:hAnsi="Times New Roman"/>
                <w:color w:val="000000"/>
                <w:sz w:val="24"/>
                <w:szCs w:val="24"/>
              </w:rPr>
              <w:t xml:space="preserve"> </w:t>
            </w:r>
            <w:r>
              <w:rPr>
                <w:rFonts w:hAnsi="Times New Roman"/>
                <w:color w:val="000000"/>
                <w:sz w:val="24"/>
                <w:szCs w:val="24"/>
              </w:rPr>
              <w:t>профессиональных</w:t>
            </w:r>
            <w:r>
              <w:rPr>
                <w:rFonts w:hAnsi="Times New Roman"/>
                <w:color w:val="000000"/>
                <w:sz w:val="24"/>
                <w:szCs w:val="24"/>
              </w:rPr>
              <w:t xml:space="preserve"> </w:t>
            </w:r>
            <w:r>
              <w:rPr>
                <w:rFonts w:hAnsi="Times New Roman"/>
                <w:color w:val="000000"/>
                <w:sz w:val="24"/>
                <w:szCs w:val="24"/>
              </w:rPr>
              <w:t>затруднений</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федеральных</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Определить</w:t>
            </w:r>
            <w:r>
              <w:rPr>
                <w:rFonts w:hAnsi="Times New Roman"/>
                <w:color w:val="000000"/>
                <w:sz w:val="24"/>
                <w:szCs w:val="24"/>
              </w:rPr>
              <w:t xml:space="preserve"> </w:t>
            </w:r>
            <w:r>
              <w:rPr>
                <w:rFonts w:hAnsi="Times New Roman"/>
                <w:color w:val="000000"/>
                <w:sz w:val="24"/>
                <w:szCs w:val="24"/>
              </w:rPr>
              <w:t>степень</w:t>
            </w:r>
            <w:r>
              <w:rPr>
                <w:rFonts w:hAnsi="Times New Roman"/>
                <w:color w:val="000000"/>
                <w:sz w:val="24"/>
                <w:szCs w:val="24"/>
              </w:rPr>
              <w:t xml:space="preserve"> </w:t>
            </w:r>
            <w:r>
              <w:rPr>
                <w:rFonts w:hAnsi="Times New Roman"/>
                <w:color w:val="000000"/>
                <w:sz w:val="24"/>
                <w:szCs w:val="24"/>
              </w:rPr>
              <w:t>профессиональных</w:t>
            </w:r>
            <w:r>
              <w:rPr>
                <w:rFonts w:hAnsi="Times New Roman"/>
                <w:color w:val="000000"/>
                <w:sz w:val="24"/>
                <w:szCs w:val="24"/>
              </w:rPr>
              <w:t xml:space="preserve"> </w:t>
            </w:r>
            <w:r>
              <w:rPr>
                <w:rFonts w:hAnsi="Times New Roman"/>
                <w:color w:val="000000"/>
                <w:sz w:val="24"/>
                <w:szCs w:val="24"/>
              </w:rPr>
              <w:t>затруднений</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подготовке</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ГИА</w:t>
            </w:r>
            <w:r>
              <w:rPr>
                <w:rFonts w:hAnsi="Times New Roman"/>
                <w:color w:val="000000"/>
                <w:sz w:val="24"/>
                <w:szCs w:val="24"/>
              </w:rPr>
              <w:t xml:space="preserve">, </w:t>
            </w:r>
            <w:r>
              <w:rPr>
                <w:rFonts w:hAnsi="Times New Roman"/>
                <w:color w:val="000000"/>
                <w:sz w:val="24"/>
                <w:szCs w:val="24"/>
              </w:rPr>
              <w:t>ВПР</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Определить</w:t>
            </w:r>
            <w:r>
              <w:rPr>
                <w:rFonts w:hAnsi="Times New Roman"/>
                <w:color w:val="000000"/>
                <w:sz w:val="24"/>
                <w:szCs w:val="24"/>
              </w:rPr>
              <w:t xml:space="preserve"> </w:t>
            </w:r>
            <w:r>
              <w:rPr>
                <w:rFonts w:hAnsi="Times New Roman"/>
                <w:color w:val="000000"/>
                <w:sz w:val="24"/>
                <w:szCs w:val="24"/>
              </w:rPr>
              <w:t>степень</w:t>
            </w:r>
            <w:r>
              <w:rPr>
                <w:rFonts w:hAnsi="Times New Roman"/>
                <w:color w:val="000000"/>
                <w:sz w:val="24"/>
                <w:szCs w:val="24"/>
              </w:rPr>
              <w:t xml:space="preserve"> </w:t>
            </w:r>
            <w:r>
              <w:rPr>
                <w:rFonts w:hAnsi="Times New Roman"/>
                <w:color w:val="000000"/>
                <w:sz w:val="24"/>
                <w:szCs w:val="24"/>
              </w:rPr>
              <w:t>профессиональных</w:t>
            </w:r>
            <w:r>
              <w:rPr>
                <w:rFonts w:hAnsi="Times New Roman"/>
                <w:color w:val="000000"/>
                <w:sz w:val="24"/>
                <w:szCs w:val="24"/>
              </w:rPr>
              <w:t xml:space="preserve"> </w:t>
            </w:r>
            <w:r>
              <w:rPr>
                <w:rFonts w:hAnsi="Times New Roman"/>
                <w:color w:val="000000"/>
                <w:sz w:val="24"/>
                <w:szCs w:val="24"/>
              </w:rPr>
              <w:t>затруднений</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формированию</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цифровой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Определить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ИКТ</w:t>
            </w:r>
            <w:r>
              <w:rPr>
                <w:rFonts w:hAnsi="Times New Roman"/>
                <w:color w:val="000000"/>
                <w:sz w:val="24"/>
                <w:szCs w:val="24"/>
              </w:rPr>
              <w:t>-</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Выявить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методической</w:t>
            </w:r>
            <w:r>
              <w:rPr>
                <w:rFonts w:hAnsi="Times New Roman"/>
                <w:color w:val="000000"/>
                <w:sz w:val="24"/>
                <w:szCs w:val="24"/>
              </w:rPr>
              <w:t xml:space="preserve"> </w:t>
            </w:r>
            <w:r>
              <w:rPr>
                <w:rFonts w:hAnsi="Times New Roman"/>
                <w:color w:val="000000"/>
                <w:sz w:val="24"/>
                <w:szCs w:val="24"/>
              </w:rPr>
              <w:t>подготовки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профессиональные</w:t>
            </w:r>
            <w:r>
              <w:rPr>
                <w:rFonts w:hAnsi="Times New Roman"/>
                <w:color w:val="000000"/>
                <w:sz w:val="24"/>
                <w:szCs w:val="24"/>
              </w:rPr>
              <w:t xml:space="preserve"> </w:t>
            </w:r>
            <w:r>
              <w:rPr>
                <w:rFonts w:hAnsi="Times New Roman"/>
                <w:color w:val="000000"/>
                <w:sz w:val="24"/>
                <w:szCs w:val="24"/>
              </w:rPr>
              <w:t>затруднения</w:t>
            </w:r>
            <w:r>
              <w:rPr>
                <w:rFonts w:hAnsi="Times New Roman"/>
                <w:color w:val="000000"/>
                <w:sz w:val="24"/>
                <w:szCs w:val="24"/>
              </w:rPr>
              <w:t xml:space="preserve"> </w:t>
            </w:r>
            <w:r>
              <w:rPr>
                <w:rFonts w:hAnsi="Times New Roman"/>
                <w:color w:val="000000"/>
                <w:sz w:val="24"/>
                <w:szCs w:val="24"/>
              </w:rPr>
              <w:t>молодых</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вновь</w:t>
            </w:r>
            <w:r>
              <w:rPr>
                <w:rFonts w:hAnsi="Times New Roman"/>
                <w:color w:val="000000"/>
                <w:sz w:val="24"/>
                <w:szCs w:val="24"/>
              </w:rPr>
              <w:t xml:space="preserve"> </w:t>
            </w:r>
            <w:r>
              <w:rPr>
                <w:rFonts w:hAnsi="Times New Roman"/>
                <w:color w:val="000000"/>
                <w:sz w:val="24"/>
                <w:szCs w:val="24"/>
              </w:rPr>
              <w:t>пришедших</w:t>
            </w:r>
            <w:r>
              <w:rPr>
                <w:rFonts w:hAnsi="Times New Roman"/>
                <w:color w:val="000000"/>
                <w:sz w:val="24"/>
                <w:szCs w:val="24"/>
              </w:rPr>
              <w:t xml:space="preserve"> </w:t>
            </w:r>
            <w:r>
              <w:rPr>
                <w:rFonts w:hAnsi="Times New Roman"/>
                <w:color w:val="000000"/>
                <w:sz w:val="24"/>
                <w:szCs w:val="24"/>
              </w:rPr>
              <w:t>учителей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Составление</w:t>
            </w:r>
            <w:r>
              <w:rPr>
                <w:rFonts w:hAnsi="Times New Roman"/>
                <w:color w:val="000000"/>
                <w:sz w:val="24"/>
                <w:szCs w:val="24"/>
              </w:rPr>
              <w:t xml:space="preserve"> </w:t>
            </w:r>
            <w:r>
              <w:rPr>
                <w:rFonts w:hAnsi="Times New Roman"/>
                <w:color w:val="000000"/>
                <w:sz w:val="24"/>
                <w:szCs w:val="24"/>
              </w:rPr>
              <w:t>списка</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которые</w:t>
            </w:r>
            <w:r>
              <w:rPr>
                <w:rFonts w:hAnsi="Times New Roman"/>
                <w:color w:val="000000"/>
                <w:sz w:val="24"/>
                <w:szCs w:val="24"/>
              </w:rPr>
              <w:t xml:space="preserve"> </w:t>
            </w:r>
            <w:r>
              <w:rPr>
                <w:rFonts w:hAnsi="Times New Roman"/>
                <w:color w:val="000000"/>
                <w:sz w:val="24"/>
                <w:szCs w:val="24"/>
              </w:rPr>
              <w:t>аттестуются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2023/24 </w:t>
            </w:r>
            <w:r>
              <w:rPr>
                <w:rFonts w:hAnsi="Times New Roman"/>
                <w:color w:val="000000"/>
                <w:sz w:val="24"/>
                <w:szCs w:val="24"/>
              </w:rPr>
              <w:t>учебном</w:t>
            </w:r>
            <w:r>
              <w:rPr>
                <w:rFonts w:hAnsi="Times New Roman"/>
                <w:color w:val="000000"/>
                <w:sz w:val="24"/>
                <w:szCs w:val="24"/>
              </w:rPr>
              <w:t xml:space="preserve"> </w:t>
            </w:r>
            <w:r>
              <w:rPr>
                <w:rFonts w:hAnsi="Times New Roman"/>
                <w:color w:val="000000"/>
                <w:sz w:val="24"/>
                <w:szCs w:val="24"/>
              </w:rPr>
              <w:t>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Спланировать</w:t>
            </w:r>
            <w:r>
              <w:rPr>
                <w:rFonts w:hAnsi="Times New Roman"/>
                <w:color w:val="000000"/>
                <w:sz w:val="24"/>
                <w:szCs w:val="24"/>
              </w:rPr>
              <w:t xml:space="preserve"> </w:t>
            </w:r>
            <w:r>
              <w:rPr>
                <w:rFonts w:hAnsi="Times New Roman"/>
                <w:color w:val="000000"/>
                <w:sz w:val="24"/>
                <w:szCs w:val="24"/>
              </w:rPr>
              <w:t>методическое</w:t>
            </w:r>
            <w:r>
              <w:rPr>
                <w:rFonts w:hAnsi="Times New Roman"/>
                <w:color w:val="000000"/>
                <w:sz w:val="24"/>
                <w:szCs w:val="24"/>
              </w:rPr>
              <w:t xml:space="preserve"> </w:t>
            </w:r>
            <w:r>
              <w:rPr>
                <w:rFonts w:hAnsi="Times New Roman"/>
                <w:color w:val="000000"/>
                <w:sz w:val="24"/>
                <w:szCs w:val="24"/>
              </w:rPr>
              <w:t>сопровождение</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при</w:t>
            </w:r>
            <w:r>
              <w:rPr>
                <w:rFonts w:hAnsi="Times New Roman"/>
                <w:color w:val="000000"/>
                <w:sz w:val="24"/>
                <w:szCs w:val="24"/>
              </w:rPr>
              <w:t xml:space="preserve"> </w:t>
            </w:r>
            <w:r>
              <w:rPr>
                <w:rFonts w:hAnsi="Times New Roman"/>
                <w:color w:val="000000"/>
                <w:sz w:val="24"/>
                <w:szCs w:val="24"/>
              </w:rPr>
              <w:t>подготовке</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аттестации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межаттестационный</w:t>
            </w:r>
            <w:r>
              <w:rPr>
                <w:rFonts w:hAnsi="Times New Roman"/>
                <w:color w:val="000000"/>
                <w:sz w:val="24"/>
                <w:szCs w:val="24"/>
              </w:rPr>
              <w:t xml:space="preserve"> </w:t>
            </w:r>
            <w:r>
              <w:rPr>
                <w:rFonts w:hAnsi="Times New Roman"/>
                <w:color w:val="000000"/>
                <w:sz w:val="24"/>
                <w:szCs w:val="24"/>
              </w:rPr>
              <w:t>период</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Подготовить</w:t>
            </w:r>
            <w:r>
              <w:rPr>
                <w:rFonts w:hAnsi="Times New Roman"/>
                <w:color w:val="000000"/>
                <w:sz w:val="24"/>
                <w:szCs w:val="24"/>
              </w:rPr>
              <w:t xml:space="preserve"> </w:t>
            </w:r>
            <w:r>
              <w:rPr>
                <w:rFonts w:hAnsi="Times New Roman"/>
                <w:color w:val="000000"/>
                <w:sz w:val="24"/>
                <w:szCs w:val="24"/>
              </w:rPr>
              <w:t>список</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которые</w:t>
            </w:r>
            <w:r>
              <w:rPr>
                <w:rFonts w:hAnsi="Times New Roman"/>
                <w:color w:val="000000"/>
                <w:sz w:val="24"/>
                <w:szCs w:val="24"/>
              </w:rPr>
              <w:t xml:space="preserve"> </w:t>
            </w:r>
            <w:r>
              <w:rPr>
                <w:rFonts w:hAnsi="Times New Roman"/>
                <w:color w:val="000000"/>
                <w:sz w:val="24"/>
                <w:szCs w:val="24"/>
              </w:rPr>
              <w:t>аттестуются</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занимаемой</w:t>
            </w:r>
            <w:r>
              <w:rPr>
                <w:rFonts w:hAnsi="Times New Roman"/>
                <w:color w:val="000000"/>
                <w:sz w:val="24"/>
                <w:szCs w:val="24"/>
              </w:rPr>
              <w:t xml:space="preserve"> </w:t>
            </w:r>
            <w:r>
              <w:rPr>
                <w:rFonts w:hAnsi="Times New Roman"/>
                <w:color w:val="000000"/>
                <w:sz w:val="24"/>
                <w:szCs w:val="24"/>
              </w:rPr>
              <w:t>должности</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Подготовить</w:t>
            </w:r>
            <w:r>
              <w:rPr>
                <w:rFonts w:hAnsi="Times New Roman"/>
                <w:color w:val="000000"/>
                <w:sz w:val="24"/>
                <w:szCs w:val="24"/>
              </w:rPr>
              <w:t xml:space="preserve"> </w:t>
            </w:r>
            <w:r>
              <w:rPr>
                <w:rFonts w:hAnsi="Times New Roman"/>
                <w:color w:val="000000"/>
                <w:sz w:val="24"/>
                <w:szCs w:val="24"/>
              </w:rPr>
              <w:t>списки</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которые</w:t>
            </w:r>
            <w:r>
              <w:rPr>
                <w:rFonts w:hAnsi="Times New Roman"/>
                <w:color w:val="000000"/>
                <w:sz w:val="24"/>
                <w:szCs w:val="24"/>
              </w:rPr>
              <w:t xml:space="preserve"> </w:t>
            </w:r>
            <w:r>
              <w:rPr>
                <w:rFonts w:hAnsi="Times New Roman"/>
                <w:color w:val="000000"/>
                <w:sz w:val="24"/>
                <w:szCs w:val="24"/>
              </w:rPr>
              <w:t>аттестуются</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новые</w:t>
            </w:r>
            <w:r>
              <w:rPr>
                <w:rFonts w:hAnsi="Times New Roman"/>
                <w:color w:val="000000"/>
                <w:sz w:val="24"/>
                <w:szCs w:val="24"/>
              </w:rPr>
              <w:t xml:space="preserve"> </w:t>
            </w:r>
            <w:r>
              <w:rPr>
                <w:rFonts w:hAnsi="Times New Roman"/>
                <w:color w:val="000000"/>
                <w:sz w:val="24"/>
                <w:szCs w:val="24"/>
              </w:rPr>
              <w:t>квалификационные</w:t>
            </w:r>
            <w:r>
              <w:rPr>
                <w:rFonts w:hAnsi="Times New Roman"/>
                <w:color w:val="000000"/>
                <w:sz w:val="24"/>
                <w:szCs w:val="24"/>
              </w:rPr>
              <w:t xml:space="preserve"> </w:t>
            </w:r>
            <w:r>
              <w:rPr>
                <w:rFonts w:hAnsi="Times New Roman"/>
                <w:color w:val="000000"/>
                <w:sz w:val="24"/>
                <w:szCs w:val="24"/>
              </w:rPr>
              <w:t>категории</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методист»</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наставник»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Составление</w:t>
            </w:r>
            <w:r>
              <w:rPr>
                <w:rFonts w:hAnsi="Times New Roman"/>
                <w:color w:val="000000"/>
                <w:sz w:val="24"/>
                <w:szCs w:val="24"/>
              </w:rPr>
              <w:t xml:space="preserve"> </w:t>
            </w:r>
            <w:r>
              <w:rPr>
                <w:rFonts w:hAnsi="Times New Roman"/>
                <w:color w:val="000000"/>
                <w:sz w:val="24"/>
                <w:szCs w:val="24"/>
              </w:rPr>
              <w:t>списка</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которые</w:t>
            </w:r>
            <w:r>
              <w:rPr>
                <w:rFonts w:hAnsi="Times New Roman"/>
                <w:color w:val="000000"/>
                <w:sz w:val="24"/>
                <w:szCs w:val="24"/>
              </w:rPr>
              <w:t xml:space="preserve"> </w:t>
            </w:r>
            <w:r>
              <w:rPr>
                <w:rFonts w:hAnsi="Times New Roman"/>
                <w:color w:val="000000"/>
                <w:sz w:val="24"/>
                <w:szCs w:val="24"/>
              </w:rPr>
              <w:t>будут</w:t>
            </w:r>
            <w:r>
              <w:rPr>
                <w:rFonts w:hAnsi="Times New Roman"/>
                <w:color w:val="000000"/>
                <w:sz w:val="24"/>
                <w:szCs w:val="24"/>
              </w:rPr>
              <w:t xml:space="preserve"> </w:t>
            </w:r>
            <w:r>
              <w:rPr>
                <w:rFonts w:hAnsi="Times New Roman"/>
                <w:color w:val="000000"/>
                <w:sz w:val="24"/>
                <w:szCs w:val="24"/>
              </w:rPr>
              <w:t>проходить</w:t>
            </w:r>
            <w:r>
              <w:rPr>
                <w:rFonts w:hAnsi="Times New Roman"/>
                <w:color w:val="000000"/>
                <w:sz w:val="24"/>
                <w:szCs w:val="24"/>
              </w:rPr>
              <w:t xml:space="preserve"> </w:t>
            </w:r>
            <w:r>
              <w:rPr>
                <w:rFonts w:hAnsi="Times New Roman"/>
                <w:color w:val="000000"/>
                <w:sz w:val="24"/>
                <w:szCs w:val="24"/>
              </w:rPr>
              <w:t>обучение</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дополнительным</w:t>
            </w:r>
            <w:r>
              <w:rPr>
                <w:rFonts w:hAnsi="Times New Roman"/>
                <w:color w:val="000000"/>
                <w:sz w:val="24"/>
                <w:szCs w:val="24"/>
              </w:rPr>
              <w:t xml:space="preserve"> </w:t>
            </w:r>
            <w:r>
              <w:rPr>
                <w:rFonts w:hAnsi="Times New Roman"/>
                <w:color w:val="000000"/>
                <w:sz w:val="24"/>
                <w:szCs w:val="24"/>
              </w:rPr>
              <w:t>профессиональным</w:t>
            </w:r>
            <w:r>
              <w:rPr>
                <w:rFonts w:hAnsi="Times New Roman"/>
                <w:color w:val="000000"/>
                <w:sz w:val="24"/>
                <w:szCs w:val="24"/>
              </w:rPr>
              <w:t xml:space="preserve"> </w:t>
            </w:r>
            <w:r>
              <w:rPr>
                <w:rFonts w:hAnsi="Times New Roman"/>
                <w:color w:val="000000"/>
                <w:sz w:val="24"/>
                <w:szCs w:val="24"/>
              </w:rPr>
              <w:t>программам</w:t>
            </w:r>
            <w:r>
              <w:rPr>
                <w:rFonts w:hAnsi="Times New Roman"/>
                <w:color w:val="000000"/>
                <w:sz w:val="24"/>
                <w:szCs w:val="24"/>
              </w:rPr>
              <w:t xml:space="preserve"> </w:t>
            </w:r>
            <w:r>
              <w:rPr>
                <w:rFonts w:hAnsi="Times New Roman"/>
                <w:color w:val="000000"/>
                <w:sz w:val="24"/>
                <w:szCs w:val="24"/>
              </w:rPr>
              <w:t>повышения</w:t>
            </w:r>
            <w:r>
              <w:rPr>
                <w:rFonts w:hAnsi="Times New Roman"/>
                <w:color w:val="000000"/>
                <w:sz w:val="24"/>
                <w:szCs w:val="24"/>
              </w:rPr>
              <w:t xml:space="preserve"> </w:t>
            </w:r>
            <w:r>
              <w:rPr>
                <w:rFonts w:hAnsi="Times New Roman"/>
                <w:color w:val="000000"/>
                <w:sz w:val="24"/>
                <w:szCs w:val="24"/>
              </w:rPr>
              <w:t>квалификации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2023/24 </w:t>
            </w:r>
            <w:r>
              <w:rPr>
                <w:rFonts w:hAnsi="Times New Roman"/>
                <w:color w:val="000000"/>
                <w:sz w:val="24"/>
                <w:szCs w:val="24"/>
              </w:rPr>
              <w:t>учебном</w:t>
            </w:r>
            <w:r>
              <w:rPr>
                <w:rFonts w:hAnsi="Times New Roman"/>
                <w:color w:val="000000"/>
                <w:sz w:val="24"/>
                <w:szCs w:val="24"/>
              </w:rPr>
              <w:t xml:space="preserve"> </w:t>
            </w:r>
            <w:r>
              <w:rPr>
                <w:rFonts w:hAnsi="Times New Roman"/>
                <w:color w:val="000000"/>
                <w:sz w:val="24"/>
                <w:szCs w:val="24"/>
              </w:rPr>
              <w:t>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Скорректировать</w:t>
            </w:r>
            <w:r>
              <w:rPr>
                <w:rFonts w:hAnsi="Times New Roman"/>
                <w:color w:val="000000"/>
                <w:sz w:val="24"/>
                <w:szCs w:val="24"/>
              </w:rPr>
              <w:t xml:space="preserve"> </w:t>
            </w:r>
            <w:r>
              <w:rPr>
                <w:rFonts w:hAnsi="Times New Roman"/>
                <w:color w:val="000000"/>
                <w:sz w:val="24"/>
                <w:szCs w:val="24"/>
              </w:rPr>
              <w:t>план</w:t>
            </w:r>
            <w:r>
              <w:rPr>
                <w:rFonts w:hAnsi="Times New Roman"/>
                <w:color w:val="000000"/>
                <w:sz w:val="24"/>
                <w:szCs w:val="24"/>
              </w:rPr>
              <w:t>-</w:t>
            </w:r>
            <w:r>
              <w:rPr>
                <w:rFonts w:hAnsi="Times New Roman"/>
                <w:color w:val="000000"/>
                <w:sz w:val="24"/>
                <w:szCs w:val="24"/>
              </w:rPr>
              <w:t>график</w:t>
            </w:r>
            <w:r>
              <w:rPr>
                <w:rFonts w:hAnsi="Times New Roman"/>
                <w:color w:val="000000"/>
                <w:sz w:val="24"/>
                <w:szCs w:val="24"/>
              </w:rPr>
              <w:t xml:space="preserve"> </w:t>
            </w:r>
            <w:r>
              <w:rPr>
                <w:rFonts w:hAnsi="Times New Roman"/>
                <w:color w:val="000000"/>
                <w:sz w:val="24"/>
                <w:szCs w:val="24"/>
              </w:rPr>
              <w:t>повышения</w:t>
            </w:r>
            <w:r>
              <w:rPr>
                <w:rFonts w:hAnsi="Times New Roman"/>
                <w:color w:val="000000"/>
                <w:sz w:val="24"/>
                <w:szCs w:val="24"/>
              </w:rPr>
              <w:t xml:space="preserve"> </w:t>
            </w:r>
            <w:r>
              <w:rPr>
                <w:rFonts w:hAnsi="Times New Roman"/>
                <w:color w:val="000000"/>
                <w:sz w:val="24"/>
                <w:szCs w:val="24"/>
              </w:rPr>
              <w:t>квалификации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проекта</w:t>
            </w:r>
            <w:r>
              <w:rPr>
                <w:rFonts w:hAnsi="Times New Roman"/>
                <w:color w:val="000000"/>
                <w:sz w:val="24"/>
                <w:szCs w:val="24"/>
              </w:rPr>
              <w:t xml:space="preserve"> </w:t>
            </w:r>
            <w:r>
              <w:rPr>
                <w:rFonts w:hAnsi="Times New Roman"/>
                <w:color w:val="000000"/>
                <w:sz w:val="24"/>
                <w:szCs w:val="24"/>
              </w:rPr>
              <w:t>«Школа</w:t>
            </w:r>
            <w:r>
              <w:rPr>
                <w:rFonts w:hAnsi="Times New Roman"/>
                <w:color w:val="000000"/>
                <w:sz w:val="24"/>
                <w:szCs w:val="24"/>
              </w:rPr>
              <w:t xml:space="preserve"> </w:t>
            </w:r>
            <w:r>
              <w:rPr>
                <w:rFonts w:hAnsi="Times New Roman"/>
                <w:color w:val="000000"/>
                <w:sz w:val="24"/>
                <w:szCs w:val="24"/>
              </w:rPr>
              <w:t>Минпросвещения</w:t>
            </w:r>
            <w:r>
              <w:rPr>
                <w:rFonts w:hAnsi="Times New Roman"/>
                <w:color w:val="000000"/>
                <w:sz w:val="24"/>
                <w:szCs w:val="24"/>
              </w:rPr>
              <w:t xml:space="preserve"> </w:t>
            </w:r>
            <w:r>
              <w:rPr>
                <w:rFonts w:hAnsi="Times New Roman"/>
                <w:color w:val="000000"/>
                <w:sz w:val="24"/>
                <w:szCs w:val="24"/>
              </w:rPr>
              <w:t>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Организационная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Проведение</w:t>
            </w:r>
            <w:r>
              <w:rPr>
                <w:rFonts w:hAnsi="Times New Roman"/>
                <w:color w:val="000000"/>
                <w:sz w:val="24"/>
                <w:szCs w:val="24"/>
              </w:rPr>
              <w:t xml:space="preserve"> </w:t>
            </w:r>
            <w:r>
              <w:rPr>
                <w:rFonts w:hAnsi="Times New Roman"/>
                <w:color w:val="000000"/>
                <w:sz w:val="24"/>
                <w:szCs w:val="24"/>
              </w:rPr>
              <w:t>самодиагностики</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Получение</w:t>
            </w:r>
            <w:r>
              <w:rPr>
                <w:rFonts w:hAnsi="Times New Roman"/>
                <w:color w:val="000000"/>
                <w:sz w:val="24"/>
                <w:szCs w:val="24"/>
              </w:rPr>
              <w:t xml:space="preserve"> </w:t>
            </w:r>
            <w:r>
              <w:rPr>
                <w:rFonts w:hAnsi="Times New Roman"/>
                <w:color w:val="000000"/>
                <w:sz w:val="24"/>
                <w:szCs w:val="24"/>
              </w:rPr>
              <w:t>статуса</w:t>
            </w:r>
            <w:r>
              <w:rPr>
                <w:rFonts w:hAnsi="Times New Roman"/>
                <w:color w:val="000000"/>
                <w:sz w:val="24"/>
                <w:szCs w:val="24"/>
              </w:rPr>
              <w:t xml:space="preserve"> </w:t>
            </w:r>
            <w:r>
              <w:rPr>
                <w:rFonts w:hAnsi="Times New Roman"/>
                <w:color w:val="000000"/>
                <w:sz w:val="24"/>
                <w:szCs w:val="24"/>
              </w:rPr>
              <w:t>стажировочной</w:t>
            </w:r>
            <w:r>
              <w:rPr>
                <w:rFonts w:hAnsi="Times New Roman"/>
                <w:color w:val="000000"/>
                <w:sz w:val="24"/>
                <w:szCs w:val="24"/>
              </w:rPr>
              <w:t xml:space="preserve"> </w:t>
            </w:r>
            <w:r>
              <w:rPr>
                <w:rFonts w:hAnsi="Times New Roman"/>
                <w:color w:val="000000"/>
                <w:sz w:val="24"/>
                <w:szCs w:val="24"/>
              </w:rPr>
              <w:t>площадки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Директор</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проекте</w:t>
            </w:r>
            <w:r>
              <w:rPr>
                <w:rFonts w:hAnsi="Times New Roman"/>
                <w:color w:val="000000"/>
                <w:sz w:val="24"/>
                <w:szCs w:val="24"/>
              </w:rPr>
              <w:t xml:space="preserve"> </w:t>
            </w:r>
            <w:r>
              <w:rPr>
                <w:rFonts w:hAnsi="Times New Roman"/>
                <w:color w:val="000000"/>
                <w:sz w:val="24"/>
                <w:szCs w:val="24"/>
              </w:rPr>
              <w:t>ФГИС</w:t>
            </w:r>
            <w:r>
              <w:rPr>
                <w:rFonts w:hAnsi="Times New Roman"/>
                <w:color w:val="000000"/>
                <w:sz w:val="24"/>
                <w:szCs w:val="24"/>
              </w:rPr>
              <w:t xml:space="preserve"> </w:t>
            </w:r>
            <w:r>
              <w:rPr>
                <w:rFonts w:hAnsi="Times New Roman"/>
                <w:color w:val="000000"/>
                <w:sz w:val="24"/>
                <w:szCs w:val="24"/>
              </w:rPr>
              <w:t>«Моя</w:t>
            </w:r>
            <w:r>
              <w:rPr>
                <w:rFonts w:hAnsi="Times New Roman"/>
                <w:color w:val="000000"/>
                <w:sz w:val="24"/>
                <w:szCs w:val="24"/>
              </w:rPr>
              <w:t xml:space="preserve"> </w:t>
            </w:r>
            <w:r>
              <w:rPr>
                <w:rFonts w:hAnsi="Times New Roman"/>
                <w:color w:val="000000"/>
                <w:sz w:val="24"/>
                <w:szCs w:val="24"/>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Организационная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Регистрация</w:t>
            </w:r>
            <w:r>
              <w:rPr>
                <w:rFonts w:hAnsi="Times New Roman"/>
                <w:color w:val="000000"/>
                <w:sz w:val="24"/>
                <w:szCs w:val="24"/>
              </w:rPr>
              <w:t xml:space="preserve"> </w:t>
            </w:r>
            <w:r>
              <w:rPr>
                <w:rFonts w:hAnsi="Times New Roman"/>
                <w:color w:val="000000"/>
                <w:sz w:val="24"/>
                <w:szCs w:val="24"/>
              </w:rPr>
              <w:t>вновь</w:t>
            </w:r>
            <w:r>
              <w:rPr>
                <w:rFonts w:hAnsi="Times New Roman"/>
                <w:color w:val="000000"/>
                <w:sz w:val="24"/>
                <w:szCs w:val="24"/>
              </w:rPr>
              <w:t xml:space="preserve"> </w:t>
            </w:r>
            <w:r>
              <w:rPr>
                <w:rFonts w:hAnsi="Times New Roman"/>
                <w:color w:val="000000"/>
                <w:sz w:val="24"/>
                <w:szCs w:val="24"/>
              </w:rPr>
              <w:t>пришедших</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работников</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платформе</w:t>
            </w:r>
            <w:r>
              <w:rPr>
                <w:rFonts w:hAnsi="Times New Roman"/>
                <w:color w:val="000000"/>
                <w:sz w:val="24"/>
                <w:szCs w:val="24"/>
              </w:rPr>
              <w:t xml:space="preserve"> </w:t>
            </w:r>
            <w:r>
              <w:rPr>
                <w:rFonts w:hAnsi="Times New Roman"/>
                <w:color w:val="000000"/>
                <w:sz w:val="24"/>
                <w:szCs w:val="24"/>
              </w:rPr>
              <w:t>ФГИС</w:t>
            </w:r>
            <w:r>
              <w:rPr>
                <w:rFonts w:hAnsi="Times New Roman"/>
                <w:color w:val="000000"/>
                <w:sz w:val="24"/>
                <w:szCs w:val="24"/>
              </w:rPr>
              <w:t xml:space="preserve"> </w:t>
            </w:r>
            <w:r>
              <w:rPr>
                <w:rFonts w:hAnsi="Times New Roman"/>
                <w:color w:val="000000"/>
                <w:sz w:val="24"/>
                <w:szCs w:val="24"/>
              </w:rPr>
              <w:t>«Моя</w:t>
            </w:r>
            <w:r>
              <w:rPr>
                <w:rFonts w:hAnsi="Times New Roman"/>
                <w:color w:val="000000"/>
                <w:sz w:val="24"/>
                <w:szCs w:val="24"/>
              </w:rPr>
              <w:t xml:space="preserve"> </w:t>
            </w:r>
            <w:r>
              <w:rPr>
                <w:rFonts w:hAnsi="Times New Roman"/>
                <w:color w:val="000000"/>
                <w:sz w:val="24"/>
                <w:szCs w:val="24"/>
              </w:rPr>
              <w:t>школа»</w:t>
            </w:r>
            <w:r>
              <w:rPr>
                <w:rFonts w:hAnsi="Times New Roman"/>
                <w:color w:val="000000"/>
                <w:sz w:val="24"/>
                <w:szCs w:val="24"/>
              </w:rPr>
              <w:t xml:space="preserve">. </w:t>
            </w:r>
            <w:r>
              <w:rPr>
                <w:rFonts w:hAnsi="Times New Roman"/>
                <w:color w:val="000000"/>
                <w:sz w:val="24"/>
                <w:szCs w:val="24"/>
              </w:rPr>
              <w:t>Мастер</w:t>
            </w:r>
            <w:r>
              <w:rPr>
                <w:rFonts w:hAnsi="Times New Roman"/>
                <w:color w:val="000000"/>
                <w:sz w:val="24"/>
                <w:szCs w:val="24"/>
              </w:rPr>
              <w:t>-</w:t>
            </w:r>
            <w:r>
              <w:rPr>
                <w:rFonts w:hAnsi="Times New Roman"/>
                <w:color w:val="000000"/>
                <w:sz w:val="24"/>
                <w:szCs w:val="24"/>
              </w:rPr>
              <w:t>класс</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использованию</w:t>
            </w:r>
            <w:r>
              <w:rPr>
                <w:rFonts w:hAnsi="Times New Roman"/>
                <w:color w:val="000000"/>
                <w:sz w:val="24"/>
                <w:szCs w:val="24"/>
              </w:rPr>
              <w:t xml:space="preserve"> </w:t>
            </w:r>
            <w:r>
              <w:rPr>
                <w:rFonts w:hAnsi="Times New Roman"/>
                <w:color w:val="000000"/>
                <w:sz w:val="24"/>
                <w:szCs w:val="24"/>
              </w:rPr>
              <w:t>ресурсов</w:t>
            </w:r>
            <w:r>
              <w:rPr>
                <w:rFonts w:hAnsi="Times New Roman"/>
                <w:color w:val="000000"/>
                <w:sz w:val="24"/>
                <w:szCs w:val="24"/>
              </w:rPr>
              <w:t xml:space="preserve"> </w:t>
            </w:r>
            <w:r>
              <w:rPr>
                <w:rFonts w:hAnsi="Times New Roman"/>
                <w:color w:val="000000"/>
                <w:sz w:val="24"/>
                <w:szCs w:val="24"/>
              </w:rPr>
              <w:t>ФГИС</w:t>
            </w:r>
            <w:r>
              <w:rPr>
                <w:rFonts w:hAnsi="Times New Roman"/>
                <w:color w:val="000000"/>
                <w:sz w:val="24"/>
                <w:szCs w:val="24"/>
              </w:rPr>
              <w:t xml:space="preserve"> </w:t>
            </w:r>
            <w:r>
              <w:rPr>
                <w:rFonts w:hAnsi="Times New Roman"/>
                <w:color w:val="000000"/>
                <w:sz w:val="24"/>
                <w:szCs w:val="24"/>
              </w:rPr>
              <w:t>«Моя</w:t>
            </w:r>
            <w:r>
              <w:rPr>
                <w:rFonts w:hAnsi="Times New Roman"/>
                <w:color w:val="000000"/>
                <w:sz w:val="24"/>
                <w:szCs w:val="24"/>
              </w:rPr>
              <w:t xml:space="preserve"> </w:t>
            </w:r>
            <w:r>
              <w:rPr>
                <w:rFonts w:hAnsi="Times New Roman"/>
                <w:color w:val="000000"/>
                <w:sz w:val="24"/>
                <w:szCs w:val="24"/>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ответственный</w:t>
            </w:r>
            <w:r>
              <w:rPr>
                <w:rFonts w:hAnsi="Times New Roman"/>
                <w:color w:val="000000"/>
                <w:sz w:val="24"/>
                <w:szCs w:val="24"/>
              </w:rPr>
              <w:t xml:space="preserve"> </w:t>
            </w:r>
            <w:r>
              <w:rPr>
                <w:rFonts w:hAnsi="Times New Roman"/>
                <w:color w:val="000000"/>
                <w:sz w:val="24"/>
                <w:szCs w:val="24"/>
              </w:rPr>
              <w:t>администратор</w:t>
            </w:r>
          </w:p>
        </w:tc>
      </w:tr>
      <w:tr w:rsidR="0009426F" w:rsidTr="0009426F">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Моделирование</w:t>
            </w:r>
            <w:r>
              <w:rPr>
                <w:rFonts w:hAnsi="Times New Roman"/>
                <w:color w:val="000000"/>
                <w:sz w:val="24"/>
                <w:szCs w:val="24"/>
              </w:rPr>
              <w:t xml:space="preserve"> </w:t>
            </w:r>
            <w:r>
              <w:rPr>
                <w:rFonts w:hAnsi="Times New Roman"/>
                <w:color w:val="000000"/>
                <w:sz w:val="24"/>
                <w:szCs w:val="24"/>
              </w:rPr>
              <w:t>системы</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одаренными</w:t>
            </w:r>
            <w:r>
              <w:rPr>
                <w:rFonts w:hAnsi="Times New Roman"/>
                <w:color w:val="000000"/>
                <w:sz w:val="24"/>
                <w:szCs w:val="24"/>
              </w:rPr>
              <w:t xml:space="preserve"> </w:t>
            </w:r>
            <w:r>
              <w:rPr>
                <w:rFonts w:hAnsi="Times New Roman"/>
                <w:color w:val="000000"/>
                <w:sz w:val="24"/>
                <w:szCs w:val="24"/>
              </w:rPr>
              <w:t>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 </w:t>
            </w: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Организационная</w:t>
            </w:r>
            <w:r>
              <w:rPr>
                <w:rFonts w:hAnsi="Times New Roman"/>
                <w:color w:val="000000"/>
                <w:sz w:val="24"/>
                <w:szCs w:val="24"/>
              </w:rPr>
              <w:t xml:space="preserve">, </w:t>
            </w: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Определить</w:t>
            </w:r>
            <w:r>
              <w:rPr>
                <w:rFonts w:hAnsi="Times New Roman"/>
                <w:color w:val="000000"/>
                <w:sz w:val="24"/>
                <w:szCs w:val="24"/>
              </w:rPr>
              <w:t xml:space="preserve"> </w:t>
            </w:r>
            <w:r>
              <w:rPr>
                <w:rFonts w:hAnsi="Times New Roman"/>
                <w:color w:val="000000"/>
                <w:sz w:val="24"/>
                <w:szCs w:val="24"/>
              </w:rPr>
              <w:t>цели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задачи</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одаренными</w:t>
            </w:r>
            <w:r>
              <w:rPr>
                <w:rFonts w:hAnsi="Times New Roman"/>
                <w:color w:val="000000"/>
                <w:sz w:val="24"/>
                <w:szCs w:val="24"/>
              </w:rPr>
              <w:t xml:space="preserve"> </w:t>
            </w:r>
            <w:r>
              <w:rPr>
                <w:rFonts w:hAnsi="Times New Roman"/>
                <w:color w:val="000000"/>
                <w:sz w:val="24"/>
                <w:szCs w:val="24"/>
              </w:rPr>
              <w:t>обучающимися</w:t>
            </w:r>
            <w:r>
              <w:rPr>
                <w:rFonts w:hAnsi="Times New Roman"/>
                <w:color w:val="000000"/>
                <w:sz w:val="24"/>
                <w:szCs w:val="24"/>
              </w:rPr>
              <w:t xml:space="preserve">, </w:t>
            </w:r>
            <w:r>
              <w:rPr>
                <w:rFonts w:hAnsi="Times New Roman"/>
                <w:color w:val="000000"/>
                <w:sz w:val="24"/>
                <w:szCs w:val="24"/>
              </w:rPr>
              <w:t>составить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утвердить</w:t>
            </w:r>
            <w:r>
              <w:rPr>
                <w:rFonts w:hAnsi="Times New Roman"/>
                <w:color w:val="000000"/>
                <w:sz w:val="24"/>
                <w:szCs w:val="24"/>
              </w:rPr>
              <w:t xml:space="preserve"> </w:t>
            </w:r>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данном</w:t>
            </w:r>
            <w:r>
              <w:rPr>
                <w:rFonts w:hAnsi="Times New Roman"/>
                <w:color w:val="000000"/>
                <w:sz w:val="24"/>
                <w:szCs w:val="24"/>
              </w:rPr>
              <w:t xml:space="preserve"> </w:t>
            </w:r>
            <w:r>
              <w:rPr>
                <w:rFonts w:hAnsi="Times New Roman"/>
                <w:color w:val="000000"/>
                <w:sz w:val="24"/>
                <w:szCs w:val="24"/>
              </w:rPr>
              <w:t>направлении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p>
        </w:tc>
      </w:tr>
      <w:tr w:rsidR="0009426F" w:rsidTr="0009426F">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Ревизия</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r>
              <w:rPr>
                <w:rFonts w:hAnsi="Times New Roman"/>
                <w:color w:val="000000"/>
                <w:sz w:val="24"/>
                <w:szCs w:val="24"/>
              </w:rPr>
              <w:t xml:space="preserve"> </w:t>
            </w:r>
            <w:r>
              <w:rPr>
                <w:rFonts w:hAnsi="Times New Roman"/>
                <w:color w:val="000000"/>
                <w:sz w:val="24"/>
                <w:szCs w:val="24"/>
              </w:rPr>
              <w:t>учителей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ревизию</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предмет</w:t>
            </w:r>
            <w:r>
              <w:rPr>
                <w:rFonts w:hAnsi="Times New Roman"/>
                <w:color w:val="000000"/>
                <w:sz w:val="24"/>
                <w:szCs w:val="24"/>
              </w:rPr>
              <w:t xml:space="preserve"> </w:t>
            </w:r>
            <w:r>
              <w:rPr>
                <w:rFonts w:hAnsi="Times New Roman"/>
                <w:color w:val="000000"/>
                <w:sz w:val="24"/>
                <w:szCs w:val="24"/>
              </w:rPr>
              <w:t>соответствия</w:t>
            </w:r>
            <w:r>
              <w:rPr>
                <w:rFonts w:hAnsi="Times New Roman"/>
                <w:color w:val="000000"/>
                <w:sz w:val="24"/>
                <w:szCs w:val="24"/>
              </w:rPr>
              <w:t xml:space="preserve"> </w:t>
            </w:r>
            <w:r>
              <w:rPr>
                <w:rFonts w:hAnsi="Times New Roman"/>
                <w:color w:val="000000"/>
                <w:sz w:val="24"/>
                <w:szCs w:val="24"/>
              </w:rPr>
              <w:t>требованиям</w:t>
            </w:r>
            <w:r>
              <w:rPr>
                <w:rFonts w:hAnsi="Times New Roman"/>
                <w:color w:val="000000"/>
                <w:sz w:val="24"/>
                <w:szCs w:val="24"/>
              </w:rPr>
              <w:t xml:space="preserve"> </w:t>
            </w:r>
            <w:r>
              <w:rPr>
                <w:rFonts w:hAnsi="Times New Roman"/>
                <w:color w:val="000000"/>
                <w:sz w:val="24"/>
                <w:szCs w:val="24"/>
              </w:rPr>
              <w:t>федеральных</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части</w:t>
            </w:r>
            <w:r>
              <w:rPr>
                <w:rFonts w:hAnsi="Times New Roman"/>
                <w:color w:val="000000"/>
                <w:sz w:val="24"/>
                <w:szCs w:val="24"/>
              </w:rPr>
              <w:t xml:space="preserve"> </w:t>
            </w:r>
            <w:r>
              <w:rPr>
                <w:rFonts w:hAnsi="Times New Roman"/>
                <w:color w:val="000000"/>
                <w:sz w:val="24"/>
                <w:szCs w:val="24"/>
              </w:rPr>
              <w:t>содержания</w:t>
            </w:r>
            <w:r>
              <w:rPr>
                <w:rFonts w:hAnsi="Times New Roman"/>
                <w:color w:val="000000"/>
                <w:sz w:val="24"/>
                <w:szCs w:val="24"/>
              </w:rPr>
              <w:t>.</w:t>
            </w:r>
            <w:r>
              <w:rPr>
                <w:rFonts w:hAnsi="Times New Roman"/>
                <w:color w:val="000000"/>
                <w:sz w:val="24"/>
                <w:szCs w:val="24"/>
              </w:rPr>
              <w:t> Внести</w:t>
            </w:r>
            <w:r>
              <w:rPr>
                <w:rFonts w:hAnsi="Times New Roman"/>
                <w:color w:val="000000"/>
                <w:sz w:val="24"/>
                <w:szCs w:val="24"/>
              </w:rPr>
              <w:t xml:space="preserve"> </w:t>
            </w:r>
            <w:r>
              <w:rPr>
                <w:rFonts w:hAnsi="Times New Roman"/>
                <w:color w:val="000000"/>
                <w:sz w:val="24"/>
                <w:szCs w:val="24"/>
              </w:rPr>
              <w:t>необходимые</w:t>
            </w:r>
            <w:r>
              <w:rPr>
                <w:rFonts w:hAnsi="Times New Roman"/>
                <w:color w:val="000000"/>
                <w:sz w:val="24"/>
                <w:szCs w:val="24"/>
              </w:rPr>
              <w:t xml:space="preserve"> </w:t>
            </w:r>
            <w:r>
              <w:rPr>
                <w:rFonts w:hAnsi="Times New Roman"/>
                <w:color w:val="000000"/>
                <w:sz w:val="24"/>
                <w:szCs w:val="24"/>
              </w:rPr>
              <w:t>коррективы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рабочие</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итогам</w:t>
            </w:r>
            <w:r>
              <w:rPr>
                <w:rFonts w:hAnsi="Times New Roman"/>
                <w:color w:val="000000"/>
                <w:sz w:val="24"/>
                <w:szCs w:val="24"/>
              </w:rPr>
              <w:t xml:space="preserve"> </w:t>
            </w:r>
            <w:r>
              <w:rPr>
                <w:rFonts w:hAnsi="Times New Roman"/>
                <w:color w:val="000000"/>
                <w:sz w:val="24"/>
                <w:szCs w:val="24"/>
              </w:rPr>
              <w:t>ревизии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p>
        </w:tc>
      </w:tr>
      <w:tr w:rsidR="0009426F" w:rsidTr="0009426F">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Обучающий</w:t>
            </w:r>
            <w:r>
              <w:rPr>
                <w:rFonts w:hAnsi="Times New Roman"/>
                <w:color w:val="000000"/>
                <w:sz w:val="24"/>
                <w:szCs w:val="24"/>
              </w:rPr>
              <w:t xml:space="preserve"> </w:t>
            </w:r>
            <w:r>
              <w:rPr>
                <w:rFonts w:hAnsi="Times New Roman"/>
                <w:color w:val="000000"/>
                <w:sz w:val="24"/>
                <w:szCs w:val="24"/>
              </w:rPr>
              <w:t>семинар</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использованию</w:t>
            </w:r>
            <w:r>
              <w:rPr>
                <w:rFonts w:hAnsi="Times New Roman"/>
                <w:color w:val="000000"/>
                <w:sz w:val="24"/>
                <w:szCs w:val="24"/>
              </w:rPr>
              <w:t xml:space="preserve"> </w:t>
            </w:r>
            <w:r>
              <w:rPr>
                <w:rFonts w:hAnsi="Times New Roman"/>
                <w:color w:val="000000"/>
                <w:sz w:val="24"/>
                <w:szCs w:val="24"/>
              </w:rPr>
              <w:t>ЭОР</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ЦОР</w:t>
            </w:r>
            <w:r>
              <w:rPr>
                <w:rFonts w:hAnsi="Times New Roman"/>
                <w:color w:val="000000"/>
                <w:sz w:val="24"/>
                <w:szCs w:val="24"/>
              </w:rPr>
              <w:t xml:space="preserve"> </w:t>
            </w:r>
            <w:r>
              <w:rPr>
                <w:rFonts w:hAnsi="Times New Roman"/>
                <w:color w:val="000000"/>
                <w:sz w:val="24"/>
                <w:szCs w:val="24"/>
              </w:rPr>
              <w:t>в образовательном</w:t>
            </w:r>
            <w:r>
              <w:rPr>
                <w:rFonts w:hAnsi="Times New Roman"/>
                <w:color w:val="000000"/>
                <w:sz w:val="24"/>
                <w:szCs w:val="24"/>
              </w:rPr>
              <w:t xml:space="preserve"> </w:t>
            </w:r>
            <w:r>
              <w:rPr>
                <w:rFonts w:hAnsi="Times New Roman"/>
                <w:color w:val="000000"/>
                <w:sz w:val="24"/>
                <w:szCs w:val="24"/>
              </w:rPr>
              <w:t>процессе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Подготовка</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сфере</w:t>
            </w:r>
            <w:r>
              <w:rPr>
                <w:rFonts w:hAnsi="Times New Roman"/>
                <w:color w:val="000000"/>
                <w:sz w:val="24"/>
                <w:szCs w:val="24"/>
              </w:rPr>
              <w:t xml:space="preserve"> </w:t>
            </w:r>
            <w:r>
              <w:rPr>
                <w:rFonts w:hAnsi="Times New Roman"/>
                <w:color w:val="000000"/>
                <w:sz w:val="24"/>
                <w:szCs w:val="24"/>
              </w:rPr>
              <w:t>ИКТ</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вопросам</w:t>
            </w:r>
            <w:r>
              <w:rPr>
                <w:rFonts w:hAnsi="Times New Roman"/>
                <w:color w:val="000000"/>
                <w:sz w:val="24"/>
                <w:szCs w:val="24"/>
              </w:rPr>
              <w:t xml:space="preserve"> </w:t>
            </w:r>
            <w:r>
              <w:rPr>
                <w:rFonts w:hAnsi="Times New Roman"/>
                <w:color w:val="000000"/>
                <w:sz w:val="24"/>
                <w:szCs w:val="24"/>
              </w:rPr>
              <w:t>применения ЭОР</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ЦОР</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образовательном</w:t>
            </w:r>
            <w:r>
              <w:rPr>
                <w:rFonts w:hAnsi="Times New Roman"/>
                <w:color w:val="000000"/>
                <w:sz w:val="24"/>
                <w:szCs w:val="24"/>
              </w:rPr>
              <w:t xml:space="preserve"> </w:t>
            </w:r>
            <w:r>
              <w:rPr>
                <w:rFonts w:hAnsi="Times New Roman"/>
                <w:color w:val="000000"/>
                <w:sz w:val="24"/>
                <w:szCs w:val="24"/>
              </w:rPr>
              <w:t>процессе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Психологический</w:t>
            </w:r>
            <w:r>
              <w:rPr>
                <w:rFonts w:hAnsi="Times New Roman"/>
                <w:color w:val="000000"/>
                <w:sz w:val="24"/>
                <w:szCs w:val="24"/>
              </w:rPr>
              <w:t xml:space="preserve"> </w:t>
            </w:r>
            <w:r>
              <w:rPr>
                <w:rFonts w:hAnsi="Times New Roman"/>
                <w:color w:val="000000"/>
                <w:sz w:val="24"/>
                <w:szCs w:val="24"/>
              </w:rPr>
              <w:t>тренинг</w:t>
            </w:r>
            <w:r>
              <w:rPr>
                <w:rFonts w:hAnsi="Times New Roman"/>
                <w:color w:val="000000"/>
                <w:sz w:val="24"/>
                <w:szCs w:val="24"/>
              </w:rPr>
              <w:t xml:space="preserve"> </w:t>
            </w:r>
            <w:r>
              <w:rPr>
                <w:rFonts w:hAnsi="Times New Roman"/>
                <w:color w:val="000000"/>
                <w:sz w:val="24"/>
                <w:szCs w:val="24"/>
              </w:rPr>
              <w:t>«Учительский</w:t>
            </w:r>
            <w:r>
              <w:rPr>
                <w:rFonts w:hAnsi="Times New Roman"/>
                <w:color w:val="000000"/>
                <w:sz w:val="24"/>
                <w:szCs w:val="24"/>
              </w:rPr>
              <w:t xml:space="preserve"> </w:t>
            </w:r>
            <w:r>
              <w:rPr>
                <w:rFonts w:hAnsi="Times New Roman"/>
                <w:color w:val="000000"/>
                <w:sz w:val="24"/>
                <w:szCs w:val="24"/>
              </w:rPr>
              <w:t>мост»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Психологическая</w:t>
            </w:r>
            <w:r>
              <w:rPr>
                <w:rFonts w:hAnsi="Times New Roman"/>
                <w:color w:val="000000"/>
                <w:sz w:val="24"/>
                <w:szCs w:val="24"/>
              </w:rPr>
              <w:t xml:space="preserve"> </w:t>
            </w:r>
            <w:r>
              <w:rPr>
                <w:rFonts w:hAnsi="Times New Roman"/>
                <w:color w:val="000000"/>
                <w:sz w:val="24"/>
                <w:szCs w:val="24"/>
              </w:rPr>
              <w:t>подготовка</w:t>
            </w:r>
            <w:r>
              <w:rPr>
                <w:rFonts w:hAnsi="Times New Roman"/>
                <w:color w:val="000000"/>
                <w:sz w:val="24"/>
                <w:szCs w:val="24"/>
              </w:rPr>
              <w:t xml:space="preserve">, </w:t>
            </w:r>
            <w:r>
              <w:rPr>
                <w:rFonts w:hAnsi="Times New Roman"/>
                <w:color w:val="000000"/>
                <w:sz w:val="24"/>
                <w:szCs w:val="24"/>
              </w:rPr>
              <w:t>чтобы</w:t>
            </w:r>
            <w:r>
              <w:rPr>
                <w:rFonts w:hAnsi="Times New Roman"/>
                <w:color w:val="000000"/>
                <w:sz w:val="24"/>
                <w:szCs w:val="24"/>
              </w:rPr>
              <w:t xml:space="preserve"> </w:t>
            </w:r>
            <w:r>
              <w:rPr>
                <w:rFonts w:hAnsi="Times New Roman"/>
                <w:color w:val="000000"/>
                <w:sz w:val="24"/>
                <w:szCs w:val="24"/>
              </w:rPr>
              <w:t>сплотить</w:t>
            </w:r>
            <w:r>
              <w:rPr>
                <w:rFonts w:hAnsi="Times New Roman"/>
                <w:color w:val="000000"/>
                <w:sz w:val="24"/>
                <w:szCs w:val="24"/>
              </w:rPr>
              <w:t xml:space="preserve"> </w:t>
            </w:r>
            <w:r>
              <w:rPr>
                <w:rFonts w:hAnsi="Times New Roman"/>
                <w:color w:val="000000"/>
                <w:sz w:val="24"/>
                <w:szCs w:val="24"/>
              </w:rPr>
              <w:t>команду</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качество</w:t>
            </w:r>
            <w:r>
              <w:rPr>
                <w:rFonts w:hAnsi="Times New Roman"/>
                <w:color w:val="000000"/>
                <w:sz w:val="24"/>
                <w:szCs w:val="24"/>
              </w:rPr>
              <w:t xml:space="preserve"> </w:t>
            </w:r>
            <w:r>
              <w:rPr>
                <w:rFonts w:hAnsi="Times New Roman"/>
                <w:color w:val="000000"/>
                <w:sz w:val="24"/>
                <w:szCs w:val="24"/>
              </w:rPr>
              <w:t>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психолог</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Самодиагностика</w:t>
            </w:r>
            <w:r>
              <w:rPr>
                <w:rFonts w:hAnsi="Times New Roman"/>
                <w:color w:val="000000"/>
                <w:sz w:val="24"/>
                <w:szCs w:val="24"/>
              </w:rPr>
              <w:t xml:space="preserve"> </w:t>
            </w:r>
            <w:r>
              <w:rPr>
                <w:rFonts w:hAnsi="Times New Roman"/>
                <w:color w:val="000000"/>
                <w:sz w:val="24"/>
                <w:szCs w:val="24"/>
              </w:rPr>
              <w:t>риска</w:t>
            </w:r>
            <w:r>
              <w:rPr>
                <w:rFonts w:hAnsi="Times New Roman"/>
                <w:color w:val="000000"/>
                <w:sz w:val="24"/>
                <w:szCs w:val="24"/>
              </w:rPr>
              <w:t xml:space="preserve"> </w:t>
            </w:r>
            <w:r>
              <w:rPr>
                <w:rFonts w:hAnsi="Times New Roman"/>
                <w:color w:val="000000"/>
                <w:sz w:val="24"/>
                <w:szCs w:val="24"/>
              </w:rPr>
              <w:t>профессионального</w:t>
            </w:r>
            <w:r>
              <w:rPr>
                <w:rFonts w:hAnsi="Times New Roman"/>
                <w:color w:val="000000"/>
                <w:sz w:val="24"/>
                <w:szCs w:val="24"/>
              </w:rPr>
              <w:t xml:space="preserve"> </w:t>
            </w:r>
            <w:r>
              <w:rPr>
                <w:rFonts w:hAnsi="Times New Roman"/>
                <w:color w:val="000000"/>
                <w:sz w:val="24"/>
                <w:szCs w:val="24"/>
              </w:rPr>
              <w:t>выгорания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Выявить</w:t>
            </w:r>
            <w:r>
              <w:rPr>
                <w:rFonts w:hAnsi="Times New Roman"/>
                <w:color w:val="000000"/>
                <w:sz w:val="24"/>
                <w:szCs w:val="24"/>
              </w:rPr>
              <w:t xml:space="preserve"> </w:t>
            </w:r>
            <w:r>
              <w:rPr>
                <w:rFonts w:hAnsi="Times New Roman"/>
                <w:color w:val="000000"/>
                <w:sz w:val="24"/>
                <w:szCs w:val="24"/>
              </w:rPr>
              <w:t>проблемы</w:t>
            </w:r>
            <w:r>
              <w:rPr>
                <w:rFonts w:hAnsi="Times New Roman"/>
                <w:color w:val="000000"/>
                <w:sz w:val="24"/>
                <w:szCs w:val="24"/>
              </w:rPr>
              <w:t xml:space="preserve"> </w:t>
            </w:r>
            <w:r>
              <w:rPr>
                <w:rFonts w:hAnsi="Times New Roman"/>
                <w:color w:val="000000"/>
                <w:sz w:val="24"/>
                <w:szCs w:val="24"/>
              </w:rPr>
              <w:t>профессионального</w:t>
            </w:r>
            <w:r>
              <w:rPr>
                <w:rFonts w:hAnsi="Times New Roman"/>
                <w:color w:val="000000"/>
                <w:sz w:val="24"/>
                <w:szCs w:val="24"/>
              </w:rPr>
              <w:t xml:space="preserve"> </w:t>
            </w:r>
            <w:r>
              <w:rPr>
                <w:rFonts w:hAnsi="Times New Roman"/>
                <w:color w:val="000000"/>
                <w:sz w:val="24"/>
                <w:szCs w:val="24"/>
              </w:rPr>
              <w:t>выгорания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найти</w:t>
            </w:r>
            <w:r>
              <w:rPr>
                <w:rFonts w:hAnsi="Times New Roman"/>
                <w:color w:val="000000"/>
                <w:sz w:val="24"/>
                <w:szCs w:val="24"/>
              </w:rPr>
              <w:t xml:space="preserve"> </w:t>
            </w:r>
            <w:r>
              <w:rPr>
                <w:rFonts w:hAnsi="Times New Roman"/>
                <w:color w:val="000000"/>
                <w:sz w:val="24"/>
                <w:szCs w:val="24"/>
              </w:rPr>
              <w:t>пути</w:t>
            </w:r>
            <w:r>
              <w:rPr>
                <w:rFonts w:hAnsi="Times New Roman"/>
                <w:color w:val="000000"/>
                <w:sz w:val="24"/>
                <w:szCs w:val="24"/>
              </w:rPr>
              <w:t xml:space="preserve"> </w:t>
            </w:r>
            <w:r>
              <w:rPr>
                <w:rFonts w:hAnsi="Times New Roman"/>
                <w:color w:val="000000"/>
                <w:sz w:val="24"/>
                <w:szCs w:val="24"/>
              </w:rPr>
              <w:t>решения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психолог</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Взаимопосещение</w:t>
            </w:r>
            <w:r>
              <w:rPr>
                <w:rFonts w:hAnsi="Times New Roman"/>
                <w:color w:val="000000"/>
                <w:sz w:val="24"/>
                <w:szCs w:val="24"/>
              </w:rPr>
              <w:t xml:space="preserve"> </w:t>
            </w:r>
            <w:r>
              <w:rPr>
                <w:rFonts w:hAnsi="Times New Roman"/>
                <w:color w:val="000000"/>
                <w:sz w:val="24"/>
                <w:szCs w:val="24"/>
              </w:rPr>
              <w:t>уроков</w:t>
            </w:r>
            <w:r>
              <w:rPr>
                <w:rFonts w:hAnsi="Times New Roman"/>
                <w:color w:val="000000"/>
                <w:sz w:val="24"/>
                <w:szCs w:val="24"/>
              </w:rPr>
              <w:t xml:space="preserve"> </w:t>
            </w:r>
            <w:r>
              <w:rPr>
                <w:rFonts w:hAnsi="Times New Roman"/>
                <w:color w:val="000000"/>
                <w:sz w:val="24"/>
                <w:szCs w:val="24"/>
              </w:rPr>
              <w:t>молодых</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w:t>
            </w:r>
            <w:r>
              <w:rPr>
                <w:rFonts w:hAnsi="Times New Roman"/>
                <w:color w:val="000000"/>
                <w:sz w:val="24"/>
                <w:szCs w:val="24"/>
              </w:rPr>
              <w:t>наставников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С</w:t>
            </w:r>
            <w:r>
              <w:rPr>
                <w:rFonts w:hAnsi="Times New Roman"/>
                <w:color w:val="000000"/>
                <w:sz w:val="24"/>
                <w:szCs w:val="24"/>
              </w:rPr>
              <w:t xml:space="preserve"> 3-</w:t>
            </w:r>
            <w:r>
              <w:rPr>
                <w:rFonts w:hAnsi="Times New Roman"/>
                <w:color w:val="000000"/>
                <w:sz w:val="24"/>
                <w:szCs w:val="24"/>
              </w:rPr>
              <w:t>й</w:t>
            </w:r>
            <w:r>
              <w:rPr>
                <w:rFonts w:hAnsi="Times New Roman"/>
                <w:color w:val="000000"/>
                <w:sz w:val="24"/>
                <w:szCs w:val="24"/>
              </w:rPr>
              <w:t xml:space="preserve"> </w:t>
            </w:r>
            <w:r>
              <w:rPr>
                <w:rFonts w:hAnsi="Times New Roman"/>
                <w:color w:val="000000"/>
                <w:sz w:val="24"/>
                <w:szCs w:val="24"/>
              </w:rPr>
              <w:t>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взаимопосещение</w:t>
            </w:r>
            <w:r>
              <w:rPr>
                <w:rFonts w:hAnsi="Times New Roman"/>
                <w:color w:val="000000"/>
                <w:sz w:val="24"/>
                <w:szCs w:val="24"/>
              </w:rPr>
              <w:t xml:space="preserve"> </w:t>
            </w:r>
            <w:r>
              <w:rPr>
                <w:rFonts w:hAnsi="Times New Roman"/>
                <w:color w:val="000000"/>
                <w:sz w:val="24"/>
                <w:szCs w:val="24"/>
              </w:rPr>
              <w:t>уроков</w:t>
            </w:r>
            <w:r>
              <w:rPr>
                <w:rFonts w:hAnsi="Times New Roman"/>
                <w:color w:val="000000"/>
                <w:sz w:val="24"/>
                <w:szCs w:val="24"/>
              </w:rPr>
              <w:t xml:space="preserve"> </w:t>
            </w:r>
            <w:r>
              <w:rPr>
                <w:rFonts w:hAnsi="Times New Roman"/>
                <w:color w:val="000000"/>
                <w:sz w:val="24"/>
                <w:szCs w:val="24"/>
              </w:rPr>
              <w:t>педагогами</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обмена</w:t>
            </w:r>
            <w:r>
              <w:rPr>
                <w:rFonts w:hAnsi="Times New Roman"/>
                <w:color w:val="000000"/>
                <w:sz w:val="24"/>
                <w:szCs w:val="24"/>
              </w:rPr>
              <w:t xml:space="preserve"> </w:t>
            </w:r>
            <w:r>
              <w:rPr>
                <w:rFonts w:hAnsi="Times New Roman"/>
                <w:color w:val="000000"/>
                <w:sz w:val="24"/>
                <w:szCs w:val="24"/>
              </w:rPr>
              <w:t>опытом</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повышения</w:t>
            </w:r>
            <w:r>
              <w:rPr>
                <w:rFonts w:hAnsi="Times New Roman"/>
                <w:color w:val="000000"/>
                <w:sz w:val="24"/>
                <w:szCs w:val="24"/>
              </w:rPr>
              <w:t xml:space="preserve"> </w:t>
            </w:r>
            <w:r>
              <w:rPr>
                <w:rFonts w:hAnsi="Times New Roman"/>
                <w:color w:val="000000"/>
                <w:sz w:val="24"/>
                <w:szCs w:val="24"/>
              </w:rPr>
              <w:t>уровня</w:t>
            </w:r>
            <w:r>
              <w:rPr>
                <w:rFonts w:hAnsi="Times New Roman"/>
                <w:color w:val="000000"/>
                <w:sz w:val="24"/>
                <w:szCs w:val="24"/>
              </w:rPr>
              <w:t xml:space="preserve"> </w:t>
            </w:r>
            <w:r>
              <w:rPr>
                <w:rFonts w:hAnsi="Times New Roman"/>
                <w:color w:val="000000"/>
                <w:sz w:val="24"/>
                <w:szCs w:val="24"/>
              </w:rPr>
              <w:t>профессионального</w:t>
            </w:r>
            <w:r>
              <w:rPr>
                <w:rFonts w:hAnsi="Times New Roman"/>
                <w:color w:val="000000"/>
                <w:sz w:val="24"/>
                <w:szCs w:val="24"/>
              </w:rPr>
              <w:t xml:space="preserve"> </w:t>
            </w:r>
            <w:r>
              <w:rPr>
                <w:rFonts w:hAnsi="Times New Roman"/>
                <w:color w:val="000000"/>
                <w:sz w:val="24"/>
                <w:szCs w:val="24"/>
              </w:rPr>
              <w:t>мастерства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Заседания</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Составление</w:t>
            </w:r>
            <w:r>
              <w:rPr>
                <w:rFonts w:hAnsi="Times New Roman"/>
                <w:color w:val="000000"/>
                <w:sz w:val="24"/>
                <w:szCs w:val="24"/>
              </w:rPr>
              <w:t xml:space="preserve"> </w:t>
            </w:r>
            <w:r>
              <w:rPr>
                <w:rFonts w:hAnsi="Times New Roman"/>
                <w:color w:val="000000"/>
                <w:sz w:val="24"/>
                <w:szCs w:val="24"/>
              </w:rPr>
              <w:t>планов</w:t>
            </w:r>
            <w:r>
              <w:rPr>
                <w:rFonts w:hAnsi="Times New Roman"/>
                <w:color w:val="000000"/>
                <w:sz w:val="24"/>
                <w:szCs w:val="24"/>
              </w:rPr>
              <w:t xml:space="preserve"> </w:t>
            </w:r>
            <w:r>
              <w:rPr>
                <w:rFonts w:hAnsi="Times New Roman"/>
                <w:color w:val="000000"/>
                <w:sz w:val="24"/>
                <w:szCs w:val="24"/>
              </w:rPr>
              <w:t>открытых</w:t>
            </w:r>
            <w:r>
              <w:rPr>
                <w:rFonts w:hAnsi="Times New Roman"/>
                <w:color w:val="000000"/>
                <w:sz w:val="24"/>
                <w:szCs w:val="24"/>
              </w:rPr>
              <w:t xml:space="preserve"> </w:t>
            </w:r>
            <w:r>
              <w:rPr>
                <w:rFonts w:hAnsi="Times New Roman"/>
                <w:color w:val="000000"/>
                <w:sz w:val="24"/>
                <w:szCs w:val="24"/>
              </w:rPr>
              <w:t>уроков</w:t>
            </w:r>
            <w:r>
              <w:rPr>
                <w:rFonts w:hAnsi="Times New Roman"/>
                <w:color w:val="000000"/>
                <w:sz w:val="24"/>
                <w:szCs w:val="24"/>
              </w:rPr>
              <w:t xml:space="preserve">, </w:t>
            </w:r>
            <w:r>
              <w:rPr>
                <w:rFonts w:hAnsi="Times New Roman"/>
                <w:color w:val="000000"/>
                <w:sz w:val="24"/>
                <w:szCs w:val="24"/>
              </w:rPr>
              <w:t>согласование</w:t>
            </w:r>
            <w:r>
              <w:rPr>
                <w:rFonts w:hAnsi="Times New Roman"/>
                <w:color w:val="000000"/>
                <w:sz w:val="24"/>
                <w:szCs w:val="24"/>
              </w:rPr>
              <w:t xml:space="preserve"> </w:t>
            </w:r>
            <w:r>
              <w:rPr>
                <w:rFonts w:hAnsi="Times New Roman"/>
                <w:color w:val="000000"/>
                <w:sz w:val="24"/>
                <w:szCs w:val="24"/>
              </w:rPr>
              <w:t>стартовых</w:t>
            </w:r>
            <w:r>
              <w:rPr>
                <w:rFonts w:hAnsi="Times New Roman"/>
                <w:color w:val="000000"/>
                <w:sz w:val="24"/>
                <w:szCs w:val="24"/>
              </w:rPr>
              <w:t xml:space="preserve"> </w:t>
            </w:r>
            <w:r>
              <w:rPr>
                <w:rFonts w:hAnsi="Times New Roman"/>
                <w:color w:val="000000"/>
                <w:sz w:val="24"/>
                <w:szCs w:val="24"/>
              </w:rPr>
              <w:t>диагностических</w:t>
            </w:r>
            <w:r>
              <w:rPr>
                <w:rFonts w:hAnsi="Times New Roman"/>
                <w:color w:val="000000"/>
                <w:sz w:val="24"/>
                <w:szCs w:val="24"/>
              </w:rPr>
              <w:t xml:space="preserve"> </w:t>
            </w:r>
            <w:r>
              <w:rPr>
                <w:rFonts w:hAnsi="Times New Roman"/>
                <w:color w:val="000000"/>
                <w:sz w:val="24"/>
                <w:szCs w:val="24"/>
              </w:rPr>
              <w:t>работ</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5-</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10-</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входных</w:t>
            </w:r>
            <w:r>
              <w:rPr>
                <w:rFonts w:hAnsi="Times New Roman"/>
                <w:color w:val="000000"/>
                <w:sz w:val="24"/>
                <w:szCs w:val="24"/>
              </w:rPr>
              <w:t xml:space="preserve"> </w:t>
            </w:r>
            <w:r>
              <w:rPr>
                <w:rFonts w:hAnsi="Times New Roman"/>
                <w:color w:val="000000"/>
                <w:sz w:val="24"/>
                <w:szCs w:val="24"/>
              </w:rPr>
              <w:t>диагностических</w:t>
            </w:r>
            <w:r>
              <w:rPr>
                <w:rFonts w:hAnsi="Times New Roman"/>
                <w:color w:val="000000"/>
                <w:sz w:val="24"/>
                <w:szCs w:val="24"/>
              </w:rPr>
              <w:t xml:space="preserve"> </w:t>
            </w:r>
            <w:r>
              <w:rPr>
                <w:rFonts w:hAnsi="Times New Roman"/>
                <w:color w:val="000000"/>
                <w:sz w:val="24"/>
                <w:szCs w:val="24"/>
              </w:rPr>
              <w:t>работ</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2</w:t>
            </w:r>
            <w:r>
              <w:rPr>
                <w:rFonts w:hAnsi="Times New Roman"/>
                <w:color w:val="000000"/>
                <w:sz w:val="24"/>
                <w:szCs w:val="24"/>
              </w:rPr>
              <w:t>–</w:t>
            </w:r>
            <w:r>
              <w:rPr>
                <w:rFonts w:hAnsi="Times New Roman"/>
                <w:color w:val="000000"/>
                <w:sz w:val="24"/>
                <w:szCs w:val="24"/>
              </w:rPr>
              <w:t>11-</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классов</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учетом</w:t>
            </w:r>
            <w:r>
              <w:rPr>
                <w:rFonts w:hAnsi="Times New Roman"/>
                <w:color w:val="000000"/>
                <w:sz w:val="24"/>
                <w:szCs w:val="24"/>
              </w:rPr>
              <w:t xml:space="preserve"> </w:t>
            </w:r>
            <w:r>
              <w:rPr>
                <w:rFonts w:hAnsi="Times New Roman"/>
                <w:color w:val="000000"/>
                <w:sz w:val="24"/>
                <w:szCs w:val="24"/>
              </w:rPr>
              <w:t>кодификаторов</w:t>
            </w:r>
            <w:r>
              <w:rPr>
                <w:rFonts w:hAnsi="Times New Roman"/>
                <w:color w:val="000000"/>
                <w:sz w:val="24"/>
                <w:szCs w:val="24"/>
              </w:rPr>
              <w:t xml:space="preserve"> </w:t>
            </w:r>
            <w:r>
              <w:rPr>
                <w:rFonts w:hAnsi="Times New Roman"/>
                <w:color w:val="000000"/>
                <w:sz w:val="24"/>
                <w:szCs w:val="24"/>
              </w:rPr>
              <w:t>элементов</w:t>
            </w:r>
            <w:r>
              <w:rPr>
                <w:rFonts w:hAnsi="Times New Roman"/>
                <w:color w:val="000000"/>
                <w:sz w:val="24"/>
                <w:szCs w:val="24"/>
              </w:rPr>
              <w:t xml:space="preserve"> </w:t>
            </w:r>
            <w:r>
              <w:rPr>
                <w:rFonts w:hAnsi="Times New Roman"/>
                <w:color w:val="000000"/>
                <w:sz w:val="24"/>
                <w:szCs w:val="24"/>
              </w:rPr>
              <w:t>содержания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со</w:t>
            </w:r>
            <w:r>
              <w:rPr>
                <w:rFonts w:hAnsi="Times New Roman"/>
                <w:color w:val="000000"/>
                <w:sz w:val="24"/>
                <w:szCs w:val="24"/>
              </w:rPr>
              <w:t xml:space="preserve"> </w:t>
            </w:r>
            <w:r>
              <w:rPr>
                <w:rFonts w:hAnsi="Times New Roman"/>
                <w:color w:val="000000"/>
                <w:sz w:val="24"/>
                <w:szCs w:val="24"/>
              </w:rPr>
              <w:t>спецификацией</w:t>
            </w:r>
            <w:r>
              <w:rPr>
                <w:rFonts w:hAnsi="Times New Roman"/>
                <w:color w:val="000000"/>
                <w:sz w:val="24"/>
                <w:szCs w:val="24"/>
              </w:rPr>
              <w:t xml:space="preserve"> </w:t>
            </w:r>
            <w:r>
              <w:rPr>
                <w:rFonts w:hAnsi="Times New Roman"/>
                <w:color w:val="000000"/>
                <w:sz w:val="24"/>
                <w:szCs w:val="24"/>
              </w:rPr>
              <w:t>контрольно</w:t>
            </w:r>
            <w:r>
              <w:rPr>
                <w:rFonts w:hAnsi="Times New Roman"/>
                <w:color w:val="000000"/>
                <w:sz w:val="24"/>
                <w:szCs w:val="24"/>
              </w:rPr>
              <w:t>-</w:t>
            </w:r>
            <w:r>
              <w:rPr>
                <w:rFonts w:hAnsi="Times New Roman"/>
                <w:color w:val="000000"/>
                <w:sz w:val="24"/>
                <w:szCs w:val="24"/>
              </w:rPr>
              <w:t>измерительных</w:t>
            </w:r>
            <w:r>
              <w:rPr>
                <w:rFonts w:hAnsi="Times New Roman"/>
                <w:color w:val="000000"/>
                <w:sz w:val="24"/>
                <w:szCs w:val="24"/>
              </w:rPr>
              <w:t xml:space="preserve"> </w:t>
            </w:r>
            <w:r>
              <w:rPr>
                <w:rFonts w:hAnsi="Times New Roman"/>
                <w:color w:val="000000"/>
                <w:sz w:val="24"/>
                <w:szCs w:val="24"/>
              </w:rPr>
              <w:t>материалов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Анкетирование</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9</w:t>
            </w:r>
            <w:r>
              <w:rPr>
                <w:rFonts w:hAnsi="Times New Roman"/>
                <w:color w:val="000000"/>
                <w:sz w:val="24"/>
                <w:szCs w:val="24"/>
              </w:rPr>
              <w:t>–</w:t>
            </w:r>
            <w:r>
              <w:rPr>
                <w:rFonts w:hAnsi="Times New Roman"/>
                <w:color w:val="000000"/>
                <w:sz w:val="24"/>
                <w:szCs w:val="24"/>
              </w:rPr>
              <w:t>11-</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профориентации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Диагностическая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Определить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подготовки учеников</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осознанному</w:t>
            </w:r>
            <w:r>
              <w:rPr>
                <w:rFonts w:hAnsi="Times New Roman"/>
                <w:color w:val="000000"/>
                <w:sz w:val="24"/>
                <w:szCs w:val="24"/>
              </w:rPr>
              <w:t xml:space="preserve"> </w:t>
            </w:r>
            <w:r>
              <w:rPr>
                <w:rFonts w:hAnsi="Times New Roman"/>
                <w:color w:val="000000"/>
                <w:sz w:val="24"/>
                <w:szCs w:val="24"/>
              </w:rPr>
              <w:t>планированию</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своего</w:t>
            </w:r>
            <w:r>
              <w:rPr>
                <w:rFonts w:hAnsi="Times New Roman"/>
                <w:color w:val="000000"/>
                <w:sz w:val="24"/>
                <w:szCs w:val="24"/>
              </w:rPr>
              <w:t xml:space="preserve"> </w:t>
            </w:r>
            <w:r>
              <w:rPr>
                <w:rFonts w:hAnsi="Times New Roman"/>
                <w:color w:val="000000"/>
                <w:sz w:val="24"/>
                <w:szCs w:val="24"/>
              </w:rPr>
              <w:t>профессионального</w:t>
            </w:r>
            <w:r>
              <w:rPr>
                <w:rFonts w:hAnsi="Times New Roman"/>
                <w:color w:val="000000"/>
                <w:sz w:val="24"/>
                <w:szCs w:val="24"/>
              </w:rPr>
              <w:t xml:space="preserve"> </w:t>
            </w:r>
            <w:r>
              <w:rPr>
                <w:rFonts w:hAnsi="Times New Roman"/>
                <w:color w:val="000000"/>
                <w:sz w:val="24"/>
                <w:szCs w:val="24"/>
              </w:rPr>
              <w:t>будущего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9</w:t>
            </w:r>
            <w:r>
              <w:rPr>
                <w:rFonts w:hAnsi="Times New Roman"/>
                <w:color w:val="000000"/>
                <w:sz w:val="24"/>
                <w:szCs w:val="24"/>
              </w:rPr>
              <w:t>–</w:t>
            </w:r>
            <w:r>
              <w:rPr>
                <w:rFonts w:hAnsi="Times New Roman"/>
                <w:color w:val="000000"/>
                <w:sz w:val="24"/>
                <w:szCs w:val="24"/>
              </w:rPr>
              <w:t>11-</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классов</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мероприятиях</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уровне</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города</w:t>
            </w:r>
            <w:r>
              <w:rPr>
                <w:rFonts w:hAnsi="Times New Roman"/>
                <w:color w:val="000000"/>
                <w:sz w:val="24"/>
                <w:szCs w:val="24"/>
              </w:rPr>
              <w:t xml:space="preserve">, </w:t>
            </w:r>
            <w:r>
              <w:rPr>
                <w:rFonts w:hAnsi="Times New Roman"/>
                <w:color w:val="000000"/>
                <w:sz w:val="24"/>
                <w:szCs w:val="24"/>
              </w:rPr>
              <w:t>района</w:t>
            </w:r>
            <w:r>
              <w:rPr>
                <w:rFonts w:hAnsi="Times New Roman"/>
                <w:color w:val="000000"/>
                <w:sz w:val="24"/>
                <w:szCs w:val="24"/>
              </w:rPr>
              <w:t xml:space="preserve">, </w:t>
            </w:r>
            <w:r>
              <w:rPr>
                <w:rFonts w:hAnsi="Times New Roman"/>
                <w:color w:val="000000"/>
                <w:sz w:val="24"/>
                <w:szCs w:val="24"/>
              </w:rPr>
              <w:t>области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Обучающие</w:t>
            </w:r>
            <w:r>
              <w:rPr>
                <w:rFonts w:hAnsi="Times New Roman"/>
                <w:color w:val="000000"/>
                <w:sz w:val="24"/>
                <w:szCs w:val="24"/>
              </w:rPr>
              <w:t xml:space="preserve"> </w:t>
            </w:r>
            <w:r>
              <w:rPr>
                <w:rFonts w:hAnsi="Times New Roman"/>
                <w:color w:val="000000"/>
                <w:sz w:val="24"/>
                <w:szCs w:val="24"/>
              </w:rPr>
              <w:t>семинары</w:t>
            </w:r>
            <w:r>
              <w:rPr>
                <w:rFonts w:hAnsi="Times New Roman"/>
                <w:color w:val="000000"/>
                <w:sz w:val="24"/>
                <w:szCs w:val="24"/>
              </w:rPr>
              <w:t>/</w:t>
            </w:r>
            <w:r>
              <w:rPr>
                <w:rFonts w:hAnsi="Times New Roman"/>
                <w:color w:val="000000"/>
                <w:sz w:val="24"/>
                <w:szCs w:val="24"/>
              </w:rPr>
              <w:t>курсы</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проблемам</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федеральных</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обучающие</w:t>
            </w:r>
            <w:r>
              <w:rPr>
                <w:rFonts w:hAnsi="Times New Roman"/>
                <w:color w:val="000000"/>
                <w:sz w:val="24"/>
                <w:szCs w:val="24"/>
              </w:rPr>
              <w:t xml:space="preserve"> </w:t>
            </w:r>
            <w:r>
              <w:rPr>
                <w:rFonts w:hAnsi="Times New Roman"/>
                <w:color w:val="000000"/>
                <w:sz w:val="24"/>
                <w:szCs w:val="24"/>
              </w:rPr>
              <w:t>семинары</w:t>
            </w:r>
            <w:r>
              <w:rPr>
                <w:rFonts w:hAnsi="Times New Roman"/>
                <w:color w:val="000000"/>
                <w:sz w:val="24"/>
                <w:szCs w:val="24"/>
              </w:rPr>
              <w:t>/</w:t>
            </w:r>
            <w:r>
              <w:rPr>
                <w:rFonts w:hAnsi="Times New Roman"/>
                <w:color w:val="000000"/>
                <w:sz w:val="24"/>
                <w:szCs w:val="24"/>
              </w:rPr>
              <w:t>курсы</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проблемам</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федеральных</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Индивидуальные</w:t>
            </w:r>
            <w:r>
              <w:rPr>
                <w:rFonts w:hAnsi="Times New Roman"/>
                <w:color w:val="000000"/>
                <w:sz w:val="24"/>
                <w:szCs w:val="24"/>
              </w:rPr>
              <w:t xml:space="preserve"> </w:t>
            </w:r>
            <w:r>
              <w:rPr>
                <w:rFonts w:hAnsi="Times New Roman"/>
                <w:color w:val="000000"/>
                <w:sz w:val="24"/>
                <w:szCs w:val="24"/>
              </w:rPr>
              <w:t>консультации</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частности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вопросу</w:t>
            </w:r>
            <w:r>
              <w:rPr>
                <w:rFonts w:hAnsi="Times New Roman"/>
                <w:color w:val="000000"/>
                <w:sz w:val="24"/>
                <w:szCs w:val="24"/>
              </w:rPr>
              <w:t xml:space="preserve"> </w:t>
            </w:r>
            <w:r>
              <w:rPr>
                <w:rFonts w:hAnsi="Times New Roman"/>
                <w:color w:val="000000"/>
                <w:sz w:val="24"/>
                <w:szCs w:val="24"/>
              </w:rPr>
              <w:t>оформления</w:t>
            </w:r>
            <w:r>
              <w:rPr>
                <w:rFonts w:hAnsi="Times New Roman"/>
                <w:color w:val="000000"/>
                <w:sz w:val="24"/>
                <w:szCs w:val="24"/>
              </w:rPr>
              <w:t xml:space="preserve"> </w:t>
            </w:r>
            <w:r>
              <w:rPr>
                <w:rFonts w:hAnsi="Times New Roman"/>
                <w:color w:val="000000"/>
                <w:sz w:val="24"/>
                <w:szCs w:val="24"/>
              </w:rPr>
              <w:t>школьной</w:t>
            </w:r>
            <w:r>
              <w:rPr>
                <w:rFonts w:hAnsi="Times New Roman"/>
                <w:color w:val="000000"/>
                <w:sz w:val="24"/>
                <w:szCs w:val="24"/>
              </w:rPr>
              <w:t xml:space="preserve"> </w:t>
            </w:r>
            <w:r>
              <w:rPr>
                <w:rFonts w:hAnsi="Times New Roman"/>
                <w:color w:val="000000"/>
                <w:sz w:val="24"/>
                <w:szCs w:val="24"/>
              </w:rPr>
              <w:t>документации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педагогам</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решении</w:t>
            </w:r>
            <w:r>
              <w:rPr>
                <w:rFonts w:hAnsi="Times New Roman"/>
                <w:color w:val="000000"/>
                <w:sz w:val="24"/>
                <w:szCs w:val="24"/>
              </w:rPr>
              <w:t xml:space="preserve"> </w:t>
            </w:r>
            <w:r>
              <w:rPr>
                <w:rFonts w:hAnsi="Times New Roman"/>
                <w:color w:val="000000"/>
                <w:sz w:val="24"/>
                <w:szCs w:val="24"/>
              </w:rPr>
              <w:t>проблем</w:t>
            </w:r>
            <w:r>
              <w:rPr>
                <w:rFonts w:hAnsi="Times New Roman"/>
                <w:color w:val="000000"/>
                <w:sz w:val="24"/>
                <w:szCs w:val="24"/>
              </w:rPr>
              <w:t xml:space="preserve"> </w:t>
            </w:r>
            <w:r>
              <w:rPr>
                <w:rFonts w:hAnsi="Times New Roman"/>
                <w:color w:val="000000"/>
                <w:sz w:val="24"/>
                <w:szCs w:val="24"/>
              </w:rPr>
              <w:t>обучения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психолог</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Наставничество</w:t>
            </w:r>
            <w:r>
              <w:rPr>
                <w:rFonts w:hAnsi="Times New Roman"/>
                <w:color w:val="000000"/>
                <w:sz w:val="24"/>
                <w:szCs w:val="24"/>
              </w:rPr>
              <w:t xml:space="preserve"> </w:t>
            </w:r>
            <w:r>
              <w:rPr>
                <w:rFonts w:hAnsi="Times New Roman"/>
                <w:color w:val="000000"/>
                <w:sz w:val="24"/>
                <w:szCs w:val="24"/>
              </w:rPr>
              <w:t>молодых</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вновь</w:t>
            </w:r>
            <w:r>
              <w:rPr>
                <w:rFonts w:hAnsi="Times New Roman"/>
                <w:color w:val="000000"/>
                <w:sz w:val="24"/>
                <w:szCs w:val="24"/>
              </w:rPr>
              <w:t xml:space="preserve"> </w:t>
            </w:r>
            <w:r>
              <w:rPr>
                <w:rFonts w:hAnsi="Times New Roman"/>
                <w:color w:val="000000"/>
                <w:sz w:val="24"/>
                <w:szCs w:val="24"/>
              </w:rPr>
              <w:t>прибывших</w:t>
            </w:r>
            <w:r>
              <w:rPr>
                <w:rFonts w:hAnsi="Times New Roman"/>
                <w:color w:val="000000"/>
                <w:sz w:val="24"/>
                <w:szCs w:val="24"/>
              </w:rPr>
              <w:t xml:space="preserve"> </w:t>
            </w:r>
            <w:r>
              <w:rPr>
                <w:rFonts w:hAnsi="Times New Roman"/>
                <w:color w:val="000000"/>
                <w:sz w:val="24"/>
                <w:szCs w:val="24"/>
              </w:rPr>
              <w:t>специалистов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методическую</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поддержку</w:t>
            </w:r>
            <w:r>
              <w:rPr>
                <w:rFonts w:hAnsi="Times New Roman"/>
                <w:color w:val="000000"/>
                <w:sz w:val="24"/>
                <w:szCs w:val="24"/>
              </w:rPr>
              <w:t xml:space="preserve"> </w:t>
            </w:r>
            <w:r>
              <w:rPr>
                <w:rFonts w:hAnsi="Times New Roman"/>
                <w:color w:val="000000"/>
                <w:sz w:val="24"/>
                <w:szCs w:val="24"/>
              </w:rPr>
              <w:t>специалистам</w:t>
            </w:r>
            <w:r>
              <w:rPr>
                <w:rFonts w:hAnsi="Times New Roman"/>
                <w:color w:val="000000"/>
                <w:sz w:val="24"/>
                <w:szCs w:val="24"/>
              </w:rPr>
              <w:t xml:space="preserve"> </w:t>
            </w:r>
            <w:r>
              <w:rPr>
                <w:rFonts w:hAnsi="Times New Roman"/>
                <w:color w:val="000000"/>
                <w:sz w:val="24"/>
                <w:szCs w:val="24"/>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психолог</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Трансляция</w:t>
            </w:r>
            <w:r>
              <w:rPr>
                <w:rFonts w:hAnsi="Times New Roman"/>
                <w:color w:val="000000"/>
                <w:sz w:val="24"/>
                <w:szCs w:val="24"/>
              </w:rPr>
              <w:t xml:space="preserve"> </w:t>
            </w:r>
            <w:r>
              <w:rPr>
                <w:rFonts w:hAnsi="Times New Roman"/>
                <w:color w:val="000000"/>
                <w:sz w:val="24"/>
                <w:szCs w:val="24"/>
              </w:rPr>
              <w:t>актуального</w:t>
            </w:r>
            <w:r>
              <w:rPr>
                <w:rFonts w:hAnsi="Times New Roman"/>
                <w:color w:val="000000"/>
                <w:sz w:val="24"/>
                <w:szCs w:val="24"/>
              </w:rPr>
              <w:t xml:space="preserve"> </w:t>
            </w:r>
            <w:r>
              <w:rPr>
                <w:rFonts w:hAnsi="Times New Roman"/>
                <w:color w:val="000000"/>
                <w:sz w:val="24"/>
                <w:szCs w:val="24"/>
              </w:rPr>
              <w:t>опыта</w:t>
            </w:r>
            <w:r>
              <w:rPr>
                <w:rFonts w:hAnsi="Times New Roman"/>
                <w:color w:val="000000"/>
                <w:sz w:val="24"/>
                <w:szCs w:val="24"/>
              </w:rPr>
              <w:t xml:space="preserve"> </w:t>
            </w:r>
            <w:r>
              <w:rPr>
                <w:rFonts w:hAnsi="Times New Roman"/>
                <w:color w:val="000000"/>
                <w:sz w:val="24"/>
                <w:szCs w:val="24"/>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распространение</w:t>
            </w:r>
            <w:r>
              <w:rPr>
                <w:rFonts w:hAnsi="Times New Roman"/>
                <w:color w:val="000000"/>
                <w:sz w:val="24"/>
                <w:szCs w:val="24"/>
              </w:rPr>
              <w:t xml:space="preserve"> </w:t>
            </w:r>
            <w:r>
              <w:rPr>
                <w:rFonts w:hAnsi="Times New Roman"/>
                <w:color w:val="000000"/>
                <w:sz w:val="24"/>
                <w:szCs w:val="24"/>
              </w:rPr>
              <w:t>передового</w:t>
            </w:r>
            <w:r>
              <w:rPr>
                <w:rFonts w:hAnsi="Times New Roman"/>
                <w:color w:val="000000"/>
                <w:sz w:val="24"/>
                <w:szCs w:val="24"/>
              </w:rPr>
              <w:t xml:space="preserve"> </w:t>
            </w:r>
            <w:r>
              <w:rPr>
                <w:rFonts w:hAnsi="Times New Roman"/>
                <w:color w:val="000000"/>
                <w:sz w:val="24"/>
                <w:szCs w:val="24"/>
              </w:rPr>
              <w:t>педагогического</w:t>
            </w:r>
            <w:r>
              <w:rPr>
                <w:rFonts w:hAnsi="Times New Roman"/>
                <w:color w:val="000000"/>
                <w:sz w:val="24"/>
                <w:szCs w:val="24"/>
              </w:rPr>
              <w:t xml:space="preserve"> </w:t>
            </w:r>
            <w:r>
              <w:rPr>
                <w:rFonts w:hAnsi="Times New Roman"/>
                <w:color w:val="000000"/>
                <w:sz w:val="24"/>
                <w:szCs w:val="24"/>
              </w:rPr>
              <w:t>опыта</w:t>
            </w:r>
            <w:r>
              <w:rPr>
                <w:rFonts w:hAnsi="Times New Roman"/>
                <w:color w:val="000000"/>
                <w:sz w:val="24"/>
                <w:szCs w:val="24"/>
              </w:rPr>
              <w:t xml:space="preserve"> </w:t>
            </w:r>
            <w:r>
              <w:rPr>
                <w:rFonts w:hAnsi="Times New Roman"/>
                <w:color w:val="000000"/>
                <w:sz w:val="24"/>
                <w:szCs w:val="24"/>
              </w:rPr>
              <w:t>через</w:t>
            </w:r>
            <w:r>
              <w:rPr>
                <w:rFonts w:hAnsi="Times New Roman"/>
                <w:color w:val="000000"/>
                <w:sz w:val="24"/>
                <w:szCs w:val="24"/>
              </w:rPr>
              <w:t xml:space="preserve"> </w:t>
            </w:r>
            <w:r>
              <w:rPr>
                <w:rFonts w:hAnsi="Times New Roman"/>
                <w:color w:val="000000"/>
                <w:sz w:val="24"/>
                <w:szCs w:val="24"/>
              </w:rPr>
              <w:t>сайт</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и публикации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изданиях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Организационно</w:t>
            </w:r>
            <w:r>
              <w:rPr>
                <w:rFonts w:hAnsi="Times New Roman"/>
                <w:color w:val="000000"/>
                <w:sz w:val="24"/>
                <w:szCs w:val="24"/>
              </w:rPr>
              <w:t>-</w:t>
            </w:r>
            <w:r>
              <w:rPr>
                <w:rFonts w:hAnsi="Times New Roman"/>
                <w:color w:val="000000"/>
                <w:sz w:val="24"/>
                <w:szCs w:val="24"/>
              </w:rPr>
              <w:t>методическое</w:t>
            </w:r>
            <w:r>
              <w:rPr>
                <w:rFonts w:hAnsi="Times New Roman"/>
                <w:color w:val="000000"/>
                <w:sz w:val="24"/>
                <w:szCs w:val="24"/>
              </w:rPr>
              <w:t xml:space="preserve"> </w:t>
            </w:r>
            <w:r>
              <w:rPr>
                <w:rFonts w:hAnsi="Times New Roman"/>
                <w:color w:val="000000"/>
                <w:sz w:val="24"/>
                <w:szCs w:val="24"/>
              </w:rPr>
              <w:t>сопровождение</w:t>
            </w:r>
            <w:r>
              <w:rPr>
                <w:rFonts w:hAnsi="Times New Roman"/>
                <w:color w:val="000000"/>
                <w:sz w:val="24"/>
                <w:szCs w:val="24"/>
              </w:rPr>
              <w:t xml:space="preserve"> </w:t>
            </w:r>
            <w:r>
              <w:rPr>
                <w:rFonts w:hAnsi="Times New Roman"/>
                <w:color w:val="000000"/>
                <w:sz w:val="24"/>
                <w:szCs w:val="24"/>
              </w:rPr>
              <w:t>инновационной</w:t>
            </w:r>
            <w:r>
              <w:rPr>
                <w:rFonts w:hAnsi="Times New Roman"/>
                <w:color w:val="000000"/>
                <w:sz w:val="24"/>
                <w:szCs w:val="24"/>
              </w:rPr>
              <w:t xml:space="preserve"> </w:t>
            </w:r>
            <w:r>
              <w:rPr>
                <w:rFonts w:hAnsi="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поддержку</w:t>
            </w:r>
            <w:r>
              <w:rPr>
                <w:rFonts w:hAnsi="Times New Roman"/>
                <w:color w:val="000000"/>
                <w:sz w:val="24"/>
                <w:szCs w:val="24"/>
              </w:rPr>
              <w:t xml:space="preserve"> </w:t>
            </w:r>
            <w:r>
              <w:rPr>
                <w:rFonts w:hAnsi="Times New Roman"/>
                <w:color w:val="000000"/>
                <w:sz w:val="24"/>
                <w:szCs w:val="24"/>
              </w:rPr>
              <w:t>педагогам</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инновационной</w:t>
            </w:r>
            <w:r>
              <w:rPr>
                <w:rFonts w:hAnsi="Times New Roman"/>
                <w:color w:val="000000"/>
                <w:sz w:val="24"/>
                <w:szCs w:val="24"/>
              </w:rPr>
              <w:t xml:space="preserve"> </w:t>
            </w:r>
            <w:r>
              <w:rPr>
                <w:rFonts w:hAnsi="Times New Roman"/>
                <w:color w:val="000000"/>
                <w:sz w:val="24"/>
                <w:szCs w:val="24"/>
              </w:rPr>
              <w:t>педагогической</w:t>
            </w:r>
            <w:r>
              <w:rPr>
                <w:rFonts w:hAnsi="Times New Roman"/>
                <w:color w:val="000000"/>
                <w:sz w:val="24"/>
                <w:szCs w:val="24"/>
              </w:rPr>
              <w:t xml:space="preserve"> </w:t>
            </w:r>
            <w:r>
              <w:rPr>
                <w:rFonts w:hAnsi="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 по</w:t>
            </w:r>
            <w:r>
              <w:rPr>
                <w:rFonts w:hAnsi="Times New Roman"/>
                <w:color w:val="000000"/>
                <w:sz w:val="24"/>
                <w:szCs w:val="24"/>
              </w:rPr>
              <w:t xml:space="preserve"> </w:t>
            </w:r>
            <w:r>
              <w:rPr>
                <w:rFonts w:hAnsi="Times New Roman"/>
                <w:color w:val="000000"/>
                <w:sz w:val="24"/>
                <w:szCs w:val="24"/>
              </w:rPr>
              <w:t>НМР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Создание</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Организационная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Создание</w:t>
            </w:r>
            <w:r>
              <w:rPr>
                <w:rFonts w:hAnsi="Times New Roman"/>
                <w:color w:val="000000"/>
                <w:sz w:val="24"/>
                <w:szCs w:val="24"/>
              </w:rPr>
              <w:t xml:space="preserve"> </w:t>
            </w:r>
            <w:r>
              <w:rPr>
                <w:rFonts w:hAnsi="Times New Roman"/>
                <w:color w:val="000000"/>
                <w:sz w:val="24"/>
                <w:szCs w:val="24"/>
              </w:rPr>
              <w:t>структурированного</w:t>
            </w:r>
            <w:r>
              <w:rPr>
                <w:rFonts w:hAnsi="Times New Roman"/>
                <w:color w:val="000000"/>
                <w:sz w:val="24"/>
                <w:szCs w:val="24"/>
              </w:rPr>
              <w:t xml:space="preserve"> </w:t>
            </w:r>
            <w:r>
              <w:rPr>
                <w:rFonts w:hAnsi="Times New Roman"/>
                <w:color w:val="000000"/>
                <w:sz w:val="24"/>
                <w:szCs w:val="24"/>
              </w:rPr>
              <w:t>электронного</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локальной</w:t>
            </w:r>
            <w:r>
              <w:rPr>
                <w:rFonts w:hAnsi="Times New Roman"/>
                <w:color w:val="000000"/>
                <w:sz w:val="24"/>
                <w:szCs w:val="24"/>
              </w:rPr>
              <w:t xml:space="preserve"> </w:t>
            </w:r>
            <w:r>
              <w:rPr>
                <w:rFonts w:hAnsi="Times New Roman"/>
                <w:color w:val="000000"/>
                <w:sz w:val="24"/>
                <w:szCs w:val="24"/>
              </w:rPr>
              <w:t>сети</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общий</w:t>
            </w:r>
            <w:r>
              <w:rPr>
                <w:rFonts w:hAnsi="Times New Roman"/>
                <w:color w:val="000000"/>
                <w:sz w:val="24"/>
                <w:szCs w:val="24"/>
              </w:rPr>
              <w:t xml:space="preserve"> </w:t>
            </w:r>
            <w:r>
              <w:rPr>
                <w:rFonts w:hAnsi="Times New Roman"/>
                <w:color w:val="000000"/>
                <w:sz w:val="24"/>
                <w:szCs w:val="24"/>
              </w:rPr>
              <w:t>доступ</w:t>
            </w:r>
            <w:r>
              <w:rPr>
                <w:rFonts w:hAnsi="Times New Roman"/>
                <w:color w:val="000000"/>
                <w:sz w:val="24"/>
                <w:szCs w:val="24"/>
              </w:rPr>
              <w:t xml:space="preserve">): </w:t>
            </w:r>
            <w:r>
              <w:rPr>
                <w:rFonts w:hAnsi="Times New Roman"/>
                <w:color w:val="000000"/>
                <w:sz w:val="24"/>
                <w:szCs w:val="24"/>
              </w:rPr>
              <w:t>конспекты</w:t>
            </w:r>
            <w:r>
              <w:rPr>
                <w:rFonts w:hAnsi="Times New Roman"/>
                <w:color w:val="000000"/>
                <w:sz w:val="24"/>
                <w:szCs w:val="24"/>
              </w:rPr>
              <w:t xml:space="preserve">, </w:t>
            </w:r>
            <w:r>
              <w:rPr>
                <w:rFonts w:hAnsi="Times New Roman"/>
                <w:color w:val="000000"/>
                <w:sz w:val="24"/>
                <w:szCs w:val="24"/>
              </w:rPr>
              <w:t>диагностики</w:t>
            </w:r>
            <w:r>
              <w:rPr>
                <w:rFonts w:hAnsi="Times New Roman"/>
                <w:color w:val="000000"/>
                <w:sz w:val="24"/>
                <w:szCs w:val="24"/>
              </w:rPr>
              <w:t xml:space="preserve">, </w:t>
            </w:r>
            <w:r>
              <w:rPr>
                <w:rFonts w:hAnsi="Times New Roman"/>
                <w:color w:val="000000"/>
                <w:sz w:val="24"/>
                <w:szCs w:val="24"/>
              </w:rPr>
              <w:t>приложения</w:t>
            </w:r>
            <w:r>
              <w:rPr>
                <w:rFonts w:hAnsi="Times New Roman"/>
                <w:color w:val="000000"/>
                <w:sz w:val="24"/>
                <w:szCs w:val="24"/>
              </w:rPr>
              <w:t xml:space="preserve">, </w:t>
            </w:r>
            <w:r>
              <w:rPr>
                <w:rFonts w:hAnsi="Times New Roman"/>
                <w:color w:val="000000"/>
                <w:sz w:val="24"/>
                <w:szCs w:val="24"/>
              </w:rPr>
              <w:t>авторские</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задания</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смысловому</w:t>
            </w:r>
            <w:r>
              <w:rPr>
                <w:rFonts w:hAnsi="Times New Roman"/>
                <w:color w:val="000000"/>
                <w:sz w:val="24"/>
                <w:szCs w:val="24"/>
              </w:rPr>
              <w:t xml:space="preserve"> </w:t>
            </w:r>
            <w:r>
              <w:rPr>
                <w:rFonts w:hAnsi="Times New Roman"/>
                <w:color w:val="000000"/>
                <w:sz w:val="24"/>
                <w:szCs w:val="24"/>
              </w:rPr>
              <w:t>чтению</w:t>
            </w:r>
            <w:r>
              <w:rPr>
                <w:rFonts w:hAnsi="Times New Roman"/>
                <w:color w:val="000000"/>
                <w:sz w:val="24"/>
                <w:szCs w:val="24"/>
              </w:rPr>
              <w:t xml:space="preserve">, </w:t>
            </w:r>
            <w:r>
              <w:rPr>
                <w:rFonts w:hAnsi="Times New Roman"/>
                <w:color w:val="000000"/>
                <w:sz w:val="24"/>
                <w:szCs w:val="24"/>
              </w:rPr>
              <w:t>формирующему</w:t>
            </w:r>
            <w:r>
              <w:rPr>
                <w:rFonts w:hAnsi="Times New Roman"/>
                <w:color w:val="000000"/>
                <w:sz w:val="24"/>
                <w:szCs w:val="24"/>
              </w:rPr>
              <w:t xml:space="preserve"> </w:t>
            </w:r>
            <w:r>
              <w:rPr>
                <w:rFonts w:hAnsi="Times New Roman"/>
                <w:color w:val="000000"/>
                <w:sz w:val="24"/>
                <w:szCs w:val="24"/>
              </w:rPr>
              <w:t>оцениванию</w:t>
            </w:r>
            <w:r>
              <w:rPr>
                <w:rFonts w:hAnsi="Times New Roman"/>
                <w:color w:val="000000"/>
                <w:sz w:val="24"/>
                <w:szCs w:val="24"/>
              </w:rPr>
              <w:t xml:space="preserve">, </w:t>
            </w:r>
            <w:r>
              <w:rPr>
                <w:rFonts w:hAnsi="Times New Roman"/>
                <w:color w:val="000000"/>
                <w:sz w:val="24"/>
                <w:szCs w:val="24"/>
              </w:rPr>
              <w:t>развитию функциональной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подготовке</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ВПР</w:t>
            </w:r>
            <w:r>
              <w:rPr>
                <w:rFonts w:hAnsi="Times New Roman"/>
                <w:color w:val="000000"/>
                <w:sz w:val="24"/>
                <w:szCs w:val="24"/>
              </w:rPr>
              <w:t xml:space="preserve">, </w:t>
            </w:r>
            <w:r>
              <w:rPr>
                <w:rFonts w:hAnsi="Times New Roman"/>
                <w:color w:val="000000"/>
                <w:sz w:val="24"/>
                <w:szCs w:val="24"/>
              </w:rPr>
              <w:t>изучению</w:t>
            </w:r>
            <w:r>
              <w:rPr>
                <w:rFonts w:hAnsi="Times New Roman"/>
                <w:color w:val="000000"/>
                <w:sz w:val="24"/>
                <w:szCs w:val="24"/>
              </w:rPr>
              <w:t xml:space="preserve"> </w:t>
            </w:r>
            <w:r>
              <w:rPr>
                <w:rFonts w:hAnsi="Times New Roman"/>
                <w:color w:val="000000"/>
                <w:sz w:val="24"/>
                <w:szCs w:val="24"/>
              </w:rPr>
              <w:t>государственной</w:t>
            </w:r>
            <w:r>
              <w:rPr>
                <w:rFonts w:hAnsi="Times New Roman"/>
                <w:color w:val="000000"/>
                <w:sz w:val="24"/>
                <w:szCs w:val="24"/>
              </w:rPr>
              <w:t xml:space="preserve"> </w:t>
            </w:r>
            <w:r>
              <w:rPr>
                <w:rFonts w:hAnsi="Times New Roman"/>
                <w:color w:val="000000"/>
                <w:sz w:val="24"/>
                <w:szCs w:val="24"/>
              </w:rPr>
              <w:t>символики и</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 xml:space="preserve">. </w:t>
            </w:r>
            <w:r>
              <w:rPr>
                <w:rFonts w:hAnsi="Times New Roman"/>
                <w:color w:val="000000"/>
                <w:sz w:val="24"/>
                <w:szCs w:val="24"/>
              </w:rPr>
              <w:t>д</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b/>
                <w:bCs/>
                <w:color w:val="252525"/>
                <w:spacing w:val="-2"/>
                <w:sz w:val="48"/>
                <w:szCs w:val="48"/>
              </w:rPr>
              <w:t>ОКТЯБРЬ</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Выявление</w:t>
            </w:r>
            <w:r>
              <w:rPr>
                <w:rFonts w:hAnsi="Times New Roman"/>
                <w:color w:val="000000"/>
                <w:sz w:val="24"/>
                <w:szCs w:val="24"/>
              </w:rPr>
              <w:t xml:space="preserve"> </w:t>
            </w:r>
            <w:r>
              <w:rPr>
                <w:rFonts w:hAnsi="Times New Roman"/>
                <w:color w:val="000000"/>
                <w:sz w:val="24"/>
                <w:szCs w:val="24"/>
              </w:rPr>
              <w:t>уровня</w:t>
            </w:r>
            <w:r>
              <w:rPr>
                <w:rFonts w:hAnsi="Times New Roman"/>
                <w:color w:val="000000"/>
                <w:sz w:val="24"/>
                <w:szCs w:val="24"/>
              </w:rPr>
              <w:t xml:space="preserve"> </w:t>
            </w:r>
            <w:r>
              <w:rPr>
                <w:rFonts w:hAnsi="Times New Roman"/>
                <w:color w:val="000000"/>
                <w:sz w:val="24"/>
                <w:szCs w:val="24"/>
              </w:rPr>
              <w:t>успешности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Диагностическая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анкетирование</w:t>
            </w:r>
            <w:r>
              <w:rPr>
                <w:rFonts w:hAnsi="Times New Roman"/>
                <w:color w:val="000000"/>
                <w:sz w:val="24"/>
                <w:szCs w:val="24"/>
              </w:rPr>
              <w:t xml:space="preserve"> </w:t>
            </w:r>
            <w:r>
              <w:rPr>
                <w:rFonts w:hAnsi="Times New Roman"/>
                <w:color w:val="000000"/>
                <w:sz w:val="24"/>
                <w:szCs w:val="24"/>
              </w:rPr>
              <w:t>среди</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успешности</w:t>
            </w:r>
            <w:r>
              <w:rPr>
                <w:rFonts w:hAnsi="Times New Roman"/>
                <w:color w:val="000000"/>
                <w:sz w:val="24"/>
                <w:szCs w:val="24"/>
              </w:rPr>
              <w:t xml:space="preserve"> </w:t>
            </w:r>
            <w:r>
              <w:rPr>
                <w:rFonts w:hAnsi="Times New Roman"/>
                <w:color w:val="000000"/>
                <w:sz w:val="24"/>
                <w:szCs w:val="24"/>
              </w:rPr>
              <w:t>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Заседания</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работу</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организации</w:t>
            </w:r>
            <w:r>
              <w:rPr>
                <w:rFonts w:hAnsi="Times New Roman"/>
                <w:color w:val="000000"/>
                <w:sz w:val="24"/>
                <w:szCs w:val="24"/>
              </w:rPr>
              <w:t xml:space="preserve"> </w:t>
            </w:r>
            <w:r>
              <w:rPr>
                <w:rFonts w:hAnsi="Times New Roman"/>
                <w:color w:val="000000"/>
                <w:sz w:val="24"/>
                <w:szCs w:val="24"/>
              </w:rPr>
              <w:t>профориентации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8</w:t>
            </w:r>
            <w:r>
              <w:rPr>
                <w:rFonts w:hAnsi="Times New Roman"/>
                <w:color w:val="000000"/>
                <w:sz w:val="24"/>
                <w:szCs w:val="24"/>
              </w:rPr>
              <w:t>–</w:t>
            </w:r>
            <w:r>
              <w:rPr>
                <w:rFonts w:hAnsi="Times New Roman"/>
                <w:color w:val="000000"/>
                <w:sz w:val="24"/>
                <w:szCs w:val="24"/>
              </w:rPr>
              <w:t>11-</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классов</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учетом</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рекомендаций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профориентационного</w:t>
            </w:r>
            <w:r>
              <w:rPr>
                <w:rFonts w:hAnsi="Times New Roman"/>
                <w:color w:val="000000"/>
                <w:sz w:val="24"/>
                <w:szCs w:val="24"/>
              </w:rPr>
              <w:t xml:space="preserve"> </w:t>
            </w:r>
            <w:r>
              <w:rPr>
                <w:rFonts w:hAnsi="Times New Roman"/>
                <w:color w:val="000000"/>
                <w:sz w:val="24"/>
                <w:szCs w:val="24"/>
              </w:rPr>
              <w:t>минимума</w:t>
            </w:r>
            <w:r>
              <w:rPr>
                <w:rFonts w:hAnsi="Times New Roman"/>
                <w:color w:val="000000"/>
                <w:sz w:val="24"/>
                <w:szCs w:val="24"/>
              </w:rPr>
              <w:t xml:space="preserve">, </w:t>
            </w:r>
            <w:r>
              <w:rPr>
                <w:rFonts w:hAnsi="Times New Roman"/>
                <w:color w:val="000000"/>
                <w:sz w:val="24"/>
                <w:szCs w:val="24"/>
              </w:rPr>
              <w:t>которые</w:t>
            </w:r>
            <w:r>
              <w:rPr>
                <w:rFonts w:hAnsi="Times New Roman"/>
                <w:color w:val="000000"/>
                <w:sz w:val="24"/>
                <w:szCs w:val="24"/>
              </w:rPr>
              <w:t xml:space="preserve"> </w:t>
            </w:r>
            <w:r>
              <w:rPr>
                <w:rFonts w:hAnsi="Times New Roman"/>
                <w:color w:val="000000"/>
                <w:sz w:val="24"/>
                <w:szCs w:val="24"/>
              </w:rPr>
              <w:t>Минпросвещения</w:t>
            </w:r>
            <w:r>
              <w:rPr>
                <w:rFonts w:hAnsi="Times New Roman"/>
                <w:color w:val="000000"/>
                <w:sz w:val="24"/>
                <w:szCs w:val="24"/>
              </w:rPr>
              <w:t xml:space="preserve"> </w:t>
            </w:r>
            <w:r>
              <w:rPr>
                <w:rFonts w:hAnsi="Times New Roman"/>
                <w:color w:val="000000"/>
                <w:sz w:val="24"/>
                <w:szCs w:val="24"/>
              </w:rPr>
              <w:t>направило</w:t>
            </w:r>
            <w:r>
              <w:rPr>
                <w:rFonts w:hAnsi="Times New Roman"/>
                <w:color w:val="000000"/>
                <w:sz w:val="24"/>
                <w:szCs w:val="24"/>
              </w:rPr>
              <w:t xml:space="preserve"> </w:t>
            </w:r>
            <w:r>
              <w:rPr>
                <w:rFonts w:hAnsi="Times New Roman"/>
                <w:color w:val="000000"/>
                <w:sz w:val="24"/>
                <w:szCs w:val="24"/>
              </w:rPr>
              <w:t>письмом</w:t>
            </w:r>
            <w:r>
              <w:rPr>
                <w:rFonts w:hAnsi="Times New Roman"/>
                <w:color w:val="000000"/>
                <w:sz w:val="24"/>
                <w:szCs w:val="24"/>
              </w:rPr>
              <w:t xml:space="preserve"> </w:t>
            </w:r>
            <w:r>
              <w:rPr>
                <w:rFonts w:hAnsi="Times New Roman"/>
                <w:color w:val="000000"/>
                <w:sz w:val="24"/>
                <w:szCs w:val="24"/>
              </w:rPr>
              <w:t>от</w:t>
            </w:r>
            <w:r>
              <w:rPr>
                <w:rFonts w:hAnsi="Times New Roman"/>
                <w:color w:val="000000"/>
                <w:sz w:val="24"/>
                <w:szCs w:val="24"/>
              </w:rPr>
              <w:t xml:space="preserve"> 01.06.2023 </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АБ</w:t>
            </w:r>
            <w:r>
              <w:rPr>
                <w:rFonts w:hAnsi="Times New Roman"/>
                <w:color w:val="000000"/>
                <w:sz w:val="24"/>
                <w:szCs w:val="24"/>
              </w:rPr>
              <w:t>-2324/05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Семинар</w:t>
            </w:r>
            <w:r>
              <w:rPr>
                <w:rFonts w:hAnsi="Times New Roman"/>
                <w:color w:val="000000"/>
                <w:sz w:val="24"/>
                <w:szCs w:val="24"/>
              </w:rPr>
              <w:t>-</w:t>
            </w:r>
            <w:r>
              <w:rPr>
                <w:rFonts w:hAnsi="Times New Roman"/>
                <w:color w:val="000000"/>
                <w:sz w:val="24"/>
                <w:szCs w:val="24"/>
              </w:rPr>
              <w:t>практикум</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распространению</w:t>
            </w:r>
            <w:r>
              <w:rPr>
                <w:rFonts w:hAnsi="Times New Roman"/>
                <w:color w:val="000000"/>
                <w:sz w:val="24"/>
                <w:szCs w:val="24"/>
              </w:rPr>
              <w:t xml:space="preserve"> </w:t>
            </w:r>
            <w:r>
              <w:rPr>
                <w:rFonts w:hAnsi="Times New Roman"/>
                <w:color w:val="000000"/>
                <w:sz w:val="24"/>
                <w:szCs w:val="24"/>
              </w:rPr>
              <w:t>опыта</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высокомотивированными</w:t>
            </w:r>
            <w:r>
              <w:rPr>
                <w:rFonts w:hAnsi="Times New Roman"/>
                <w:color w:val="000000"/>
                <w:sz w:val="24"/>
                <w:szCs w:val="24"/>
              </w:rPr>
              <w:t xml:space="preserve"> </w:t>
            </w:r>
            <w:r>
              <w:rPr>
                <w:rFonts w:hAnsi="Times New Roman"/>
                <w:color w:val="000000"/>
                <w:sz w:val="24"/>
                <w:szCs w:val="24"/>
              </w:rPr>
              <w:t>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методическую</w:t>
            </w:r>
            <w:r>
              <w:rPr>
                <w:rFonts w:hAnsi="Times New Roman"/>
                <w:color w:val="000000"/>
                <w:sz w:val="24"/>
                <w:szCs w:val="24"/>
              </w:rPr>
              <w:t xml:space="preserve"> </w:t>
            </w:r>
            <w:r>
              <w:rPr>
                <w:rFonts w:hAnsi="Times New Roman"/>
                <w:color w:val="000000"/>
                <w:sz w:val="24"/>
                <w:szCs w:val="24"/>
              </w:rPr>
              <w:t>работу</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учителями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взаимодействию</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высокомотивированными</w:t>
            </w:r>
            <w:r>
              <w:rPr>
                <w:rFonts w:hAnsi="Times New Roman"/>
                <w:color w:val="000000"/>
                <w:sz w:val="24"/>
                <w:szCs w:val="24"/>
              </w:rPr>
              <w:t xml:space="preserve"> </w:t>
            </w:r>
            <w:r>
              <w:rPr>
                <w:rFonts w:hAnsi="Times New Roman"/>
                <w:color w:val="000000"/>
                <w:sz w:val="24"/>
                <w:szCs w:val="24"/>
              </w:rPr>
              <w:t>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Обучающий</w:t>
            </w:r>
            <w:r>
              <w:rPr>
                <w:rFonts w:hAnsi="Times New Roman"/>
                <w:color w:val="000000"/>
                <w:sz w:val="24"/>
                <w:szCs w:val="24"/>
              </w:rPr>
              <w:t xml:space="preserve"> </w:t>
            </w:r>
            <w:r>
              <w:rPr>
                <w:rFonts w:hAnsi="Times New Roman"/>
                <w:color w:val="000000"/>
                <w:sz w:val="24"/>
                <w:szCs w:val="24"/>
              </w:rPr>
              <w:t>семинар</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составить</w:t>
            </w:r>
            <w:r>
              <w:rPr>
                <w:rFonts w:hAnsi="Times New Roman"/>
                <w:color w:val="000000"/>
                <w:sz w:val="24"/>
                <w:szCs w:val="24"/>
              </w:rPr>
              <w:t xml:space="preserve"> </w:t>
            </w:r>
            <w:r>
              <w:rPr>
                <w:rFonts w:hAnsi="Times New Roman"/>
                <w:color w:val="000000"/>
                <w:sz w:val="24"/>
                <w:szCs w:val="24"/>
              </w:rPr>
              <w:t>задание</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формирование</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обучающий</w:t>
            </w:r>
            <w:r>
              <w:rPr>
                <w:rFonts w:hAnsi="Times New Roman"/>
                <w:color w:val="000000"/>
                <w:sz w:val="24"/>
                <w:szCs w:val="24"/>
              </w:rPr>
              <w:t xml:space="preserve"> </w:t>
            </w:r>
            <w:r>
              <w:rPr>
                <w:rFonts w:hAnsi="Times New Roman"/>
                <w:color w:val="000000"/>
                <w:sz w:val="24"/>
                <w:szCs w:val="24"/>
              </w:rPr>
              <w:t>семинар</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проблемам</w:t>
            </w:r>
            <w:r>
              <w:rPr>
                <w:rFonts w:hAnsi="Times New Roman"/>
                <w:color w:val="000000"/>
                <w:sz w:val="24"/>
                <w:szCs w:val="24"/>
              </w:rPr>
              <w:t xml:space="preserve"> </w:t>
            </w:r>
            <w:r>
              <w:rPr>
                <w:rFonts w:hAnsi="Times New Roman"/>
                <w:color w:val="000000"/>
                <w:sz w:val="24"/>
                <w:szCs w:val="24"/>
              </w:rPr>
              <w:t>формирования</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 xml:space="preserve"> </w:t>
            </w:r>
            <w:r>
              <w:rPr>
                <w:rFonts w:hAnsi="Times New Roman"/>
                <w:color w:val="000000"/>
                <w:sz w:val="24"/>
                <w:szCs w:val="24"/>
              </w:rPr>
              <w:t>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Методический</w:t>
            </w:r>
            <w:r>
              <w:rPr>
                <w:rFonts w:hAnsi="Times New Roman"/>
                <w:color w:val="000000"/>
                <w:sz w:val="24"/>
                <w:szCs w:val="24"/>
              </w:rPr>
              <w:t xml:space="preserve"> </w:t>
            </w:r>
            <w:r>
              <w:rPr>
                <w:rFonts w:hAnsi="Times New Roman"/>
                <w:color w:val="000000"/>
                <w:sz w:val="24"/>
                <w:szCs w:val="24"/>
              </w:rPr>
              <w:t>марафон</w:t>
            </w:r>
            <w:r>
              <w:rPr>
                <w:rFonts w:hAnsi="Times New Roman"/>
                <w:color w:val="000000"/>
                <w:sz w:val="24"/>
                <w:szCs w:val="24"/>
              </w:rPr>
              <w:t xml:space="preserve">: </w:t>
            </w:r>
            <w:r>
              <w:rPr>
                <w:rFonts w:hAnsi="Times New Roman"/>
                <w:color w:val="000000"/>
                <w:sz w:val="24"/>
                <w:szCs w:val="24"/>
              </w:rPr>
              <w:t>взаимопосещение</w:t>
            </w:r>
            <w:r>
              <w:rPr>
                <w:rFonts w:hAnsi="Times New Roman"/>
                <w:color w:val="000000"/>
                <w:sz w:val="24"/>
                <w:szCs w:val="24"/>
              </w:rPr>
              <w:t xml:space="preserve"> </w:t>
            </w:r>
            <w:r>
              <w:rPr>
                <w:rFonts w:hAnsi="Times New Roman"/>
                <w:color w:val="000000"/>
                <w:sz w:val="24"/>
                <w:szCs w:val="24"/>
              </w:rPr>
              <w:t>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С </w:t>
            </w:r>
            <w:r>
              <w:rPr>
                <w:rFonts w:hAnsi="Times New Roman"/>
                <w:color w:val="000000"/>
                <w:sz w:val="24"/>
                <w:szCs w:val="24"/>
              </w:rPr>
              <w:t>2-</w:t>
            </w:r>
            <w:r>
              <w:rPr>
                <w:rFonts w:hAnsi="Times New Roman"/>
                <w:color w:val="000000"/>
                <w:sz w:val="24"/>
                <w:szCs w:val="24"/>
              </w:rPr>
              <w:t>й</w:t>
            </w:r>
            <w:r>
              <w:rPr>
                <w:rFonts w:hAnsi="Times New Roman"/>
                <w:color w:val="000000"/>
                <w:sz w:val="24"/>
                <w:szCs w:val="24"/>
              </w:rPr>
              <w:t xml:space="preserve"> </w:t>
            </w:r>
            <w:r>
              <w:rPr>
                <w:rFonts w:hAnsi="Times New Roman"/>
                <w:color w:val="000000"/>
                <w:sz w:val="24"/>
                <w:szCs w:val="24"/>
              </w:rPr>
              <w:t>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бинарные</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нетрадиционной</w:t>
            </w:r>
            <w:r>
              <w:rPr>
                <w:rFonts w:hAnsi="Times New Roman"/>
                <w:color w:val="000000"/>
                <w:sz w:val="24"/>
                <w:szCs w:val="24"/>
              </w:rPr>
              <w:t xml:space="preserve"> </w:t>
            </w:r>
            <w:r>
              <w:rPr>
                <w:rFonts w:hAnsi="Times New Roman"/>
                <w:color w:val="000000"/>
                <w:sz w:val="24"/>
                <w:szCs w:val="24"/>
              </w:rPr>
              <w:t>форме</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 xml:space="preserve">. </w:t>
            </w:r>
            <w:r>
              <w:rPr>
                <w:rFonts w:hAnsi="Times New Roman"/>
                <w:color w:val="000000"/>
                <w:sz w:val="24"/>
                <w:szCs w:val="24"/>
              </w:rPr>
              <w:t>п</w:t>
            </w:r>
            <w:r>
              <w:rPr>
                <w:rFonts w:hAnsi="Times New Roman"/>
                <w:color w:val="000000"/>
                <w:sz w:val="24"/>
                <w:szCs w:val="24"/>
              </w:rPr>
              <w:t xml:space="preserve">. </w:t>
            </w:r>
            <w:r>
              <w:rPr>
                <w:rFonts w:hAnsi="Times New Roman"/>
                <w:color w:val="000000"/>
                <w:sz w:val="24"/>
                <w:szCs w:val="24"/>
              </w:rPr>
              <w:t>Обменяться</w:t>
            </w:r>
            <w:r>
              <w:rPr>
                <w:rFonts w:hAnsi="Times New Roman"/>
                <w:color w:val="000000"/>
                <w:sz w:val="24"/>
                <w:szCs w:val="24"/>
              </w:rPr>
              <w:t xml:space="preserve"> </w:t>
            </w:r>
            <w:r>
              <w:rPr>
                <w:rFonts w:hAnsi="Times New Roman"/>
                <w:color w:val="000000"/>
                <w:sz w:val="24"/>
                <w:szCs w:val="24"/>
              </w:rPr>
              <w:t>опытом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Предметная</w:t>
            </w:r>
            <w:r>
              <w:rPr>
                <w:rFonts w:hAnsi="Times New Roman"/>
                <w:color w:val="000000"/>
                <w:sz w:val="24"/>
                <w:szCs w:val="24"/>
              </w:rPr>
              <w:t xml:space="preserve"> </w:t>
            </w:r>
            <w:r>
              <w:rPr>
                <w:rFonts w:hAnsi="Times New Roman"/>
                <w:color w:val="000000"/>
                <w:sz w:val="24"/>
                <w:szCs w:val="24"/>
              </w:rPr>
              <w:t>неделя</w:t>
            </w:r>
            <w:r>
              <w:rPr>
                <w:rFonts w:hAnsi="Times New Roman"/>
                <w:color w:val="000000"/>
                <w:sz w:val="24"/>
                <w:szCs w:val="24"/>
              </w:rPr>
              <w:t xml:space="preserve">: </w:t>
            </w:r>
            <w:r>
              <w:rPr>
                <w:rFonts w:hAnsi="Times New Roman"/>
                <w:color w:val="000000"/>
                <w:sz w:val="24"/>
                <w:szCs w:val="24"/>
              </w:rPr>
              <w:t>русский</w:t>
            </w:r>
            <w:r>
              <w:rPr>
                <w:rFonts w:hAnsi="Times New Roman"/>
                <w:color w:val="000000"/>
                <w:sz w:val="24"/>
                <w:szCs w:val="24"/>
              </w:rPr>
              <w:t xml:space="preserve"> </w:t>
            </w:r>
            <w:r>
              <w:rPr>
                <w:rFonts w:hAnsi="Times New Roman"/>
                <w:color w:val="000000"/>
                <w:sz w:val="24"/>
                <w:szCs w:val="24"/>
              </w:rPr>
              <w:t>язык</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Подготовить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мероприятия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предметной</w:t>
            </w:r>
            <w:r>
              <w:rPr>
                <w:rFonts w:hAnsi="Times New Roman"/>
                <w:color w:val="000000"/>
                <w:sz w:val="24"/>
                <w:szCs w:val="24"/>
              </w:rPr>
              <w:t xml:space="preserve"> </w:t>
            </w:r>
            <w:r>
              <w:rPr>
                <w:rFonts w:hAnsi="Times New Roman"/>
                <w:color w:val="000000"/>
                <w:sz w:val="24"/>
                <w:szCs w:val="24"/>
              </w:rPr>
              <w:t>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руководитель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объединения</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русского</w:t>
            </w:r>
            <w:r>
              <w:rPr>
                <w:rFonts w:hAnsi="Times New Roman"/>
                <w:color w:val="000000"/>
                <w:sz w:val="24"/>
                <w:szCs w:val="24"/>
              </w:rPr>
              <w:t xml:space="preserve"> </w:t>
            </w:r>
            <w:r>
              <w:rPr>
                <w:rFonts w:hAnsi="Times New Roman"/>
                <w:color w:val="000000"/>
                <w:sz w:val="24"/>
                <w:szCs w:val="24"/>
              </w:rPr>
              <w:t>языка</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литературы</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Заседания</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работу</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марафона</w:t>
            </w:r>
            <w:r>
              <w:rPr>
                <w:rFonts w:hAnsi="Times New Roman"/>
                <w:color w:val="000000"/>
                <w:sz w:val="24"/>
                <w:szCs w:val="24"/>
              </w:rPr>
              <w:t xml:space="preserve">, </w:t>
            </w: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мероприятиях</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повышению</w:t>
            </w:r>
            <w:r>
              <w:rPr>
                <w:rFonts w:hAnsi="Times New Roman"/>
                <w:color w:val="000000"/>
                <w:sz w:val="24"/>
                <w:szCs w:val="24"/>
              </w:rPr>
              <w:t xml:space="preserve"> </w:t>
            </w:r>
            <w:r>
              <w:rPr>
                <w:rFonts w:hAnsi="Times New Roman"/>
                <w:color w:val="000000"/>
                <w:sz w:val="24"/>
                <w:szCs w:val="24"/>
              </w:rPr>
              <w:t>профессионального</w:t>
            </w:r>
            <w:r>
              <w:rPr>
                <w:rFonts w:hAnsi="Times New Roman"/>
                <w:color w:val="000000"/>
                <w:sz w:val="24"/>
                <w:szCs w:val="24"/>
              </w:rPr>
              <w:t xml:space="preserve"> </w:t>
            </w:r>
            <w:r>
              <w:rPr>
                <w:rFonts w:hAnsi="Times New Roman"/>
                <w:color w:val="000000"/>
                <w:sz w:val="24"/>
                <w:szCs w:val="24"/>
              </w:rPr>
              <w:t>мастерства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объединения</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Контроль</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федеральных</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русскому</w:t>
            </w:r>
            <w:r>
              <w:rPr>
                <w:rFonts w:hAnsi="Times New Roman"/>
                <w:color w:val="000000"/>
                <w:sz w:val="24"/>
                <w:szCs w:val="24"/>
              </w:rPr>
              <w:t xml:space="preserve"> </w:t>
            </w:r>
            <w:r>
              <w:rPr>
                <w:rFonts w:hAnsi="Times New Roman"/>
                <w:color w:val="000000"/>
                <w:sz w:val="24"/>
                <w:szCs w:val="24"/>
              </w:rPr>
              <w:t>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Посетить</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русского</w:t>
            </w:r>
            <w:r>
              <w:rPr>
                <w:rFonts w:hAnsi="Times New Roman"/>
                <w:color w:val="000000"/>
                <w:sz w:val="24"/>
                <w:szCs w:val="24"/>
              </w:rPr>
              <w:t xml:space="preserve"> </w:t>
            </w:r>
            <w:r>
              <w:rPr>
                <w:rFonts w:hAnsi="Times New Roman"/>
                <w:color w:val="000000"/>
                <w:sz w:val="24"/>
                <w:szCs w:val="24"/>
              </w:rPr>
              <w:t>языка</w:t>
            </w:r>
            <w:r>
              <w:rPr>
                <w:rFonts w:hAnsi="Times New Roman"/>
                <w:color w:val="000000"/>
                <w:sz w:val="24"/>
                <w:szCs w:val="24"/>
              </w:rPr>
              <w:t xml:space="preserve">. </w:t>
            </w:r>
            <w:r>
              <w:rPr>
                <w:rFonts w:hAnsi="Times New Roman"/>
                <w:color w:val="000000"/>
                <w:sz w:val="24"/>
                <w:szCs w:val="24"/>
              </w:rPr>
              <w:t>Проверить</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педагоги</w:t>
            </w:r>
            <w:r>
              <w:rPr>
                <w:rFonts w:hAnsi="Times New Roman"/>
                <w:color w:val="000000"/>
                <w:sz w:val="24"/>
                <w:szCs w:val="24"/>
              </w:rPr>
              <w:t xml:space="preserve"> </w:t>
            </w:r>
            <w:r>
              <w:rPr>
                <w:rFonts w:hAnsi="Times New Roman"/>
                <w:color w:val="000000"/>
                <w:sz w:val="24"/>
                <w:szCs w:val="24"/>
              </w:rPr>
              <w:t>реализуют</w:t>
            </w:r>
            <w:r>
              <w:rPr>
                <w:rFonts w:hAnsi="Times New Roman"/>
                <w:color w:val="000000"/>
                <w:sz w:val="24"/>
                <w:szCs w:val="24"/>
              </w:rPr>
              <w:t xml:space="preserve"> </w:t>
            </w:r>
            <w:r>
              <w:rPr>
                <w:rFonts w:hAnsi="Times New Roman"/>
                <w:color w:val="000000"/>
                <w:sz w:val="24"/>
                <w:szCs w:val="24"/>
              </w:rPr>
              <w:t>федеральные</w:t>
            </w:r>
            <w:r>
              <w:rPr>
                <w:rFonts w:hAnsi="Times New Roman"/>
                <w:color w:val="000000"/>
                <w:sz w:val="24"/>
                <w:szCs w:val="24"/>
              </w:rPr>
              <w:t xml:space="preserve"> </w:t>
            </w:r>
            <w:r>
              <w:rPr>
                <w:rFonts w:hAnsi="Times New Roman"/>
                <w:color w:val="000000"/>
                <w:sz w:val="24"/>
                <w:szCs w:val="24"/>
              </w:rPr>
              <w:t>рабочие</w:t>
            </w:r>
            <w:r>
              <w:rPr>
                <w:rFonts w:hAnsi="Times New Roman"/>
                <w:color w:val="000000"/>
                <w:sz w:val="24"/>
                <w:szCs w:val="24"/>
              </w:rPr>
              <w:t xml:space="preserve"> </w:t>
            </w:r>
            <w:r>
              <w:rPr>
                <w:rFonts w:hAnsi="Times New Roman"/>
                <w:color w:val="000000"/>
                <w:sz w:val="24"/>
                <w:szCs w:val="24"/>
              </w:rPr>
              <w:t>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объединения</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Контроль</w:t>
            </w:r>
            <w:r>
              <w:rPr>
                <w:rFonts w:hAnsi="Times New Roman"/>
                <w:color w:val="000000"/>
                <w:sz w:val="24"/>
                <w:szCs w:val="24"/>
              </w:rPr>
              <w:t xml:space="preserve"> </w:t>
            </w:r>
            <w:r>
              <w:rPr>
                <w:rFonts w:hAnsi="Times New Roman"/>
                <w:color w:val="000000"/>
                <w:sz w:val="24"/>
                <w:szCs w:val="24"/>
              </w:rPr>
              <w:t>изучения</w:t>
            </w:r>
            <w:r>
              <w:rPr>
                <w:rFonts w:hAnsi="Times New Roman"/>
                <w:color w:val="000000"/>
                <w:sz w:val="24"/>
                <w:szCs w:val="24"/>
              </w:rPr>
              <w:t xml:space="preserve"> </w:t>
            </w:r>
            <w:r>
              <w:rPr>
                <w:rFonts w:hAnsi="Times New Roman"/>
                <w:color w:val="000000"/>
                <w:sz w:val="24"/>
                <w:szCs w:val="24"/>
              </w:rPr>
              <w:t>государственных</w:t>
            </w:r>
            <w:r>
              <w:rPr>
                <w:rFonts w:hAnsi="Times New Roman"/>
                <w:color w:val="000000"/>
                <w:sz w:val="24"/>
                <w:szCs w:val="24"/>
              </w:rPr>
              <w:t xml:space="preserve"> </w:t>
            </w:r>
            <w:r>
              <w:rPr>
                <w:rFonts w:hAnsi="Times New Roman"/>
                <w:color w:val="000000"/>
                <w:sz w:val="24"/>
                <w:szCs w:val="24"/>
              </w:rPr>
              <w:t>символов</w:t>
            </w:r>
            <w:r>
              <w:rPr>
                <w:rFonts w:hAnsi="Times New Roman"/>
                <w:color w:val="000000"/>
                <w:sz w:val="24"/>
                <w:szCs w:val="24"/>
              </w:rPr>
              <w:t xml:space="preserve"> </w:t>
            </w:r>
            <w:r>
              <w:rPr>
                <w:rFonts w:hAnsi="Times New Roman"/>
                <w:color w:val="000000"/>
                <w:sz w:val="24"/>
                <w:szCs w:val="24"/>
              </w:rPr>
              <w:t>РФ</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урочной</w:t>
            </w:r>
            <w:r>
              <w:rPr>
                <w:rFonts w:hAnsi="Times New Roman"/>
                <w:color w:val="000000"/>
                <w:sz w:val="24"/>
                <w:szCs w:val="24"/>
              </w:rPr>
              <w:t xml:space="preserve"> </w:t>
            </w:r>
            <w:r>
              <w:rPr>
                <w:rFonts w:hAnsi="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Посетить</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истории</w:t>
            </w:r>
            <w:r>
              <w:rPr>
                <w:rFonts w:hAnsi="Times New Roman"/>
                <w:color w:val="000000"/>
                <w:sz w:val="24"/>
                <w:szCs w:val="24"/>
              </w:rPr>
              <w:t xml:space="preserve">, </w:t>
            </w:r>
            <w:r>
              <w:rPr>
                <w:rFonts w:hAnsi="Times New Roman"/>
                <w:color w:val="000000"/>
                <w:sz w:val="24"/>
                <w:szCs w:val="24"/>
              </w:rPr>
              <w:t>литературы</w:t>
            </w:r>
            <w:r>
              <w:rPr>
                <w:rFonts w:hAnsi="Times New Roman"/>
                <w:color w:val="000000"/>
                <w:sz w:val="24"/>
                <w:szCs w:val="24"/>
              </w:rPr>
              <w:t xml:space="preserve">, </w:t>
            </w:r>
            <w:r>
              <w:rPr>
                <w:rFonts w:hAnsi="Times New Roman"/>
                <w:color w:val="000000"/>
                <w:sz w:val="24"/>
                <w:szCs w:val="24"/>
              </w:rPr>
              <w:t>обществознания</w:t>
            </w:r>
            <w:r>
              <w:rPr>
                <w:rFonts w:hAnsi="Times New Roman"/>
                <w:color w:val="000000"/>
                <w:sz w:val="24"/>
                <w:szCs w:val="24"/>
              </w:rPr>
              <w:t xml:space="preserve">, </w:t>
            </w:r>
            <w:r>
              <w:rPr>
                <w:rFonts w:hAnsi="Times New Roman"/>
                <w:color w:val="000000"/>
                <w:sz w:val="24"/>
                <w:szCs w:val="24"/>
              </w:rPr>
              <w:t>музыки</w:t>
            </w:r>
            <w:r>
              <w:rPr>
                <w:rFonts w:hAnsi="Times New Roman"/>
                <w:color w:val="000000"/>
                <w:sz w:val="24"/>
                <w:szCs w:val="24"/>
              </w:rPr>
              <w:t xml:space="preserve">, </w:t>
            </w:r>
            <w:r>
              <w:rPr>
                <w:rFonts w:hAnsi="Times New Roman"/>
                <w:color w:val="000000"/>
                <w:sz w:val="24"/>
                <w:szCs w:val="24"/>
              </w:rPr>
              <w:t>изобразительного</w:t>
            </w:r>
            <w:r>
              <w:rPr>
                <w:rFonts w:hAnsi="Times New Roman"/>
                <w:color w:val="000000"/>
                <w:sz w:val="24"/>
                <w:szCs w:val="24"/>
              </w:rPr>
              <w:t xml:space="preserve"> </w:t>
            </w:r>
            <w:r>
              <w:rPr>
                <w:rFonts w:hAnsi="Times New Roman"/>
                <w:color w:val="000000"/>
                <w:sz w:val="24"/>
                <w:szCs w:val="24"/>
              </w:rPr>
              <w:t>искусства</w:t>
            </w:r>
            <w:r>
              <w:rPr>
                <w:rFonts w:hAnsi="Times New Roman"/>
                <w:color w:val="000000"/>
                <w:sz w:val="24"/>
                <w:szCs w:val="24"/>
              </w:rPr>
              <w:t xml:space="preserve">. </w:t>
            </w:r>
            <w:r>
              <w:rPr>
                <w:rFonts w:hAnsi="Times New Roman"/>
                <w:color w:val="000000"/>
                <w:sz w:val="24"/>
                <w:szCs w:val="24"/>
              </w:rPr>
              <w:t>Проверить</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педагоги</w:t>
            </w:r>
            <w:r>
              <w:rPr>
                <w:rFonts w:hAnsi="Times New Roman"/>
                <w:color w:val="000000"/>
                <w:sz w:val="24"/>
                <w:szCs w:val="24"/>
              </w:rPr>
              <w:t xml:space="preserve"> </w:t>
            </w:r>
            <w:r>
              <w:rPr>
                <w:rFonts w:hAnsi="Times New Roman"/>
                <w:color w:val="000000"/>
                <w:sz w:val="24"/>
                <w:szCs w:val="24"/>
              </w:rPr>
              <w:t>включают</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содержание</w:t>
            </w:r>
            <w:r>
              <w:rPr>
                <w:rFonts w:hAnsi="Times New Roman"/>
                <w:color w:val="000000"/>
                <w:sz w:val="24"/>
                <w:szCs w:val="24"/>
              </w:rPr>
              <w:t xml:space="preserve"> </w:t>
            </w:r>
            <w:r>
              <w:rPr>
                <w:rFonts w:hAnsi="Times New Roman"/>
                <w:color w:val="000000"/>
                <w:sz w:val="24"/>
                <w:szCs w:val="24"/>
              </w:rPr>
              <w:t>уроков</w:t>
            </w:r>
            <w:r>
              <w:rPr>
                <w:rFonts w:hAnsi="Times New Roman"/>
                <w:color w:val="000000"/>
                <w:sz w:val="24"/>
                <w:szCs w:val="24"/>
              </w:rPr>
              <w:t xml:space="preserve"> </w:t>
            </w:r>
            <w:r>
              <w:rPr>
                <w:rFonts w:hAnsi="Times New Roman"/>
                <w:color w:val="000000"/>
                <w:sz w:val="24"/>
                <w:szCs w:val="24"/>
              </w:rPr>
              <w:t>изучение</w:t>
            </w:r>
            <w:r>
              <w:rPr>
                <w:rFonts w:hAnsi="Times New Roman"/>
                <w:color w:val="000000"/>
                <w:sz w:val="24"/>
                <w:szCs w:val="24"/>
              </w:rPr>
              <w:t xml:space="preserve"> </w:t>
            </w:r>
            <w:r>
              <w:rPr>
                <w:rFonts w:hAnsi="Times New Roman"/>
                <w:color w:val="000000"/>
                <w:sz w:val="24"/>
                <w:szCs w:val="24"/>
              </w:rPr>
              <w:t>государственных</w:t>
            </w:r>
            <w:r>
              <w:rPr>
                <w:rFonts w:hAnsi="Times New Roman"/>
                <w:color w:val="000000"/>
                <w:sz w:val="24"/>
                <w:szCs w:val="24"/>
              </w:rPr>
              <w:t xml:space="preserve"> </w:t>
            </w:r>
            <w:r>
              <w:rPr>
                <w:rFonts w:hAnsi="Times New Roman"/>
                <w:color w:val="000000"/>
                <w:sz w:val="24"/>
                <w:szCs w:val="24"/>
              </w:rPr>
              <w:t>символов</w:t>
            </w:r>
            <w:r>
              <w:rPr>
                <w:rFonts w:hAnsi="Times New Roman"/>
                <w:color w:val="000000"/>
                <w:sz w:val="24"/>
                <w:szCs w:val="24"/>
              </w:rPr>
              <w:t xml:space="preserve"> </w:t>
            </w:r>
            <w:r>
              <w:rPr>
                <w:rFonts w:hAnsi="Times New Roman"/>
                <w:color w:val="000000"/>
                <w:sz w:val="24"/>
                <w:szCs w:val="24"/>
              </w:rPr>
              <w:t>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Заседание</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работу</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высокомотивированными</w:t>
            </w:r>
            <w:r>
              <w:rPr>
                <w:rFonts w:hAnsi="Times New Roman"/>
                <w:color w:val="000000"/>
                <w:sz w:val="24"/>
                <w:szCs w:val="24"/>
              </w:rPr>
              <w:t xml:space="preserve"> </w:t>
            </w:r>
            <w:r>
              <w:rPr>
                <w:rFonts w:hAnsi="Times New Roman"/>
                <w:color w:val="000000"/>
                <w:sz w:val="24"/>
                <w:szCs w:val="24"/>
              </w:rPr>
              <w:t>обучающимися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реализацию</w:t>
            </w:r>
            <w:r>
              <w:rPr>
                <w:rFonts w:hAnsi="Times New Roman"/>
                <w:color w:val="000000"/>
                <w:sz w:val="24"/>
                <w:szCs w:val="24"/>
              </w:rPr>
              <w:t xml:space="preserve"> </w:t>
            </w:r>
            <w:r>
              <w:rPr>
                <w:rFonts w:hAnsi="Times New Roman"/>
                <w:color w:val="000000"/>
                <w:sz w:val="24"/>
                <w:szCs w:val="24"/>
              </w:rPr>
              <w:t>проектной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проведение</w:t>
            </w:r>
            <w:r>
              <w:rPr>
                <w:rFonts w:hAnsi="Times New Roman"/>
                <w:color w:val="000000"/>
                <w:sz w:val="24"/>
                <w:szCs w:val="24"/>
              </w:rPr>
              <w:t xml:space="preserve"> </w:t>
            </w:r>
            <w:r>
              <w:rPr>
                <w:rFonts w:hAnsi="Times New Roman"/>
                <w:color w:val="000000"/>
                <w:sz w:val="24"/>
                <w:szCs w:val="24"/>
              </w:rPr>
              <w:t>стартовой</w:t>
            </w:r>
            <w:r>
              <w:rPr>
                <w:rFonts w:hAnsi="Times New Roman"/>
                <w:color w:val="000000"/>
                <w:sz w:val="24"/>
                <w:szCs w:val="24"/>
              </w:rPr>
              <w:t xml:space="preserve"> </w:t>
            </w:r>
            <w:r>
              <w:rPr>
                <w:rFonts w:hAnsi="Times New Roman"/>
                <w:color w:val="000000"/>
                <w:sz w:val="24"/>
                <w:szCs w:val="24"/>
              </w:rPr>
              <w:t>диагностики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5-</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10-</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классах</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насколько</w:t>
            </w:r>
            <w:r>
              <w:rPr>
                <w:rFonts w:hAnsi="Times New Roman"/>
                <w:color w:val="000000"/>
                <w:sz w:val="24"/>
                <w:szCs w:val="24"/>
              </w:rPr>
              <w:t xml:space="preserve"> </w:t>
            </w:r>
            <w:r>
              <w:rPr>
                <w:rFonts w:hAnsi="Times New Roman"/>
                <w:color w:val="000000"/>
                <w:sz w:val="24"/>
                <w:szCs w:val="24"/>
              </w:rPr>
              <w:t>успешно</w:t>
            </w:r>
            <w:r>
              <w:rPr>
                <w:rFonts w:hAnsi="Times New Roman"/>
                <w:color w:val="000000"/>
                <w:sz w:val="24"/>
                <w:szCs w:val="24"/>
              </w:rPr>
              <w:t xml:space="preserve"> </w:t>
            </w:r>
            <w:r>
              <w:rPr>
                <w:rFonts w:hAnsi="Times New Roman"/>
                <w:color w:val="000000"/>
                <w:sz w:val="24"/>
                <w:szCs w:val="24"/>
              </w:rPr>
              <w:t>педагоги</w:t>
            </w:r>
            <w:r>
              <w:rPr>
                <w:rFonts w:hAnsi="Times New Roman"/>
                <w:color w:val="000000"/>
                <w:sz w:val="24"/>
                <w:szCs w:val="24"/>
              </w:rPr>
              <w:t xml:space="preserve"> </w:t>
            </w:r>
            <w:r>
              <w:rPr>
                <w:rFonts w:hAnsi="Times New Roman"/>
                <w:color w:val="000000"/>
                <w:sz w:val="24"/>
                <w:szCs w:val="24"/>
              </w:rPr>
              <w:t>используют</w:t>
            </w:r>
            <w:r>
              <w:rPr>
                <w:rFonts w:hAnsi="Times New Roman"/>
                <w:color w:val="000000"/>
                <w:sz w:val="24"/>
                <w:szCs w:val="24"/>
              </w:rPr>
              <w:t xml:space="preserve"> </w:t>
            </w:r>
            <w:r>
              <w:rPr>
                <w:rFonts w:hAnsi="Times New Roman"/>
                <w:color w:val="000000"/>
                <w:sz w:val="24"/>
                <w:szCs w:val="24"/>
              </w:rPr>
              <w:t>ЭОР</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ЦОР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мероприятиях</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уровне</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города</w:t>
            </w:r>
            <w:r>
              <w:rPr>
                <w:rFonts w:hAnsi="Times New Roman"/>
                <w:color w:val="000000"/>
                <w:sz w:val="24"/>
                <w:szCs w:val="24"/>
              </w:rPr>
              <w:t xml:space="preserve">, </w:t>
            </w:r>
            <w:r>
              <w:rPr>
                <w:rFonts w:hAnsi="Times New Roman"/>
                <w:color w:val="000000"/>
                <w:sz w:val="24"/>
                <w:szCs w:val="24"/>
              </w:rPr>
              <w:t>района</w:t>
            </w:r>
            <w:r>
              <w:rPr>
                <w:rFonts w:hAnsi="Times New Roman"/>
                <w:color w:val="000000"/>
                <w:sz w:val="24"/>
                <w:szCs w:val="24"/>
              </w:rPr>
              <w:t xml:space="preserve">, </w:t>
            </w:r>
            <w:r>
              <w:rPr>
                <w:rFonts w:hAnsi="Times New Roman"/>
                <w:color w:val="000000"/>
                <w:sz w:val="24"/>
                <w:szCs w:val="24"/>
              </w:rPr>
              <w:t>области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Индивидуальные</w:t>
            </w:r>
            <w:r>
              <w:rPr>
                <w:rFonts w:hAnsi="Times New Roman"/>
                <w:color w:val="000000"/>
                <w:sz w:val="24"/>
                <w:szCs w:val="24"/>
              </w:rPr>
              <w:t xml:space="preserve"> </w:t>
            </w:r>
            <w:r>
              <w:rPr>
                <w:rFonts w:hAnsi="Times New Roman"/>
                <w:color w:val="000000"/>
                <w:sz w:val="24"/>
                <w:szCs w:val="24"/>
              </w:rPr>
              <w:t>консультации</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решении</w:t>
            </w:r>
            <w:r>
              <w:rPr>
                <w:rFonts w:hAnsi="Times New Roman"/>
                <w:color w:val="000000"/>
                <w:sz w:val="24"/>
                <w:szCs w:val="24"/>
              </w:rPr>
              <w:t xml:space="preserve"> </w:t>
            </w:r>
            <w:r>
              <w:rPr>
                <w:rFonts w:hAnsi="Times New Roman"/>
                <w:color w:val="000000"/>
                <w:sz w:val="24"/>
                <w:szCs w:val="24"/>
              </w:rPr>
              <w:t>проблем</w:t>
            </w:r>
            <w:r>
              <w:rPr>
                <w:rFonts w:hAnsi="Times New Roman"/>
                <w:color w:val="000000"/>
                <w:sz w:val="24"/>
                <w:szCs w:val="24"/>
              </w:rPr>
              <w:t xml:space="preserve"> </w:t>
            </w:r>
            <w:r>
              <w:rPr>
                <w:rFonts w:hAnsi="Times New Roman"/>
                <w:color w:val="000000"/>
                <w:sz w:val="24"/>
                <w:szCs w:val="24"/>
              </w:rPr>
              <w:t>обучения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психолог</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Наставничество</w:t>
            </w:r>
            <w:r>
              <w:rPr>
                <w:rFonts w:hAnsi="Times New Roman"/>
                <w:color w:val="000000"/>
                <w:sz w:val="24"/>
                <w:szCs w:val="24"/>
              </w:rPr>
              <w:t xml:space="preserve"> </w:t>
            </w:r>
            <w:r>
              <w:rPr>
                <w:rFonts w:hAnsi="Times New Roman"/>
                <w:color w:val="000000"/>
                <w:sz w:val="24"/>
                <w:szCs w:val="24"/>
              </w:rPr>
              <w:t>молодых</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вновь</w:t>
            </w:r>
            <w:r>
              <w:rPr>
                <w:rFonts w:hAnsi="Times New Roman"/>
                <w:color w:val="000000"/>
                <w:sz w:val="24"/>
                <w:szCs w:val="24"/>
              </w:rPr>
              <w:t xml:space="preserve"> </w:t>
            </w:r>
            <w:r>
              <w:rPr>
                <w:rFonts w:hAnsi="Times New Roman"/>
                <w:color w:val="000000"/>
                <w:sz w:val="24"/>
                <w:szCs w:val="24"/>
              </w:rPr>
              <w:t>прибывших</w:t>
            </w:r>
            <w:r>
              <w:rPr>
                <w:rFonts w:hAnsi="Times New Roman"/>
                <w:color w:val="000000"/>
                <w:sz w:val="24"/>
                <w:szCs w:val="24"/>
              </w:rPr>
              <w:t xml:space="preserve"> </w:t>
            </w:r>
            <w:r>
              <w:rPr>
                <w:rFonts w:hAnsi="Times New Roman"/>
                <w:color w:val="000000"/>
                <w:sz w:val="24"/>
                <w:szCs w:val="24"/>
              </w:rPr>
              <w:t>специалистов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методическую</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поддержку</w:t>
            </w:r>
            <w:r>
              <w:rPr>
                <w:rFonts w:hAnsi="Times New Roman"/>
                <w:color w:val="000000"/>
                <w:sz w:val="24"/>
                <w:szCs w:val="24"/>
              </w:rPr>
              <w:t xml:space="preserve"> </w:t>
            </w:r>
            <w:r>
              <w:rPr>
                <w:rFonts w:hAnsi="Times New Roman"/>
                <w:color w:val="000000"/>
                <w:sz w:val="24"/>
                <w:szCs w:val="24"/>
              </w:rPr>
              <w:t>специалистам</w:t>
            </w:r>
            <w:r>
              <w:rPr>
                <w:rFonts w:hAnsi="Times New Roman"/>
                <w:color w:val="000000"/>
                <w:sz w:val="24"/>
                <w:szCs w:val="24"/>
              </w:rPr>
              <w:t xml:space="preserve"> </w:t>
            </w:r>
            <w:r>
              <w:rPr>
                <w:rFonts w:hAnsi="Times New Roman"/>
                <w:color w:val="000000"/>
                <w:sz w:val="24"/>
                <w:szCs w:val="24"/>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психолог</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Трансляция</w:t>
            </w:r>
            <w:r>
              <w:rPr>
                <w:rFonts w:hAnsi="Times New Roman"/>
                <w:color w:val="000000"/>
                <w:sz w:val="24"/>
                <w:szCs w:val="24"/>
              </w:rPr>
              <w:t xml:space="preserve"> </w:t>
            </w:r>
            <w:r>
              <w:rPr>
                <w:rFonts w:hAnsi="Times New Roman"/>
                <w:color w:val="000000"/>
                <w:sz w:val="24"/>
                <w:szCs w:val="24"/>
              </w:rPr>
              <w:t>актуального</w:t>
            </w:r>
            <w:r>
              <w:rPr>
                <w:rFonts w:hAnsi="Times New Roman"/>
                <w:color w:val="000000"/>
                <w:sz w:val="24"/>
                <w:szCs w:val="24"/>
              </w:rPr>
              <w:t xml:space="preserve"> </w:t>
            </w:r>
            <w:r>
              <w:rPr>
                <w:rFonts w:hAnsi="Times New Roman"/>
                <w:color w:val="000000"/>
                <w:sz w:val="24"/>
                <w:szCs w:val="24"/>
              </w:rPr>
              <w:t>опыта</w:t>
            </w:r>
            <w:r>
              <w:rPr>
                <w:rFonts w:hAnsi="Times New Roman"/>
                <w:color w:val="000000"/>
                <w:sz w:val="24"/>
                <w:szCs w:val="24"/>
              </w:rPr>
              <w:t xml:space="preserve"> </w:t>
            </w:r>
            <w:r>
              <w:rPr>
                <w:rFonts w:hAnsi="Times New Roman"/>
                <w:color w:val="000000"/>
                <w:sz w:val="24"/>
                <w:szCs w:val="24"/>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Распространять</w:t>
            </w:r>
            <w:r>
              <w:rPr>
                <w:rFonts w:hAnsi="Times New Roman"/>
                <w:color w:val="000000"/>
                <w:sz w:val="24"/>
                <w:szCs w:val="24"/>
              </w:rPr>
              <w:t xml:space="preserve"> </w:t>
            </w:r>
            <w:r>
              <w:rPr>
                <w:rFonts w:hAnsi="Times New Roman"/>
                <w:color w:val="000000"/>
                <w:sz w:val="24"/>
                <w:szCs w:val="24"/>
              </w:rPr>
              <w:t>передовой</w:t>
            </w:r>
            <w:r>
              <w:rPr>
                <w:rFonts w:hAnsi="Times New Roman"/>
                <w:color w:val="000000"/>
                <w:sz w:val="24"/>
                <w:szCs w:val="24"/>
              </w:rPr>
              <w:t xml:space="preserve"> </w:t>
            </w:r>
            <w:r>
              <w:rPr>
                <w:rFonts w:hAnsi="Times New Roman"/>
                <w:color w:val="000000"/>
                <w:sz w:val="24"/>
                <w:szCs w:val="24"/>
              </w:rPr>
              <w:t>педагогический</w:t>
            </w:r>
            <w:r>
              <w:rPr>
                <w:rFonts w:hAnsi="Times New Roman"/>
                <w:color w:val="000000"/>
                <w:sz w:val="24"/>
                <w:szCs w:val="24"/>
              </w:rPr>
              <w:t xml:space="preserve"> </w:t>
            </w:r>
            <w:r>
              <w:rPr>
                <w:rFonts w:hAnsi="Times New Roman"/>
                <w:color w:val="000000"/>
                <w:sz w:val="24"/>
                <w:szCs w:val="24"/>
              </w:rPr>
              <w:t>опыт</w:t>
            </w:r>
            <w:r>
              <w:rPr>
                <w:rFonts w:hAnsi="Times New Roman"/>
                <w:color w:val="000000"/>
                <w:sz w:val="24"/>
                <w:szCs w:val="24"/>
              </w:rPr>
              <w:t xml:space="preserve"> </w:t>
            </w:r>
            <w:r>
              <w:rPr>
                <w:rFonts w:hAnsi="Times New Roman"/>
                <w:color w:val="000000"/>
                <w:sz w:val="24"/>
                <w:szCs w:val="24"/>
              </w:rPr>
              <w:t>через</w:t>
            </w:r>
            <w:r>
              <w:rPr>
                <w:rFonts w:hAnsi="Times New Roman"/>
                <w:color w:val="000000"/>
                <w:sz w:val="24"/>
                <w:szCs w:val="24"/>
              </w:rPr>
              <w:t xml:space="preserve"> </w:t>
            </w:r>
            <w:r>
              <w:rPr>
                <w:rFonts w:hAnsi="Times New Roman"/>
                <w:color w:val="000000"/>
                <w:sz w:val="24"/>
                <w:szCs w:val="24"/>
              </w:rPr>
              <w:t>сайт</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публикации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изданиях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Пополнение</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Проконтролировать</w:t>
            </w:r>
            <w:r>
              <w:rPr>
                <w:rFonts w:hAnsi="Times New Roman"/>
                <w:color w:val="000000"/>
                <w:sz w:val="24"/>
                <w:szCs w:val="24"/>
              </w:rPr>
              <w:t xml:space="preserve"> </w:t>
            </w:r>
            <w:r>
              <w:rPr>
                <w:rFonts w:hAnsi="Times New Roman"/>
                <w:color w:val="000000"/>
                <w:sz w:val="24"/>
                <w:szCs w:val="24"/>
              </w:rPr>
              <w:t>пополнение</w:t>
            </w:r>
            <w:r>
              <w:rPr>
                <w:rFonts w:hAnsi="Times New Roman"/>
                <w:color w:val="000000"/>
                <w:sz w:val="24"/>
                <w:szCs w:val="24"/>
              </w:rPr>
              <w:t xml:space="preserve"> </w:t>
            </w:r>
            <w:r>
              <w:rPr>
                <w:rFonts w:hAnsi="Times New Roman"/>
                <w:color w:val="000000"/>
                <w:sz w:val="24"/>
                <w:szCs w:val="24"/>
              </w:rPr>
              <w:t>электронного</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локальной</w:t>
            </w:r>
            <w:r>
              <w:rPr>
                <w:rFonts w:hAnsi="Times New Roman"/>
                <w:color w:val="000000"/>
                <w:sz w:val="24"/>
                <w:szCs w:val="24"/>
              </w:rPr>
              <w:t xml:space="preserve"> </w:t>
            </w:r>
            <w:r>
              <w:rPr>
                <w:rFonts w:hAnsi="Times New Roman"/>
                <w:color w:val="000000"/>
                <w:sz w:val="24"/>
                <w:szCs w:val="24"/>
              </w:rPr>
              <w:t>сети</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общий</w:t>
            </w:r>
            <w:r>
              <w:rPr>
                <w:rFonts w:hAnsi="Times New Roman"/>
                <w:color w:val="000000"/>
                <w:sz w:val="24"/>
                <w:szCs w:val="24"/>
              </w:rPr>
              <w:t xml:space="preserve"> </w:t>
            </w:r>
            <w:r>
              <w:rPr>
                <w:rFonts w:hAnsi="Times New Roman"/>
                <w:color w:val="000000"/>
                <w:sz w:val="24"/>
                <w:szCs w:val="24"/>
              </w:rPr>
              <w:t>доступ</w:t>
            </w:r>
            <w:r>
              <w:rPr>
                <w:rFonts w:hAnsi="Times New Roman"/>
                <w:color w:val="000000"/>
                <w:sz w:val="24"/>
                <w:szCs w:val="24"/>
              </w:rPr>
              <w:t xml:space="preserve">): </w:t>
            </w:r>
            <w:r>
              <w:rPr>
                <w:rFonts w:hAnsi="Times New Roman"/>
                <w:color w:val="000000"/>
                <w:sz w:val="24"/>
                <w:szCs w:val="24"/>
              </w:rPr>
              <w:t>конспекты</w:t>
            </w:r>
            <w:r>
              <w:rPr>
                <w:rFonts w:hAnsi="Times New Roman"/>
                <w:color w:val="000000"/>
                <w:sz w:val="24"/>
                <w:szCs w:val="24"/>
              </w:rPr>
              <w:t xml:space="preserve">, </w:t>
            </w:r>
            <w:r>
              <w:rPr>
                <w:rFonts w:hAnsi="Times New Roman"/>
                <w:color w:val="000000"/>
                <w:sz w:val="24"/>
                <w:szCs w:val="24"/>
              </w:rPr>
              <w:t>диагностики</w:t>
            </w:r>
            <w:r>
              <w:rPr>
                <w:rFonts w:hAnsi="Times New Roman"/>
                <w:color w:val="000000"/>
                <w:sz w:val="24"/>
                <w:szCs w:val="24"/>
              </w:rPr>
              <w:t xml:space="preserve">, </w:t>
            </w:r>
            <w:r>
              <w:rPr>
                <w:rFonts w:hAnsi="Times New Roman"/>
                <w:color w:val="000000"/>
                <w:sz w:val="24"/>
                <w:szCs w:val="24"/>
              </w:rPr>
              <w:t>приложения</w:t>
            </w:r>
            <w:r>
              <w:rPr>
                <w:rFonts w:hAnsi="Times New Roman"/>
                <w:color w:val="000000"/>
                <w:sz w:val="24"/>
                <w:szCs w:val="24"/>
              </w:rPr>
              <w:t xml:space="preserve">, </w:t>
            </w:r>
            <w:r>
              <w:rPr>
                <w:rFonts w:hAnsi="Times New Roman"/>
                <w:color w:val="000000"/>
                <w:sz w:val="24"/>
                <w:szCs w:val="24"/>
              </w:rPr>
              <w:t>авторские</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задания</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смысловому</w:t>
            </w:r>
            <w:r>
              <w:rPr>
                <w:rFonts w:hAnsi="Times New Roman"/>
                <w:color w:val="000000"/>
                <w:sz w:val="24"/>
                <w:szCs w:val="24"/>
              </w:rPr>
              <w:t xml:space="preserve"> </w:t>
            </w:r>
            <w:r>
              <w:rPr>
                <w:rFonts w:hAnsi="Times New Roman"/>
                <w:color w:val="000000"/>
                <w:sz w:val="24"/>
                <w:szCs w:val="24"/>
              </w:rPr>
              <w:t>чтению</w:t>
            </w:r>
            <w:r>
              <w:rPr>
                <w:rFonts w:hAnsi="Times New Roman"/>
                <w:color w:val="000000"/>
                <w:sz w:val="24"/>
                <w:szCs w:val="24"/>
              </w:rPr>
              <w:t xml:space="preserve">, </w:t>
            </w:r>
            <w:r>
              <w:rPr>
                <w:rFonts w:hAnsi="Times New Roman"/>
                <w:color w:val="000000"/>
                <w:sz w:val="24"/>
                <w:szCs w:val="24"/>
              </w:rPr>
              <w:t>формирующему</w:t>
            </w:r>
            <w:r>
              <w:rPr>
                <w:rFonts w:hAnsi="Times New Roman"/>
                <w:color w:val="000000"/>
                <w:sz w:val="24"/>
                <w:szCs w:val="24"/>
              </w:rPr>
              <w:t xml:space="preserve"> </w:t>
            </w:r>
            <w:r>
              <w:rPr>
                <w:rFonts w:hAnsi="Times New Roman"/>
                <w:color w:val="000000"/>
                <w:sz w:val="24"/>
                <w:szCs w:val="24"/>
              </w:rPr>
              <w:t>оцениванию</w:t>
            </w:r>
            <w:r>
              <w:rPr>
                <w:rFonts w:hAnsi="Times New Roman"/>
                <w:color w:val="000000"/>
                <w:sz w:val="24"/>
                <w:szCs w:val="24"/>
              </w:rPr>
              <w:t xml:space="preserve">, </w:t>
            </w:r>
            <w:r>
              <w:rPr>
                <w:rFonts w:hAnsi="Times New Roman"/>
                <w:color w:val="000000"/>
                <w:sz w:val="24"/>
                <w:szCs w:val="24"/>
              </w:rPr>
              <w:t>развитию</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подготовке</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ВПР</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 xml:space="preserve">. </w:t>
            </w:r>
            <w:r>
              <w:rPr>
                <w:rFonts w:hAnsi="Times New Roman"/>
                <w:color w:val="000000"/>
                <w:sz w:val="24"/>
                <w:szCs w:val="24"/>
              </w:rPr>
              <w:t>д</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b/>
                <w:bCs/>
                <w:color w:val="252525"/>
                <w:spacing w:val="-2"/>
                <w:sz w:val="48"/>
                <w:szCs w:val="48"/>
              </w:rPr>
              <w:t>НОЯБРЬ</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Предметная</w:t>
            </w:r>
            <w:r>
              <w:rPr>
                <w:rFonts w:hAnsi="Times New Roman"/>
                <w:color w:val="000000"/>
                <w:sz w:val="24"/>
                <w:szCs w:val="24"/>
              </w:rPr>
              <w:t xml:space="preserve"> </w:t>
            </w:r>
            <w:r>
              <w:rPr>
                <w:rFonts w:hAnsi="Times New Roman"/>
                <w:color w:val="000000"/>
                <w:sz w:val="24"/>
                <w:szCs w:val="24"/>
              </w:rPr>
              <w:t>неделя</w:t>
            </w:r>
            <w:r>
              <w:rPr>
                <w:rFonts w:hAnsi="Times New Roman"/>
                <w:color w:val="000000"/>
                <w:sz w:val="24"/>
                <w:szCs w:val="24"/>
              </w:rPr>
              <w:t xml:space="preserve">: </w:t>
            </w:r>
            <w:r>
              <w:rPr>
                <w:rFonts w:hAnsi="Times New Roman"/>
                <w:color w:val="000000"/>
                <w:sz w:val="24"/>
                <w:szCs w:val="24"/>
              </w:rPr>
              <w:t>история</w:t>
            </w:r>
            <w:r>
              <w:rPr>
                <w:rFonts w:hAnsi="Times New Roman"/>
                <w:color w:val="000000"/>
                <w:sz w:val="24"/>
                <w:szCs w:val="24"/>
              </w:rPr>
              <w:t xml:space="preserve">, </w:t>
            </w:r>
            <w:r>
              <w:rPr>
                <w:rFonts w:hAnsi="Times New Roman"/>
                <w:color w:val="000000"/>
                <w:sz w:val="24"/>
                <w:szCs w:val="24"/>
              </w:rPr>
              <w:t>обществознание</w:t>
            </w:r>
            <w:r>
              <w:rPr>
                <w:rFonts w:hAnsi="Times New Roman"/>
                <w:color w:val="000000"/>
                <w:sz w:val="24"/>
                <w:szCs w:val="24"/>
              </w:rPr>
              <w:t xml:space="preserve">, </w:t>
            </w:r>
            <w:r>
              <w:rPr>
                <w:rFonts w:hAnsi="Times New Roman"/>
                <w:color w:val="000000"/>
                <w:sz w:val="24"/>
                <w:szCs w:val="24"/>
              </w:rPr>
              <w:t>музыка</w:t>
            </w:r>
            <w:r>
              <w:rPr>
                <w:rFonts w:hAnsi="Times New Roman"/>
                <w:color w:val="000000"/>
                <w:sz w:val="24"/>
                <w:szCs w:val="24"/>
              </w:rPr>
              <w:t xml:space="preserve">, </w:t>
            </w:r>
            <w:r>
              <w:rPr>
                <w:rFonts w:hAnsi="Times New Roman"/>
                <w:color w:val="000000"/>
                <w:sz w:val="24"/>
                <w:szCs w:val="24"/>
              </w:rPr>
              <w:t>искусство</w:t>
            </w:r>
            <w:r>
              <w:rPr>
                <w:rFonts w:hAnsi="Times New Roman"/>
                <w:color w:val="000000"/>
                <w:sz w:val="24"/>
                <w:szCs w:val="24"/>
              </w:rPr>
              <w:t xml:space="preserve">. </w:t>
            </w:r>
            <w:r>
              <w:rPr>
                <w:rFonts w:hAnsi="Times New Roman"/>
                <w:color w:val="000000"/>
                <w:sz w:val="24"/>
                <w:szCs w:val="24"/>
              </w:rPr>
              <w:t>Конференция</w:t>
            </w:r>
            <w:r>
              <w:rPr>
                <w:rFonts w:hAnsi="Times New Roman"/>
                <w:color w:val="000000"/>
                <w:sz w:val="24"/>
                <w:szCs w:val="24"/>
              </w:rPr>
              <w:t xml:space="preserve"> </w:t>
            </w:r>
            <w:r>
              <w:rPr>
                <w:rFonts w:hAnsi="Times New Roman"/>
                <w:color w:val="000000"/>
                <w:sz w:val="24"/>
                <w:szCs w:val="24"/>
              </w:rPr>
              <w:t>«Христианские</w:t>
            </w:r>
            <w:r>
              <w:rPr>
                <w:rFonts w:hAnsi="Times New Roman"/>
                <w:color w:val="000000"/>
                <w:sz w:val="24"/>
                <w:szCs w:val="24"/>
              </w:rPr>
              <w:t xml:space="preserve"> </w:t>
            </w:r>
            <w:r>
              <w:rPr>
                <w:rFonts w:hAnsi="Times New Roman"/>
                <w:color w:val="000000"/>
                <w:sz w:val="24"/>
                <w:szCs w:val="24"/>
              </w:rPr>
              <w:t>мотивы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культурно</w:t>
            </w:r>
            <w:r>
              <w:rPr>
                <w:rFonts w:hAnsi="Times New Roman"/>
                <w:color w:val="000000"/>
                <w:sz w:val="24"/>
                <w:szCs w:val="24"/>
              </w:rPr>
              <w:t>-</w:t>
            </w:r>
            <w:r>
              <w:rPr>
                <w:rFonts w:hAnsi="Times New Roman"/>
                <w:color w:val="000000"/>
                <w:sz w:val="24"/>
                <w:szCs w:val="24"/>
              </w:rPr>
              <w:t>историческом</w:t>
            </w:r>
            <w:r>
              <w:rPr>
                <w:rFonts w:hAnsi="Times New Roman"/>
                <w:color w:val="000000"/>
                <w:sz w:val="24"/>
                <w:szCs w:val="24"/>
              </w:rPr>
              <w:t xml:space="preserve"> </w:t>
            </w:r>
            <w:r>
              <w:rPr>
                <w:rFonts w:hAnsi="Times New Roman"/>
                <w:color w:val="000000"/>
                <w:sz w:val="24"/>
                <w:szCs w:val="24"/>
              </w:rPr>
              <w:t>наследии</w:t>
            </w:r>
            <w:r>
              <w:rPr>
                <w:rFonts w:hAnsi="Times New Roman"/>
                <w:color w:val="000000"/>
                <w:sz w:val="24"/>
                <w:szCs w:val="24"/>
              </w:rPr>
              <w:t xml:space="preserve"> </w:t>
            </w:r>
            <w:r>
              <w:rPr>
                <w:rFonts w:hAnsi="Times New Roman"/>
                <w:color w:val="000000"/>
                <w:sz w:val="24"/>
                <w:szCs w:val="24"/>
              </w:rPr>
              <w:t>страны»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предметную</w:t>
            </w:r>
            <w:r>
              <w:rPr>
                <w:rFonts w:hAnsi="Times New Roman"/>
                <w:color w:val="000000"/>
                <w:sz w:val="24"/>
                <w:szCs w:val="24"/>
              </w:rPr>
              <w:t xml:space="preserve"> </w:t>
            </w:r>
            <w:r>
              <w:rPr>
                <w:rFonts w:hAnsi="Times New Roman"/>
                <w:color w:val="000000"/>
                <w:sz w:val="24"/>
                <w:szCs w:val="24"/>
              </w:rPr>
              <w:t>неделю</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конференцию</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школе</w:t>
            </w:r>
            <w:r>
              <w:rPr>
                <w:rFonts w:hAnsi="Times New Roman"/>
                <w:color w:val="000000"/>
                <w:sz w:val="24"/>
                <w:szCs w:val="24"/>
              </w:rPr>
              <w:t xml:space="preserve">. </w:t>
            </w:r>
            <w:r>
              <w:rPr>
                <w:rFonts w:hAnsi="Times New Roman"/>
                <w:color w:val="000000"/>
                <w:sz w:val="24"/>
                <w:szCs w:val="24"/>
              </w:rPr>
              <w:t>Проконтролировать</w:t>
            </w:r>
            <w:r>
              <w:rPr>
                <w:rFonts w:hAnsi="Times New Roman"/>
                <w:color w:val="000000"/>
                <w:sz w:val="24"/>
                <w:szCs w:val="24"/>
              </w:rPr>
              <w:t xml:space="preserve"> </w:t>
            </w:r>
            <w:r>
              <w:rPr>
                <w:rFonts w:hAnsi="Times New Roman"/>
                <w:color w:val="000000"/>
                <w:sz w:val="24"/>
                <w:szCs w:val="24"/>
              </w:rPr>
              <w:t>защиту</w:t>
            </w:r>
            <w:r>
              <w:rPr>
                <w:rFonts w:hAnsi="Times New Roman"/>
                <w:color w:val="000000"/>
                <w:sz w:val="24"/>
                <w:szCs w:val="24"/>
              </w:rPr>
              <w:t xml:space="preserve"> </w:t>
            </w:r>
            <w:r>
              <w:rPr>
                <w:rFonts w:hAnsi="Times New Roman"/>
                <w:color w:val="000000"/>
                <w:sz w:val="24"/>
                <w:szCs w:val="24"/>
              </w:rPr>
              <w:t>исследовательских</w:t>
            </w:r>
            <w:r>
              <w:rPr>
                <w:rFonts w:hAnsi="Times New Roman"/>
                <w:color w:val="000000"/>
                <w:sz w:val="24"/>
                <w:szCs w:val="24"/>
              </w:rPr>
              <w:t xml:space="preserve"> </w:t>
            </w:r>
            <w:r>
              <w:rPr>
                <w:rFonts w:hAnsi="Times New Roman"/>
                <w:color w:val="000000"/>
                <w:sz w:val="24"/>
                <w:szCs w:val="24"/>
              </w:rPr>
              <w:t>работ</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проектов</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Помочь</w:t>
            </w:r>
            <w:r>
              <w:rPr>
                <w:rFonts w:hAnsi="Times New Roman"/>
                <w:color w:val="000000"/>
                <w:sz w:val="24"/>
                <w:szCs w:val="24"/>
              </w:rPr>
              <w:t xml:space="preserve"> </w:t>
            </w:r>
            <w:r>
              <w:rPr>
                <w:rFonts w:hAnsi="Times New Roman"/>
                <w:color w:val="000000"/>
                <w:sz w:val="24"/>
                <w:szCs w:val="24"/>
              </w:rPr>
              <w:t>школьникам</w:t>
            </w:r>
            <w:r>
              <w:rPr>
                <w:rFonts w:hAnsi="Times New Roman"/>
                <w:color w:val="000000"/>
                <w:sz w:val="24"/>
                <w:szCs w:val="24"/>
              </w:rPr>
              <w:t xml:space="preserve"> </w:t>
            </w:r>
            <w:r>
              <w:rPr>
                <w:rFonts w:hAnsi="Times New Roman"/>
                <w:color w:val="000000"/>
                <w:sz w:val="24"/>
                <w:szCs w:val="24"/>
              </w:rPr>
              <w:t>презентовать</w:t>
            </w:r>
            <w:r>
              <w:rPr>
                <w:rFonts w:hAnsi="Times New Roman"/>
                <w:color w:val="000000"/>
                <w:sz w:val="24"/>
                <w:szCs w:val="24"/>
              </w:rPr>
              <w:t xml:space="preserve"> </w:t>
            </w:r>
            <w:r>
              <w:rPr>
                <w:rFonts w:hAnsi="Times New Roman"/>
                <w:color w:val="000000"/>
                <w:sz w:val="24"/>
                <w:szCs w:val="24"/>
              </w:rPr>
              <w:t>творческие</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эссе</w:t>
            </w:r>
            <w:r>
              <w:rPr>
                <w:rFonts w:hAnsi="Times New Roman"/>
                <w:color w:val="000000"/>
                <w:sz w:val="24"/>
                <w:szCs w:val="24"/>
              </w:rPr>
              <w:t xml:space="preserve">, </w:t>
            </w:r>
            <w:r>
              <w:rPr>
                <w:rFonts w:hAnsi="Times New Roman"/>
                <w:color w:val="000000"/>
                <w:sz w:val="24"/>
                <w:szCs w:val="24"/>
              </w:rPr>
              <w:t>чтение</w:t>
            </w:r>
            <w:r>
              <w:rPr>
                <w:rFonts w:hAnsi="Times New Roman"/>
                <w:color w:val="000000"/>
                <w:sz w:val="24"/>
                <w:szCs w:val="24"/>
              </w:rPr>
              <w:t xml:space="preserve"> </w:t>
            </w:r>
            <w:r>
              <w:rPr>
                <w:rFonts w:hAnsi="Times New Roman"/>
                <w:color w:val="000000"/>
                <w:sz w:val="24"/>
                <w:szCs w:val="24"/>
              </w:rPr>
              <w:t>стихов</w:t>
            </w:r>
            <w:r>
              <w:rPr>
                <w:rFonts w:hAnsi="Times New Roman"/>
                <w:color w:val="000000"/>
                <w:sz w:val="24"/>
                <w:szCs w:val="24"/>
              </w:rPr>
              <w:t xml:space="preserve">, </w:t>
            </w:r>
            <w:r>
              <w:rPr>
                <w:rFonts w:hAnsi="Times New Roman"/>
                <w:color w:val="000000"/>
                <w:sz w:val="24"/>
                <w:szCs w:val="24"/>
              </w:rPr>
              <w:t>песни</w:t>
            </w:r>
            <w:r>
              <w:rPr>
                <w:rFonts w:hAnsi="Times New Roman"/>
                <w:color w:val="000000"/>
                <w:sz w:val="24"/>
                <w:szCs w:val="24"/>
              </w:rPr>
              <w:t xml:space="preserve">, </w:t>
            </w:r>
            <w:r>
              <w:rPr>
                <w:rFonts w:hAnsi="Times New Roman"/>
                <w:color w:val="000000"/>
                <w:sz w:val="24"/>
                <w:szCs w:val="24"/>
              </w:rPr>
              <w:t>рисунки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истории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обществознания</w:t>
            </w:r>
            <w:r>
              <w:rPr>
                <w:rFonts w:hAnsi="Times New Roman"/>
                <w:color w:val="000000"/>
                <w:sz w:val="24"/>
                <w:szCs w:val="24"/>
              </w:rPr>
              <w:t xml:space="preserve">, </w:t>
            </w:r>
            <w:r>
              <w:rPr>
                <w:rFonts w:hAnsi="Times New Roman"/>
                <w:color w:val="000000"/>
                <w:sz w:val="24"/>
                <w:szCs w:val="24"/>
              </w:rPr>
              <w:t>русского</w:t>
            </w:r>
            <w:r>
              <w:rPr>
                <w:rFonts w:hAnsi="Times New Roman"/>
                <w:color w:val="000000"/>
                <w:sz w:val="24"/>
                <w:szCs w:val="24"/>
              </w:rPr>
              <w:t xml:space="preserve"> </w:t>
            </w:r>
            <w:r>
              <w:rPr>
                <w:rFonts w:hAnsi="Times New Roman"/>
                <w:color w:val="000000"/>
                <w:sz w:val="24"/>
                <w:szCs w:val="24"/>
              </w:rPr>
              <w:t>языка</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литературы</w:t>
            </w:r>
            <w:r>
              <w:rPr>
                <w:rFonts w:hAnsi="Times New Roman"/>
                <w:color w:val="000000"/>
                <w:sz w:val="24"/>
                <w:szCs w:val="24"/>
              </w:rPr>
              <w:t xml:space="preserve">, </w:t>
            </w:r>
            <w:r>
              <w:rPr>
                <w:rFonts w:hAnsi="Times New Roman"/>
                <w:color w:val="000000"/>
                <w:sz w:val="24"/>
                <w:szCs w:val="24"/>
              </w:rPr>
              <w:t>технологии</w:t>
            </w:r>
            <w:r>
              <w:rPr>
                <w:rFonts w:hAnsi="Times New Roman"/>
                <w:color w:val="000000"/>
                <w:sz w:val="24"/>
                <w:szCs w:val="24"/>
              </w:rPr>
              <w:t xml:space="preserve">, </w:t>
            </w:r>
            <w:r>
              <w:rPr>
                <w:rFonts w:hAnsi="Times New Roman"/>
                <w:color w:val="000000"/>
                <w:sz w:val="24"/>
                <w:szCs w:val="24"/>
              </w:rPr>
              <w:t>музыки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искусства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Предметная</w:t>
            </w:r>
            <w:r>
              <w:rPr>
                <w:rFonts w:hAnsi="Times New Roman"/>
                <w:color w:val="000000"/>
                <w:sz w:val="24"/>
                <w:szCs w:val="24"/>
              </w:rPr>
              <w:t xml:space="preserve"> </w:t>
            </w:r>
            <w:r>
              <w:rPr>
                <w:rFonts w:hAnsi="Times New Roman"/>
                <w:color w:val="000000"/>
                <w:sz w:val="24"/>
                <w:szCs w:val="24"/>
              </w:rPr>
              <w:t>неделя</w:t>
            </w:r>
            <w:r>
              <w:rPr>
                <w:rFonts w:hAnsi="Times New Roman"/>
                <w:color w:val="000000"/>
                <w:sz w:val="24"/>
                <w:szCs w:val="24"/>
              </w:rPr>
              <w:t xml:space="preserve"> </w:t>
            </w:r>
            <w:r>
              <w:rPr>
                <w:rFonts w:hAnsi="Times New Roman"/>
                <w:color w:val="000000"/>
                <w:sz w:val="24"/>
                <w:szCs w:val="24"/>
              </w:rPr>
              <w:t>биологии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предметной</w:t>
            </w:r>
            <w:r>
              <w:rPr>
                <w:rFonts w:hAnsi="Times New Roman"/>
                <w:color w:val="000000"/>
                <w:sz w:val="24"/>
                <w:szCs w:val="24"/>
              </w:rPr>
              <w:t xml:space="preserve"> </w:t>
            </w:r>
            <w:r>
              <w:rPr>
                <w:rFonts w:hAnsi="Times New Roman"/>
                <w:color w:val="000000"/>
                <w:sz w:val="24"/>
                <w:szCs w:val="24"/>
              </w:rPr>
              <w:t>концепции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предметную</w:t>
            </w:r>
            <w:r>
              <w:rPr>
                <w:rFonts w:hAnsi="Times New Roman"/>
                <w:color w:val="000000"/>
                <w:sz w:val="24"/>
                <w:szCs w:val="24"/>
              </w:rPr>
              <w:t xml:space="preserve"> </w:t>
            </w:r>
            <w:r>
              <w:rPr>
                <w:rFonts w:hAnsi="Times New Roman"/>
                <w:color w:val="000000"/>
                <w:sz w:val="24"/>
                <w:szCs w:val="24"/>
              </w:rPr>
              <w:t>неделю</w:t>
            </w:r>
            <w:r>
              <w:rPr>
                <w:rFonts w:hAnsi="Times New Roman"/>
                <w:color w:val="000000"/>
                <w:sz w:val="24"/>
                <w:szCs w:val="24"/>
              </w:rPr>
              <w:t xml:space="preserve"> </w:t>
            </w:r>
            <w:r>
              <w:rPr>
                <w:rFonts w:hAnsi="Times New Roman"/>
                <w:color w:val="000000"/>
                <w:sz w:val="24"/>
                <w:szCs w:val="24"/>
              </w:rPr>
              <w:t>биологии</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повышения</w:t>
            </w:r>
            <w:r>
              <w:rPr>
                <w:rFonts w:hAnsi="Times New Roman"/>
                <w:color w:val="000000"/>
                <w:sz w:val="24"/>
                <w:szCs w:val="24"/>
              </w:rPr>
              <w:t xml:space="preserve"> </w:t>
            </w:r>
            <w:r>
              <w:rPr>
                <w:rFonts w:hAnsi="Times New Roman"/>
                <w:color w:val="000000"/>
                <w:sz w:val="24"/>
                <w:szCs w:val="24"/>
              </w:rPr>
              <w:t>мотивации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изучению</w:t>
            </w:r>
            <w:r>
              <w:rPr>
                <w:rFonts w:hAnsi="Times New Roman"/>
                <w:color w:val="000000"/>
                <w:sz w:val="24"/>
                <w:szCs w:val="24"/>
              </w:rPr>
              <w:t xml:space="preserve"> </w:t>
            </w:r>
            <w:r>
              <w:rPr>
                <w:rFonts w:hAnsi="Times New Roman"/>
                <w:color w:val="000000"/>
                <w:sz w:val="24"/>
                <w:szCs w:val="24"/>
              </w:rPr>
              <w:t>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Руководитель</w:t>
            </w:r>
            <w:r>
              <w:rPr>
                <w:rFonts w:hAnsi="Times New Roman"/>
                <w:color w:val="000000"/>
                <w:sz w:val="24"/>
                <w:szCs w:val="24"/>
              </w:rPr>
              <w:t xml:space="preserve"> </w:t>
            </w:r>
            <w:r>
              <w:rPr>
                <w:rFonts w:hAnsi="Times New Roman"/>
                <w:color w:val="000000"/>
                <w:sz w:val="24"/>
                <w:szCs w:val="24"/>
              </w:rPr>
              <w:t>ШМО</w:t>
            </w:r>
            <w:r>
              <w:rPr>
                <w:rFonts w:hAnsi="Times New Roman"/>
                <w:color w:val="000000"/>
                <w:sz w:val="24"/>
                <w:szCs w:val="24"/>
              </w:rPr>
              <w:t xml:space="preserve"> </w:t>
            </w:r>
            <w:r>
              <w:rPr>
                <w:rFonts w:hAnsi="Times New Roman"/>
                <w:color w:val="000000"/>
                <w:sz w:val="24"/>
                <w:szCs w:val="24"/>
              </w:rPr>
              <w:t>естественно</w:t>
            </w:r>
            <w:r>
              <w:rPr>
                <w:rFonts w:hAnsi="Times New Roman"/>
                <w:color w:val="000000"/>
                <w:sz w:val="24"/>
                <w:szCs w:val="24"/>
              </w:rPr>
              <w:t>-</w:t>
            </w:r>
            <w:r>
              <w:rPr>
                <w:rFonts w:hAnsi="Times New Roman"/>
                <w:color w:val="000000"/>
                <w:sz w:val="24"/>
                <w:szCs w:val="24"/>
              </w:rPr>
              <w:t>научных</w:t>
            </w:r>
            <w:r>
              <w:rPr>
                <w:rFonts w:hAnsi="Times New Roman"/>
                <w:color w:val="000000"/>
                <w:sz w:val="24"/>
                <w:szCs w:val="24"/>
              </w:rPr>
              <w:t xml:space="preserve"> </w:t>
            </w:r>
            <w:r>
              <w:rPr>
                <w:rFonts w:hAnsi="Times New Roman"/>
                <w:color w:val="000000"/>
                <w:sz w:val="24"/>
                <w:szCs w:val="24"/>
              </w:rPr>
              <w:t>предметов</w:t>
            </w:r>
            <w:r>
              <w:rPr>
                <w:rFonts w:hAnsi="Times New Roman"/>
                <w:color w:val="000000"/>
                <w:sz w:val="24"/>
                <w:szCs w:val="24"/>
              </w:rPr>
              <w:t xml:space="preserve">, </w:t>
            </w:r>
            <w:r>
              <w:rPr>
                <w:rFonts w:hAnsi="Times New Roman"/>
                <w:color w:val="000000"/>
                <w:sz w:val="24"/>
                <w:szCs w:val="24"/>
              </w:rPr>
              <w:t>педагоги</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Мониторинг</w:t>
            </w:r>
            <w:r>
              <w:rPr>
                <w:rFonts w:hAnsi="Times New Roman"/>
                <w:color w:val="000000"/>
                <w:sz w:val="24"/>
                <w:szCs w:val="24"/>
              </w:rPr>
              <w:t xml:space="preserve"> </w:t>
            </w:r>
            <w:r>
              <w:rPr>
                <w:rFonts w:hAnsi="Times New Roman"/>
                <w:color w:val="000000"/>
                <w:sz w:val="24"/>
                <w:szCs w:val="24"/>
              </w:rPr>
              <w:t>качества</w:t>
            </w:r>
            <w:r>
              <w:rPr>
                <w:rFonts w:hAnsi="Times New Roman"/>
                <w:color w:val="000000"/>
                <w:sz w:val="24"/>
                <w:szCs w:val="24"/>
              </w:rPr>
              <w:t xml:space="preserve"> </w:t>
            </w:r>
            <w:r>
              <w:rPr>
                <w:rFonts w:hAnsi="Times New Roman"/>
                <w:color w:val="000000"/>
                <w:sz w:val="24"/>
                <w:szCs w:val="24"/>
              </w:rPr>
              <w:t>подготовки</w:t>
            </w:r>
            <w:r>
              <w:rPr>
                <w:rFonts w:hAnsi="Times New Roman"/>
                <w:color w:val="000000"/>
                <w:sz w:val="24"/>
                <w:szCs w:val="24"/>
              </w:rPr>
              <w:t xml:space="preserve"> </w:t>
            </w:r>
            <w:r>
              <w:rPr>
                <w:rFonts w:hAnsi="Times New Roman"/>
                <w:color w:val="000000"/>
                <w:sz w:val="24"/>
                <w:szCs w:val="24"/>
              </w:rPr>
              <w:t>высокомотивированных</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олимпиадам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Диагностическая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Диагностика</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Проконтролировать</w:t>
            </w:r>
            <w:r>
              <w:rPr>
                <w:rFonts w:hAnsi="Times New Roman"/>
                <w:color w:val="000000"/>
                <w:sz w:val="24"/>
                <w:szCs w:val="24"/>
              </w:rPr>
              <w:t xml:space="preserve"> </w:t>
            </w:r>
            <w:r>
              <w:rPr>
                <w:rFonts w:hAnsi="Times New Roman"/>
                <w:color w:val="000000"/>
                <w:sz w:val="24"/>
                <w:szCs w:val="24"/>
              </w:rPr>
              <w:t>охват</w:t>
            </w:r>
            <w:r>
              <w:rPr>
                <w:rFonts w:hAnsi="Times New Roman"/>
                <w:color w:val="000000"/>
                <w:sz w:val="24"/>
                <w:szCs w:val="24"/>
              </w:rPr>
              <w:t xml:space="preserve"> </w:t>
            </w:r>
            <w:r>
              <w:rPr>
                <w:rFonts w:hAnsi="Times New Roman"/>
                <w:color w:val="000000"/>
                <w:sz w:val="24"/>
                <w:szCs w:val="24"/>
              </w:rPr>
              <w:t>высокомотивированных</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продолжительность</w:t>
            </w:r>
            <w:r>
              <w:rPr>
                <w:rFonts w:hAnsi="Times New Roman"/>
                <w:color w:val="000000"/>
                <w:sz w:val="24"/>
                <w:szCs w:val="24"/>
              </w:rPr>
              <w:t xml:space="preserve">, </w:t>
            </w:r>
            <w:r>
              <w:rPr>
                <w:rFonts w:hAnsi="Times New Roman"/>
                <w:color w:val="000000"/>
                <w:sz w:val="24"/>
                <w:szCs w:val="24"/>
              </w:rPr>
              <w:t>периодичность</w:t>
            </w:r>
            <w:r>
              <w:rPr>
                <w:rFonts w:hAnsi="Times New Roman"/>
                <w:color w:val="000000"/>
                <w:sz w:val="24"/>
                <w:szCs w:val="24"/>
              </w:rPr>
              <w:t xml:space="preserve"> </w:t>
            </w:r>
            <w:r>
              <w:rPr>
                <w:rFonts w:hAnsi="Times New Roman"/>
                <w:color w:val="000000"/>
                <w:sz w:val="24"/>
                <w:szCs w:val="24"/>
              </w:rPr>
              <w:t>занятий</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учителя</w:t>
            </w:r>
            <w:r>
              <w:rPr>
                <w:rFonts w:hAnsi="Times New Roman"/>
                <w:color w:val="000000"/>
                <w:sz w:val="24"/>
                <w:szCs w:val="24"/>
              </w:rPr>
              <w:t xml:space="preserve"> </w:t>
            </w:r>
            <w:r>
              <w:rPr>
                <w:rFonts w:hAnsi="Times New Roman"/>
                <w:color w:val="000000"/>
                <w:sz w:val="24"/>
                <w:szCs w:val="24"/>
              </w:rPr>
              <w:t>включают</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внеурочную</w:t>
            </w:r>
            <w:r>
              <w:rPr>
                <w:rFonts w:hAnsi="Times New Roman"/>
                <w:color w:val="000000"/>
                <w:sz w:val="24"/>
                <w:szCs w:val="24"/>
              </w:rPr>
              <w:t xml:space="preserve"> </w:t>
            </w:r>
            <w:r>
              <w:rPr>
                <w:rFonts w:hAnsi="Times New Roman"/>
                <w:color w:val="000000"/>
                <w:sz w:val="24"/>
                <w:szCs w:val="24"/>
              </w:rPr>
              <w:t>деятельность</w:t>
            </w:r>
            <w:r>
              <w:rPr>
                <w:rFonts w:hAnsi="Times New Roman"/>
                <w:color w:val="000000"/>
                <w:sz w:val="24"/>
                <w:szCs w:val="24"/>
              </w:rPr>
              <w:t xml:space="preserve"> </w:t>
            </w:r>
            <w:r>
              <w:rPr>
                <w:rFonts w:hAnsi="Times New Roman"/>
                <w:color w:val="000000"/>
                <w:sz w:val="24"/>
                <w:szCs w:val="24"/>
              </w:rPr>
              <w:t>задания</w:t>
            </w:r>
            <w:r>
              <w:rPr>
                <w:rFonts w:hAnsi="Times New Roman"/>
                <w:color w:val="000000"/>
                <w:sz w:val="24"/>
                <w:szCs w:val="24"/>
              </w:rPr>
              <w:t xml:space="preserve"> </w:t>
            </w:r>
            <w:r>
              <w:rPr>
                <w:rFonts w:hAnsi="Times New Roman"/>
                <w:color w:val="000000"/>
                <w:sz w:val="24"/>
                <w:szCs w:val="24"/>
              </w:rPr>
              <w:t>олимпиадного</w:t>
            </w:r>
            <w:r>
              <w:rPr>
                <w:rFonts w:hAnsi="Times New Roman"/>
                <w:color w:val="000000"/>
                <w:sz w:val="24"/>
                <w:szCs w:val="24"/>
              </w:rPr>
              <w:t xml:space="preserve"> </w:t>
            </w:r>
            <w:r>
              <w:rPr>
                <w:rFonts w:hAnsi="Times New Roman"/>
                <w:color w:val="000000"/>
                <w:sz w:val="24"/>
                <w:szCs w:val="24"/>
              </w:rPr>
              <w:t>цикла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Мастер</w:t>
            </w:r>
            <w:r>
              <w:rPr>
                <w:rFonts w:hAnsi="Times New Roman"/>
                <w:color w:val="000000"/>
                <w:sz w:val="24"/>
                <w:szCs w:val="24"/>
              </w:rPr>
              <w:t>-</w:t>
            </w:r>
            <w:r>
              <w:rPr>
                <w:rFonts w:hAnsi="Times New Roman"/>
                <w:color w:val="000000"/>
                <w:sz w:val="24"/>
                <w:szCs w:val="24"/>
              </w:rPr>
              <w:t>классы</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результаты</w:t>
            </w:r>
            <w:r>
              <w:rPr>
                <w:rFonts w:hAnsi="Times New Roman"/>
                <w:color w:val="000000"/>
                <w:sz w:val="24"/>
                <w:szCs w:val="24"/>
              </w:rPr>
              <w:t xml:space="preserve"> </w:t>
            </w:r>
            <w:r>
              <w:rPr>
                <w:rFonts w:hAnsi="Times New Roman"/>
                <w:color w:val="000000"/>
                <w:sz w:val="24"/>
                <w:szCs w:val="24"/>
              </w:rPr>
              <w:t>школьников»</w:t>
            </w:r>
            <w:r>
              <w:rPr>
                <w:rFonts w:hAnsi="Times New Roman"/>
                <w:color w:val="000000"/>
                <w:sz w:val="24"/>
                <w:szCs w:val="24"/>
              </w:rPr>
              <w:t xml:space="preserve">, </w:t>
            </w:r>
            <w:r>
              <w:rPr>
                <w:rFonts w:hAnsi="Times New Roman"/>
                <w:color w:val="000000"/>
                <w:sz w:val="24"/>
                <w:szCs w:val="24"/>
              </w:rPr>
              <w:t>«Формирующее</w:t>
            </w:r>
            <w:r>
              <w:rPr>
                <w:rFonts w:hAnsi="Times New Roman"/>
                <w:color w:val="000000"/>
                <w:sz w:val="24"/>
                <w:szCs w:val="24"/>
              </w:rPr>
              <w:t xml:space="preserve"> </w:t>
            </w:r>
            <w:r>
              <w:rPr>
                <w:rFonts w:hAnsi="Times New Roman"/>
                <w:color w:val="000000"/>
                <w:sz w:val="24"/>
                <w:szCs w:val="24"/>
              </w:rPr>
              <w:t>оценивание»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rPr>
          <w:trHeight w:val="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Интерактивное</w:t>
            </w:r>
            <w:r>
              <w:rPr>
                <w:rFonts w:hAnsi="Times New Roman"/>
                <w:color w:val="000000"/>
                <w:sz w:val="24"/>
                <w:szCs w:val="24"/>
              </w:rPr>
              <w:t xml:space="preserve"> </w:t>
            </w:r>
            <w:r>
              <w:rPr>
                <w:rFonts w:hAnsi="Times New Roman"/>
                <w:color w:val="000000"/>
                <w:sz w:val="24"/>
                <w:szCs w:val="24"/>
              </w:rPr>
              <w:t>методическое</w:t>
            </w:r>
            <w:r>
              <w:rPr>
                <w:rFonts w:hAnsi="Times New Roman"/>
                <w:color w:val="000000"/>
                <w:sz w:val="24"/>
                <w:szCs w:val="24"/>
              </w:rPr>
              <w:t xml:space="preserve"> </w:t>
            </w:r>
            <w:r>
              <w:rPr>
                <w:rFonts w:hAnsi="Times New Roman"/>
                <w:color w:val="000000"/>
                <w:sz w:val="24"/>
                <w:szCs w:val="24"/>
              </w:rPr>
              <w:t>занятие</w:t>
            </w:r>
            <w:r>
              <w:rPr>
                <w:rFonts w:hAnsi="Times New Roman"/>
                <w:color w:val="000000"/>
                <w:sz w:val="24"/>
                <w:szCs w:val="24"/>
              </w:rPr>
              <w:t xml:space="preserve"> </w:t>
            </w:r>
            <w:r>
              <w:rPr>
                <w:rFonts w:hAnsi="Times New Roman"/>
                <w:color w:val="000000"/>
                <w:sz w:val="24"/>
                <w:szCs w:val="24"/>
              </w:rPr>
              <w:t>«Особенности</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федеральной</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окружающему</w:t>
            </w:r>
            <w:r>
              <w:rPr>
                <w:rFonts w:hAnsi="Times New Roman"/>
                <w:color w:val="000000"/>
                <w:sz w:val="24"/>
                <w:szCs w:val="24"/>
              </w:rPr>
              <w:t xml:space="preserve"> </w:t>
            </w:r>
            <w:r>
              <w:rPr>
                <w:rFonts w:hAnsi="Times New Roman"/>
                <w:color w:val="000000"/>
                <w:sz w:val="24"/>
                <w:szCs w:val="24"/>
              </w:rPr>
              <w:t>миру»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начальной</w:t>
            </w:r>
            <w:r>
              <w:rPr>
                <w:rFonts w:hAnsi="Times New Roman"/>
                <w:color w:val="000000"/>
                <w:sz w:val="24"/>
                <w:szCs w:val="24"/>
              </w:rPr>
              <w:t xml:space="preserve"> </w:t>
            </w:r>
            <w:r>
              <w:rPr>
                <w:rFonts w:hAnsi="Times New Roman"/>
                <w:color w:val="000000"/>
                <w:sz w:val="24"/>
                <w:szCs w:val="24"/>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Заседания</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результаты</w:t>
            </w:r>
            <w:r>
              <w:rPr>
                <w:rFonts w:hAnsi="Times New Roman"/>
                <w:color w:val="000000"/>
                <w:sz w:val="24"/>
                <w:szCs w:val="24"/>
              </w:rPr>
              <w:t xml:space="preserve"> </w:t>
            </w:r>
            <w:r>
              <w:rPr>
                <w:rFonts w:hAnsi="Times New Roman"/>
                <w:color w:val="000000"/>
                <w:sz w:val="24"/>
                <w:szCs w:val="24"/>
              </w:rPr>
              <w:t>стартовых</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входных</w:t>
            </w:r>
            <w:r>
              <w:rPr>
                <w:rFonts w:hAnsi="Times New Roman"/>
                <w:color w:val="000000"/>
                <w:sz w:val="24"/>
                <w:szCs w:val="24"/>
              </w:rPr>
              <w:t xml:space="preserve"> </w:t>
            </w:r>
            <w:r>
              <w:rPr>
                <w:rFonts w:hAnsi="Times New Roman"/>
                <w:color w:val="000000"/>
                <w:sz w:val="24"/>
                <w:szCs w:val="24"/>
              </w:rPr>
              <w:t>диагностик</w:t>
            </w:r>
            <w:r>
              <w:rPr>
                <w:rFonts w:hAnsi="Times New Roman"/>
                <w:color w:val="000000"/>
                <w:sz w:val="24"/>
                <w:szCs w:val="24"/>
              </w:rPr>
              <w:t xml:space="preserve">. </w:t>
            </w: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разбор</w:t>
            </w:r>
            <w:r>
              <w:rPr>
                <w:rFonts w:hAnsi="Times New Roman"/>
                <w:color w:val="000000"/>
                <w:sz w:val="24"/>
                <w:szCs w:val="24"/>
              </w:rPr>
              <w:t xml:space="preserve"> </w:t>
            </w:r>
            <w:r>
              <w:rPr>
                <w:rFonts w:hAnsi="Times New Roman"/>
                <w:color w:val="000000"/>
                <w:sz w:val="24"/>
                <w:szCs w:val="24"/>
              </w:rPr>
              <w:t>заданий</w:t>
            </w:r>
            <w:r>
              <w:rPr>
                <w:rFonts w:hAnsi="Times New Roman"/>
                <w:color w:val="000000"/>
                <w:sz w:val="24"/>
                <w:szCs w:val="24"/>
              </w:rPr>
              <w:t xml:space="preserve"> </w:t>
            </w:r>
            <w:r>
              <w:rPr>
                <w:rFonts w:hAnsi="Times New Roman"/>
                <w:color w:val="000000"/>
                <w:sz w:val="24"/>
                <w:szCs w:val="24"/>
              </w:rPr>
              <w:t>олимпиадного</w:t>
            </w:r>
            <w:r>
              <w:rPr>
                <w:rFonts w:hAnsi="Times New Roman"/>
                <w:color w:val="000000"/>
                <w:sz w:val="24"/>
                <w:szCs w:val="24"/>
              </w:rPr>
              <w:t xml:space="preserve"> </w:t>
            </w:r>
            <w:r>
              <w:rPr>
                <w:rFonts w:hAnsi="Times New Roman"/>
                <w:color w:val="000000"/>
                <w:sz w:val="24"/>
                <w:szCs w:val="24"/>
              </w:rPr>
              <w:t>цикла</w:t>
            </w:r>
            <w:r>
              <w:rPr>
                <w:rFonts w:hAnsi="Times New Roman"/>
                <w:color w:val="000000"/>
                <w:sz w:val="24"/>
                <w:szCs w:val="24"/>
              </w:rPr>
              <w:t xml:space="preserve">. </w:t>
            </w: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вопрос</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проектной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особенно</w:t>
            </w:r>
            <w:r>
              <w:rPr>
                <w:rFonts w:hAnsi="Times New Roman"/>
                <w:color w:val="000000"/>
                <w:sz w:val="24"/>
                <w:szCs w:val="24"/>
              </w:rPr>
              <w:t xml:space="preserve"> </w:t>
            </w:r>
            <w:r>
              <w:rPr>
                <w:rFonts w:hAnsi="Times New Roman"/>
                <w:color w:val="000000"/>
                <w:sz w:val="24"/>
                <w:szCs w:val="24"/>
              </w:rPr>
              <w:t>индивидуальные</w:t>
            </w:r>
            <w:r>
              <w:rPr>
                <w:rFonts w:hAnsi="Times New Roman"/>
                <w:color w:val="000000"/>
                <w:sz w:val="24"/>
                <w:szCs w:val="24"/>
              </w:rPr>
              <w:t xml:space="preserve"> </w:t>
            </w:r>
            <w:r>
              <w:rPr>
                <w:rFonts w:hAnsi="Times New Roman"/>
                <w:color w:val="000000"/>
                <w:sz w:val="24"/>
                <w:szCs w:val="24"/>
              </w:rPr>
              <w:t>проекты</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уровне</w:t>
            </w:r>
            <w:r>
              <w:rPr>
                <w:rFonts w:hAnsi="Times New Roman"/>
                <w:color w:val="000000"/>
                <w:sz w:val="24"/>
                <w:szCs w:val="24"/>
              </w:rPr>
              <w:t xml:space="preserve"> </w:t>
            </w:r>
            <w:r>
              <w:rPr>
                <w:rFonts w:hAnsi="Times New Roman"/>
                <w:color w:val="000000"/>
                <w:sz w:val="24"/>
                <w:szCs w:val="24"/>
              </w:rPr>
              <w:t>среднего</w:t>
            </w:r>
            <w:r>
              <w:rPr>
                <w:rFonts w:hAnsi="Times New Roman"/>
                <w:color w:val="000000"/>
                <w:sz w:val="24"/>
                <w:szCs w:val="24"/>
              </w:rPr>
              <w:t xml:space="preserve"> </w:t>
            </w:r>
            <w:r>
              <w:rPr>
                <w:rFonts w:hAnsi="Times New Roman"/>
                <w:color w:val="000000"/>
                <w:sz w:val="24"/>
                <w:szCs w:val="24"/>
              </w:rPr>
              <w:t>общего</w:t>
            </w:r>
            <w:r>
              <w:rPr>
                <w:rFonts w:hAnsi="Times New Roman"/>
                <w:color w:val="000000"/>
                <w:sz w:val="24"/>
                <w:szCs w:val="24"/>
              </w:rPr>
              <w:t xml:space="preserve"> </w:t>
            </w:r>
            <w:r>
              <w:rPr>
                <w:rFonts w:hAnsi="Times New Roman"/>
                <w:color w:val="000000"/>
                <w:sz w:val="24"/>
                <w:szCs w:val="24"/>
              </w:rPr>
              <w:t>образования</w:t>
            </w:r>
            <w:r>
              <w:rPr>
                <w:rFonts w:hAnsi="Times New Roman"/>
                <w:color w:val="000000"/>
                <w:sz w:val="24"/>
                <w:szCs w:val="24"/>
              </w:rPr>
              <w:t xml:space="preserve">. </w:t>
            </w: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обсуждение</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объединения</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русского</w:t>
            </w:r>
            <w:r>
              <w:rPr>
                <w:rFonts w:hAnsi="Times New Roman"/>
                <w:color w:val="000000"/>
                <w:sz w:val="24"/>
                <w:szCs w:val="24"/>
              </w:rPr>
              <w:t xml:space="preserve"> </w:t>
            </w:r>
            <w:r>
              <w:rPr>
                <w:rFonts w:hAnsi="Times New Roman"/>
                <w:color w:val="000000"/>
                <w:sz w:val="24"/>
                <w:szCs w:val="24"/>
              </w:rPr>
              <w:t>языка</w:t>
            </w:r>
            <w:r>
              <w:rPr>
                <w:rFonts w:hAnsi="Times New Roman"/>
                <w:color w:val="000000"/>
                <w:sz w:val="24"/>
                <w:szCs w:val="24"/>
              </w:rPr>
              <w:t xml:space="preserve"> </w:t>
            </w:r>
            <w:r>
              <w:rPr>
                <w:rFonts w:hAnsi="Times New Roman"/>
                <w:color w:val="000000"/>
                <w:sz w:val="24"/>
                <w:szCs w:val="24"/>
              </w:rPr>
              <w:t>вопроса</w:t>
            </w:r>
            <w:r>
              <w:rPr>
                <w:rFonts w:hAnsi="Times New Roman"/>
                <w:color w:val="000000"/>
                <w:sz w:val="24"/>
                <w:szCs w:val="24"/>
              </w:rPr>
              <w:t xml:space="preserve"> </w:t>
            </w:r>
            <w:r>
              <w:rPr>
                <w:rFonts w:hAnsi="Times New Roman"/>
                <w:color w:val="000000"/>
                <w:sz w:val="24"/>
                <w:szCs w:val="24"/>
              </w:rPr>
              <w:t>подготовки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итоговому</w:t>
            </w:r>
            <w:r>
              <w:rPr>
                <w:rFonts w:hAnsi="Times New Roman"/>
                <w:color w:val="000000"/>
                <w:sz w:val="24"/>
                <w:szCs w:val="24"/>
              </w:rPr>
              <w:t xml:space="preserve"> </w:t>
            </w:r>
            <w:r>
              <w:rPr>
                <w:rFonts w:hAnsi="Times New Roman"/>
                <w:color w:val="000000"/>
                <w:sz w:val="24"/>
                <w:szCs w:val="24"/>
              </w:rPr>
              <w:t>сочинению</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11-</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классах</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итоговому</w:t>
            </w:r>
            <w:r>
              <w:rPr>
                <w:rFonts w:hAnsi="Times New Roman"/>
                <w:color w:val="000000"/>
                <w:sz w:val="24"/>
                <w:szCs w:val="24"/>
              </w:rPr>
              <w:t xml:space="preserve"> </w:t>
            </w:r>
            <w:r>
              <w:rPr>
                <w:rFonts w:hAnsi="Times New Roman"/>
                <w:color w:val="000000"/>
                <w:sz w:val="24"/>
                <w:szCs w:val="24"/>
              </w:rPr>
              <w:t>собеседованию</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9-</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Консультация</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использованию</w:t>
            </w:r>
            <w:r>
              <w:rPr>
                <w:rFonts w:hAnsi="Times New Roman"/>
                <w:color w:val="000000"/>
                <w:sz w:val="24"/>
                <w:szCs w:val="24"/>
              </w:rPr>
              <w:t xml:space="preserve"> </w:t>
            </w:r>
            <w:r>
              <w:rPr>
                <w:rFonts w:hAnsi="Times New Roman"/>
                <w:color w:val="000000"/>
                <w:sz w:val="24"/>
                <w:szCs w:val="24"/>
              </w:rPr>
              <w:t>ресурсов</w:t>
            </w:r>
            <w:r>
              <w:rPr>
                <w:rFonts w:hAnsi="Times New Roman"/>
                <w:color w:val="000000"/>
                <w:sz w:val="24"/>
                <w:szCs w:val="24"/>
              </w:rPr>
              <w:t xml:space="preserve"> </w:t>
            </w:r>
            <w:r>
              <w:rPr>
                <w:rFonts w:hAnsi="Times New Roman"/>
                <w:color w:val="000000"/>
                <w:sz w:val="24"/>
                <w:szCs w:val="24"/>
              </w:rPr>
              <w:t>ФГИС «Моя</w:t>
            </w:r>
            <w:r>
              <w:rPr>
                <w:rFonts w:hAnsi="Times New Roman"/>
                <w:color w:val="000000"/>
                <w:sz w:val="24"/>
                <w:szCs w:val="24"/>
              </w:rPr>
              <w:t xml:space="preserve"> </w:t>
            </w:r>
            <w:r>
              <w:rPr>
                <w:rFonts w:hAnsi="Times New Roman"/>
                <w:color w:val="000000"/>
                <w:sz w:val="24"/>
                <w:szCs w:val="24"/>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Рассказать</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готовить</w:t>
            </w:r>
            <w:r>
              <w:rPr>
                <w:rFonts w:hAnsi="Times New Roman"/>
                <w:color w:val="000000"/>
                <w:sz w:val="24"/>
                <w:szCs w:val="24"/>
              </w:rPr>
              <w:t xml:space="preserve"> </w:t>
            </w:r>
            <w:r>
              <w:rPr>
                <w:rFonts w:hAnsi="Times New Roman"/>
                <w:color w:val="000000"/>
                <w:sz w:val="24"/>
                <w:szCs w:val="24"/>
              </w:rPr>
              <w:t>сценарий</w:t>
            </w:r>
            <w:r>
              <w:rPr>
                <w:rFonts w:hAnsi="Times New Roman"/>
                <w:color w:val="000000"/>
                <w:sz w:val="24"/>
                <w:szCs w:val="24"/>
              </w:rPr>
              <w:t xml:space="preserve"> </w:t>
            </w:r>
            <w:r>
              <w:rPr>
                <w:rFonts w:hAnsi="Times New Roman"/>
                <w:color w:val="000000"/>
                <w:sz w:val="24"/>
                <w:szCs w:val="24"/>
              </w:rPr>
              <w:t>электронного</w:t>
            </w:r>
            <w:r>
              <w:rPr>
                <w:rFonts w:hAnsi="Times New Roman"/>
                <w:color w:val="000000"/>
                <w:sz w:val="24"/>
                <w:szCs w:val="24"/>
              </w:rPr>
              <w:t xml:space="preserve"> </w:t>
            </w:r>
            <w:r>
              <w:rPr>
                <w:rFonts w:hAnsi="Times New Roman"/>
                <w:color w:val="000000"/>
                <w:sz w:val="24"/>
                <w:szCs w:val="24"/>
              </w:rPr>
              <w:t>урока</w:t>
            </w:r>
            <w:r>
              <w:rPr>
                <w:rFonts w:hAnsi="Times New Roman"/>
                <w:color w:val="000000"/>
                <w:sz w:val="24"/>
                <w:szCs w:val="24"/>
              </w:rPr>
              <w:t xml:space="preserve">, </w:t>
            </w:r>
            <w:r>
              <w:rPr>
                <w:rFonts w:hAnsi="Times New Roman"/>
                <w:color w:val="000000"/>
                <w:sz w:val="24"/>
                <w:szCs w:val="24"/>
              </w:rPr>
              <w:t>разработать</w:t>
            </w:r>
            <w:r>
              <w:rPr>
                <w:rFonts w:hAnsi="Times New Roman"/>
                <w:color w:val="000000"/>
                <w:sz w:val="24"/>
                <w:szCs w:val="24"/>
              </w:rPr>
              <w:t xml:space="preserve"> </w:t>
            </w:r>
            <w:r>
              <w:rPr>
                <w:rFonts w:hAnsi="Times New Roman"/>
                <w:color w:val="000000"/>
                <w:sz w:val="24"/>
                <w:szCs w:val="24"/>
              </w:rPr>
              <w:t>электронное</w:t>
            </w:r>
            <w:r>
              <w:rPr>
                <w:rFonts w:hAnsi="Times New Roman"/>
                <w:color w:val="000000"/>
                <w:sz w:val="24"/>
                <w:szCs w:val="24"/>
              </w:rPr>
              <w:t xml:space="preserve"> </w:t>
            </w:r>
            <w:r>
              <w:rPr>
                <w:rFonts w:hAnsi="Times New Roman"/>
                <w:color w:val="000000"/>
                <w:sz w:val="24"/>
                <w:szCs w:val="24"/>
              </w:rPr>
              <w:t>учебное</w:t>
            </w:r>
            <w:r>
              <w:rPr>
                <w:rFonts w:hAnsi="Times New Roman"/>
                <w:color w:val="000000"/>
                <w:sz w:val="24"/>
                <w:szCs w:val="24"/>
              </w:rPr>
              <w:t xml:space="preserve"> </w:t>
            </w:r>
            <w:r>
              <w:rPr>
                <w:rFonts w:hAnsi="Times New Roman"/>
                <w:color w:val="000000"/>
                <w:sz w:val="24"/>
                <w:szCs w:val="24"/>
              </w:rPr>
              <w:t>пособие</w:t>
            </w:r>
            <w:r>
              <w:rPr>
                <w:rFonts w:hAnsi="Times New Roman"/>
                <w:color w:val="000000"/>
                <w:sz w:val="24"/>
                <w:szCs w:val="24"/>
              </w:rPr>
              <w:t xml:space="preserve">, </w:t>
            </w:r>
            <w:r>
              <w:rPr>
                <w:rFonts w:hAnsi="Times New Roman"/>
                <w:color w:val="000000"/>
                <w:sz w:val="24"/>
                <w:szCs w:val="24"/>
              </w:rPr>
              <w:t>публикацию</w:t>
            </w:r>
            <w:r>
              <w:rPr>
                <w:rFonts w:hAnsi="Times New Roman"/>
                <w:color w:val="000000"/>
                <w:sz w:val="24"/>
                <w:szCs w:val="24"/>
              </w:rPr>
              <w:t xml:space="preserve">, </w:t>
            </w:r>
            <w:r>
              <w:rPr>
                <w:rFonts w:hAnsi="Times New Roman"/>
                <w:color w:val="000000"/>
                <w:sz w:val="24"/>
                <w:szCs w:val="24"/>
              </w:rPr>
              <w:t>открытый</w:t>
            </w:r>
            <w:r>
              <w:rPr>
                <w:rFonts w:hAnsi="Times New Roman"/>
                <w:color w:val="000000"/>
                <w:sz w:val="24"/>
                <w:szCs w:val="24"/>
              </w:rPr>
              <w:t xml:space="preserve"> </w:t>
            </w:r>
            <w:r>
              <w:rPr>
                <w:rFonts w:hAnsi="Times New Roman"/>
                <w:color w:val="000000"/>
                <w:sz w:val="24"/>
                <w:szCs w:val="24"/>
              </w:rPr>
              <w:t>урок</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 xml:space="preserve">. </w:t>
            </w:r>
            <w:r>
              <w:rPr>
                <w:rFonts w:hAnsi="Times New Roman"/>
                <w:color w:val="000000"/>
                <w:sz w:val="24"/>
                <w:szCs w:val="24"/>
              </w:rPr>
              <w:t>д</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Методический</w:t>
            </w:r>
            <w:r>
              <w:rPr>
                <w:rFonts w:hAnsi="Times New Roman"/>
                <w:color w:val="000000"/>
                <w:sz w:val="24"/>
                <w:szCs w:val="24"/>
              </w:rPr>
              <w:t xml:space="preserve"> </w:t>
            </w:r>
            <w:r>
              <w:rPr>
                <w:rFonts w:hAnsi="Times New Roman"/>
                <w:color w:val="000000"/>
                <w:sz w:val="24"/>
                <w:szCs w:val="24"/>
              </w:rPr>
              <w:t>семинар</w:t>
            </w:r>
            <w:r>
              <w:rPr>
                <w:rFonts w:hAnsi="Times New Roman"/>
                <w:color w:val="000000"/>
                <w:sz w:val="24"/>
                <w:szCs w:val="24"/>
              </w:rPr>
              <w:t xml:space="preserve"> </w:t>
            </w:r>
            <w:r>
              <w:rPr>
                <w:rFonts w:hAnsi="Times New Roman"/>
                <w:color w:val="000000"/>
                <w:sz w:val="24"/>
                <w:szCs w:val="24"/>
              </w:rPr>
              <w:t>«Опыт</w:t>
            </w:r>
            <w:r>
              <w:rPr>
                <w:rFonts w:hAnsi="Times New Roman"/>
                <w:color w:val="000000"/>
                <w:sz w:val="24"/>
                <w:szCs w:val="24"/>
              </w:rPr>
              <w:t xml:space="preserve"> </w:t>
            </w:r>
            <w:r>
              <w:rPr>
                <w:rFonts w:hAnsi="Times New Roman"/>
                <w:color w:val="000000"/>
                <w:sz w:val="24"/>
                <w:szCs w:val="24"/>
              </w:rPr>
              <w:t>изучения</w:t>
            </w:r>
            <w:r>
              <w:rPr>
                <w:rFonts w:hAnsi="Times New Roman"/>
                <w:color w:val="000000"/>
                <w:sz w:val="24"/>
                <w:szCs w:val="24"/>
              </w:rPr>
              <w:t xml:space="preserve"> </w:t>
            </w:r>
            <w:r>
              <w:rPr>
                <w:rFonts w:hAnsi="Times New Roman"/>
                <w:color w:val="000000"/>
                <w:sz w:val="24"/>
                <w:szCs w:val="24"/>
              </w:rPr>
              <w:t>государственной</w:t>
            </w:r>
            <w:r>
              <w:rPr>
                <w:rFonts w:hAnsi="Times New Roman"/>
                <w:color w:val="000000"/>
                <w:sz w:val="24"/>
                <w:szCs w:val="24"/>
              </w:rPr>
              <w:t xml:space="preserve"> </w:t>
            </w:r>
            <w:r>
              <w:rPr>
                <w:rFonts w:hAnsi="Times New Roman"/>
                <w:color w:val="000000"/>
                <w:sz w:val="24"/>
                <w:szCs w:val="24"/>
              </w:rPr>
              <w:t>символики</w:t>
            </w:r>
            <w:r>
              <w:rPr>
                <w:rFonts w:hAnsi="Times New Roman"/>
                <w:color w:val="000000"/>
                <w:sz w:val="24"/>
                <w:szCs w:val="24"/>
              </w:rPr>
              <w:t xml:space="preserve"> </w:t>
            </w:r>
            <w:r>
              <w:rPr>
                <w:rFonts w:hAnsi="Times New Roman"/>
                <w:color w:val="000000"/>
                <w:sz w:val="24"/>
                <w:szCs w:val="24"/>
              </w:rPr>
              <w:t>РФ</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уроках</w:t>
            </w:r>
            <w:r>
              <w:rPr>
                <w:rFonts w:hAnsi="Times New Roman"/>
                <w:color w:val="000000"/>
                <w:sz w:val="24"/>
                <w:szCs w:val="24"/>
              </w:rPr>
              <w:t xml:space="preserve"> </w:t>
            </w:r>
            <w:r>
              <w:rPr>
                <w:rFonts w:hAnsi="Times New Roman"/>
                <w:color w:val="000000"/>
                <w:sz w:val="24"/>
                <w:szCs w:val="24"/>
              </w:rPr>
              <w:t>предметной</w:t>
            </w:r>
            <w:r>
              <w:rPr>
                <w:rFonts w:hAnsi="Times New Roman"/>
                <w:color w:val="000000"/>
                <w:sz w:val="24"/>
                <w:szCs w:val="24"/>
              </w:rPr>
              <w:t xml:space="preserve"> </w:t>
            </w:r>
            <w:r>
              <w:rPr>
                <w:rFonts w:hAnsi="Times New Roman"/>
                <w:color w:val="000000"/>
                <w:sz w:val="24"/>
                <w:szCs w:val="24"/>
              </w:rPr>
              <w:t>области</w:t>
            </w:r>
            <w:r>
              <w:rPr>
                <w:rFonts w:hAnsi="Times New Roman"/>
                <w:color w:val="000000"/>
                <w:sz w:val="24"/>
                <w:szCs w:val="24"/>
              </w:rPr>
              <w:t xml:space="preserve"> "</w:t>
            </w:r>
            <w:r>
              <w:rPr>
                <w:rFonts w:hAnsi="Times New Roman"/>
                <w:color w:val="000000"/>
                <w:sz w:val="24"/>
                <w:szCs w:val="24"/>
              </w:rPr>
              <w:t>Общественно</w:t>
            </w:r>
            <w:r>
              <w:rPr>
                <w:rFonts w:hAnsi="Times New Roman"/>
                <w:color w:val="000000"/>
                <w:sz w:val="24"/>
                <w:szCs w:val="24"/>
              </w:rPr>
              <w:t>-</w:t>
            </w:r>
            <w:r>
              <w:rPr>
                <w:rFonts w:hAnsi="Times New Roman"/>
                <w:color w:val="000000"/>
                <w:sz w:val="24"/>
                <w:szCs w:val="24"/>
              </w:rPr>
              <w:t>научные</w:t>
            </w:r>
            <w:r>
              <w:rPr>
                <w:rFonts w:hAnsi="Times New Roman"/>
                <w:color w:val="000000"/>
                <w:sz w:val="24"/>
                <w:szCs w:val="24"/>
              </w:rPr>
              <w:t xml:space="preserve"> </w:t>
            </w:r>
            <w:r>
              <w:rPr>
                <w:rFonts w:hAnsi="Times New Roman"/>
                <w:color w:val="000000"/>
                <w:sz w:val="24"/>
                <w:szCs w:val="24"/>
              </w:rPr>
              <w:t>предметы</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уровне</w:t>
            </w:r>
            <w:r>
              <w:rPr>
                <w:rFonts w:hAnsi="Times New Roman"/>
                <w:color w:val="000000"/>
                <w:sz w:val="24"/>
                <w:szCs w:val="24"/>
              </w:rPr>
              <w:t xml:space="preserve"> </w:t>
            </w:r>
            <w:r>
              <w:rPr>
                <w:rFonts w:hAnsi="Times New Roman"/>
                <w:color w:val="000000"/>
                <w:sz w:val="24"/>
                <w:szCs w:val="24"/>
              </w:rPr>
              <w:t>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Диагностика</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профориентации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работу</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организации</w:t>
            </w:r>
            <w:r>
              <w:rPr>
                <w:rFonts w:hAnsi="Times New Roman"/>
                <w:color w:val="000000"/>
                <w:sz w:val="24"/>
                <w:szCs w:val="24"/>
              </w:rPr>
              <w:t xml:space="preserve"> </w:t>
            </w:r>
            <w:r>
              <w:rPr>
                <w:rFonts w:hAnsi="Times New Roman"/>
                <w:color w:val="000000"/>
                <w:sz w:val="24"/>
                <w:szCs w:val="24"/>
              </w:rPr>
              <w:t>профориентации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10</w:t>
            </w:r>
            <w:r>
              <w:rPr>
                <w:rFonts w:hAnsi="Times New Roman"/>
                <w:color w:val="000000"/>
                <w:sz w:val="24"/>
                <w:szCs w:val="24"/>
              </w:rPr>
              <w:t>–</w:t>
            </w:r>
            <w:r>
              <w:rPr>
                <w:rFonts w:hAnsi="Times New Roman"/>
                <w:color w:val="000000"/>
                <w:sz w:val="24"/>
                <w:szCs w:val="24"/>
              </w:rPr>
              <w:t>11-</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классов</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учетом</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рекомендаций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профориентационного</w:t>
            </w:r>
            <w:r>
              <w:rPr>
                <w:rFonts w:hAnsi="Times New Roman"/>
                <w:color w:val="000000"/>
                <w:sz w:val="24"/>
                <w:szCs w:val="24"/>
              </w:rPr>
              <w:t xml:space="preserve"> </w:t>
            </w:r>
            <w:r>
              <w:rPr>
                <w:rFonts w:hAnsi="Times New Roman"/>
                <w:color w:val="000000"/>
                <w:sz w:val="24"/>
                <w:szCs w:val="24"/>
              </w:rPr>
              <w:t>минимума</w:t>
            </w:r>
            <w:r>
              <w:rPr>
                <w:rFonts w:hAnsi="Times New Roman"/>
                <w:color w:val="000000"/>
                <w:sz w:val="24"/>
                <w:szCs w:val="24"/>
              </w:rPr>
              <w:t xml:space="preserve">, </w:t>
            </w:r>
            <w:r>
              <w:rPr>
                <w:rFonts w:hAnsi="Times New Roman"/>
                <w:color w:val="000000"/>
                <w:sz w:val="24"/>
                <w:szCs w:val="24"/>
              </w:rPr>
              <w:t>которые</w:t>
            </w:r>
            <w:r>
              <w:rPr>
                <w:rFonts w:hAnsi="Times New Roman"/>
                <w:color w:val="000000"/>
                <w:sz w:val="24"/>
                <w:szCs w:val="24"/>
              </w:rPr>
              <w:t xml:space="preserve"> </w:t>
            </w:r>
            <w:r>
              <w:rPr>
                <w:rFonts w:hAnsi="Times New Roman"/>
                <w:color w:val="000000"/>
                <w:sz w:val="24"/>
                <w:szCs w:val="24"/>
              </w:rPr>
              <w:t>Минпросвещения</w:t>
            </w:r>
            <w:r>
              <w:rPr>
                <w:rFonts w:hAnsi="Times New Roman"/>
                <w:color w:val="000000"/>
                <w:sz w:val="24"/>
                <w:szCs w:val="24"/>
              </w:rPr>
              <w:t xml:space="preserve"> </w:t>
            </w:r>
            <w:r>
              <w:rPr>
                <w:rFonts w:hAnsi="Times New Roman"/>
                <w:color w:val="000000"/>
                <w:sz w:val="24"/>
                <w:szCs w:val="24"/>
              </w:rPr>
              <w:t>направило</w:t>
            </w:r>
            <w:r>
              <w:rPr>
                <w:rFonts w:hAnsi="Times New Roman"/>
                <w:color w:val="000000"/>
                <w:sz w:val="24"/>
                <w:szCs w:val="24"/>
              </w:rPr>
              <w:t xml:space="preserve"> </w:t>
            </w:r>
            <w:r>
              <w:rPr>
                <w:rFonts w:hAnsi="Times New Roman"/>
                <w:color w:val="000000"/>
                <w:sz w:val="24"/>
                <w:szCs w:val="24"/>
              </w:rPr>
              <w:t>письмом</w:t>
            </w:r>
            <w:r>
              <w:rPr>
                <w:rFonts w:hAnsi="Times New Roman"/>
                <w:color w:val="000000"/>
                <w:sz w:val="24"/>
                <w:szCs w:val="24"/>
              </w:rPr>
              <w:t xml:space="preserve"> </w:t>
            </w:r>
            <w:r>
              <w:rPr>
                <w:rFonts w:hAnsi="Times New Roman"/>
                <w:color w:val="000000"/>
                <w:sz w:val="24"/>
                <w:szCs w:val="24"/>
              </w:rPr>
              <w:t>от</w:t>
            </w:r>
            <w:r>
              <w:rPr>
                <w:rFonts w:hAnsi="Times New Roman"/>
                <w:color w:val="000000"/>
                <w:sz w:val="24"/>
                <w:szCs w:val="24"/>
              </w:rPr>
              <w:t xml:space="preserve"> 01.06.2023 </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АБ</w:t>
            </w:r>
            <w:r>
              <w:rPr>
                <w:rFonts w:hAnsi="Times New Roman"/>
                <w:color w:val="000000"/>
                <w:sz w:val="24"/>
                <w:szCs w:val="24"/>
              </w:rPr>
              <w:t xml:space="preserve">-2324/05. </w:t>
            </w:r>
            <w:r>
              <w:rPr>
                <w:rFonts w:hAnsi="Times New Roman"/>
                <w:color w:val="000000"/>
                <w:sz w:val="24"/>
                <w:szCs w:val="24"/>
              </w:rPr>
              <w:t>Проверить</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проводимых</w:t>
            </w:r>
            <w:r>
              <w:rPr>
                <w:rFonts w:hAnsi="Times New Roman"/>
                <w:color w:val="000000"/>
                <w:sz w:val="24"/>
                <w:szCs w:val="24"/>
              </w:rPr>
              <w:t xml:space="preserve"> </w:t>
            </w:r>
            <w:r>
              <w:rPr>
                <w:rFonts w:hAnsi="Times New Roman"/>
                <w:color w:val="000000"/>
                <w:sz w:val="24"/>
                <w:szCs w:val="24"/>
              </w:rPr>
              <w:t>мероприятий</w:t>
            </w:r>
            <w:r>
              <w:rPr>
                <w:rFonts w:hAnsi="Times New Roman"/>
                <w:color w:val="000000"/>
                <w:sz w:val="24"/>
                <w:szCs w:val="24"/>
              </w:rPr>
              <w:t xml:space="preserve"> </w:t>
            </w:r>
            <w:r>
              <w:rPr>
                <w:rFonts w:hAnsi="Times New Roman"/>
                <w:color w:val="000000"/>
                <w:sz w:val="24"/>
                <w:szCs w:val="24"/>
              </w:rPr>
              <w:t>модулю</w:t>
            </w:r>
            <w:r>
              <w:rPr>
                <w:rFonts w:hAnsi="Times New Roman"/>
                <w:color w:val="000000"/>
                <w:sz w:val="24"/>
                <w:szCs w:val="24"/>
              </w:rPr>
              <w:t xml:space="preserve"> </w:t>
            </w:r>
            <w:r>
              <w:rPr>
                <w:rFonts w:hAnsi="Times New Roman"/>
                <w:color w:val="000000"/>
                <w:sz w:val="24"/>
                <w:szCs w:val="24"/>
              </w:rPr>
              <w:t>«Профориентация»</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Посетить</w:t>
            </w:r>
            <w:r>
              <w:rPr>
                <w:rFonts w:hAnsi="Times New Roman"/>
                <w:color w:val="000000"/>
                <w:sz w:val="24"/>
                <w:szCs w:val="24"/>
              </w:rPr>
              <w:t xml:space="preserve"> </w:t>
            </w:r>
            <w:r>
              <w:rPr>
                <w:rFonts w:hAnsi="Times New Roman"/>
                <w:color w:val="000000"/>
                <w:sz w:val="24"/>
                <w:szCs w:val="24"/>
              </w:rPr>
              <w:t>внеурочные</w:t>
            </w:r>
            <w:r>
              <w:rPr>
                <w:rFonts w:hAnsi="Times New Roman"/>
                <w:color w:val="000000"/>
                <w:sz w:val="24"/>
                <w:szCs w:val="24"/>
              </w:rPr>
              <w:t xml:space="preserve"> </w:t>
            </w:r>
            <w:r>
              <w:rPr>
                <w:rFonts w:hAnsi="Times New Roman"/>
                <w:color w:val="000000"/>
                <w:sz w:val="24"/>
                <w:szCs w:val="24"/>
              </w:rPr>
              <w:t>занятия</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профориентации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6</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мероприятиях</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уровне</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города</w:t>
            </w:r>
            <w:r>
              <w:rPr>
                <w:rFonts w:hAnsi="Times New Roman"/>
                <w:color w:val="000000"/>
                <w:sz w:val="24"/>
                <w:szCs w:val="24"/>
              </w:rPr>
              <w:t xml:space="preserve">, </w:t>
            </w:r>
            <w:r>
              <w:rPr>
                <w:rFonts w:hAnsi="Times New Roman"/>
                <w:color w:val="000000"/>
                <w:sz w:val="24"/>
                <w:szCs w:val="24"/>
              </w:rPr>
              <w:t>района</w:t>
            </w:r>
            <w:r>
              <w:rPr>
                <w:rFonts w:hAnsi="Times New Roman"/>
                <w:color w:val="000000"/>
                <w:sz w:val="24"/>
                <w:szCs w:val="24"/>
              </w:rPr>
              <w:t xml:space="preserve">, </w:t>
            </w:r>
            <w:r>
              <w:rPr>
                <w:rFonts w:hAnsi="Times New Roman"/>
                <w:color w:val="000000"/>
                <w:sz w:val="24"/>
                <w:szCs w:val="24"/>
              </w:rPr>
              <w:t>области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Индивидуальные</w:t>
            </w:r>
            <w:r>
              <w:rPr>
                <w:rFonts w:hAnsi="Times New Roman"/>
                <w:color w:val="000000"/>
                <w:sz w:val="24"/>
                <w:szCs w:val="24"/>
              </w:rPr>
              <w:t xml:space="preserve"> </w:t>
            </w:r>
            <w:r>
              <w:rPr>
                <w:rFonts w:hAnsi="Times New Roman"/>
                <w:color w:val="000000"/>
                <w:sz w:val="24"/>
                <w:szCs w:val="24"/>
              </w:rPr>
              <w:t>консультации</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которые</w:t>
            </w:r>
            <w:r>
              <w:rPr>
                <w:rFonts w:hAnsi="Times New Roman"/>
                <w:color w:val="000000"/>
                <w:sz w:val="24"/>
                <w:szCs w:val="24"/>
              </w:rPr>
              <w:t xml:space="preserve"> </w:t>
            </w:r>
            <w:r>
              <w:rPr>
                <w:rFonts w:hAnsi="Times New Roman"/>
                <w:color w:val="000000"/>
                <w:sz w:val="24"/>
                <w:szCs w:val="24"/>
              </w:rPr>
              <w:t>аттестуются</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квалификационные</w:t>
            </w:r>
            <w:r>
              <w:rPr>
                <w:rFonts w:hAnsi="Times New Roman"/>
                <w:color w:val="000000"/>
                <w:sz w:val="24"/>
                <w:szCs w:val="24"/>
              </w:rPr>
              <w:t xml:space="preserve"> </w:t>
            </w:r>
            <w:r>
              <w:rPr>
                <w:rFonts w:hAnsi="Times New Roman"/>
                <w:color w:val="000000"/>
                <w:sz w:val="24"/>
                <w:szCs w:val="24"/>
              </w:rPr>
              <w:t>категории</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методист»</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наставник»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Установить</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работника</w:t>
            </w:r>
            <w:r>
              <w:rPr>
                <w:rFonts w:hAnsi="Times New Roman"/>
                <w:color w:val="000000"/>
                <w:sz w:val="24"/>
                <w:szCs w:val="24"/>
              </w:rPr>
              <w:t xml:space="preserve"> </w:t>
            </w:r>
            <w:r>
              <w:rPr>
                <w:rFonts w:hAnsi="Times New Roman"/>
                <w:color w:val="000000"/>
                <w:sz w:val="24"/>
                <w:szCs w:val="24"/>
              </w:rPr>
              <w:t>утвержденным</w:t>
            </w:r>
            <w:r>
              <w:rPr>
                <w:rFonts w:hAnsi="Times New Roman"/>
                <w:color w:val="000000"/>
                <w:sz w:val="24"/>
                <w:szCs w:val="24"/>
              </w:rPr>
              <w:t xml:space="preserve"> </w:t>
            </w:r>
            <w:r>
              <w:rPr>
                <w:rFonts w:hAnsi="Times New Roman"/>
                <w:color w:val="000000"/>
                <w:sz w:val="24"/>
                <w:szCs w:val="24"/>
              </w:rPr>
              <w:t>показателям</w:t>
            </w:r>
            <w:r>
              <w:rPr>
                <w:rFonts w:hAnsi="Times New Roman"/>
                <w:color w:val="000000"/>
                <w:sz w:val="24"/>
                <w:szCs w:val="24"/>
              </w:rPr>
              <w:t xml:space="preserve">. </w:t>
            </w: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подготовке</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психолог</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Взаимопосещение</w:t>
            </w:r>
            <w:r>
              <w:rPr>
                <w:rFonts w:hAnsi="Times New Roman"/>
                <w:color w:val="000000"/>
                <w:sz w:val="24"/>
                <w:szCs w:val="24"/>
              </w:rPr>
              <w:t xml:space="preserve"> </w:t>
            </w:r>
            <w:r>
              <w:rPr>
                <w:rFonts w:hAnsi="Times New Roman"/>
                <w:color w:val="000000"/>
                <w:sz w:val="24"/>
                <w:szCs w:val="24"/>
              </w:rPr>
              <w:t>уроков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ходе</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марафона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бинарные</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нетрадиционной</w:t>
            </w:r>
            <w:r>
              <w:rPr>
                <w:rFonts w:hAnsi="Times New Roman"/>
                <w:color w:val="000000"/>
                <w:sz w:val="24"/>
                <w:szCs w:val="24"/>
              </w:rPr>
              <w:t xml:space="preserve"> </w:t>
            </w:r>
            <w:r>
              <w:rPr>
                <w:rFonts w:hAnsi="Times New Roman"/>
                <w:color w:val="000000"/>
                <w:sz w:val="24"/>
                <w:szCs w:val="24"/>
              </w:rPr>
              <w:t>форме</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 xml:space="preserve">. </w:t>
            </w:r>
            <w:r>
              <w:rPr>
                <w:rFonts w:hAnsi="Times New Roman"/>
                <w:color w:val="000000"/>
                <w:sz w:val="24"/>
                <w:szCs w:val="24"/>
              </w:rPr>
              <w:t>п</w:t>
            </w:r>
            <w:r>
              <w:rPr>
                <w:rFonts w:hAnsi="Times New Roman"/>
                <w:color w:val="000000"/>
                <w:sz w:val="24"/>
                <w:szCs w:val="24"/>
              </w:rPr>
              <w:t xml:space="preserve">. </w:t>
            </w:r>
            <w:r>
              <w:rPr>
                <w:rFonts w:hAnsi="Times New Roman"/>
                <w:color w:val="000000"/>
                <w:sz w:val="24"/>
                <w:szCs w:val="24"/>
              </w:rPr>
              <w:t>Обменяться</w:t>
            </w:r>
            <w:r>
              <w:rPr>
                <w:rFonts w:hAnsi="Times New Roman"/>
                <w:color w:val="000000"/>
                <w:sz w:val="24"/>
                <w:szCs w:val="24"/>
              </w:rPr>
              <w:t xml:space="preserve"> </w:t>
            </w:r>
            <w:r>
              <w:rPr>
                <w:rFonts w:hAnsi="Times New Roman"/>
                <w:color w:val="000000"/>
                <w:sz w:val="24"/>
                <w:szCs w:val="24"/>
              </w:rPr>
              <w:t>опытом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Трансляция</w:t>
            </w:r>
            <w:r>
              <w:rPr>
                <w:rFonts w:hAnsi="Times New Roman"/>
                <w:color w:val="000000"/>
                <w:sz w:val="24"/>
                <w:szCs w:val="24"/>
              </w:rPr>
              <w:t xml:space="preserve"> </w:t>
            </w:r>
            <w:r>
              <w:rPr>
                <w:rFonts w:hAnsi="Times New Roman"/>
                <w:color w:val="000000"/>
                <w:sz w:val="24"/>
                <w:szCs w:val="24"/>
              </w:rPr>
              <w:t>актуального</w:t>
            </w:r>
            <w:r>
              <w:rPr>
                <w:rFonts w:hAnsi="Times New Roman"/>
                <w:color w:val="000000"/>
                <w:sz w:val="24"/>
                <w:szCs w:val="24"/>
              </w:rPr>
              <w:t xml:space="preserve"> </w:t>
            </w:r>
            <w:r>
              <w:rPr>
                <w:rFonts w:hAnsi="Times New Roman"/>
                <w:color w:val="000000"/>
                <w:sz w:val="24"/>
                <w:szCs w:val="24"/>
              </w:rPr>
              <w:t>опыта</w:t>
            </w:r>
            <w:r>
              <w:rPr>
                <w:rFonts w:hAnsi="Times New Roman"/>
                <w:color w:val="000000"/>
                <w:sz w:val="24"/>
                <w:szCs w:val="24"/>
              </w:rPr>
              <w:t xml:space="preserve"> </w:t>
            </w:r>
            <w:r>
              <w:rPr>
                <w:rFonts w:hAnsi="Times New Roman"/>
                <w:color w:val="000000"/>
                <w:sz w:val="24"/>
                <w:szCs w:val="24"/>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Распространять</w:t>
            </w:r>
            <w:r>
              <w:rPr>
                <w:rFonts w:hAnsi="Times New Roman"/>
                <w:color w:val="000000"/>
                <w:sz w:val="24"/>
                <w:szCs w:val="24"/>
              </w:rPr>
              <w:t xml:space="preserve"> </w:t>
            </w:r>
            <w:r>
              <w:rPr>
                <w:rFonts w:hAnsi="Times New Roman"/>
                <w:color w:val="000000"/>
                <w:sz w:val="24"/>
                <w:szCs w:val="24"/>
              </w:rPr>
              <w:t>передовой</w:t>
            </w:r>
            <w:r>
              <w:rPr>
                <w:rFonts w:hAnsi="Times New Roman"/>
                <w:color w:val="000000"/>
                <w:sz w:val="24"/>
                <w:szCs w:val="24"/>
              </w:rPr>
              <w:t xml:space="preserve"> </w:t>
            </w:r>
            <w:r>
              <w:rPr>
                <w:rFonts w:hAnsi="Times New Roman"/>
                <w:color w:val="000000"/>
                <w:sz w:val="24"/>
                <w:szCs w:val="24"/>
              </w:rPr>
              <w:t>педагогический</w:t>
            </w:r>
            <w:r>
              <w:rPr>
                <w:rFonts w:hAnsi="Times New Roman"/>
                <w:color w:val="000000"/>
                <w:sz w:val="24"/>
                <w:szCs w:val="24"/>
              </w:rPr>
              <w:t xml:space="preserve"> </w:t>
            </w:r>
            <w:r>
              <w:rPr>
                <w:rFonts w:hAnsi="Times New Roman"/>
                <w:color w:val="000000"/>
                <w:sz w:val="24"/>
                <w:szCs w:val="24"/>
              </w:rPr>
              <w:t>опыт</w:t>
            </w:r>
            <w:r>
              <w:rPr>
                <w:rFonts w:hAnsi="Times New Roman"/>
                <w:color w:val="000000"/>
                <w:sz w:val="24"/>
                <w:szCs w:val="24"/>
              </w:rPr>
              <w:t xml:space="preserve"> </w:t>
            </w:r>
            <w:r>
              <w:rPr>
                <w:rFonts w:hAnsi="Times New Roman"/>
                <w:color w:val="000000"/>
                <w:sz w:val="24"/>
                <w:szCs w:val="24"/>
              </w:rPr>
              <w:t>через</w:t>
            </w:r>
            <w:r>
              <w:rPr>
                <w:rFonts w:hAnsi="Times New Roman"/>
                <w:color w:val="000000"/>
                <w:sz w:val="24"/>
                <w:szCs w:val="24"/>
              </w:rPr>
              <w:t xml:space="preserve"> </w:t>
            </w:r>
            <w:r>
              <w:rPr>
                <w:rFonts w:hAnsi="Times New Roman"/>
                <w:color w:val="000000"/>
                <w:sz w:val="24"/>
                <w:szCs w:val="24"/>
              </w:rPr>
              <w:t>сайт</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публикации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изданиях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Организационно</w:t>
            </w:r>
            <w:r>
              <w:rPr>
                <w:rFonts w:hAnsi="Times New Roman"/>
                <w:color w:val="000000"/>
                <w:sz w:val="24"/>
                <w:szCs w:val="24"/>
              </w:rPr>
              <w:t>-</w:t>
            </w:r>
            <w:r>
              <w:rPr>
                <w:rFonts w:hAnsi="Times New Roman"/>
                <w:color w:val="000000"/>
                <w:sz w:val="24"/>
                <w:szCs w:val="24"/>
              </w:rPr>
              <w:t>методическое</w:t>
            </w:r>
            <w:r>
              <w:rPr>
                <w:rFonts w:hAnsi="Times New Roman"/>
                <w:color w:val="000000"/>
                <w:sz w:val="24"/>
                <w:szCs w:val="24"/>
              </w:rPr>
              <w:t xml:space="preserve"> </w:t>
            </w:r>
            <w:r>
              <w:rPr>
                <w:rFonts w:hAnsi="Times New Roman"/>
                <w:color w:val="000000"/>
                <w:sz w:val="24"/>
                <w:szCs w:val="24"/>
              </w:rPr>
              <w:t>сопровождение</w:t>
            </w:r>
            <w:r>
              <w:rPr>
                <w:rFonts w:hAnsi="Times New Roman"/>
                <w:color w:val="000000"/>
                <w:sz w:val="24"/>
                <w:szCs w:val="24"/>
              </w:rPr>
              <w:t xml:space="preserve"> </w:t>
            </w:r>
            <w:r>
              <w:rPr>
                <w:rFonts w:hAnsi="Times New Roman"/>
                <w:color w:val="000000"/>
                <w:sz w:val="24"/>
                <w:szCs w:val="24"/>
              </w:rPr>
              <w:t>инновационной</w:t>
            </w:r>
            <w:r>
              <w:rPr>
                <w:rFonts w:hAnsi="Times New Roman"/>
                <w:color w:val="000000"/>
                <w:sz w:val="24"/>
                <w:szCs w:val="24"/>
              </w:rPr>
              <w:t xml:space="preserve"> </w:t>
            </w:r>
            <w:r>
              <w:rPr>
                <w:rFonts w:hAnsi="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поддержку</w:t>
            </w:r>
            <w:r>
              <w:rPr>
                <w:rFonts w:hAnsi="Times New Roman"/>
                <w:color w:val="000000"/>
                <w:sz w:val="24"/>
                <w:szCs w:val="24"/>
              </w:rPr>
              <w:t xml:space="preserve"> </w:t>
            </w:r>
            <w:r>
              <w:rPr>
                <w:rFonts w:hAnsi="Times New Roman"/>
                <w:color w:val="000000"/>
                <w:sz w:val="24"/>
                <w:szCs w:val="24"/>
              </w:rPr>
              <w:t>педагогам</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инновационной</w:t>
            </w:r>
            <w:r>
              <w:rPr>
                <w:rFonts w:hAnsi="Times New Roman"/>
                <w:color w:val="000000"/>
                <w:sz w:val="24"/>
                <w:szCs w:val="24"/>
              </w:rPr>
              <w:t xml:space="preserve"> </w:t>
            </w:r>
            <w:r>
              <w:rPr>
                <w:rFonts w:hAnsi="Times New Roman"/>
                <w:color w:val="000000"/>
                <w:sz w:val="24"/>
                <w:szCs w:val="24"/>
              </w:rPr>
              <w:t>педагогической</w:t>
            </w:r>
            <w:r>
              <w:rPr>
                <w:rFonts w:hAnsi="Times New Roman"/>
                <w:color w:val="000000"/>
                <w:sz w:val="24"/>
                <w:szCs w:val="24"/>
              </w:rPr>
              <w:t xml:space="preserve"> </w:t>
            </w:r>
            <w:r>
              <w:rPr>
                <w:rFonts w:hAnsi="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Пополнение</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Проконтролировать</w:t>
            </w:r>
            <w:r>
              <w:rPr>
                <w:rFonts w:hAnsi="Times New Roman"/>
                <w:color w:val="000000"/>
                <w:sz w:val="24"/>
                <w:szCs w:val="24"/>
              </w:rPr>
              <w:t xml:space="preserve"> </w:t>
            </w:r>
            <w:r>
              <w:rPr>
                <w:rFonts w:hAnsi="Times New Roman"/>
                <w:color w:val="000000"/>
                <w:sz w:val="24"/>
                <w:szCs w:val="24"/>
              </w:rPr>
              <w:t>пополнение</w:t>
            </w:r>
            <w:r>
              <w:rPr>
                <w:rFonts w:hAnsi="Times New Roman"/>
                <w:color w:val="000000"/>
                <w:sz w:val="24"/>
                <w:szCs w:val="24"/>
              </w:rPr>
              <w:t xml:space="preserve"> </w:t>
            </w:r>
            <w:r>
              <w:rPr>
                <w:rFonts w:hAnsi="Times New Roman"/>
                <w:color w:val="000000"/>
                <w:sz w:val="24"/>
                <w:szCs w:val="24"/>
              </w:rPr>
              <w:t>электронного</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локальной</w:t>
            </w:r>
            <w:r>
              <w:rPr>
                <w:rFonts w:hAnsi="Times New Roman"/>
                <w:color w:val="000000"/>
                <w:sz w:val="24"/>
                <w:szCs w:val="24"/>
              </w:rPr>
              <w:t xml:space="preserve"> </w:t>
            </w:r>
            <w:r>
              <w:rPr>
                <w:rFonts w:hAnsi="Times New Roman"/>
                <w:color w:val="000000"/>
                <w:sz w:val="24"/>
                <w:szCs w:val="24"/>
              </w:rPr>
              <w:t>сети</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общий</w:t>
            </w:r>
            <w:r>
              <w:rPr>
                <w:rFonts w:hAnsi="Times New Roman"/>
                <w:color w:val="000000"/>
                <w:sz w:val="24"/>
                <w:szCs w:val="24"/>
              </w:rPr>
              <w:t xml:space="preserve"> </w:t>
            </w:r>
            <w:r>
              <w:rPr>
                <w:rFonts w:hAnsi="Times New Roman"/>
                <w:color w:val="000000"/>
                <w:sz w:val="24"/>
                <w:szCs w:val="24"/>
              </w:rPr>
              <w:t>доступ</w:t>
            </w:r>
            <w:r>
              <w:rPr>
                <w:rFonts w:hAnsi="Times New Roman"/>
                <w:color w:val="000000"/>
                <w:sz w:val="24"/>
                <w:szCs w:val="24"/>
              </w:rPr>
              <w:t xml:space="preserve">): </w:t>
            </w:r>
            <w:r>
              <w:rPr>
                <w:rFonts w:hAnsi="Times New Roman"/>
                <w:color w:val="000000"/>
                <w:sz w:val="24"/>
                <w:szCs w:val="24"/>
              </w:rPr>
              <w:t>конспекты</w:t>
            </w:r>
            <w:r>
              <w:rPr>
                <w:rFonts w:hAnsi="Times New Roman"/>
                <w:color w:val="000000"/>
                <w:sz w:val="24"/>
                <w:szCs w:val="24"/>
              </w:rPr>
              <w:t xml:space="preserve">, </w:t>
            </w:r>
            <w:r>
              <w:rPr>
                <w:rFonts w:hAnsi="Times New Roman"/>
                <w:color w:val="000000"/>
                <w:sz w:val="24"/>
                <w:szCs w:val="24"/>
              </w:rPr>
              <w:t>диагностики</w:t>
            </w:r>
            <w:r>
              <w:rPr>
                <w:rFonts w:hAnsi="Times New Roman"/>
                <w:color w:val="000000"/>
                <w:sz w:val="24"/>
                <w:szCs w:val="24"/>
              </w:rPr>
              <w:t xml:space="preserve">, </w:t>
            </w:r>
            <w:r>
              <w:rPr>
                <w:rFonts w:hAnsi="Times New Roman"/>
                <w:color w:val="000000"/>
                <w:sz w:val="24"/>
                <w:szCs w:val="24"/>
              </w:rPr>
              <w:t>приложения</w:t>
            </w:r>
            <w:r>
              <w:rPr>
                <w:rFonts w:hAnsi="Times New Roman"/>
                <w:color w:val="000000"/>
                <w:sz w:val="24"/>
                <w:szCs w:val="24"/>
              </w:rPr>
              <w:t xml:space="preserve">, </w:t>
            </w:r>
            <w:r>
              <w:rPr>
                <w:rFonts w:hAnsi="Times New Roman"/>
                <w:color w:val="000000"/>
                <w:sz w:val="24"/>
                <w:szCs w:val="24"/>
              </w:rPr>
              <w:t>авторские</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задания</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смысловому</w:t>
            </w:r>
            <w:r>
              <w:rPr>
                <w:rFonts w:hAnsi="Times New Roman"/>
                <w:color w:val="000000"/>
                <w:sz w:val="24"/>
                <w:szCs w:val="24"/>
              </w:rPr>
              <w:t xml:space="preserve"> </w:t>
            </w:r>
            <w:r>
              <w:rPr>
                <w:rFonts w:hAnsi="Times New Roman"/>
                <w:color w:val="000000"/>
                <w:sz w:val="24"/>
                <w:szCs w:val="24"/>
              </w:rPr>
              <w:t>чтению</w:t>
            </w:r>
            <w:r>
              <w:rPr>
                <w:rFonts w:hAnsi="Times New Roman"/>
                <w:color w:val="000000"/>
                <w:sz w:val="24"/>
                <w:szCs w:val="24"/>
              </w:rPr>
              <w:t xml:space="preserve">, </w:t>
            </w:r>
            <w:r>
              <w:rPr>
                <w:rFonts w:hAnsi="Times New Roman"/>
                <w:color w:val="000000"/>
                <w:sz w:val="24"/>
                <w:szCs w:val="24"/>
              </w:rPr>
              <w:t>формирующему</w:t>
            </w:r>
            <w:r>
              <w:rPr>
                <w:rFonts w:hAnsi="Times New Roman"/>
                <w:color w:val="000000"/>
                <w:sz w:val="24"/>
                <w:szCs w:val="24"/>
              </w:rPr>
              <w:t xml:space="preserve"> </w:t>
            </w:r>
            <w:r>
              <w:rPr>
                <w:rFonts w:hAnsi="Times New Roman"/>
                <w:color w:val="000000"/>
                <w:sz w:val="24"/>
                <w:szCs w:val="24"/>
              </w:rPr>
              <w:t>оцениванию</w:t>
            </w:r>
            <w:r>
              <w:rPr>
                <w:rFonts w:hAnsi="Times New Roman"/>
                <w:color w:val="000000"/>
                <w:sz w:val="24"/>
                <w:szCs w:val="24"/>
              </w:rPr>
              <w:t xml:space="preserve">, </w:t>
            </w:r>
            <w:r>
              <w:rPr>
                <w:rFonts w:hAnsi="Times New Roman"/>
                <w:color w:val="000000"/>
                <w:sz w:val="24"/>
                <w:szCs w:val="24"/>
              </w:rPr>
              <w:t>развитию</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подготовке</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ВПР</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 xml:space="preserve">. </w:t>
            </w:r>
            <w:r>
              <w:rPr>
                <w:rFonts w:hAnsi="Times New Roman"/>
                <w:color w:val="000000"/>
                <w:sz w:val="24"/>
                <w:szCs w:val="24"/>
              </w:rPr>
              <w:t>д</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b/>
                <w:bCs/>
                <w:color w:val="252525"/>
                <w:spacing w:val="-2"/>
                <w:sz w:val="48"/>
                <w:szCs w:val="48"/>
              </w:rPr>
              <w:t>ДЕКАБРЬ</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Методический</w:t>
            </w:r>
            <w:r>
              <w:rPr>
                <w:rFonts w:hAnsi="Times New Roman"/>
                <w:color w:val="000000"/>
                <w:sz w:val="24"/>
                <w:szCs w:val="24"/>
              </w:rPr>
              <w:t xml:space="preserve"> </w:t>
            </w:r>
            <w:r>
              <w:rPr>
                <w:rFonts w:hAnsi="Times New Roman"/>
                <w:color w:val="000000"/>
                <w:sz w:val="24"/>
                <w:szCs w:val="24"/>
              </w:rPr>
              <w:t>семинар</w:t>
            </w:r>
            <w:r>
              <w:rPr>
                <w:rFonts w:hAnsi="Times New Roman"/>
                <w:color w:val="000000"/>
                <w:sz w:val="24"/>
                <w:szCs w:val="24"/>
              </w:rPr>
              <w:t xml:space="preserve"> </w:t>
            </w:r>
            <w:r>
              <w:rPr>
                <w:rFonts w:hAnsi="Times New Roman"/>
                <w:color w:val="000000"/>
                <w:sz w:val="24"/>
                <w:szCs w:val="24"/>
              </w:rPr>
              <w:t>«Готовая</w:t>
            </w:r>
            <w:r>
              <w:rPr>
                <w:rFonts w:hAnsi="Times New Roman"/>
                <w:color w:val="000000"/>
                <w:sz w:val="24"/>
                <w:szCs w:val="24"/>
              </w:rPr>
              <w:t xml:space="preserve"> </w:t>
            </w:r>
            <w:r>
              <w:rPr>
                <w:rFonts w:hAnsi="Times New Roman"/>
                <w:color w:val="000000"/>
                <w:sz w:val="24"/>
                <w:szCs w:val="24"/>
              </w:rPr>
              <w:t>карта</w:t>
            </w:r>
            <w:r>
              <w:rPr>
                <w:rFonts w:hAnsi="Times New Roman"/>
                <w:color w:val="000000"/>
                <w:sz w:val="24"/>
                <w:szCs w:val="24"/>
              </w:rPr>
              <w:t xml:space="preserve"> </w:t>
            </w:r>
            <w:r>
              <w:rPr>
                <w:rFonts w:hAnsi="Times New Roman"/>
                <w:color w:val="000000"/>
                <w:sz w:val="24"/>
                <w:szCs w:val="24"/>
              </w:rPr>
              <w:t>педтехнологий</w:t>
            </w:r>
            <w:r>
              <w:rPr>
                <w:rFonts w:hAnsi="Times New Roman"/>
                <w:color w:val="000000"/>
                <w:sz w:val="24"/>
                <w:szCs w:val="24"/>
              </w:rPr>
              <w:t xml:space="preserve">, </w:t>
            </w:r>
            <w:r>
              <w:rPr>
                <w:rFonts w:hAnsi="Times New Roman"/>
                <w:color w:val="000000"/>
                <w:sz w:val="24"/>
                <w:szCs w:val="24"/>
              </w:rPr>
              <w:t>чтобы</w:t>
            </w:r>
            <w:r>
              <w:rPr>
                <w:rFonts w:hAnsi="Times New Roman"/>
                <w:color w:val="000000"/>
                <w:sz w:val="24"/>
                <w:szCs w:val="24"/>
              </w:rPr>
              <w:t xml:space="preserve"> </w:t>
            </w:r>
            <w:r>
              <w:rPr>
                <w:rFonts w:hAnsi="Times New Roman"/>
                <w:color w:val="000000"/>
                <w:sz w:val="24"/>
                <w:szCs w:val="24"/>
              </w:rPr>
              <w:t>ученики</w:t>
            </w:r>
            <w:r>
              <w:rPr>
                <w:rFonts w:hAnsi="Times New Roman"/>
                <w:color w:val="000000"/>
                <w:sz w:val="24"/>
                <w:szCs w:val="24"/>
              </w:rPr>
              <w:t xml:space="preserve"> </w:t>
            </w:r>
            <w:r>
              <w:rPr>
                <w:rFonts w:hAnsi="Times New Roman"/>
                <w:color w:val="000000"/>
                <w:sz w:val="24"/>
                <w:szCs w:val="24"/>
              </w:rPr>
              <w:t>достигали</w:t>
            </w:r>
            <w:r>
              <w:rPr>
                <w:rFonts w:hAnsi="Times New Roman"/>
                <w:color w:val="000000"/>
                <w:sz w:val="24"/>
                <w:szCs w:val="24"/>
              </w:rPr>
              <w:t xml:space="preserve"> </w:t>
            </w:r>
            <w:r>
              <w:rPr>
                <w:rFonts w:hAnsi="Times New Roman"/>
                <w:color w:val="000000"/>
                <w:sz w:val="24"/>
                <w:szCs w:val="24"/>
              </w:rPr>
              <w:t>результатов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каждом</w:t>
            </w:r>
            <w:r>
              <w:rPr>
                <w:rFonts w:hAnsi="Times New Roman"/>
                <w:color w:val="000000"/>
                <w:sz w:val="24"/>
                <w:szCs w:val="24"/>
              </w:rPr>
              <w:t xml:space="preserve"> </w:t>
            </w:r>
            <w:r>
              <w:rPr>
                <w:rFonts w:hAnsi="Times New Roman"/>
                <w:color w:val="000000"/>
                <w:sz w:val="24"/>
                <w:szCs w:val="24"/>
              </w:rPr>
              <w:t>уроке»</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мастер</w:t>
            </w:r>
            <w:r>
              <w:rPr>
                <w:rFonts w:hAnsi="Times New Roman"/>
                <w:color w:val="000000"/>
                <w:sz w:val="24"/>
                <w:szCs w:val="24"/>
              </w:rPr>
              <w:t>-</w:t>
            </w:r>
            <w:r>
              <w:rPr>
                <w:rFonts w:hAnsi="Times New Roman"/>
                <w:color w:val="000000"/>
                <w:sz w:val="24"/>
                <w:szCs w:val="24"/>
              </w:rPr>
              <w:t>класс</w:t>
            </w:r>
            <w:r>
              <w:rPr>
                <w:rFonts w:hAnsi="Times New Roman"/>
                <w:color w:val="000000"/>
                <w:sz w:val="24"/>
                <w:szCs w:val="24"/>
              </w:rPr>
              <w:t xml:space="preserve"> </w:t>
            </w:r>
            <w:r>
              <w:rPr>
                <w:rFonts w:hAnsi="Times New Roman"/>
                <w:color w:val="000000"/>
                <w:sz w:val="24"/>
                <w:szCs w:val="24"/>
              </w:rPr>
              <w:t>«Разработка</w:t>
            </w:r>
            <w:r>
              <w:rPr>
                <w:rFonts w:hAnsi="Times New Roman"/>
                <w:color w:val="000000"/>
                <w:sz w:val="24"/>
                <w:szCs w:val="24"/>
              </w:rPr>
              <w:t xml:space="preserve"> </w:t>
            </w:r>
            <w:r>
              <w:rPr>
                <w:rFonts w:hAnsi="Times New Roman"/>
                <w:color w:val="000000"/>
                <w:sz w:val="24"/>
                <w:szCs w:val="24"/>
              </w:rPr>
              <w:t>метапредметных</w:t>
            </w:r>
            <w:r>
              <w:rPr>
                <w:rFonts w:hAnsi="Times New Roman"/>
                <w:color w:val="000000"/>
                <w:sz w:val="24"/>
                <w:szCs w:val="24"/>
              </w:rPr>
              <w:t xml:space="preserve"> </w:t>
            </w:r>
            <w:r>
              <w:rPr>
                <w:rFonts w:hAnsi="Times New Roman"/>
                <w:color w:val="000000"/>
                <w:sz w:val="24"/>
                <w:szCs w:val="24"/>
              </w:rPr>
              <w:t>учебных</w:t>
            </w:r>
            <w:r>
              <w:rPr>
                <w:rFonts w:hAnsi="Times New Roman"/>
                <w:color w:val="000000"/>
                <w:sz w:val="24"/>
                <w:szCs w:val="24"/>
              </w:rPr>
              <w:t xml:space="preserve"> </w:t>
            </w:r>
            <w:r>
              <w:rPr>
                <w:rFonts w:hAnsi="Times New Roman"/>
                <w:color w:val="000000"/>
                <w:sz w:val="24"/>
                <w:szCs w:val="24"/>
              </w:rPr>
              <w:t>занятий»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вопросах</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обновленным</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Метапредметная</w:t>
            </w:r>
            <w:r>
              <w:rPr>
                <w:rFonts w:hAnsi="Times New Roman"/>
                <w:color w:val="000000"/>
                <w:sz w:val="24"/>
                <w:szCs w:val="24"/>
              </w:rPr>
              <w:t xml:space="preserve"> </w:t>
            </w:r>
            <w:r>
              <w:rPr>
                <w:rFonts w:hAnsi="Times New Roman"/>
                <w:color w:val="000000"/>
                <w:sz w:val="24"/>
                <w:szCs w:val="24"/>
              </w:rPr>
              <w:t>неделя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начальной</w:t>
            </w:r>
            <w:r>
              <w:rPr>
                <w:rFonts w:hAnsi="Times New Roman"/>
                <w:color w:val="000000"/>
                <w:sz w:val="24"/>
                <w:szCs w:val="24"/>
              </w:rPr>
              <w:t xml:space="preserve"> </w:t>
            </w:r>
            <w:r>
              <w:rPr>
                <w:rFonts w:hAnsi="Times New Roman"/>
                <w:color w:val="000000"/>
                <w:sz w:val="24"/>
                <w:szCs w:val="24"/>
              </w:rPr>
              <w:t>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мероприятия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метапредметной</w:t>
            </w:r>
            <w:r>
              <w:rPr>
                <w:rFonts w:hAnsi="Times New Roman"/>
                <w:color w:val="000000"/>
                <w:sz w:val="24"/>
                <w:szCs w:val="24"/>
              </w:rPr>
              <w:t xml:space="preserve"> </w:t>
            </w:r>
            <w:r>
              <w:rPr>
                <w:rFonts w:hAnsi="Times New Roman"/>
                <w:color w:val="000000"/>
                <w:sz w:val="24"/>
                <w:szCs w:val="24"/>
              </w:rPr>
              <w:t>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объединения</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начальной</w:t>
            </w:r>
            <w:r>
              <w:rPr>
                <w:rFonts w:hAnsi="Times New Roman"/>
                <w:color w:val="000000"/>
                <w:sz w:val="24"/>
                <w:szCs w:val="24"/>
              </w:rPr>
              <w:t xml:space="preserve"> </w:t>
            </w:r>
            <w:r>
              <w:rPr>
                <w:rFonts w:hAnsi="Times New Roman"/>
                <w:color w:val="000000"/>
                <w:sz w:val="24"/>
                <w:szCs w:val="24"/>
              </w:rPr>
              <w:t>школы</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Образовательное</w:t>
            </w:r>
            <w:r>
              <w:rPr>
                <w:rFonts w:hAnsi="Times New Roman"/>
                <w:color w:val="000000"/>
                <w:sz w:val="24"/>
                <w:szCs w:val="24"/>
              </w:rPr>
              <w:t xml:space="preserve"> </w:t>
            </w:r>
            <w:r>
              <w:rPr>
                <w:rFonts w:hAnsi="Times New Roman"/>
                <w:color w:val="000000"/>
                <w:sz w:val="24"/>
                <w:szCs w:val="24"/>
              </w:rPr>
              <w:t>событие</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5</w:t>
            </w:r>
            <w:r>
              <w:rPr>
                <w:rFonts w:hAnsi="Times New Roman"/>
                <w:color w:val="000000"/>
                <w:sz w:val="24"/>
                <w:szCs w:val="24"/>
              </w:rPr>
              <w:t>–</w:t>
            </w:r>
            <w:r>
              <w:rPr>
                <w:rFonts w:hAnsi="Times New Roman"/>
                <w:color w:val="000000"/>
                <w:sz w:val="24"/>
                <w:szCs w:val="24"/>
              </w:rPr>
              <w:t>6-</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классов</w:t>
            </w:r>
            <w:r>
              <w:rPr>
                <w:rFonts w:hAnsi="Times New Roman"/>
                <w:color w:val="000000"/>
                <w:sz w:val="24"/>
                <w:szCs w:val="24"/>
              </w:rPr>
              <w:t xml:space="preserve"> </w:t>
            </w:r>
            <w:r>
              <w:rPr>
                <w:rFonts w:hAnsi="Times New Roman"/>
                <w:color w:val="000000"/>
                <w:sz w:val="24"/>
                <w:szCs w:val="24"/>
              </w:rPr>
              <w:t>«Фестиваль</w:t>
            </w:r>
            <w:r>
              <w:rPr>
                <w:rFonts w:hAnsi="Times New Roman"/>
                <w:color w:val="000000"/>
                <w:sz w:val="24"/>
                <w:szCs w:val="24"/>
              </w:rPr>
              <w:t xml:space="preserve"> </w:t>
            </w:r>
            <w:r>
              <w:rPr>
                <w:rFonts w:hAnsi="Times New Roman"/>
                <w:color w:val="000000"/>
                <w:sz w:val="24"/>
                <w:szCs w:val="24"/>
              </w:rPr>
              <w:t>народов</w:t>
            </w:r>
            <w:r>
              <w:rPr>
                <w:rFonts w:hAnsi="Times New Roman"/>
                <w:color w:val="000000"/>
                <w:sz w:val="24"/>
                <w:szCs w:val="24"/>
              </w:rPr>
              <w:t xml:space="preserve"> </w:t>
            </w:r>
            <w:r>
              <w:rPr>
                <w:rFonts w:hAnsi="Times New Roman"/>
                <w:color w:val="000000"/>
                <w:sz w:val="24"/>
                <w:szCs w:val="24"/>
              </w:rPr>
              <w:t>России»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целью</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концепции</w:t>
            </w:r>
            <w:r>
              <w:rPr>
                <w:rFonts w:hAnsi="Times New Roman"/>
                <w:color w:val="000000"/>
                <w:sz w:val="24"/>
                <w:szCs w:val="24"/>
              </w:rPr>
              <w:t xml:space="preserve"> </w:t>
            </w:r>
            <w:r>
              <w:rPr>
                <w:rFonts w:hAnsi="Times New Roman"/>
                <w:color w:val="000000"/>
                <w:sz w:val="24"/>
                <w:szCs w:val="24"/>
              </w:rPr>
              <w:t>предметной</w:t>
            </w:r>
            <w:r>
              <w:rPr>
                <w:rFonts w:hAnsi="Times New Roman"/>
                <w:color w:val="000000"/>
                <w:sz w:val="24"/>
                <w:szCs w:val="24"/>
              </w:rPr>
              <w:t xml:space="preserve"> </w:t>
            </w:r>
            <w:r>
              <w:rPr>
                <w:rFonts w:hAnsi="Times New Roman"/>
                <w:color w:val="000000"/>
                <w:sz w:val="24"/>
                <w:szCs w:val="24"/>
              </w:rPr>
              <w:t>области</w:t>
            </w:r>
            <w:r>
              <w:rPr>
                <w:rFonts w:hAnsi="Times New Roman"/>
                <w:color w:val="000000"/>
                <w:sz w:val="24"/>
                <w:szCs w:val="24"/>
              </w:rPr>
              <w:t xml:space="preserve"> </w:t>
            </w:r>
            <w:r>
              <w:rPr>
                <w:rFonts w:hAnsi="Times New Roman"/>
                <w:color w:val="000000"/>
                <w:sz w:val="24"/>
                <w:szCs w:val="24"/>
              </w:rPr>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«Фестиваль</w:t>
            </w:r>
            <w:r>
              <w:rPr>
                <w:rFonts w:hAnsi="Times New Roman"/>
                <w:color w:val="000000"/>
                <w:sz w:val="24"/>
                <w:szCs w:val="24"/>
              </w:rPr>
              <w:t xml:space="preserve"> </w:t>
            </w:r>
            <w:r>
              <w:rPr>
                <w:rFonts w:hAnsi="Times New Roman"/>
                <w:color w:val="000000"/>
                <w:sz w:val="24"/>
                <w:szCs w:val="24"/>
              </w:rPr>
              <w:t>народов</w:t>
            </w:r>
            <w:r>
              <w:rPr>
                <w:rFonts w:hAnsi="Times New Roman"/>
                <w:color w:val="000000"/>
                <w:sz w:val="24"/>
                <w:szCs w:val="24"/>
              </w:rPr>
              <w:t xml:space="preserve"> </w:t>
            </w:r>
            <w:r>
              <w:rPr>
                <w:rFonts w:hAnsi="Times New Roman"/>
                <w:color w:val="000000"/>
                <w:sz w:val="24"/>
                <w:szCs w:val="24"/>
              </w:rPr>
              <w:t>России»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целью</w:t>
            </w:r>
            <w:r>
              <w:rPr>
                <w:rFonts w:hAnsi="Times New Roman"/>
                <w:color w:val="000000"/>
                <w:sz w:val="24"/>
                <w:szCs w:val="24"/>
              </w:rPr>
              <w:t xml:space="preserve"> </w:t>
            </w:r>
            <w:r>
              <w:rPr>
                <w:rFonts w:hAnsi="Times New Roman"/>
                <w:color w:val="000000"/>
                <w:sz w:val="24"/>
                <w:szCs w:val="24"/>
              </w:rPr>
              <w:t>повышения</w:t>
            </w:r>
            <w:r>
              <w:rPr>
                <w:rFonts w:hAnsi="Times New Roman"/>
                <w:color w:val="000000"/>
                <w:sz w:val="24"/>
                <w:szCs w:val="24"/>
              </w:rPr>
              <w:t xml:space="preserve"> </w:t>
            </w:r>
            <w:r>
              <w:rPr>
                <w:rFonts w:hAnsi="Times New Roman"/>
                <w:color w:val="000000"/>
                <w:sz w:val="24"/>
                <w:szCs w:val="24"/>
              </w:rPr>
              <w:t>мотивации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изучению</w:t>
            </w:r>
            <w:r>
              <w:rPr>
                <w:rFonts w:hAnsi="Times New Roman"/>
                <w:color w:val="000000"/>
                <w:sz w:val="24"/>
                <w:szCs w:val="24"/>
              </w:rPr>
              <w:t xml:space="preserve"> </w:t>
            </w:r>
            <w:r>
              <w:rPr>
                <w:rFonts w:hAnsi="Times New Roman"/>
                <w:color w:val="000000"/>
                <w:sz w:val="24"/>
                <w:szCs w:val="24"/>
              </w:rPr>
              <w:t>предметной</w:t>
            </w:r>
            <w:r>
              <w:rPr>
                <w:rFonts w:hAnsi="Times New Roman"/>
                <w:color w:val="000000"/>
                <w:sz w:val="24"/>
                <w:szCs w:val="24"/>
              </w:rPr>
              <w:t xml:space="preserve"> </w:t>
            </w:r>
            <w:r>
              <w:rPr>
                <w:rFonts w:hAnsi="Times New Roman"/>
                <w:color w:val="000000"/>
                <w:sz w:val="24"/>
                <w:szCs w:val="24"/>
              </w:rPr>
              <w:t>области</w:t>
            </w:r>
            <w:r>
              <w:rPr>
                <w:rFonts w:hAnsi="Times New Roman"/>
                <w:color w:val="000000"/>
                <w:sz w:val="24"/>
                <w:szCs w:val="24"/>
              </w:rPr>
              <w:t xml:space="preserve"> </w:t>
            </w:r>
            <w:r>
              <w:rPr>
                <w:rFonts w:hAnsi="Times New Roman"/>
                <w:color w:val="000000"/>
                <w:sz w:val="24"/>
                <w:szCs w:val="24"/>
              </w:rPr>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Руководитель</w:t>
            </w:r>
            <w:r>
              <w:rPr>
                <w:rFonts w:hAnsi="Times New Roman"/>
                <w:color w:val="000000"/>
                <w:sz w:val="24"/>
                <w:szCs w:val="24"/>
              </w:rPr>
              <w:t xml:space="preserve"> </w:t>
            </w:r>
            <w:r>
              <w:rPr>
                <w:rFonts w:hAnsi="Times New Roman"/>
                <w:color w:val="000000"/>
                <w:sz w:val="24"/>
                <w:szCs w:val="24"/>
              </w:rPr>
              <w:t>ШМО</w:t>
            </w:r>
            <w:r>
              <w:rPr>
                <w:rFonts w:hAnsi="Times New Roman"/>
                <w:color w:val="000000"/>
                <w:sz w:val="24"/>
                <w:szCs w:val="24"/>
              </w:rPr>
              <w:t xml:space="preserve"> </w:t>
            </w:r>
            <w:r>
              <w:rPr>
                <w:rFonts w:hAnsi="Times New Roman"/>
                <w:color w:val="000000"/>
                <w:sz w:val="24"/>
                <w:szCs w:val="24"/>
              </w:rPr>
              <w:t>общественно</w:t>
            </w:r>
            <w:r>
              <w:rPr>
                <w:rFonts w:hAnsi="Times New Roman"/>
                <w:color w:val="000000"/>
                <w:sz w:val="24"/>
                <w:szCs w:val="24"/>
              </w:rPr>
              <w:t>-</w:t>
            </w:r>
            <w:r>
              <w:rPr>
                <w:rFonts w:hAnsi="Times New Roman"/>
                <w:color w:val="000000"/>
                <w:sz w:val="24"/>
                <w:szCs w:val="24"/>
              </w:rPr>
              <w:t>научных</w:t>
            </w:r>
            <w:r>
              <w:rPr>
                <w:rFonts w:hAnsi="Times New Roman"/>
                <w:color w:val="000000"/>
                <w:sz w:val="24"/>
                <w:szCs w:val="24"/>
              </w:rPr>
              <w:t xml:space="preserve"> </w:t>
            </w:r>
            <w:r>
              <w:rPr>
                <w:rFonts w:hAnsi="Times New Roman"/>
                <w:color w:val="000000"/>
                <w:sz w:val="24"/>
                <w:szCs w:val="24"/>
              </w:rPr>
              <w:t>предметов</w:t>
            </w:r>
            <w:r>
              <w:rPr>
                <w:rFonts w:hAnsi="Times New Roman"/>
                <w:color w:val="000000"/>
                <w:sz w:val="24"/>
                <w:szCs w:val="24"/>
              </w:rPr>
              <w:t xml:space="preserve">, </w:t>
            </w:r>
            <w:r>
              <w:rPr>
                <w:rFonts w:hAnsi="Times New Roman"/>
                <w:color w:val="000000"/>
                <w:sz w:val="24"/>
                <w:szCs w:val="24"/>
              </w:rPr>
              <w:t>педагоги</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Психологический</w:t>
            </w:r>
            <w:r>
              <w:rPr>
                <w:rFonts w:hAnsi="Times New Roman"/>
                <w:color w:val="000000"/>
                <w:sz w:val="24"/>
                <w:szCs w:val="24"/>
              </w:rPr>
              <w:t xml:space="preserve"> </w:t>
            </w:r>
            <w:r>
              <w:rPr>
                <w:rFonts w:hAnsi="Times New Roman"/>
                <w:color w:val="000000"/>
                <w:sz w:val="24"/>
                <w:szCs w:val="24"/>
              </w:rPr>
              <w:t>тренинг</w:t>
            </w:r>
            <w:r>
              <w:rPr>
                <w:rFonts w:hAnsi="Times New Roman"/>
                <w:color w:val="000000"/>
                <w:sz w:val="24"/>
                <w:szCs w:val="24"/>
              </w:rPr>
              <w:t xml:space="preserve"> </w:t>
            </w:r>
            <w:r>
              <w:rPr>
                <w:rFonts w:hAnsi="Times New Roman"/>
                <w:color w:val="000000"/>
                <w:sz w:val="24"/>
                <w:szCs w:val="24"/>
              </w:rPr>
              <w:t>«Профессиональная</w:t>
            </w:r>
            <w:r>
              <w:rPr>
                <w:rFonts w:hAnsi="Times New Roman"/>
                <w:color w:val="000000"/>
                <w:sz w:val="24"/>
                <w:szCs w:val="24"/>
              </w:rPr>
              <w:t xml:space="preserve"> </w:t>
            </w:r>
            <w:r>
              <w:rPr>
                <w:rFonts w:hAnsi="Times New Roman"/>
                <w:color w:val="000000"/>
                <w:sz w:val="24"/>
                <w:szCs w:val="24"/>
              </w:rPr>
              <w:t>позиция</w:t>
            </w:r>
            <w:r>
              <w:rPr>
                <w:rFonts w:hAnsi="Times New Roman"/>
                <w:color w:val="000000"/>
                <w:sz w:val="24"/>
                <w:szCs w:val="24"/>
              </w:rPr>
              <w:t xml:space="preserve"> </w:t>
            </w:r>
            <w:r>
              <w:rPr>
                <w:rFonts w:hAnsi="Times New Roman"/>
                <w:color w:val="000000"/>
                <w:sz w:val="24"/>
                <w:szCs w:val="24"/>
              </w:rPr>
              <w:t>педагога»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тренинг</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целью</w:t>
            </w:r>
            <w:r>
              <w:rPr>
                <w:rFonts w:hAnsi="Times New Roman"/>
                <w:color w:val="000000"/>
                <w:sz w:val="24"/>
                <w:szCs w:val="24"/>
              </w:rPr>
              <w:t xml:space="preserve"> </w:t>
            </w:r>
            <w:r>
              <w:rPr>
                <w:rFonts w:hAnsi="Times New Roman"/>
                <w:color w:val="000000"/>
                <w:sz w:val="24"/>
                <w:szCs w:val="24"/>
              </w:rPr>
              <w:t>соотнесения</w:t>
            </w:r>
            <w:r>
              <w:rPr>
                <w:rFonts w:hAnsi="Times New Roman"/>
                <w:color w:val="000000"/>
                <w:sz w:val="24"/>
                <w:szCs w:val="24"/>
              </w:rPr>
              <w:t xml:space="preserve"> </w:t>
            </w:r>
            <w:r>
              <w:rPr>
                <w:rFonts w:hAnsi="Times New Roman"/>
                <w:color w:val="000000"/>
                <w:sz w:val="24"/>
                <w:szCs w:val="24"/>
              </w:rPr>
              <w:t>собственной</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позиции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целями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задачами</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психолог</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Школьная</w:t>
            </w:r>
            <w:r>
              <w:rPr>
                <w:rFonts w:hAnsi="Times New Roman"/>
                <w:color w:val="000000"/>
                <w:sz w:val="24"/>
                <w:szCs w:val="24"/>
              </w:rPr>
              <w:t xml:space="preserve"> </w:t>
            </w:r>
            <w:r>
              <w:rPr>
                <w:rFonts w:hAnsi="Times New Roman"/>
                <w:color w:val="000000"/>
                <w:sz w:val="24"/>
                <w:szCs w:val="24"/>
              </w:rPr>
              <w:t>конференция</w:t>
            </w:r>
            <w:r>
              <w:rPr>
                <w:rFonts w:hAnsi="Times New Roman"/>
                <w:color w:val="000000"/>
                <w:sz w:val="24"/>
                <w:szCs w:val="24"/>
              </w:rPr>
              <w:t xml:space="preserve"> </w:t>
            </w:r>
            <w:r>
              <w:rPr>
                <w:rFonts w:hAnsi="Times New Roman"/>
                <w:color w:val="000000"/>
                <w:sz w:val="24"/>
                <w:szCs w:val="24"/>
              </w:rPr>
              <w:t>«Умение</w:t>
            </w:r>
            <w:r>
              <w:rPr>
                <w:rFonts w:hAnsi="Times New Roman"/>
                <w:color w:val="000000"/>
                <w:sz w:val="24"/>
                <w:szCs w:val="24"/>
              </w:rPr>
              <w:t xml:space="preserve"> </w:t>
            </w:r>
            <w:r>
              <w:rPr>
                <w:rFonts w:hAnsi="Times New Roman"/>
                <w:color w:val="000000"/>
                <w:sz w:val="24"/>
                <w:szCs w:val="24"/>
              </w:rPr>
              <w:t>учиться</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стратегия</w:t>
            </w:r>
            <w:r>
              <w:rPr>
                <w:rFonts w:hAnsi="Times New Roman"/>
                <w:color w:val="000000"/>
                <w:sz w:val="24"/>
                <w:szCs w:val="24"/>
              </w:rPr>
              <w:t xml:space="preserve"> </w:t>
            </w:r>
            <w:r>
              <w:rPr>
                <w:rFonts w:hAnsi="Times New Roman"/>
                <w:color w:val="000000"/>
                <w:sz w:val="24"/>
                <w:szCs w:val="24"/>
              </w:rPr>
              <w:t>успеха»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школьную</w:t>
            </w:r>
            <w:r>
              <w:rPr>
                <w:rFonts w:hAnsi="Times New Roman"/>
                <w:color w:val="000000"/>
                <w:sz w:val="24"/>
                <w:szCs w:val="24"/>
              </w:rPr>
              <w:t xml:space="preserve"> </w:t>
            </w:r>
            <w:r>
              <w:rPr>
                <w:rFonts w:hAnsi="Times New Roman"/>
                <w:color w:val="000000"/>
                <w:sz w:val="24"/>
                <w:szCs w:val="24"/>
              </w:rPr>
              <w:t>конференцию</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9-</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ходе</w:t>
            </w:r>
            <w:r>
              <w:rPr>
                <w:rFonts w:hAnsi="Times New Roman"/>
                <w:color w:val="000000"/>
                <w:sz w:val="24"/>
                <w:szCs w:val="24"/>
              </w:rPr>
              <w:t xml:space="preserve"> </w:t>
            </w:r>
            <w:r>
              <w:rPr>
                <w:rFonts w:hAnsi="Times New Roman"/>
                <w:color w:val="000000"/>
                <w:sz w:val="24"/>
                <w:szCs w:val="24"/>
              </w:rPr>
              <w:t>внутришкольного</w:t>
            </w:r>
            <w:r>
              <w:rPr>
                <w:rFonts w:hAnsi="Times New Roman"/>
                <w:color w:val="000000"/>
                <w:sz w:val="24"/>
                <w:szCs w:val="24"/>
              </w:rPr>
              <w:t xml:space="preserve"> </w:t>
            </w:r>
            <w:r>
              <w:rPr>
                <w:rFonts w:hAnsi="Times New Roman"/>
                <w:color w:val="000000"/>
                <w:sz w:val="24"/>
                <w:szCs w:val="24"/>
              </w:rPr>
              <w:t>мониторинга</w:t>
            </w:r>
            <w:r>
              <w:rPr>
                <w:rFonts w:hAnsi="Times New Roman"/>
                <w:color w:val="000000"/>
                <w:sz w:val="24"/>
                <w:szCs w:val="24"/>
              </w:rPr>
              <w:t xml:space="preserve"> </w:t>
            </w:r>
            <w:r>
              <w:rPr>
                <w:rFonts w:hAnsi="Times New Roman"/>
                <w:color w:val="000000"/>
                <w:sz w:val="24"/>
                <w:szCs w:val="24"/>
              </w:rPr>
              <w:t>оценки</w:t>
            </w:r>
            <w:r>
              <w:rPr>
                <w:rFonts w:hAnsi="Times New Roman"/>
                <w:color w:val="000000"/>
                <w:sz w:val="24"/>
                <w:szCs w:val="24"/>
              </w:rPr>
              <w:t xml:space="preserve"> </w:t>
            </w:r>
            <w:r>
              <w:rPr>
                <w:rFonts w:hAnsi="Times New Roman"/>
                <w:color w:val="000000"/>
                <w:sz w:val="24"/>
                <w:szCs w:val="24"/>
              </w:rPr>
              <w:t>качества</w:t>
            </w:r>
            <w:r>
              <w:rPr>
                <w:rFonts w:hAnsi="Times New Roman"/>
                <w:color w:val="000000"/>
                <w:sz w:val="24"/>
                <w:szCs w:val="24"/>
              </w:rPr>
              <w:t xml:space="preserve"> </w:t>
            </w:r>
            <w:r>
              <w:rPr>
                <w:rFonts w:hAnsi="Times New Roman"/>
                <w:color w:val="000000"/>
                <w:sz w:val="24"/>
                <w:szCs w:val="24"/>
              </w:rPr>
              <w:t>образования</w:t>
            </w:r>
            <w:r>
              <w:rPr>
                <w:rFonts w:hAnsi="Times New Roman"/>
                <w:color w:val="000000"/>
                <w:sz w:val="24"/>
                <w:szCs w:val="24"/>
              </w:rPr>
              <w:t xml:space="preserve">. </w:t>
            </w: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защиту</w:t>
            </w:r>
            <w:r>
              <w:rPr>
                <w:rFonts w:hAnsi="Times New Roman"/>
                <w:color w:val="000000"/>
                <w:sz w:val="24"/>
                <w:szCs w:val="24"/>
              </w:rPr>
              <w:t xml:space="preserve"> </w:t>
            </w:r>
            <w:r>
              <w:rPr>
                <w:rFonts w:hAnsi="Times New Roman"/>
                <w:color w:val="000000"/>
                <w:sz w:val="24"/>
                <w:szCs w:val="24"/>
              </w:rPr>
              <w:t>индивидуальных</w:t>
            </w:r>
            <w:r>
              <w:rPr>
                <w:rFonts w:hAnsi="Times New Roman"/>
                <w:color w:val="000000"/>
                <w:sz w:val="24"/>
                <w:szCs w:val="24"/>
              </w:rPr>
              <w:t xml:space="preserve"> </w:t>
            </w:r>
            <w:r>
              <w:rPr>
                <w:rFonts w:hAnsi="Times New Roman"/>
                <w:color w:val="000000"/>
                <w:sz w:val="24"/>
                <w:szCs w:val="24"/>
              </w:rPr>
              <w:t>проектов</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9-</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классов</w:t>
            </w:r>
            <w:r>
              <w:rPr>
                <w:rFonts w:hAnsi="Times New Roman"/>
                <w:color w:val="000000"/>
                <w:sz w:val="24"/>
                <w:szCs w:val="24"/>
              </w:rPr>
              <w:t xml:space="preserve">. </w:t>
            </w:r>
            <w:r>
              <w:rPr>
                <w:rFonts w:hAnsi="Times New Roman"/>
                <w:color w:val="000000"/>
                <w:sz w:val="24"/>
                <w:szCs w:val="24"/>
              </w:rPr>
              <w:t>Изучить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сформированности</w:t>
            </w:r>
            <w:r>
              <w:rPr>
                <w:rFonts w:hAnsi="Times New Roman"/>
                <w:color w:val="000000"/>
                <w:sz w:val="24"/>
                <w:szCs w:val="24"/>
              </w:rPr>
              <w:t xml:space="preserve"> </w:t>
            </w:r>
            <w:r>
              <w:rPr>
                <w:rFonts w:hAnsi="Times New Roman"/>
                <w:color w:val="000000"/>
                <w:sz w:val="24"/>
                <w:szCs w:val="24"/>
              </w:rPr>
              <w:t>метапредметных</w:t>
            </w:r>
            <w:r>
              <w:rPr>
                <w:rFonts w:hAnsi="Times New Roman"/>
                <w:color w:val="000000"/>
                <w:sz w:val="24"/>
                <w:szCs w:val="24"/>
              </w:rPr>
              <w:t xml:space="preserve"> </w:t>
            </w:r>
            <w:r>
              <w:rPr>
                <w:rFonts w:hAnsi="Times New Roman"/>
                <w:color w:val="000000"/>
                <w:sz w:val="24"/>
                <w:szCs w:val="24"/>
              </w:rPr>
              <w:t>результатов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Методический</w:t>
            </w:r>
            <w:r>
              <w:rPr>
                <w:rFonts w:hAnsi="Times New Roman"/>
                <w:color w:val="000000"/>
                <w:sz w:val="24"/>
                <w:szCs w:val="24"/>
              </w:rPr>
              <w:t xml:space="preserve"> </w:t>
            </w:r>
            <w:r>
              <w:rPr>
                <w:rFonts w:hAnsi="Times New Roman"/>
                <w:color w:val="000000"/>
                <w:sz w:val="24"/>
                <w:szCs w:val="24"/>
              </w:rPr>
              <w:t>совет</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Заседания</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результаты</w:t>
            </w:r>
            <w:r>
              <w:rPr>
                <w:rFonts w:hAnsi="Times New Roman"/>
                <w:color w:val="000000"/>
                <w:sz w:val="24"/>
                <w:szCs w:val="24"/>
              </w:rPr>
              <w:t xml:space="preserve"> </w:t>
            </w:r>
            <w:r>
              <w:rPr>
                <w:rFonts w:hAnsi="Times New Roman"/>
                <w:color w:val="000000"/>
                <w:sz w:val="24"/>
                <w:szCs w:val="24"/>
              </w:rPr>
              <w:t>текущей</w:t>
            </w:r>
            <w:r>
              <w:rPr>
                <w:rFonts w:hAnsi="Times New Roman"/>
                <w:color w:val="000000"/>
                <w:sz w:val="24"/>
                <w:szCs w:val="24"/>
              </w:rPr>
              <w:t xml:space="preserve"> </w:t>
            </w:r>
            <w:r>
              <w:rPr>
                <w:rFonts w:hAnsi="Times New Roman"/>
                <w:color w:val="000000"/>
                <w:sz w:val="24"/>
                <w:szCs w:val="24"/>
              </w:rPr>
              <w:t>успеваемости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предмету</w:t>
            </w:r>
            <w:r>
              <w:rPr>
                <w:rFonts w:hAnsi="Times New Roman"/>
                <w:color w:val="000000"/>
                <w:sz w:val="24"/>
                <w:szCs w:val="24"/>
              </w:rPr>
              <w:t xml:space="preserve">. </w:t>
            </w:r>
            <w:r>
              <w:rPr>
                <w:rFonts w:hAnsi="Times New Roman"/>
                <w:color w:val="000000"/>
                <w:sz w:val="24"/>
                <w:szCs w:val="24"/>
              </w:rPr>
              <w:t>Выявить</w:t>
            </w:r>
            <w:r>
              <w:rPr>
                <w:rFonts w:hAnsi="Times New Roman"/>
                <w:color w:val="000000"/>
                <w:sz w:val="24"/>
                <w:szCs w:val="24"/>
              </w:rPr>
              <w:t xml:space="preserve"> </w:t>
            </w:r>
            <w:r>
              <w:rPr>
                <w:rFonts w:hAnsi="Times New Roman"/>
                <w:color w:val="000000"/>
                <w:sz w:val="24"/>
                <w:szCs w:val="24"/>
              </w:rPr>
              <w:t>проблемы</w:t>
            </w:r>
            <w:r>
              <w:rPr>
                <w:rFonts w:hAnsi="Times New Roman"/>
                <w:color w:val="000000"/>
                <w:sz w:val="24"/>
                <w:szCs w:val="24"/>
              </w:rPr>
              <w:t xml:space="preserve"> </w:t>
            </w:r>
            <w:r>
              <w:rPr>
                <w:rFonts w:hAnsi="Times New Roman"/>
                <w:color w:val="000000"/>
                <w:sz w:val="24"/>
                <w:szCs w:val="24"/>
              </w:rPr>
              <w:t>неуспеваемости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группы</w:t>
            </w:r>
            <w:r>
              <w:rPr>
                <w:rFonts w:hAnsi="Times New Roman"/>
                <w:color w:val="000000"/>
                <w:sz w:val="24"/>
                <w:szCs w:val="24"/>
              </w:rPr>
              <w:t xml:space="preserve"> </w:t>
            </w:r>
            <w:r>
              <w:rPr>
                <w:rFonts w:hAnsi="Times New Roman"/>
                <w:color w:val="000000"/>
                <w:sz w:val="24"/>
                <w:szCs w:val="24"/>
              </w:rPr>
              <w:t>риска</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анализ</w:t>
            </w:r>
            <w:r>
              <w:rPr>
                <w:rFonts w:hAnsi="Times New Roman"/>
                <w:color w:val="000000"/>
                <w:sz w:val="24"/>
                <w:szCs w:val="24"/>
              </w:rPr>
              <w:t xml:space="preserve"> </w:t>
            </w:r>
            <w:r>
              <w:rPr>
                <w:rFonts w:hAnsi="Times New Roman"/>
                <w:color w:val="000000"/>
                <w:sz w:val="24"/>
                <w:szCs w:val="24"/>
              </w:rPr>
              <w:t>сформированности</w:t>
            </w:r>
            <w:r>
              <w:rPr>
                <w:rFonts w:hAnsi="Times New Roman"/>
                <w:color w:val="000000"/>
                <w:sz w:val="24"/>
                <w:szCs w:val="24"/>
              </w:rPr>
              <w:t xml:space="preserve"> </w:t>
            </w:r>
            <w:r>
              <w:rPr>
                <w:rFonts w:hAnsi="Times New Roman"/>
                <w:color w:val="000000"/>
                <w:sz w:val="24"/>
                <w:szCs w:val="24"/>
              </w:rPr>
              <w:t>УУД за</w:t>
            </w:r>
            <w:r>
              <w:rPr>
                <w:rFonts w:hAnsi="Times New Roman"/>
                <w:color w:val="000000"/>
                <w:sz w:val="24"/>
                <w:szCs w:val="24"/>
              </w:rPr>
              <w:t xml:space="preserve"> </w:t>
            </w:r>
            <w:r>
              <w:rPr>
                <w:rFonts w:hAnsi="Times New Roman"/>
                <w:color w:val="000000"/>
                <w:sz w:val="24"/>
                <w:szCs w:val="24"/>
              </w:rPr>
              <w:t>первое</w:t>
            </w:r>
            <w:r>
              <w:rPr>
                <w:rFonts w:hAnsi="Times New Roman"/>
                <w:color w:val="000000"/>
                <w:sz w:val="24"/>
                <w:szCs w:val="24"/>
              </w:rPr>
              <w:t xml:space="preserve"> </w:t>
            </w:r>
            <w:r>
              <w:rPr>
                <w:rFonts w:hAnsi="Times New Roman"/>
                <w:color w:val="000000"/>
                <w:sz w:val="24"/>
                <w:szCs w:val="24"/>
              </w:rPr>
              <w:t>полугодие</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уровне</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анализ</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за</w:t>
            </w:r>
            <w:r>
              <w:rPr>
                <w:rFonts w:hAnsi="Times New Roman"/>
                <w:color w:val="000000"/>
                <w:sz w:val="24"/>
                <w:szCs w:val="24"/>
              </w:rPr>
              <w:t xml:space="preserve"> </w:t>
            </w:r>
            <w:r>
              <w:rPr>
                <w:rFonts w:hAnsi="Times New Roman"/>
                <w:color w:val="000000"/>
                <w:sz w:val="24"/>
                <w:szCs w:val="24"/>
              </w:rPr>
              <w:t>первое</w:t>
            </w:r>
            <w:r>
              <w:rPr>
                <w:rFonts w:hAnsi="Times New Roman"/>
                <w:color w:val="000000"/>
                <w:sz w:val="24"/>
                <w:szCs w:val="24"/>
              </w:rPr>
              <w:t xml:space="preserve"> </w:t>
            </w:r>
            <w:r>
              <w:rPr>
                <w:rFonts w:hAnsi="Times New Roman"/>
                <w:color w:val="000000"/>
                <w:sz w:val="24"/>
                <w:szCs w:val="24"/>
              </w:rPr>
              <w:t>полугодие</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корректировку</w:t>
            </w:r>
            <w:r>
              <w:rPr>
                <w:rFonts w:hAnsi="Times New Roman"/>
                <w:color w:val="000000"/>
                <w:sz w:val="24"/>
                <w:szCs w:val="24"/>
              </w:rPr>
              <w:t xml:space="preserve"> </w:t>
            </w:r>
            <w:r>
              <w:rPr>
                <w:rFonts w:hAnsi="Times New Roman"/>
                <w:color w:val="000000"/>
                <w:sz w:val="24"/>
                <w:szCs w:val="24"/>
              </w:rPr>
              <w:t>плана</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второе</w:t>
            </w:r>
            <w:r>
              <w:rPr>
                <w:rFonts w:hAnsi="Times New Roman"/>
                <w:color w:val="000000"/>
                <w:sz w:val="24"/>
                <w:szCs w:val="24"/>
              </w:rPr>
              <w:t xml:space="preserve"> </w:t>
            </w:r>
            <w:r>
              <w:rPr>
                <w:rFonts w:hAnsi="Times New Roman"/>
                <w:color w:val="000000"/>
                <w:sz w:val="24"/>
                <w:szCs w:val="24"/>
              </w:rPr>
              <w:t>полугодие</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анализ</w:t>
            </w:r>
            <w:r>
              <w:rPr>
                <w:rFonts w:hAnsi="Times New Roman"/>
                <w:color w:val="000000"/>
                <w:sz w:val="24"/>
                <w:szCs w:val="24"/>
              </w:rPr>
              <w:t xml:space="preserve"> </w:t>
            </w:r>
            <w:r>
              <w:rPr>
                <w:rFonts w:hAnsi="Times New Roman"/>
                <w:color w:val="000000"/>
                <w:sz w:val="24"/>
                <w:szCs w:val="24"/>
              </w:rPr>
              <w:t>качества</w:t>
            </w:r>
            <w:r>
              <w:rPr>
                <w:rFonts w:hAnsi="Times New Roman"/>
                <w:color w:val="000000"/>
                <w:sz w:val="24"/>
                <w:szCs w:val="24"/>
              </w:rPr>
              <w:t xml:space="preserve"> </w:t>
            </w:r>
            <w:r>
              <w:rPr>
                <w:rFonts w:hAnsi="Times New Roman"/>
                <w:color w:val="000000"/>
                <w:sz w:val="24"/>
                <w:szCs w:val="24"/>
              </w:rPr>
              <w:t>подготовки</w:t>
            </w:r>
            <w:r>
              <w:rPr>
                <w:rFonts w:hAnsi="Times New Roman"/>
                <w:color w:val="000000"/>
                <w:sz w:val="24"/>
                <w:szCs w:val="24"/>
              </w:rPr>
              <w:t xml:space="preserve"> </w:t>
            </w:r>
            <w:r>
              <w:rPr>
                <w:rFonts w:hAnsi="Times New Roman"/>
                <w:color w:val="000000"/>
                <w:sz w:val="24"/>
                <w:szCs w:val="24"/>
              </w:rPr>
              <w:t>выпускников</w:t>
            </w:r>
            <w:r>
              <w:rPr>
                <w:rFonts w:hAnsi="Times New Roman"/>
                <w:color w:val="000000"/>
                <w:sz w:val="24"/>
                <w:szCs w:val="24"/>
              </w:rPr>
              <w:t xml:space="preserve"> 9-</w:t>
            </w:r>
            <w:r>
              <w:rPr>
                <w:rFonts w:hAnsi="Times New Roman"/>
                <w:color w:val="000000"/>
                <w:sz w:val="24"/>
                <w:szCs w:val="24"/>
              </w:rPr>
              <w:t>х</w:t>
            </w:r>
            <w:r>
              <w:rPr>
                <w:rFonts w:hAnsi="Times New Roman"/>
                <w:color w:val="000000"/>
                <w:sz w:val="24"/>
                <w:szCs w:val="24"/>
              </w:rPr>
              <w:t>, 11-</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классов</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Заседание</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«Качество</w:t>
            </w:r>
            <w:r>
              <w:rPr>
                <w:rFonts w:hAnsi="Times New Roman"/>
                <w:color w:val="000000"/>
                <w:sz w:val="24"/>
                <w:szCs w:val="24"/>
              </w:rPr>
              <w:t xml:space="preserve"> </w:t>
            </w:r>
            <w:r>
              <w:rPr>
                <w:rFonts w:hAnsi="Times New Roman"/>
                <w:color w:val="000000"/>
                <w:sz w:val="24"/>
                <w:szCs w:val="24"/>
              </w:rPr>
              <w:t>подготовки</w:t>
            </w:r>
            <w:r>
              <w:rPr>
                <w:rFonts w:hAnsi="Times New Roman"/>
                <w:color w:val="000000"/>
                <w:sz w:val="24"/>
                <w:szCs w:val="24"/>
              </w:rPr>
              <w:t xml:space="preserve"> </w:t>
            </w:r>
            <w:r>
              <w:rPr>
                <w:rFonts w:hAnsi="Times New Roman"/>
                <w:color w:val="000000"/>
                <w:sz w:val="24"/>
                <w:szCs w:val="24"/>
              </w:rPr>
              <w:t>выпускников</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работу</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первом</w:t>
            </w:r>
            <w:r>
              <w:rPr>
                <w:rFonts w:hAnsi="Times New Roman"/>
                <w:color w:val="000000"/>
                <w:sz w:val="24"/>
                <w:szCs w:val="24"/>
              </w:rPr>
              <w:t xml:space="preserve"> </w:t>
            </w:r>
            <w:r>
              <w:rPr>
                <w:rFonts w:hAnsi="Times New Roman"/>
                <w:color w:val="000000"/>
                <w:sz w:val="24"/>
                <w:szCs w:val="24"/>
              </w:rPr>
              <w:t>полугодии</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корректировку</w:t>
            </w:r>
            <w:r>
              <w:rPr>
                <w:rFonts w:hAnsi="Times New Roman"/>
                <w:color w:val="000000"/>
                <w:sz w:val="24"/>
                <w:szCs w:val="24"/>
              </w:rPr>
              <w:t xml:space="preserve"> </w:t>
            </w:r>
            <w:r>
              <w:rPr>
                <w:rFonts w:hAnsi="Times New Roman"/>
                <w:color w:val="000000"/>
                <w:sz w:val="24"/>
                <w:szCs w:val="24"/>
              </w:rPr>
              <w:t>плана</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второе</w:t>
            </w:r>
            <w:r>
              <w:rPr>
                <w:rFonts w:hAnsi="Times New Roman"/>
                <w:color w:val="000000"/>
                <w:sz w:val="24"/>
                <w:szCs w:val="24"/>
              </w:rPr>
              <w:t xml:space="preserve"> </w:t>
            </w:r>
            <w:r>
              <w:rPr>
                <w:rFonts w:hAnsi="Times New Roman"/>
                <w:color w:val="000000"/>
                <w:sz w:val="24"/>
                <w:szCs w:val="24"/>
              </w:rPr>
              <w:t>полугодие</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подготовку</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мероприятиях</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уровне</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города</w:t>
            </w:r>
            <w:r>
              <w:rPr>
                <w:rFonts w:hAnsi="Times New Roman"/>
                <w:color w:val="000000"/>
                <w:sz w:val="24"/>
                <w:szCs w:val="24"/>
              </w:rPr>
              <w:t xml:space="preserve">, </w:t>
            </w:r>
            <w:r>
              <w:rPr>
                <w:rFonts w:hAnsi="Times New Roman"/>
                <w:color w:val="000000"/>
                <w:sz w:val="24"/>
                <w:szCs w:val="24"/>
              </w:rPr>
              <w:t>района</w:t>
            </w:r>
            <w:r>
              <w:rPr>
                <w:rFonts w:hAnsi="Times New Roman"/>
                <w:color w:val="000000"/>
                <w:sz w:val="24"/>
                <w:szCs w:val="24"/>
              </w:rPr>
              <w:t xml:space="preserve">, </w:t>
            </w:r>
            <w:r>
              <w:rPr>
                <w:rFonts w:hAnsi="Times New Roman"/>
                <w:color w:val="000000"/>
                <w:sz w:val="24"/>
                <w:szCs w:val="24"/>
              </w:rPr>
              <w:t>области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Индивидуальные</w:t>
            </w:r>
            <w:r>
              <w:rPr>
                <w:rFonts w:hAnsi="Times New Roman"/>
                <w:color w:val="000000"/>
                <w:sz w:val="24"/>
                <w:szCs w:val="24"/>
              </w:rPr>
              <w:t xml:space="preserve"> </w:t>
            </w:r>
            <w:r>
              <w:rPr>
                <w:rFonts w:hAnsi="Times New Roman"/>
                <w:color w:val="000000"/>
                <w:sz w:val="24"/>
                <w:szCs w:val="24"/>
              </w:rPr>
              <w:t>консультации</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которые</w:t>
            </w:r>
            <w:r>
              <w:rPr>
                <w:rFonts w:hAnsi="Times New Roman"/>
                <w:color w:val="000000"/>
                <w:sz w:val="24"/>
                <w:szCs w:val="24"/>
              </w:rPr>
              <w:t xml:space="preserve"> </w:t>
            </w:r>
            <w:r>
              <w:rPr>
                <w:rFonts w:hAnsi="Times New Roman"/>
                <w:color w:val="000000"/>
                <w:sz w:val="24"/>
                <w:szCs w:val="24"/>
              </w:rPr>
              <w:t>аттестуются</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занимаемой</w:t>
            </w:r>
            <w:r>
              <w:rPr>
                <w:rFonts w:hAnsi="Times New Roman"/>
                <w:color w:val="000000"/>
                <w:sz w:val="24"/>
                <w:szCs w:val="24"/>
              </w:rPr>
              <w:t xml:space="preserve"> </w:t>
            </w:r>
            <w:r>
              <w:rPr>
                <w:rFonts w:hAnsi="Times New Roman"/>
                <w:color w:val="000000"/>
                <w:sz w:val="24"/>
                <w:szCs w:val="24"/>
              </w:rPr>
              <w:t>должности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Установить</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работника</w:t>
            </w:r>
            <w:r>
              <w:rPr>
                <w:rFonts w:hAnsi="Times New Roman"/>
                <w:color w:val="000000"/>
                <w:sz w:val="24"/>
                <w:szCs w:val="24"/>
              </w:rPr>
              <w:t xml:space="preserve"> </w:t>
            </w:r>
            <w:r>
              <w:rPr>
                <w:rFonts w:hAnsi="Times New Roman"/>
                <w:color w:val="000000"/>
                <w:sz w:val="24"/>
                <w:szCs w:val="24"/>
              </w:rPr>
              <w:t>утвержденным</w:t>
            </w:r>
            <w:r>
              <w:rPr>
                <w:rFonts w:hAnsi="Times New Roman"/>
                <w:color w:val="000000"/>
                <w:sz w:val="24"/>
                <w:szCs w:val="24"/>
              </w:rPr>
              <w:t xml:space="preserve"> </w:t>
            </w:r>
            <w:r>
              <w:rPr>
                <w:rFonts w:hAnsi="Times New Roman"/>
                <w:color w:val="000000"/>
                <w:sz w:val="24"/>
                <w:szCs w:val="24"/>
              </w:rPr>
              <w:t>показателям</w:t>
            </w:r>
            <w:r>
              <w:rPr>
                <w:rFonts w:hAnsi="Times New Roman"/>
                <w:color w:val="000000"/>
                <w:sz w:val="24"/>
                <w:szCs w:val="24"/>
              </w:rPr>
              <w:t xml:space="preserve">. </w:t>
            </w:r>
            <w:r>
              <w:rPr>
                <w:rFonts w:hAnsi="Times New Roman"/>
                <w:color w:val="000000"/>
                <w:sz w:val="24"/>
                <w:szCs w:val="24"/>
              </w:rPr>
              <w:t>Сформировать</w:t>
            </w:r>
            <w:r>
              <w:rPr>
                <w:rFonts w:hAnsi="Times New Roman"/>
                <w:color w:val="000000"/>
                <w:sz w:val="24"/>
                <w:szCs w:val="24"/>
              </w:rPr>
              <w:t xml:space="preserve"> </w:t>
            </w:r>
            <w:r>
              <w:rPr>
                <w:rFonts w:hAnsi="Times New Roman"/>
                <w:color w:val="000000"/>
                <w:sz w:val="24"/>
                <w:szCs w:val="24"/>
              </w:rPr>
              <w:t>представление</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аттестации</w:t>
            </w:r>
            <w:r>
              <w:rPr>
                <w:rFonts w:hAnsi="Times New Roman"/>
                <w:color w:val="000000"/>
                <w:sz w:val="24"/>
                <w:szCs w:val="24"/>
              </w:rPr>
              <w:t xml:space="preserve"> </w:t>
            </w:r>
            <w:r>
              <w:rPr>
                <w:rFonts w:hAnsi="Times New Roman"/>
                <w:color w:val="000000"/>
                <w:sz w:val="24"/>
                <w:szCs w:val="24"/>
              </w:rPr>
              <w:t>с указанием</w:t>
            </w:r>
            <w:r>
              <w:rPr>
                <w:rFonts w:hAnsi="Times New Roman"/>
                <w:color w:val="000000"/>
                <w:sz w:val="24"/>
                <w:szCs w:val="24"/>
              </w:rPr>
              <w:t xml:space="preserve"> </w:t>
            </w:r>
            <w:r>
              <w:rPr>
                <w:rFonts w:hAnsi="Times New Roman"/>
                <w:color w:val="000000"/>
                <w:sz w:val="24"/>
                <w:szCs w:val="24"/>
              </w:rPr>
              <w:t>результатов профессиональной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подготовке</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психолог</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Взаимопосещение</w:t>
            </w:r>
            <w:r>
              <w:rPr>
                <w:rFonts w:hAnsi="Times New Roman"/>
                <w:color w:val="000000"/>
                <w:sz w:val="24"/>
                <w:szCs w:val="24"/>
              </w:rPr>
              <w:t xml:space="preserve"> </w:t>
            </w:r>
            <w:r>
              <w:rPr>
                <w:rFonts w:hAnsi="Times New Roman"/>
                <w:color w:val="000000"/>
                <w:sz w:val="24"/>
                <w:szCs w:val="24"/>
              </w:rPr>
              <w:t>уроков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ходе</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марафона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бинарные</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нетрадиционной</w:t>
            </w:r>
            <w:r>
              <w:rPr>
                <w:rFonts w:hAnsi="Times New Roman"/>
                <w:color w:val="000000"/>
                <w:sz w:val="24"/>
                <w:szCs w:val="24"/>
              </w:rPr>
              <w:t xml:space="preserve"> </w:t>
            </w:r>
            <w:r>
              <w:rPr>
                <w:rFonts w:hAnsi="Times New Roman"/>
                <w:color w:val="000000"/>
                <w:sz w:val="24"/>
                <w:szCs w:val="24"/>
              </w:rPr>
              <w:t>форме</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 xml:space="preserve">. </w:t>
            </w:r>
            <w:r>
              <w:rPr>
                <w:rFonts w:hAnsi="Times New Roman"/>
                <w:color w:val="000000"/>
                <w:sz w:val="24"/>
                <w:szCs w:val="24"/>
              </w:rPr>
              <w:t>п</w:t>
            </w:r>
            <w:r>
              <w:rPr>
                <w:rFonts w:hAnsi="Times New Roman"/>
                <w:color w:val="000000"/>
                <w:sz w:val="24"/>
                <w:szCs w:val="24"/>
              </w:rPr>
              <w:t xml:space="preserve">. </w:t>
            </w:r>
            <w:r>
              <w:rPr>
                <w:rFonts w:hAnsi="Times New Roman"/>
                <w:color w:val="000000"/>
                <w:sz w:val="24"/>
                <w:szCs w:val="24"/>
              </w:rPr>
              <w:t>Обменяться</w:t>
            </w:r>
            <w:r>
              <w:rPr>
                <w:rFonts w:hAnsi="Times New Roman"/>
                <w:color w:val="000000"/>
                <w:sz w:val="24"/>
                <w:szCs w:val="24"/>
              </w:rPr>
              <w:t xml:space="preserve"> </w:t>
            </w:r>
            <w:r>
              <w:rPr>
                <w:rFonts w:hAnsi="Times New Roman"/>
                <w:color w:val="000000"/>
                <w:sz w:val="24"/>
                <w:szCs w:val="24"/>
              </w:rPr>
              <w:t>опытом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Трансляция</w:t>
            </w:r>
            <w:r>
              <w:rPr>
                <w:rFonts w:hAnsi="Times New Roman"/>
                <w:color w:val="000000"/>
                <w:sz w:val="24"/>
                <w:szCs w:val="24"/>
              </w:rPr>
              <w:t xml:space="preserve"> </w:t>
            </w:r>
            <w:r>
              <w:rPr>
                <w:rFonts w:hAnsi="Times New Roman"/>
                <w:color w:val="000000"/>
                <w:sz w:val="24"/>
                <w:szCs w:val="24"/>
              </w:rPr>
              <w:t>актуального</w:t>
            </w:r>
            <w:r>
              <w:rPr>
                <w:rFonts w:hAnsi="Times New Roman"/>
                <w:color w:val="000000"/>
                <w:sz w:val="24"/>
                <w:szCs w:val="24"/>
              </w:rPr>
              <w:t xml:space="preserve"> </w:t>
            </w:r>
            <w:r>
              <w:rPr>
                <w:rFonts w:hAnsi="Times New Roman"/>
                <w:color w:val="000000"/>
                <w:sz w:val="24"/>
                <w:szCs w:val="24"/>
              </w:rPr>
              <w:t>опыта</w:t>
            </w:r>
            <w:r>
              <w:rPr>
                <w:rFonts w:hAnsi="Times New Roman"/>
                <w:color w:val="000000"/>
                <w:sz w:val="24"/>
                <w:szCs w:val="24"/>
              </w:rPr>
              <w:t xml:space="preserve"> </w:t>
            </w:r>
            <w:r>
              <w:rPr>
                <w:rFonts w:hAnsi="Times New Roman"/>
                <w:color w:val="000000"/>
                <w:sz w:val="24"/>
                <w:szCs w:val="24"/>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Распространять</w:t>
            </w:r>
            <w:r>
              <w:rPr>
                <w:rFonts w:hAnsi="Times New Roman"/>
                <w:color w:val="000000"/>
                <w:sz w:val="24"/>
                <w:szCs w:val="24"/>
              </w:rPr>
              <w:t xml:space="preserve"> </w:t>
            </w:r>
            <w:r>
              <w:rPr>
                <w:rFonts w:hAnsi="Times New Roman"/>
                <w:color w:val="000000"/>
                <w:sz w:val="24"/>
                <w:szCs w:val="24"/>
              </w:rPr>
              <w:t>передовой</w:t>
            </w:r>
            <w:r>
              <w:rPr>
                <w:rFonts w:hAnsi="Times New Roman"/>
                <w:color w:val="000000"/>
                <w:sz w:val="24"/>
                <w:szCs w:val="24"/>
              </w:rPr>
              <w:t xml:space="preserve"> </w:t>
            </w:r>
            <w:r>
              <w:rPr>
                <w:rFonts w:hAnsi="Times New Roman"/>
                <w:color w:val="000000"/>
                <w:sz w:val="24"/>
                <w:szCs w:val="24"/>
              </w:rPr>
              <w:t>педагогический</w:t>
            </w:r>
            <w:r>
              <w:rPr>
                <w:rFonts w:hAnsi="Times New Roman"/>
                <w:color w:val="000000"/>
                <w:sz w:val="24"/>
                <w:szCs w:val="24"/>
              </w:rPr>
              <w:t xml:space="preserve"> </w:t>
            </w:r>
            <w:r>
              <w:rPr>
                <w:rFonts w:hAnsi="Times New Roman"/>
                <w:color w:val="000000"/>
                <w:sz w:val="24"/>
                <w:szCs w:val="24"/>
              </w:rPr>
              <w:t>опыт</w:t>
            </w:r>
            <w:r>
              <w:rPr>
                <w:rFonts w:hAnsi="Times New Roman"/>
                <w:color w:val="000000"/>
                <w:sz w:val="24"/>
                <w:szCs w:val="24"/>
              </w:rPr>
              <w:t xml:space="preserve"> </w:t>
            </w:r>
            <w:r>
              <w:rPr>
                <w:rFonts w:hAnsi="Times New Roman"/>
                <w:color w:val="000000"/>
                <w:sz w:val="24"/>
                <w:szCs w:val="24"/>
              </w:rPr>
              <w:t>через</w:t>
            </w:r>
            <w:r>
              <w:rPr>
                <w:rFonts w:hAnsi="Times New Roman"/>
                <w:color w:val="000000"/>
                <w:sz w:val="24"/>
                <w:szCs w:val="24"/>
              </w:rPr>
              <w:t xml:space="preserve"> </w:t>
            </w:r>
            <w:r>
              <w:rPr>
                <w:rFonts w:hAnsi="Times New Roman"/>
                <w:color w:val="000000"/>
                <w:sz w:val="24"/>
                <w:szCs w:val="24"/>
              </w:rPr>
              <w:t>сайт</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публикации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изданиях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Организационно</w:t>
            </w:r>
            <w:r>
              <w:rPr>
                <w:rFonts w:hAnsi="Times New Roman"/>
                <w:color w:val="000000"/>
                <w:sz w:val="24"/>
                <w:szCs w:val="24"/>
              </w:rPr>
              <w:t>-</w:t>
            </w:r>
            <w:r>
              <w:rPr>
                <w:rFonts w:hAnsi="Times New Roman"/>
                <w:color w:val="000000"/>
                <w:sz w:val="24"/>
                <w:szCs w:val="24"/>
              </w:rPr>
              <w:t>методическое</w:t>
            </w:r>
            <w:r>
              <w:rPr>
                <w:rFonts w:hAnsi="Times New Roman"/>
                <w:color w:val="000000"/>
                <w:sz w:val="24"/>
                <w:szCs w:val="24"/>
              </w:rPr>
              <w:t xml:space="preserve"> </w:t>
            </w:r>
            <w:r>
              <w:rPr>
                <w:rFonts w:hAnsi="Times New Roman"/>
                <w:color w:val="000000"/>
                <w:sz w:val="24"/>
                <w:szCs w:val="24"/>
              </w:rPr>
              <w:t>сопровождение</w:t>
            </w:r>
            <w:r>
              <w:rPr>
                <w:rFonts w:hAnsi="Times New Roman"/>
                <w:color w:val="000000"/>
                <w:sz w:val="24"/>
                <w:szCs w:val="24"/>
              </w:rPr>
              <w:t xml:space="preserve"> </w:t>
            </w:r>
            <w:r>
              <w:rPr>
                <w:rFonts w:hAnsi="Times New Roman"/>
                <w:color w:val="000000"/>
                <w:sz w:val="24"/>
                <w:szCs w:val="24"/>
              </w:rPr>
              <w:t>инновационной</w:t>
            </w:r>
            <w:r>
              <w:rPr>
                <w:rFonts w:hAnsi="Times New Roman"/>
                <w:color w:val="000000"/>
                <w:sz w:val="24"/>
                <w:szCs w:val="24"/>
              </w:rPr>
              <w:t xml:space="preserve"> </w:t>
            </w:r>
            <w:r>
              <w:rPr>
                <w:rFonts w:hAnsi="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поддержку</w:t>
            </w:r>
            <w:r>
              <w:rPr>
                <w:rFonts w:hAnsi="Times New Roman"/>
                <w:color w:val="000000"/>
                <w:sz w:val="24"/>
                <w:szCs w:val="24"/>
              </w:rPr>
              <w:t xml:space="preserve"> </w:t>
            </w:r>
            <w:r>
              <w:rPr>
                <w:rFonts w:hAnsi="Times New Roman"/>
                <w:color w:val="000000"/>
                <w:sz w:val="24"/>
                <w:szCs w:val="24"/>
              </w:rPr>
              <w:t>педагогам</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инновационной</w:t>
            </w:r>
            <w:r>
              <w:rPr>
                <w:rFonts w:hAnsi="Times New Roman"/>
                <w:color w:val="000000"/>
                <w:sz w:val="24"/>
                <w:szCs w:val="24"/>
              </w:rPr>
              <w:t xml:space="preserve"> </w:t>
            </w:r>
            <w:r>
              <w:rPr>
                <w:rFonts w:hAnsi="Times New Roman"/>
                <w:color w:val="000000"/>
                <w:sz w:val="24"/>
                <w:szCs w:val="24"/>
              </w:rPr>
              <w:t>педагогической</w:t>
            </w:r>
            <w:r>
              <w:rPr>
                <w:rFonts w:hAnsi="Times New Roman"/>
                <w:color w:val="000000"/>
                <w:sz w:val="24"/>
                <w:szCs w:val="24"/>
              </w:rPr>
              <w:t xml:space="preserve"> </w:t>
            </w:r>
            <w:r>
              <w:rPr>
                <w:rFonts w:hAnsi="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Пополнение</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Проконтролировать</w:t>
            </w:r>
            <w:r>
              <w:rPr>
                <w:rFonts w:hAnsi="Times New Roman"/>
                <w:color w:val="000000"/>
                <w:sz w:val="24"/>
                <w:szCs w:val="24"/>
              </w:rPr>
              <w:t xml:space="preserve"> </w:t>
            </w:r>
            <w:r>
              <w:rPr>
                <w:rFonts w:hAnsi="Times New Roman"/>
                <w:color w:val="000000"/>
                <w:sz w:val="24"/>
                <w:szCs w:val="24"/>
              </w:rPr>
              <w:t>пополнение</w:t>
            </w:r>
            <w:r>
              <w:rPr>
                <w:rFonts w:hAnsi="Times New Roman"/>
                <w:color w:val="000000"/>
                <w:sz w:val="24"/>
                <w:szCs w:val="24"/>
              </w:rPr>
              <w:t xml:space="preserve"> </w:t>
            </w:r>
            <w:r>
              <w:rPr>
                <w:rFonts w:hAnsi="Times New Roman"/>
                <w:color w:val="000000"/>
                <w:sz w:val="24"/>
                <w:szCs w:val="24"/>
              </w:rPr>
              <w:t>электронного</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локальной</w:t>
            </w:r>
            <w:r>
              <w:rPr>
                <w:rFonts w:hAnsi="Times New Roman"/>
                <w:color w:val="000000"/>
                <w:sz w:val="24"/>
                <w:szCs w:val="24"/>
              </w:rPr>
              <w:t xml:space="preserve"> </w:t>
            </w:r>
            <w:r>
              <w:rPr>
                <w:rFonts w:hAnsi="Times New Roman"/>
                <w:color w:val="000000"/>
                <w:sz w:val="24"/>
                <w:szCs w:val="24"/>
              </w:rPr>
              <w:t>сети</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общий</w:t>
            </w:r>
            <w:r>
              <w:rPr>
                <w:rFonts w:hAnsi="Times New Roman"/>
                <w:color w:val="000000"/>
                <w:sz w:val="24"/>
                <w:szCs w:val="24"/>
              </w:rPr>
              <w:t xml:space="preserve"> </w:t>
            </w:r>
            <w:r>
              <w:rPr>
                <w:rFonts w:hAnsi="Times New Roman"/>
                <w:color w:val="000000"/>
                <w:sz w:val="24"/>
                <w:szCs w:val="24"/>
              </w:rPr>
              <w:t>доступ</w:t>
            </w:r>
            <w:r>
              <w:rPr>
                <w:rFonts w:hAnsi="Times New Roman"/>
                <w:color w:val="000000"/>
                <w:sz w:val="24"/>
                <w:szCs w:val="24"/>
              </w:rPr>
              <w:t xml:space="preserve">): </w:t>
            </w:r>
            <w:r>
              <w:rPr>
                <w:rFonts w:hAnsi="Times New Roman"/>
                <w:color w:val="000000"/>
                <w:sz w:val="24"/>
                <w:szCs w:val="24"/>
              </w:rPr>
              <w:t>конспекты</w:t>
            </w:r>
            <w:r>
              <w:rPr>
                <w:rFonts w:hAnsi="Times New Roman"/>
                <w:color w:val="000000"/>
                <w:sz w:val="24"/>
                <w:szCs w:val="24"/>
              </w:rPr>
              <w:t xml:space="preserve">, </w:t>
            </w:r>
            <w:r>
              <w:rPr>
                <w:rFonts w:hAnsi="Times New Roman"/>
                <w:color w:val="000000"/>
                <w:sz w:val="24"/>
                <w:szCs w:val="24"/>
              </w:rPr>
              <w:t>диагностики</w:t>
            </w:r>
            <w:r>
              <w:rPr>
                <w:rFonts w:hAnsi="Times New Roman"/>
                <w:color w:val="000000"/>
                <w:sz w:val="24"/>
                <w:szCs w:val="24"/>
              </w:rPr>
              <w:t xml:space="preserve">, </w:t>
            </w:r>
            <w:r>
              <w:rPr>
                <w:rFonts w:hAnsi="Times New Roman"/>
                <w:color w:val="000000"/>
                <w:sz w:val="24"/>
                <w:szCs w:val="24"/>
              </w:rPr>
              <w:t>приложения</w:t>
            </w:r>
            <w:r>
              <w:rPr>
                <w:rFonts w:hAnsi="Times New Roman"/>
                <w:color w:val="000000"/>
                <w:sz w:val="24"/>
                <w:szCs w:val="24"/>
              </w:rPr>
              <w:t xml:space="preserve">, </w:t>
            </w:r>
            <w:r>
              <w:rPr>
                <w:rFonts w:hAnsi="Times New Roman"/>
                <w:color w:val="000000"/>
                <w:sz w:val="24"/>
                <w:szCs w:val="24"/>
              </w:rPr>
              <w:t>авторские</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задания</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смысловому</w:t>
            </w:r>
            <w:r>
              <w:rPr>
                <w:rFonts w:hAnsi="Times New Roman"/>
                <w:color w:val="000000"/>
                <w:sz w:val="24"/>
                <w:szCs w:val="24"/>
              </w:rPr>
              <w:t xml:space="preserve"> </w:t>
            </w:r>
            <w:r>
              <w:rPr>
                <w:rFonts w:hAnsi="Times New Roman"/>
                <w:color w:val="000000"/>
                <w:sz w:val="24"/>
                <w:szCs w:val="24"/>
              </w:rPr>
              <w:t>чтению</w:t>
            </w:r>
            <w:r>
              <w:rPr>
                <w:rFonts w:hAnsi="Times New Roman"/>
                <w:color w:val="000000"/>
                <w:sz w:val="24"/>
                <w:szCs w:val="24"/>
              </w:rPr>
              <w:t xml:space="preserve">, </w:t>
            </w:r>
            <w:r>
              <w:rPr>
                <w:rFonts w:hAnsi="Times New Roman"/>
                <w:color w:val="000000"/>
                <w:sz w:val="24"/>
                <w:szCs w:val="24"/>
              </w:rPr>
              <w:t>формирующему</w:t>
            </w:r>
            <w:r>
              <w:rPr>
                <w:rFonts w:hAnsi="Times New Roman"/>
                <w:color w:val="000000"/>
                <w:sz w:val="24"/>
                <w:szCs w:val="24"/>
              </w:rPr>
              <w:t xml:space="preserve"> </w:t>
            </w:r>
            <w:r>
              <w:rPr>
                <w:rFonts w:hAnsi="Times New Roman"/>
                <w:color w:val="000000"/>
                <w:sz w:val="24"/>
                <w:szCs w:val="24"/>
              </w:rPr>
              <w:t>оцениванию</w:t>
            </w:r>
            <w:r>
              <w:rPr>
                <w:rFonts w:hAnsi="Times New Roman"/>
                <w:color w:val="000000"/>
                <w:sz w:val="24"/>
                <w:szCs w:val="24"/>
              </w:rPr>
              <w:t xml:space="preserve">, </w:t>
            </w:r>
            <w:r>
              <w:rPr>
                <w:rFonts w:hAnsi="Times New Roman"/>
                <w:color w:val="000000"/>
                <w:sz w:val="24"/>
                <w:szCs w:val="24"/>
              </w:rPr>
              <w:t>развитию</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подготовке</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ВПР</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 xml:space="preserve">. </w:t>
            </w:r>
            <w:r>
              <w:rPr>
                <w:rFonts w:hAnsi="Times New Roman"/>
                <w:color w:val="000000"/>
                <w:sz w:val="24"/>
                <w:szCs w:val="24"/>
              </w:rPr>
              <w:t>д</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b/>
                <w:bCs/>
                <w:color w:val="252525"/>
                <w:spacing w:val="-2"/>
                <w:sz w:val="48"/>
                <w:szCs w:val="48"/>
              </w:rPr>
              <w:t>ЯНВАРЬ</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Тематическое</w:t>
            </w:r>
            <w:r>
              <w:rPr>
                <w:rFonts w:hAnsi="Times New Roman"/>
                <w:color w:val="000000"/>
                <w:sz w:val="24"/>
                <w:szCs w:val="24"/>
              </w:rPr>
              <w:t xml:space="preserve"> </w:t>
            </w:r>
            <w:r>
              <w:rPr>
                <w:rFonts w:hAnsi="Times New Roman"/>
                <w:color w:val="000000"/>
                <w:sz w:val="24"/>
                <w:szCs w:val="24"/>
              </w:rPr>
              <w:t>заседание</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«Первые</w:t>
            </w:r>
            <w:r>
              <w:rPr>
                <w:rFonts w:hAnsi="Times New Roman"/>
                <w:color w:val="000000"/>
                <w:sz w:val="24"/>
                <w:szCs w:val="24"/>
              </w:rPr>
              <w:t xml:space="preserve"> </w:t>
            </w:r>
            <w:r>
              <w:rPr>
                <w:rFonts w:hAnsi="Times New Roman"/>
                <w:color w:val="000000"/>
                <w:sz w:val="24"/>
                <w:szCs w:val="24"/>
              </w:rPr>
              <w:t>итоги</w:t>
            </w:r>
            <w:r>
              <w:rPr>
                <w:rFonts w:hAnsi="Times New Roman"/>
                <w:color w:val="000000"/>
                <w:sz w:val="24"/>
                <w:szCs w:val="24"/>
              </w:rPr>
              <w:t xml:space="preserve"> </w:t>
            </w:r>
            <w:r>
              <w:rPr>
                <w:rFonts w:hAnsi="Times New Roman"/>
                <w:color w:val="000000"/>
                <w:sz w:val="24"/>
                <w:szCs w:val="24"/>
              </w:rPr>
              <w:t>внедрения</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Организационная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итоги</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уровней</w:t>
            </w:r>
            <w:r>
              <w:rPr>
                <w:rFonts w:hAnsi="Times New Roman"/>
                <w:color w:val="000000"/>
                <w:sz w:val="24"/>
                <w:szCs w:val="24"/>
              </w:rPr>
              <w:t xml:space="preserve"> </w:t>
            </w:r>
            <w:r>
              <w:rPr>
                <w:rFonts w:hAnsi="Times New Roman"/>
                <w:color w:val="000000"/>
                <w:sz w:val="24"/>
                <w:szCs w:val="24"/>
              </w:rPr>
              <w:t>образования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Выявить</w:t>
            </w:r>
            <w:r>
              <w:rPr>
                <w:rFonts w:hAnsi="Times New Roman"/>
                <w:color w:val="000000"/>
                <w:sz w:val="24"/>
                <w:szCs w:val="24"/>
              </w:rPr>
              <w:t xml:space="preserve"> </w:t>
            </w:r>
            <w:r>
              <w:rPr>
                <w:rFonts w:hAnsi="Times New Roman"/>
                <w:color w:val="000000"/>
                <w:sz w:val="24"/>
                <w:szCs w:val="24"/>
              </w:rPr>
              <w:t>дефициты</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проблемы</w:t>
            </w:r>
            <w:r>
              <w:rPr>
                <w:rFonts w:hAnsi="Times New Roman"/>
                <w:color w:val="000000"/>
                <w:sz w:val="24"/>
                <w:szCs w:val="24"/>
              </w:rPr>
              <w:t xml:space="preserve">, </w:t>
            </w:r>
            <w:r>
              <w:rPr>
                <w:rFonts w:hAnsi="Times New Roman"/>
                <w:color w:val="000000"/>
                <w:sz w:val="24"/>
                <w:szCs w:val="24"/>
              </w:rPr>
              <w:t>наметить</w:t>
            </w:r>
            <w:r>
              <w:rPr>
                <w:rFonts w:hAnsi="Times New Roman"/>
                <w:color w:val="000000"/>
                <w:sz w:val="24"/>
                <w:szCs w:val="24"/>
              </w:rPr>
              <w:t xml:space="preserve"> </w:t>
            </w:r>
            <w:r>
              <w:rPr>
                <w:rFonts w:hAnsi="Times New Roman"/>
                <w:color w:val="000000"/>
                <w:sz w:val="24"/>
                <w:szCs w:val="24"/>
              </w:rPr>
              <w:t>пути</w:t>
            </w:r>
            <w:r>
              <w:rPr>
                <w:rFonts w:hAnsi="Times New Roman"/>
                <w:color w:val="000000"/>
                <w:sz w:val="24"/>
                <w:szCs w:val="24"/>
              </w:rPr>
              <w:t xml:space="preserve"> </w:t>
            </w:r>
            <w:r>
              <w:rPr>
                <w:rFonts w:hAnsi="Times New Roman"/>
                <w:color w:val="000000"/>
                <w:sz w:val="24"/>
                <w:szCs w:val="24"/>
              </w:rPr>
              <w:t>решения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Мастер</w:t>
            </w:r>
            <w:r>
              <w:rPr>
                <w:rFonts w:hAnsi="Times New Roman"/>
                <w:color w:val="000000"/>
                <w:sz w:val="24"/>
                <w:szCs w:val="24"/>
              </w:rPr>
              <w:t>-</w:t>
            </w:r>
            <w:r>
              <w:rPr>
                <w:rFonts w:hAnsi="Times New Roman"/>
                <w:color w:val="000000"/>
                <w:sz w:val="24"/>
                <w:szCs w:val="24"/>
              </w:rPr>
              <w:t>класс</w:t>
            </w:r>
            <w:r>
              <w:rPr>
                <w:rFonts w:hAnsi="Times New Roman"/>
                <w:color w:val="000000"/>
                <w:sz w:val="24"/>
                <w:szCs w:val="24"/>
              </w:rPr>
              <w:t xml:space="preserve"> </w:t>
            </w:r>
            <w:r>
              <w:rPr>
                <w:rFonts w:hAnsi="Times New Roman"/>
                <w:color w:val="000000"/>
                <w:sz w:val="24"/>
                <w:szCs w:val="24"/>
              </w:rPr>
              <w:t>«Использование</w:t>
            </w:r>
            <w:r>
              <w:rPr>
                <w:rFonts w:hAnsi="Times New Roman"/>
                <w:color w:val="000000"/>
                <w:sz w:val="24"/>
                <w:szCs w:val="24"/>
              </w:rPr>
              <w:t xml:space="preserve"> </w:t>
            </w:r>
            <w:r>
              <w:rPr>
                <w:rFonts w:hAnsi="Times New Roman"/>
                <w:color w:val="000000"/>
                <w:sz w:val="24"/>
                <w:szCs w:val="24"/>
              </w:rPr>
              <w:t>ресурсов</w:t>
            </w:r>
            <w:r>
              <w:rPr>
                <w:rFonts w:hAnsi="Times New Roman"/>
                <w:color w:val="000000"/>
                <w:sz w:val="24"/>
                <w:szCs w:val="24"/>
              </w:rPr>
              <w:t xml:space="preserve"> </w:t>
            </w:r>
            <w:r>
              <w:rPr>
                <w:rFonts w:hAnsi="Times New Roman"/>
                <w:color w:val="000000"/>
                <w:sz w:val="24"/>
                <w:szCs w:val="24"/>
              </w:rPr>
              <w:t>ФГИС</w:t>
            </w:r>
            <w:r>
              <w:rPr>
                <w:rFonts w:hAnsi="Times New Roman"/>
                <w:color w:val="000000"/>
                <w:sz w:val="24"/>
                <w:szCs w:val="24"/>
              </w:rPr>
              <w:t xml:space="preserve"> "</w:t>
            </w:r>
            <w:r>
              <w:rPr>
                <w:rFonts w:hAnsi="Times New Roman"/>
                <w:color w:val="000000"/>
                <w:sz w:val="24"/>
                <w:szCs w:val="24"/>
              </w:rPr>
              <w:t>Моя</w:t>
            </w:r>
            <w:r>
              <w:rPr>
                <w:rFonts w:hAnsi="Times New Roman"/>
                <w:color w:val="000000"/>
                <w:sz w:val="24"/>
                <w:szCs w:val="24"/>
              </w:rPr>
              <w:t xml:space="preserve"> </w:t>
            </w:r>
            <w:r>
              <w:rPr>
                <w:rFonts w:hAnsi="Times New Roman"/>
                <w:color w:val="000000"/>
                <w:sz w:val="24"/>
                <w:szCs w:val="24"/>
              </w:rPr>
              <w:t>школа</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уроках»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мастер</w:t>
            </w:r>
            <w:r>
              <w:rPr>
                <w:rFonts w:hAnsi="Times New Roman"/>
                <w:color w:val="000000"/>
                <w:sz w:val="24"/>
                <w:szCs w:val="24"/>
              </w:rPr>
              <w:t>-</w:t>
            </w:r>
            <w:r>
              <w:rPr>
                <w:rFonts w:hAnsi="Times New Roman"/>
                <w:color w:val="000000"/>
                <w:sz w:val="24"/>
                <w:szCs w:val="24"/>
              </w:rPr>
              <w:t>класс</w:t>
            </w:r>
            <w:r>
              <w:rPr>
                <w:rFonts w:hAnsi="Times New Roman"/>
                <w:color w:val="000000"/>
                <w:sz w:val="24"/>
                <w:szCs w:val="24"/>
              </w:rPr>
              <w:t xml:space="preserve">, </w:t>
            </w:r>
            <w:r>
              <w:rPr>
                <w:rFonts w:hAnsi="Times New Roman"/>
                <w:color w:val="000000"/>
                <w:sz w:val="24"/>
                <w:szCs w:val="24"/>
              </w:rPr>
              <w:t>чтобы</w:t>
            </w:r>
            <w:r>
              <w:rPr>
                <w:rFonts w:hAnsi="Times New Roman"/>
                <w:color w:val="000000"/>
                <w:sz w:val="24"/>
                <w:szCs w:val="24"/>
              </w:rPr>
              <w:t xml:space="preserve"> </w:t>
            </w:r>
            <w:r>
              <w:rPr>
                <w:rFonts w:hAnsi="Times New Roman"/>
                <w:color w:val="000000"/>
                <w:sz w:val="24"/>
                <w:szCs w:val="24"/>
              </w:rPr>
              <w:t>познакомить</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возможностями ФГИС</w:t>
            </w:r>
            <w:r>
              <w:rPr>
                <w:rFonts w:hAnsi="Times New Roman"/>
                <w:color w:val="000000"/>
                <w:sz w:val="24"/>
                <w:szCs w:val="24"/>
              </w:rPr>
              <w:t xml:space="preserve"> </w:t>
            </w:r>
            <w:r>
              <w:rPr>
                <w:rFonts w:hAnsi="Times New Roman"/>
                <w:color w:val="000000"/>
                <w:sz w:val="24"/>
                <w:szCs w:val="24"/>
              </w:rPr>
              <w:t>«Моя</w:t>
            </w:r>
            <w:r>
              <w:rPr>
                <w:rFonts w:hAnsi="Times New Roman"/>
                <w:color w:val="000000"/>
                <w:sz w:val="24"/>
                <w:szCs w:val="24"/>
              </w:rPr>
              <w:t xml:space="preserve"> </w:t>
            </w:r>
            <w:r>
              <w:rPr>
                <w:rFonts w:hAnsi="Times New Roman"/>
                <w:color w:val="000000"/>
                <w:sz w:val="24"/>
                <w:szCs w:val="24"/>
              </w:rPr>
              <w:t>школа»</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практике</w:t>
            </w:r>
            <w:r>
              <w:rPr>
                <w:rFonts w:hAnsi="Times New Roman"/>
                <w:color w:val="000000"/>
                <w:sz w:val="24"/>
                <w:szCs w:val="24"/>
              </w:rPr>
              <w:t xml:space="preserve"> </w:t>
            </w:r>
            <w:r>
              <w:rPr>
                <w:rFonts w:hAnsi="Times New Roman"/>
                <w:color w:val="000000"/>
                <w:sz w:val="24"/>
                <w:szCs w:val="24"/>
              </w:rPr>
              <w:t>показать</w:t>
            </w:r>
            <w:r>
              <w:rPr>
                <w:rFonts w:hAnsi="Times New Roman"/>
                <w:color w:val="000000"/>
                <w:sz w:val="24"/>
                <w:szCs w:val="24"/>
              </w:rPr>
              <w:t xml:space="preserve"> </w:t>
            </w:r>
            <w:r>
              <w:rPr>
                <w:rFonts w:hAnsi="Times New Roman"/>
                <w:color w:val="000000"/>
                <w:sz w:val="24"/>
                <w:szCs w:val="24"/>
              </w:rPr>
              <w:t>функциональные</w:t>
            </w:r>
            <w:r>
              <w:rPr>
                <w:rFonts w:hAnsi="Times New Roman"/>
                <w:color w:val="000000"/>
                <w:sz w:val="24"/>
                <w:szCs w:val="24"/>
              </w:rPr>
              <w:t xml:space="preserve"> </w:t>
            </w:r>
            <w:r>
              <w:rPr>
                <w:rFonts w:hAnsi="Times New Roman"/>
                <w:color w:val="000000"/>
                <w:sz w:val="24"/>
                <w:szCs w:val="24"/>
              </w:rPr>
              <w:t>возможности</w:t>
            </w:r>
            <w:r>
              <w:rPr>
                <w:rFonts w:hAnsi="Times New Roman"/>
                <w:color w:val="000000"/>
                <w:sz w:val="24"/>
                <w:szCs w:val="24"/>
              </w:rPr>
              <w:t xml:space="preserve"> </w:t>
            </w:r>
            <w:r>
              <w:rPr>
                <w:rFonts w:hAnsi="Times New Roman"/>
                <w:color w:val="000000"/>
                <w:sz w:val="24"/>
                <w:szCs w:val="24"/>
              </w:rPr>
              <w:t>платформы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Разработка</w:t>
            </w:r>
            <w:r>
              <w:rPr>
                <w:rFonts w:hAnsi="Times New Roman"/>
                <w:color w:val="000000"/>
                <w:sz w:val="24"/>
                <w:szCs w:val="24"/>
              </w:rPr>
              <w:t xml:space="preserve"> </w:t>
            </w:r>
            <w:r>
              <w:rPr>
                <w:rFonts w:hAnsi="Times New Roman"/>
                <w:color w:val="000000"/>
                <w:sz w:val="24"/>
                <w:szCs w:val="24"/>
              </w:rPr>
              <w:t>индивидуальных</w:t>
            </w:r>
            <w:r>
              <w:rPr>
                <w:rFonts w:hAnsi="Times New Roman"/>
                <w:color w:val="000000"/>
                <w:sz w:val="24"/>
                <w:szCs w:val="24"/>
              </w:rPr>
              <w:t xml:space="preserve"> </w:t>
            </w:r>
            <w:r>
              <w:rPr>
                <w:rFonts w:hAnsi="Times New Roman"/>
                <w:color w:val="000000"/>
                <w:sz w:val="24"/>
                <w:szCs w:val="24"/>
              </w:rPr>
              <w:t>образовательных</w:t>
            </w:r>
            <w:r>
              <w:rPr>
                <w:rFonts w:hAnsi="Times New Roman"/>
                <w:color w:val="000000"/>
                <w:sz w:val="24"/>
                <w:szCs w:val="24"/>
              </w:rPr>
              <w:t xml:space="preserve"> </w:t>
            </w:r>
            <w:r>
              <w:rPr>
                <w:rFonts w:hAnsi="Times New Roman"/>
                <w:color w:val="000000"/>
                <w:sz w:val="24"/>
                <w:szCs w:val="24"/>
              </w:rPr>
              <w:t>траекторий</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разной</w:t>
            </w:r>
            <w:r>
              <w:rPr>
                <w:rFonts w:hAnsi="Times New Roman"/>
                <w:color w:val="000000"/>
                <w:sz w:val="24"/>
                <w:szCs w:val="24"/>
              </w:rPr>
              <w:t xml:space="preserve"> </w:t>
            </w:r>
            <w:r>
              <w:rPr>
                <w:rFonts w:hAnsi="Times New Roman"/>
                <w:color w:val="000000"/>
                <w:sz w:val="24"/>
                <w:szCs w:val="24"/>
              </w:rPr>
              <w:t>учебной</w:t>
            </w:r>
            <w:r>
              <w:rPr>
                <w:rFonts w:hAnsi="Times New Roman"/>
                <w:color w:val="000000"/>
                <w:sz w:val="24"/>
                <w:szCs w:val="24"/>
              </w:rPr>
              <w:t xml:space="preserve"> </w:t>
            </w:r>
            <w:r>
              <w:rPr>
                <w:rFonts w:hAnsi="Times New Roman"/>
                <w:color w:val="000000"/>
                <w:sz w:val="24"/>
                <w:szCs w:val="24"/>
              </w:rPr>
              <w:t>мотивацией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методическую</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разработке</w:t>
            </w:r>
            <w:r>
              <w:rPr>
                <w:rFonts w:hAnsi="Times New Roman"/>
                <w:color w:val="000000"/>
                <w:sz w:val="24"/>
                <w:szCs w:val="24"/>
              </w:rPr>
              <w:t xml:space="preserve"> </w:t>
            </w:r>
            <w:r>
              <w:rPr>
                <w:rFonts w:hAnsi="Times New Roman"/>
                <w:color w:val="000000"/>
                <w:sz w:val="24"/>
                <w:szCs w:val="24"/>
              </w:rPr>
              <w:t>индивидуальных</w:t>
            </w:r>
            <w:r>
              <w:rPr>
                <w:rFonts w:hAnsi="Times New Roman"/>
                <w:color w:val="000000"/>
                <w:sz w:val="24"/>
                <w:szCs w:val="24"/>
              </w:rPr>
              <w:t xml:space="preserve"> </w:t>
            </w:r>
            <w:r>
              <w:rPr>
                <w:rFonts w:hAnsi="Times New Roman"/>
                <w:color w:val="000000"/>
                <w:sz w:val="24"/>
                <w:szCs w:val="24"/>
              </w:rPr>
              <w:t>образовательных</w:t>
            </w:r>
            <w:r>
              <w:rPr>
                <w:rFonts w:hAnsi="Times New Roman"/>
                <w:color w:val="000000"/>
                <w:sz w:val="24"/>
                <w:szCs w:val="24"/>
              </w:rPr>
              <w:t xml:space="preserve"> </w:t>
            </w:r>
            <w:r>
              <w:rPr>
                <w:rFonts w:hAnsi="Times New Roman"/>
                <w:color w:val="000000"/>
                <w:sz w:val="24"/>
                <w:szCs w:val="24"/>
              </w:rPr>
              <w:t>траекторий</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учеников</w:t>
            </w:r>
            <w:r>
              <w:rPr>
                <w:rFonts w:hAnsi="Times New Roman"/>
                <w:color w:val="000000"/>
                <w:sz w:val="24"/>
                <w:szCs w:val="24"/>
              </w:rPr>
              <w:t xml:space="preserve"> </w:t>
            </w:r>
            <w:r>
              <w:rPr>
                <w:rFonts w:hAnsi="Times New Roman"/>
                <w:color w:val="000000"/>
                <w:sz w:val="24"/>
                <w:szCs w:val="24"/>
              </w:rPr>
              <w:t>группы</w:t>
            </w:r>
            <w:r>
              <w:rPr>
                <w:rFonts w:hAnsi="Times New Roman"/>
                <w:color w:val="000000"/>
                <w:sz w:val="24"/>
                <w:szCs w:val="24"/>
              </w:rPr>
              <w:t xml:space="preserve"> </w:t>
            </w:r>
            <w:r>
              <w:rPr>
                <w:rFonts w:hAnsi="Times New Roman"/>
                <w:color w:val="000000"/>
                <w:sz w:val="24"/>
                <w:szCs w:val="24"/>
              </w:rPr>
              <w:t>риска</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высокомотивированных</w:t>
            </w:r>
            <w:r>
              <w:rPr>
                <w:rFonts w:hAnsi="Times New Roman"/>
                <w:color w:val="000000"/>
                <w:sz w:val="24"/>
                <w:szCs w:val="24"/>
              </w:rPr>
              <w:t xml:space="preserve"> </w:t>
            </w:r>
            <w:r>
              <w:rPr>
                <w:rFonts w:hAnsi="Times New Roman"/>
                <w:color w:val="000000"/>
                <w:sz w:val="24"/>
                <w:szCs w:val="24"/>
              </w:rPr>
              <w:t>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Метапредметная</w:t>
            </w:r>
            <w:r>
              <w:rPr>
                <w:rFonts w:hAnsi="Times New Roman"/>
                <w:color w:val="000000"/>
                <w:sz w:val="24"/>
                <w:szCs w:val="24"/>
              </w:rPr>
              <w:t xml:space="preserve"> </w:t>
            </w:r>
            <w:r>
              <w:rPr>
                <w:rFonts w:hAnsi="Times New Roman"/>
                <w:color w:val="000000"/>
                <w:sz w:val="24"/>
                <w:szCs w:val="24"/>
              </w:rPr>
              <w:t>неделя</w:t>
            </w:r>
            <w:r>
              <w:rPr>
                <w:rFonts w:hAnsi="Times New Roman"/>
                <w:color w:val="000000"/>
                <w:sz w:val="24"/>
                <w:szCs w:val="24"/>
              </w:rPr>
              <w:t xml:space="preserve"> </w:t>
            </w:r>
            <w:r>
              <w:rPr>
                <w:rFonts w:hAnsi="Times New Roman"/>
                <w:color w:val="000000"/>
                <w:sz w:val="24"/>
                <w:szCs w:val="24"/>
              </w:rPr>
              <w:t>«Неделя</w:t>
            </w:r>
            <w:r>
              <w:rPr>
                <w:rFonts w:hAnsi="Times New Roman"/>
                <w:color w:val="000000"/>
                <w:sz w:val="24"/>
                <w:szCs w:val="24"/>
              </w:rPr>
              <w:t xml:space="preserve"> </w:t>
            </w:r>
            <w:r>
              <w:rPr>
                <w:rFonts w:hAnsi="Times New Roman"/>
                <w:color w:val="000000"/>
                <w:sz w:val="24"/>
                <w:szCs w:val="24"/>
              </w:rPr>
              <w:t>краеведа</w:t>
            </w:r>
            <w:r>
              <w:rPr>
                <w:rFonts w:hAnsi="Times New Roman"/>
                <w:color w:val="000000"/>
                <w:sz w:val="24"/>
                <w:szCs w:val="24"/>
              </w:rPr>
              <w:t xml:space="preserve">: </w:t>
            </w:r>
            <w:r>
              <w:rPr>
                <w:rFonts w:hAnsi="Times New Roman"/>
                <w:color w:val="000000"/>
                <w:sz w:val="24"/>
                <w:szCs w:val="24"/>
              </w:rPr>
              <w:t>значимые</w:t>
            </w:r>
            <w:r>
              <w:rPr>
                <w:rFonts w:hAnsi="Times New Roman"/>
                <w:color w:val="000000"/>
                <w:sz w:val="24"/>
                <w:szCs w:val="24"/>
              </w:rPr>
              <w:t xml:space="preserve"> </w:t>
            </w:r>
            <w:r>
              <w:rPr>
                <w:rFonts w:hAnsi="Times New Roman"/>
                <w:color w:val="000000"/>
                <w:sz w:val="24"/>
                <w:szCs w:val="24"/>
              </w:rPr>
              <w:t>события</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территории</w:t>
            </w:r>
            <w:r>
              <w:rPr>
                <w:rFonts w:hAnsi="Times New Roman"/>
                <w:color w:val="000000"/>
                <w:sz w:val="24"/>
                <w:szCs w:val="24"/>
              </w:rPr>
              <w:t xml:space="preserve"> </w:t>
            </w:r>
            <w:r>
              <w:rPr>
                <w:rFonts w:hAnsi="Times New Roman"/>
                <w:color w:val="000000"/>
                <w:sz w:val="24"/>
                <w:szCs w:val="24"/>
              </w:rPr>
              <w:t>села</w:t>
            </w:r>
            <w:r>
              <w:rPr>
                <w:rFonts w:hAnsi="Times New Roman"/>
                <w:color w:val="000000"/>
                <w:sz w:val="24"/>
                <w:szCs w:val="24"/>
              </w:rPr>
              <w:t xml:space="preserve">, </w:t>
            </w:r>
            <w:r>
              <w:rPr>
                <w:rFonts w:hAnsi="Times New Roman"/>
                <w:color w:val="000000"/>
                <w:sz w:val="24"/>
                <w:szCs w:val="24"/>
              </w:rPr>
              <w:t>района</w:t>
            </w:r>
            <w:r>
              <w:rPr>
                <w:rFonts w:hAnsi="Times New Roman"/>
                <w:color w:val="000000"/>
                <w:sz w:val="24"/>
                <w:szCs w:val="24"/>
              </w:rPr>
              <w:t xml:space="preserve">, </w:t>
            </w:r>
            <w:r>
              <w:rPr>
                <w:rFonts w:hAnsi="Times New Roman"/>
                <w:color w:val="000000"/>
                <w:sz w:val="24"/>
                <w:szCs w:val="24"/>
              </w:rPr>
              <w:t>области»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мероприятия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метапредметной</w:t>
            </w:r>
            <w:r>
              <w:rPr>
                <w:rFonts w:hAnsi="Times New Roman"/>
                <w:color w:val="000000"/>
                <w:sz w:val="24"/>
                <w:szCs w:val="24"/>
              </w:rPr>
              <w:t xml:space="preserve"> </w:t>
            </w:r>
            <w:r>
              <w:rPr>
                <w:rFonts w:hAnsi="Times New Roman"/>
                <w:color w:val="000000"/>
                <w:sz w:val="24"/>
                <w:szCs w:val="24"/>
              </w:rPr>
              <w:t>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Диагностика</w:t>
            </w:r>
            <w:r>
              <w:rPr>
                <w:rFonts w:hAnsi="Times New Roman"/>
                <w:color w:val="000000"/>
                <w:sz w:val="24"/>
                <w:szCs w:val="24"/>
              </w:rPr>
              <w:t xml:space="preserve"> </w:t>
            </w:r>
            <w:r>
              <w:rPr>
                <w:rFonts w:hAnsi="Times New Roman"/>
                <w:color w:val="000000"/>
                <w:sz w:val="24"/>
                <w:szCs w:val="24"/>
              </w:rPr>
              <w:t>воспитательной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w:t>
            </w:r>
            <w:r>
              <w:rPr>
                <w:rFonts w:hAnsi="Times New Roman"/>
                <w:color w:val="000000"/>
                <w:sz w:val="24"/>
                <w:szCs w:val="24"/>
              </w:rPr>
              <w:t>предметников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Посетить</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w:t>
            </w:r>
            <w:r>
              <w:rPr>
                <w:rFonts w:hAnsi="Times New Roman"/>
                <w:color w:val="000000"/>
                <w:sz w:val="24"/>
                <w:szCs w:val="24"/>
              </w:rPr>
              <w:t>предметников</w:t>
            </w:r>
            <w:r>
              <w:rPr>
                <w:rFonts w:hAnsi="Times New Roman"/>
                <w:color w:val="000000"/>
                <w:sz w:val="24"/>
                <w:szCs w:val="24"/>
              </w:rPr>
              <w:t xml:space="preserve">, </w:t>
            </w:r>
            <w:r>
              <w:rPr>
                <w:rFonts w:hAnsi="Times New Roman"/>
                <w:color w:val="000000"/>
                <w:sz w:val="24"/>
                <w:szCs w:val="24"/>
              </w:rPr>
              <w:t>оценить</w:t>
            </w:r>
            <w:r>
              <w:rPr>
                <w:rFonts w:hAnsi="Times New Roman"/>
                <w:color w:val="000000"/>
                <w:sz w:val="24"/>
                <w:szCs w:val="24"/>
              </w:rPr>
              <w:t xml:space="preserve"> </w:t>
            </w:r>
            <w:r>
              <w:rPr>
                <w:rFonts w:hAnsi="Times New Roman"/>
                <w:color w:val="000000"/>
                <w:sz w:val="24"/>
                <w:szCs w:val="24"/>
              </w:rPr>
              <w:t>реализацию</w:t>
            </w:r>
            <w:r>
              <w:rPr>
                <w:rFonts w:hAnsi="Times New Roman"/>
                <w:color w:val="000000"/>
                <w:sz w:val="24"/>
                <w:szCs w:val="24"/>
              </w:rPr>
              <w:t xml:space="preserve"> </w:t>
            </w:r>
            <w:r>
              <w:rPr>
                <w:rFonts w:hAnsi="Times New Roman"/>
                <w:color w:val="000000"/>
                <w:sz w:val="24"/>
                <w:szCs w:val="24"/>
              </w:rPr>
              <w:t>модуля</w:t>
            </w:r>
            <w:r>
              <w:rPr>
                <w:rFonts w:hAnsi="Times New Roman"/>
                <w:color w:val="000000"/>
                <w:sz w:val="24"/>
                <w:szCs w:val="24"/>
              </w:rPr>
              <w:t xml:space="preserve"> </w:t>
            </w:r>
            <w:r>
              <w:rPr>
                <w:rFonts w:hAnsi="Times New Roman"/>
                <w:color w:val="000000"/>
                <w:sz w:val="24"/>
                <w:szCs w:val="24"/>
              </w:rPr>
              <w:t>«Урочная</w:t>
            </w:r>
            <w:r>
              <w:rPr>
                <w:rFonts w:hAnsi="Times New Roman"/>
                <w:color w:val="000000"/>
                <w:sz w:val="24"/>
                <w:szCs w:val="24"/>
              </w:rPr>
              <w:t xml:space="preserve"> </w:t>
            </w:r>
            <w:r>
              <w:rPr>
                <w:rFonts w:hAnsi="Times New Roman"/>
                <w:color w:val="000000"/>
                <w:sz w:val="24"/>
                <w:szCs w:val="24"/>
              </w:rPr>
              <w:t>деятельность»</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семинаре</w:t>
            </w:r>
            <w:r>
              <w:rPr>
                <w:rFonts w:hAnsi="Times New Roman"/>
                <w:color w:val="000000"/>
                <w:sz w:val="24"/>
                <w:szCs w:val="24"/>
              </w:rPr>
              <w:t xml:space="preserve"> </w:t>
            </w:r>
            <w:r>
              <w:rPr>
                <w:rFonts w:hAnsi="Times New Roman"/>
                <w:color w:val="000000"/>
                <w:sz w:val="24"/>
                <w:szCs w:val="24"/>
              </w:rPr>
              <w:t>«Функциональная</w:t>
            </w:r>
            <w:r>
              <w:rPr>
                <w:rFonts w:hAnsi="Times New Roman"/>
                <w:color w:val="000000"/>
                <w:sz w:val="24"/>
                <w:szCs w:val="24"/>
              </w:rPr>
              <w:t xml:space="preserve"> </w:t>
            </w:r>
            <w:r>
              <w:rPr>
                <w:rFonts w:hAnsi="Times New Roman"/>
                <w:color w:val="000000"/>
                <w:sz w:val="24"/>
                <w:szCs w:val="24"/>
              </w:rPr>
              <w:t>грамотность</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образовательный</w:t>
            </w:r>
            <w:r>
              <w:rPr>
                <w:rFonts w:hAnsi="Times New Roman"/>
                <w:color w:val="000000"/>
                <w:sz w:val="24"/>
                <w:szCs w:val="24"/>
              </w:rPr>
              <w:t xml:space="preserve"> </w:t>
            </w:r>
            <w:r>
              <w:rPr>
                <w:rFonts w:hAnsi="Times New Roman"/>
                <w:color w:val="000000"/>
                <w:sz w:val="24"/>
                <w:szCs w:val="24"/>
              </w:rPr>
              <w:t>результат</w:t>
            </w:r>
            <w:r>
              <w:rPr>
                <w:rFonts w:hAnsi="Times New Roman"/>
                <w:color w:val="000000"/>
                <w:sz w:val="24"/>
                <w:szCs w:val="24"/>
              </w:rPr>
              <w:t xml:space="preserve">. </w:t>
            </w:r>
            <w:r>
              <w:rPr>
                <w:rFonts w:hAnsi="Times New Roman"/>
                <w:color w:val="000000"/>
                <w:sz w:val="24"/>
                <w:szCs w:val="24"/>
              </w:rPr>
              <w:t>Оценка</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семинар</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чтобы</w:t>
            </w:r>
            <w:r>
              <w:rPr>
                <w:rFonts w:hAnsi="Times New Roman"/>
                <w:color w:val="000000"/>
                <w:sz w:val="24"/>
                <w:szCs w:val="24"/>
              </w:rPr>
              <w:t xml:space="preserve"> </w:t>
            </w: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вопросам</w:t>
            </w:r>
            <w:r>
              <w:rPr>
                <w:rFonts w:hAnsi="Times New Roman"/>
                <w:color w:val="000000"/>
                <w:sz w:val="24"/>
                <w:szCs w:val="24"/>
              </w:rPr>
              <w:t xml:space="preserve"> </w:t>
            </w:r>
            <w:r>
              <w:rPr>
                <w:rFonts w:hAnsi="Times New Roman"/>
                <w:color w:val="000000"/>
                <w:sz w:val="24"/>
                <w:szCs w:val="24"/>
              </w:rPr>
              <w:t>оценивания</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цифровой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Мастер</w:t>
            </w:r>
            <w:r>
              <w:rPr>
                <w:rFonts w:hAnsi="Times New Roman"/>
                <w:color w:val="000000"/>
                <w:sz w:val="24"/>
                <w:szCs w:val="24"/>
              </w:rPr>
              <w:t>-</w:t>
            </w:r>
            <w:r>
              <w:rPr>
                <w:rFonts w:hAnsi="Times New Roman"/>
                <w:color w:val="000000"/>
                <w:sz w:val="24"/>
                <w:szCs w:val="24"/>
              </w:rPr>
              <w:t>класс</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эффективно</w:t>
            </w:r>
            <w:r>
              <w:rPr>
                <w:rFonts w:hAnsi="Times New Roman"/>
                <w:color w:val="000000"/>
                <w:sz w:val="24"/>
                <w:szCs w:val="24"/>
              </w:rPr>
              <w:t xml:space="preserve"> </w:t>
            </w:r>
            <w:r>
              <w:rPr>
                <w:rFonts w:hAnsi="Times New Roman"/>
                <w:color w:val="000000"/>
                <w:sz w:val="24"/>
                <w:szCs w:val="24"/>
              </w:rPr>
              <w:t>ликвидировать</w:t>
            </w:r>
            <w:r>
              <w:rPr>
                <w:rFonts w:hAnsi="Times New Roman"/>
                <w:color w:val="000000"/>
                <w:sz w:val="24"/>
                <w:szCs w:val="24"/>
              </w:rPr>
              <w:t xml:space="preserve"> </w:t>
            </w:r>
            <w:r>
              <w:rPr>
                <w:rFonts w:hAnsi="Times New Roman"/>
                <w:color w:val="000000"/>
                <w:sz w:val="24"/>
                <w:szCs w:val="24"/>
              </w:rPr>
              <w:t>отставание»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мастер</w:t>
            </w:r>
            <w:r>
              <w:rPr>
                <w:rFonts w:hAnsi="Times New Roman"/>
                <w:color w:val="000000"/>
                <w:sz w:val="24"/>
                <w:szCs w:val="24"/>
              </w:rPr>
              <w:t>-</w:t>
            </w:r>
            <w:r>
              <w:rPr>
                <w:rFonts w:hAnsi="Times New Roman"/>
                <w:color w:val="000000"/>
                <w:sz w:val="24"/>
                <w:szCs w:val="24"/>
              </w:rPr>
              <w:t>класс</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у</w:t>
            </w:r>
            <w:r>
              <w:rPr>
                <w:rFonts w:hAnsi="Times New Roman"/>
                <w:color w:val="000000"/>
                <w:sz w:val="24"/>
                <w:szCs w:val="24"/>
              </w:rPr>
              <w:t xml:space="preserve"> </w:t>
            </w:r>
            <w:r>
              <w:rPr>
                <w:rFonts w:hAnsi="Times New Roman"/>
                <w:color w:val="000000"/>
                <w:sz w:val="24"/>
                <w:szCs w:val="24"/>
              </w:rPr>
              <w:t>которых</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результатам</w:t>
            </w:r>
            <w:r>
              <w:rPr>
                <w:rFonts w:hAnsi="Times New Roman"/>
                <w:color w:val="000000"/>
                <w:sz w:val="24"/>
                <w:szCs w:val="24"/>
              </w:rPr>
              <w:t xml:space="preserve"> </w:t>
            </w:r>
            <w:r>
              <w:rPr>
                <w:rFonts w:hAnsi="Times New Roman"/>
                <w:color w:val="000000"/>
                <w:sz w:val="24"/>
                <w:szCs w:val="24"/>
              </w:rPr>
              <w:t>первого</w:t>
            </w:r>
            <w:r>
              <w:rPr>
                <w:rFonts w:hAnsi="Times New Roman"/>
                <w:color w:val="000000"/>
                <w:sz w:val="24"/>
                <w:szCs w:val="24"/>
              </w:rPr>
              <w:t xml:space="preserve"> </w:t>
            </w:r>
            <w:r>
              <w:rPr>
                <w:rFonts w:hAnsi="Times New Roman"/>
                <w:color w:val="000000"/>
                <w:sz w:val="24"/>
                <w:szCs w:val="24"/>
              </w:rPr>
              <w:t>полугодия</w:t>
            </w:r>
            <w:r>
              <w:rPr>
                <w:rFonts w:hAnsi="Times New Roman"/>
                <w:color w:val="000000"/>
                <w:sz w:val="24"/>
                <w:szCs w:val="24"/>
              </w:rPr>
              <w:t xml:space="preserve"> </w:t>
            </w:r>
            <w:r>
              <w:rPr>
                <w:rFonts w:hAnsi="Times New Roman"/>
                <w:color w:val="000000"/>
                <w:sz w:val="24"/>
                <w:szCs w:val="24"/>
              </w:rPr>
              <w:t>выявлено</w:t>
            </w:r>
            <w:r>
              <w:rPr>
                <w:rFonts w:hAnsi="Times New Roman"/>
                <w:color w:val="000000"/>
                <w:sz w:val="24"/>
                <w:szCs w:val="24"/>
              </w:rPr>
              <w:t xml:space="preserve"> </w:t>
            </w:r>
            <w:r>
              <w:rPr>
                <w:rFonts w:hAnsi="Times New Roman"/>
                <w:color w:val="000000"/>
                <w:sz w:val="24"/>
                <w:szCs w:val="24"/>
              </w:rPr>
              <w:t>отставание</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у</w:t>
            </w:r>
            <w:r>
              <w:rPr>
                <w:rFonts w:hAnsi="Times New Roman"/>
                <w:color w:val="000000"/>
                <w:sz w:val="24"/>
                <w:szCs w:val="24"/>
              </w:rPr>
              <w:t xml:space="preserve"> </w:t>
            </w:r>
            <w:r>
              <w:rPr>
                <w:rFonts w:hAnsi="Times New Roman"/>
                <w:color w:val="000000"/>
                <w:sz w:val="24"/>
                <w:szCs w:val="24"/>
              </w:rPr>
              <w:t>которых</w:t>
            </w:r>
            <w:r>
              <w:rPr>
                <w:rFonts w:hAnsi="Times New Roman"/>
                <w:color w:val="000000"/>
                <w:sz w:val="24"/>
                <w:szCs w:val="24"/>
              </w:rPr>
              <w:t xml:space="preserve"> </w:t>
            </w:r>
            <w:r>
              <w:rPr>
                <w:rFonts w:hAnsi="Times New Roman"/>
                <w:color w:val="000000"/>
                <w:sz w:val="24"/>
                <w:szCs w:val="24"/>
              </w:rPr>
              <w:t>обучающиеся</w:t>
            </w:r>
            <w:r>
              <w:rPr>
                <w:rFonts w:hAnsi="Times New Roman"/>
                <w:color w:val="000000"/>
                <w:sz w:val="24"/>
                <w:szCs w:val="24"/>
              </w:rPr>
              <w:t xml:space="preserve"> </w:t>
            </w:r>
            <w:r>
              <w:rPr>
                <w:rFonts w:hAnsi="Times New Roman"/>
                <w:color w:val="000000"/>
                <w:sz w:val="24"/>
                <w:szCs w:val="24"/>
              </w:rPr>
              <w:t>показали</w:t>
            </w:r>
            <w:r>
              <w:rPr>
                <w:rFonts w:hAnsi="Times New Roman"/>
                <w:color w:val="000000"/>
                <w:sz w:val="24"/>
                <w:szCs w:val="24"/>
              </w:rPr>
              <w:t xml:space="preserve"> </w:t>
            </w:r>
            <w:r>
              <w:rPr>
                <w:rFonts w:hAnsi="Times New Roman"/>
                <w:color w:val="000000"/>
                <w:sz w:val="24"/>
                <w:szCs w:val="24"/>
              </w:rPr>
              <w:t>низкие</w:t>
            </w:r>
            <w:r>
              <w:rPr>
                <w:rFonts w:hAnsi="Times New Roman"/>
                <w:color w:val="000000"/>
                <w:sz w:val="24"/>
                <w:szCs w:val="24"/>
              </w:rPr>
              <w:t xml:space="preserve"> </w:t>
            </w:r>
            <w:r>
              <w:rPr>
                <w:rFonts w:hAnsi="Times New Roman"/>
                <w:color w:val="000000"/>
                <w:sz w:val="24"/>
                <w:szCs w:val="24"/>
              </w:rPr>
              <w:t>результаты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Мониторинг</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Диагностическая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анкетирование</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чтобы</w:t>
            </w:r>
            <w:r>
              <w:rPr>
                <w:rFonts w:hAnsi="Times New Roman"/>
                <w:color w:val="000000"/>
                <w:sz w:val="24"/>
                <w:szCs w:val="24"/>
              </w:rPr>
              <w:t xml:space="preserve"> </w:t>
            </w:r>
            <w:r>
              <w:rPr>
                <w:rFonts w:hAnsi="Times New Roman"/>
                <w:color w:val="000000"/>
                <w:sz w:val="24"/>
                <w:szCs w:val="24"/>
              </w:rPr>
              <w:t>определить</w:t>
            </w:r>
            <w:r>
              <w:rPr>
                <w:rFonts w:hAnsi="Times New Roman"/>
                <w:color w:val="000000"/>
                <w:sz w:val="24"/>
                <w:szCs w:val="24"/>
              </w:rPr>
              <w:t xml:space="preserve"> </w:t>
            </w:r>
            <w:r>
              <w:rPr>
                <w:rFonts w:hAnsi="Times New Roman"/>
                <w:color w:val="000000"/>
                <w:sz w:val="24"/>
                <w:szCs w:val="24"/>
              </w:rPr>
              <w:t>степень</w:t>
            </w:r>
            <w:r>
              <w:rPr>
                <w:rFonts w:hAnsi="Times New Roman"/>
                <w:color w:val="000000"/>
                <w:sz w:val="24"/>
                <w:szCs w:val="24"/>
              </w:rPr>
              <w:t xml:space="preserve"> </w:t>
            </w:r>
            <w:r>
              <w:rPr>
                <w:rFonts w:hAnsi="Times New Roman"/>
                <w:color w:val="000000"/>
                <w:sz w:val="24"/>
                <w:szCs w:val="24"/>
              </w:rPr>
              <w:t>профессиональных</w:t>
            </w:r>
            <w:r>
              <w:rPr>
                <w:rFonts w:hAnsi="Times New Roman"/>
                <w:color w:val="000000"/>
                <w:sz w:val="24"/>
                <w:szCs w:val="24"/>
              </w:rPr>
              <w:t xml:space="preserve"> </w:t>
            </w:r>
            <w:r>
              <w:rPr>
                <w:rFonts w:hAnsi="Times New Roman"/>
                <w:color w:val="000000"/>
                <w:sz w:val="24"/>
                <w:szCs w:val="24"/>
              </w:rPr>
              <w:t>затруднений</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единой</w:t>
            </w:r>
            <w:r>
              <w:rPr>
                <w:rFonts w:hAnsi="Times New Roman"/>
                <w:color w:val="000000"/>
                <w:sz w:val="24"/>
                <w:szCs w:val="24"/>
              </w:rPr>
              <w:t xml:space="preserve"> </w:t>
            </w:r>
            <w:r>
              <w:rPr>
                <w:rFonts w:hAnsi="Times New Roman"/>
                <w:color w:val="000000"/>
                <w:sz w:val="24"/>
                <w:szCs w:val="24"/>
              </w:rPr>
              <w:t>методической</w:t>
            </w:r>
            <w:r>
              <w:rPr>
                <w:rFonts w:hAnsi="Times New Roman"/>
                <w:color w:val="000000"/>
                <w:sz w:val="24"/>
                <w:szCs w:val="24"/>
              </w:rPr>
              <w:t xml:space="preserve"> </w:t>
            </w:r>
            <w:r>
              <w:rPr>
                <w:rFonts w:hAnsi="Times New Roman"/>
                <w:color w:val="000000"/>
                <w:sz w:val="24"/>
                <w:szCs w:val="24"/>
              </w:rPr>
              <w:t>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Диагностика</w:t>
            </w:r>
            <w:r>
              <w:rPr>
                <w:rFonts w:hAnsi="Times New Roman"/>
                <w:color w:val="000000"/>
                <w:sz w:val="24"/>
                <w:szCs w:val="24"/>
              </w:rPr>
              <w:t xml:space="preserve"> </w:t>
            </w:r>
            <w:r>
              <w:rPr>
                <w:rFonts w:hAnsi="Times New Roman"/>
                <w:color w:val="000000"/>
                <w:sz w:val="24"/>
                <w:szCs w:val="24"/>
              </w:rPr>
              <w:t>воспитательной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Диагностическая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Посетить</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часы</w:t>
            </w:r>
            <w:r>
              <w:rPr>
                <w:rFonts w:hAnsi="Times New Roman"/>
                <w:color w:val="000000"/>
                <w:sz w:val="24"/>
                <w:szCs w:val="24"/>
              </w:rPr>
              <w:t xml:space="preserve">, </w:t>
            </w: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опросы</w:t>
            </w:r>
            <w:r>
              <w:rPr>
                <w:rFonts w:hAnsi="Times New Roman"/>
                <w:color w:val="000000"/>
                <w:sz w:val="24"/>
                <w:szCs w:val="24"/>
              </w:rPr>
              <w:t xml:space="preserve"> </w:t>
            </w:r>
            <w:r>
              <w:rPr>
                <w:rFonts w:hAnsi="Times New Roman"/>
                <w:color w:val="000000"/>
                <w:sz w:val="24"/>
                <w:szCs w:val="24"/>
              </w:rPr>
              <w:t>родителей</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детей</w:t>
            </w:r>
            <w:r>
              <w:rPr>
                <w:rFonts w:hAnsi="Times New Roman"/>
                <w:color w:val="000000"/>
                <w:sz w:val="24"/>
                <w:szCs w:val="24"/>
              </w:rPr>
              <w:t xml:space="preserve">, </w:t>
            </w: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их</w:t>
            </w:r>
            <w:r>
              <w:rPr>
                <w:rFonts w:hAnsi="Times New Roman"/>
                <w:color w:val="000000"/>
                <w:sz w:val="24"/>
                <w:szCs w:val="24"/>
              </w:rPr>
              <w:t xml:space="preserve"> </w:t>
            </w:r>
            <w:r>
              <w:rPr>
                <w:rFonts w:hAnsi="Times New Roman"/>
                <w:color w:val="000000"/>
                <w:sz w:val="24"/>
                <w:szCs w:val="24"/>
              </w:rPr>
              <w:t>результаты</w:t>
            </w:r>
            <w:r>
              <w:rPr>
                <w:rFonts w:hAnsi="Times New Roman"/>
                <w:color w:val="000000"/>
                <w:sz w:val="24"/>
                <w:szCs w:val="24"/>
              </w:rPr>
              <w:t xml:space="preserve">. </w:t>
            </w:r>
            <w:r>
              <w:rPr>
                <w:rFonts w:hAnsi="Times New Roman"/>
                <w:color w:val="000000"/>
                <w:sz w:val="24"/>
                <w:szCs w:val="24"/>
              </w:rPr>
              <w:t>Оценить</w:t>
            </w:r>
            <w:r>
              <w:rPr>
                <w:rFonts w:hAnsi="Times New Roman"/>
                <w:color w:val="000000"/>
                <w:sz w:val="24"/>
                <w:szCs w:val="24"/>
              </w:rPr>
              <w:t xml:space="preserve"> </w:t>
            </w:r>
            <w:r>
              <w:rPr>
                <w:rFonts w:hAnsi="Times New Roman"/>
                <w:color w:val="000000"/>
                <w:sz w:val="24"/>
                <w:szCs w:val="24"/>
              </w:rPr>
              <w:t>реализацию</w:t>
            </w:r>
            <w:r>
              <w:rPr>
                <w:rFonts w:hAnsi="Times New Roman"/>
                <w:color w:val="000000"/>
                <w:sz w:val="24"/>
                <w:szCs w:val="24"/>
              </w:rPr>
              <w:t xml:space="preserve"> </w:t>
            </w:r>
            <w:r>
              <w:rPr>
                <w:rFonts w:hAnsi="Times New Roman"/>
                <w:color w:val="000000"/>
                <w:sz w:val="24"/>
                <w:szCs w:val="24"/>
              </w:rPr>
              <w:t>модуля</w:t>
            </w:r>
            <w:r>
              <w:rPr>
                <w:rFonts w:hAnsi="Times New Roman"/>
                <w:color w:val="000000"/>
                <w:sz w:val="24"/>
                <w:szCs w:val="24"/>
              </w:rPr>
              <w:t xml:space="preserve"> </w:t>
            </w:r>
            <w:r>
              <w:rPr>
                <w:rFonts w:hAnsi="Times New Roman"/>
                <w:color w:val="000000"/>
                <w:sz w:val="24"/>
                <w:szCs w:val="24"/>
              </w:rPr>
              <w:t>«Классное</w:t>
            </w:r>
            <w:r>
              <w:rPr>
                <w:rFonts w:hAnsi="Times New Roman"/>
                <w:color w:val="000000"/>
                <w:sz w:val="24"/>
                <w:szCs w:val="24"/>
              </w:rPr>
              <w:t xml:space="preserve"> </w:t>
            </w:r>
            <w:r>
              <w:rPr>
                <w:rFonts w:hAnsi="Times New Roman"/>
                <w:color w:val="000000"/>
                <w:sz w:val="24"/>
                <w:szCs w:val="24"/>
              </w:rPr>
              <w:t>руководство»</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за</w:t>
            </w:r>
            <w:r>
              <w:rPr>
                <w:rFonts w:hAnsi="Times New Roman"/>
                <w:color w:val="000000"/>
                <w:sz w:val="24"/>
                <w:szCs w:val="24"/>
              </w:rPr>
              <w:t xml:space="preserve"> </w:t>
            </w:r>
            <w:r>
              <w:rPr>
                <w:rFonts w:hAnsi="Times New Roman"/>
                <w:color w:val="000000"/>
                <w:sz w:val="24"/>
                <w:szCs w:val="24"/>
              </w:rPr>
              <w:t>первое</w:t>
            </w:r>
            <w:r>
              <w:rPr>
                <w:rFonts w:hAnsi="Times New Roman"/>
                <w:color w:val="000000"/>
                <w:sz w:val="24"/>
                <w:szCs w:val="24"/>
              </w:rPr>
              <w:t xml:space="preserve"> </w:t>
            </w:r>
            <w:r>
              <w:rPr>
                <w:rFonts w:hAnsi="Times New Roman"/>
                <w:color w:val="000000"/>
                <w:sz w:val="24"/>
                <w:szCs w:val="24"/>
              </w:rPr>
              <w:t>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Экспертное</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методическое</w:t>
            </w:r>
            <w:r>
              <w:rPr>
                <w:rFonts w:hAnsi="Times New Roman"/>
                <w:color w:val="000000"/>
                <w:sz w:val="24"/>
                <w:szCs w:val="24"/>
              </w:rPr>
              <w:t xml:space="preserve"> </w:t>
            </w:r>
            <w:r>
              <w:rPr>
                <w:rFonts w:hAnsi="Times New Roman"/>
                <w:color w:val="000000"/>
                <w:sz w:val="24"/>
                <w:szCs w:val="24"/>
              </w:rPr>
              <w:t>сопровождение</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вопросам</w:t>
            </w:r>
            <w:r>
              <w:rPr>
                <w:rFonts w:hAnsi="Times New Roman"/>
                <w:color w:val="000000"/>
                <w:sz w:val="24"/>
                <w:szCs w:val="24"/>
              </w:rPr>
              <w:t xml:space="preserve"> </w:t>
            </w:r>
            <w:r>
              <w:rPr>
                <w:rFonts w:hAnsi="Times New Roman"/>
                <w:color w:val="000000"/>
                <w:sz w:val="24"/>
                <w:szCs w:val="24"/>
              </w:rPr>
              <w:t>изучения</w:t>
            </w:r>
            <w:r>
              <w:rPr>
                <w:rFonts w:hAnsi="Times New Roman"/>
                <w:color w:val="000000"/>
                <w:sz w:val="24"/>
                <w:szCs w:val="24"/>
              </w:rPr>
              <w:t xml:space="preserve"> </w:t>
            </w:r>
            <w:r>
              <w:rPr>
                <w:rFonts w:hAnsi="Times New Roman"/>
                <w:color w:val="000000"/>
                <w:sz w:val="24"/>
                <w:szCs w:val="24"/>
              </w:rPr>
              <w:t>государственных</w:t>
            </w:r>
            <w:r>
              <w:rPr>
                <w:rFonts w:hAnsi="Times New Roman"/>
                <w:color w:val="000000"/>
                <w:sz w:val="24"/>
                <w:szCs w:val="24"/>
              </w:rPr>
              <w:t xml:space="preserve"> </w:t>
            </w:r>
            <w:r>
              <w:rPr>
                <w:rFonts w:hAnsi="Times New Roman"/>
                <w:color w:val="000000"/>
                <w:sz w:val="24"/>
                <w:szCs w:val="24"/>
              </w:rPr>
              <w:t>символов</w:t>
            </w:r>
            <w:r>
              <w:rPr>
                <w:rFonts w:hAnsi="Times New Roman"/>
                <w:color w:val="000000"/>
                <w:sz w:val="24"/>
                <w:szCs w:val="24"/>
              </w:rPr>
              <w:t xml:space="preserve"> </w:t>
            </w:r>
            <w:r>
              <w:rPr>
                <w:rFonts w:hAnsi="Times New Roman"/>
                <w:color w:val="000000"/>
                <w:sz w:val="24"/>
                <w:szCs w:val="24"/>
              </w:rPr>
              <w:t>РФ</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уроках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Диагностическая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поддержку</w:t>
            </w:r>
            <w:r>
              <w:rPr>
                <w:rFonts w:hAnsi="Times New Roman"/>
                <w:color w:val="000000"/>
                <w:sz w:val="24"/>
                <w:szCs w:val="24"/>
              </w:rPr>
              <w:t xml:space="preserve"> </w:t>
            </w:r>
            <w:r>
              <w:rPr>
                <w:rFonts w:hAnsi="Times New Roman"/>
                <w:color w:val="000000"/>
                <w:sz w:val="24"/>
                <w:szCs w:val="24"/>
              </w:rPr>
              <w:t>педагогам</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организации</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изучению</w:t>
            </w:r>
            <w:r>
              <w:rPr>
                <w:rFonts w:hAnsi="Times New Roman"/>
                <w:color w:val="000000"/>
                <w:sz w:val="24"/>
                <w:szCs w:val="24"/>
              </w:rPr>
              <w:t xml:space="preserve"> </w:t>
            </w:r>
            <w:r>
              <w:rPr>
                <w:rFonts w:hAnsi="Times New Roman"/>
                <w:color w:val="000000"/>
                <w:sz w:val="24"/>
                <w:szCs w:val="24"/>
              </w:rPr>
              <w:t>государственных</w:t>
            </w:r>
            <w:r>
              <w:rPr>
                <w:rFonts w:hAnsi="Times New Roman"/>
                <w:color w:val="000000"/>
                <w:sz w:val="24"/>
                <w:szCs w:val="24"/>
              </w:rPr>
              <w:t xml:space="preserve"> </w:t>
            </w:r>
            <w:r>
              <w:rPr>
                <w:rFonts w:hAnsi="Times New Roman"/>
                <w:color w:val="000000"/>
                <w:sz w:val="24"/>
                <w:szCs w:val="24"/>
              </w:rPr>
              <w:t>символов</w:t>
            </w:r>
            <w:r>
              <w:rPr>
                <w:rFonts w:hAnsi="Times New Roman"/>
                <w:color w:val="000000"/>
                <w:sz w:val="24"/>
                <w:szCs w:val="24"/>
              </w:rPr>
              <w:t xml:space="preserve"> </w:t>
            </w:r>
            <w:r>
              <w:rPr>
                <w:rFonts w:hAnsi="Times New Roman"/>
                <w:color w:val="000000"/>
                <w:sz w:val="24"/>
                <w:szCs w:val="24"/>
              </w:rPr>
              <w:t>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мероприятиях</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уровне</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города</w:t>
            </w:r>
            <w:r>
              <w:rPr>
                <w:rFonts w:hAnsi="Times New Roman"/>
                <w:color w:val="000000"/>
                <w:sz w:val="24"/>
                <w:szCs w:val="24"/>
              </w:rPr>
              <w:t xml:space="preserve">, </w:t>
            </w:r>
            <w:r>
              <w:rPr>
                <w:rFonts w:hAnsi="Times New Roman"/>
                <w:color w:val="000000"/>
                <w:sz w:val="24"/>
                <w:szCs w:val="24"/>
              </w:rPr>
              <w:t>района</w:t>
            </w:r>
            <w:r>
              <w:rPr>
                <w:rFonts w:hAnsi="Times New Roman"/>
                <w:color w:val="000000"/>
                <w:sz w:val="24"/>
                <w:szCs w:val="24"/>
              </w:rPr>
              <w:t xml:space="preserve">, </w:t>
            </w:r>
            <w:r>
              <w:rPr>
                <w:rFonts w:hAnsi="Times New Roman"/>
                <w:color w:val="000000"/>
                <w:sz w:val="24"/>
                <w:szCs w:val="24"/>
              </w:rPr>
              <w:t>области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Индивидуальные</w:t>
            </w:r>
            <w:r>
              <w:rPr>
                <w:rFonts w:hAnsi="Times New Roman"/>
                <w:color w:val="000000"/>
                <w:sz w:val="24"/>
                <w:szCs w:val="24"/>
              </w:rPr>
              <w:t xml:space="preserve"> </w:t>
            </w:r>
            <w:r>
              <w:rPr>
                <w:rFonts w:hAnsi="Times New Roman"/>
                <w:color w:val="000000"/>
                <w:sz w:val="24"/>
                <w:szCs w:val="24"/>
              </w:rPr>
              <w:t>консультации</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решении</w:t>
            </w:r>
            <w:r>
              <w:rPr>
                <w:rFonts w:hAnsi="Times New Roman"/>
                <w:color w:val="000000"/>
                <w:sz w:val="24"/>
                <w:szCs w:val="24"/>
              </w:rPr>
              <w:t xml:space="preserve"> </w:t>
            </w:r>
            <w:r>
              <w:rPr>
                <w:rFonts w:hAnsi="Times New Roman"/>
                <w:color w:val="000000"/>
                <w:sz w:val="24"/>
                <w:szCs w:val="24"/>
              </w:rPr>
              <w:t>проблем</w:t>
            </w:r>
            <w:r>
              <w:rPr>
                <w:rFonts w:hAnsi="Times New Roman"/>
                <w:color w:val="000000"/>
                <w:sz w:val="24"/>
                <w:szCs w:val="24"/>
              </w:rPr>
              <w:t xml:space="preserve"> </w:t>
            </w:r>
            <w:r>
              <w:rPr>
                <w:rFonts w:hAnsi="Times New Roman"/>
                <w:color w:val="000000"/>
                <w:sz w:val="24"/>
                <w:szCs w:val="24"/>
              </w:rPr>
              <w:t>обучения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психолог</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Методические</w:t>
            </w:r>
            <w:r>
              <w:rPr>
                <w:rFonts w:hAnsi="Times New Roman"/>
                <w:color w:val="000000"/>
                <w:sz w:val="24"/>
                <w:szCs w:val="24"/>
              </w:rPr>
              <w:t xml:space="preserve"> </w:t>
            </w:r>
            <w:r>
              <w:rPr>
                <w:rFonts w:hAnsi="Times New Roman"/>
                <w:color w:val="000000"/>
                <w:sz w:val="24"/>
                <w:szCs w:val="24"/>
              </w:rPr>
              <w:t>семинары</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проблемам</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обновленному</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методические</w:t>
            </w:r>
            <w:r>
              <w:rPr>
                <w:rFonts w:hAnsi="Times New Roman"/>
                <w:color w:val="000000"/>
                <w:sz w:val="24"/>
                <w:szCs w:val="24"/>
              </w:rPr>
              <w:t xml:space="preserve"> </w:t>
            </w:r>
            <w:r>
              <w:rPr>
                <w:rFonts w:hAnsi="Times New Roman"/>
                <w:color w:val="000000"/>
                <w:sz w:val="24"/>
                <w:szCs w:val="24"/>
              </w:rPr>
              <w:t>семинары</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проблемам</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обновленному</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Трансляция</w:t>
            </w:r>
            <w:r>
              <w:rPr>
                <w:rFonts w:hAnsi="Times New Roman"/>
                <w:color w:val="000000"/>
                <w:sz w:val="24"/>
                <w:szCs w:val="24"/>
              </w:rPr>
              <w:t xml:space="preserve"> </w:t>
            </w:r>
            <w:r>
              <w:rPr>
                <w:rFonts w:hAnsi="Times New Roman"/>
                <w:color w:val="000000"/>
                <w:sz w:val="24"/>
                <w:szCs w:val="24"/>
              </w:rPr>
              <w:t>актуального</w:t>
            </w:r>
            <w:r>
              <w:rPr>
                <w:rFonts w:hAnsi="Times New Roman"/>
                <w:color w:val="000000"/>
                <w:sz w:val="24"/>
                <w:szCs w:val="24"/>
              </w:rPr>
              <w:t xml:space="preserve"> </w:t>
            </w:r>
            <w:r>
              <w:rPr>
                <w:rFonts w:hAnsi="Times New Roman"/>
                <w:color w:val="000000"/>
                <w:sz w:val="24"/>
                <w:szCs w:val="24"/>
              </w:rPr>
              <w:t>опыта</w:t>
            </w:r>
            <w:r>
              <w:rPr>
                <w:rFonts w:hAnsi="Times New Roman"/>
                <w:color w:val="000000"/>
                <w:sz w:val="24"/>
                <w:szCs w:val="24"/>
              </w:rPr>
              <w:t xml:space="preserve"> </w:t>
            </w:r>
            <w:r>
              <w:rPr>
                <w:rFonts w:hAnsi="Times New Roman"/>
                <w:color w:val="000000"/>
                <w:sz w:val="24"/>
                <w:szCs w:val="24"/>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Распространять</w:t>
            </w:r>
            <w:r>
              <w:rPr>
                <w:rFonts w:hAnsi="Times New Roman"/>
                <w:color w:val="000000"/>
                <w:sz w:val="24"/>
                <w:szCs w:val="24"/>
              </w:rPr>
              <w:t xml:space="preserve"> </w:t>
            </w:r>
            <w:r>
              <w:rPr>
                <w:rFonts w:hAnsi="Times New Roman"/>
                <w:color w:val="000000"/>
                <w:sz w:val="24"/>
                <w:szCs w:val="24"/>
              </w:rPr>
              <w:t>передовой</w:t>
            </w:r>
            <w:r>
              <w:rPr>
                <w:rFonts w:hAnsi="Times New Roman"/>
                <w:color w:val="000000"/>
                <w:sz w:val="24"/>
                <w:szCs w:val="24"/>
              </w:rPr>
              <w:t xml:space="preserve"> </w:t>
            </w:r>
            <w:r>
              <w:rPr>
                <w:rFonts w:hAnsi="Times New Roman"/>
                <w:color w:val="000000"/>
                <w:sz w:val="24"/>
                <w:szCs w:val="24"/>
              </w:rPr>
              <w:t>педагогический</w:t>
            </w:r>
            <w:r>
              <w:rPr>
                <w:rFonts w:hAnsi="Times New Roman"/>
                <w:color w:val="000000"/>
                <w:sz w:val="24"/>
                <w:szCs w:val="24"/>
              </w:rPr>
              <w:t xml:space="preserve"> </w:t>
            </w:r>
            <w:r>
              <w:rPr>
                <w:rFonts w:hAnsi="Times New Roman"/>
                <w:color w:val="000000"/>
                <w:sz w:val="24"/>
                <w:szCs w:val="24"/>
              </w:rPr>
              <w:t>опыт</w:t>
            </w:r>
            <w:r>
              <w:rPr>
                <w:rFonts w:hAnsi="Times New Roman"/>
                <w:color w:val="000000"/>
                <w:sz w:val="24"/>
                <w:szCs w:val="24"/>
              </w:rPr>
              <w:t xml:space="preserve"> </w:t>
            </w:r>
            <w:r>
              <w:rPr>
                <w:rFonts w:hAnsi="Times New Roman"/>
                <w:color w:val="000000"/>
                <w:sz w:val="24"/>
                <w:szCs w:val="24"/>
              </w:rPr>
              <w:t>через</w:t>
            </w:r>
            <w:r>
              <w:rPr>
                <w:rFonts w:hAnsi="Times New Roman"/>
                <w:color w:val="000000"/>
                <w:sz w:val="24"/>
                <w:szCs w:val="24"/>
              </w:rPr>
              <w:t xml:space="preserve"> </w:t>
            </w:r>
            <w:r>
              <w:rPr>
                <w:rFonts w:hAnsi="Times New Roman"/>
                <w:color w:val="000000"/>
                <w:sz w:val="24"/>
                <w:szCs w:val="24"/>
              </w:rPr>
              <w:t>сайт</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публикации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изданиях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Пополнение</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Проконтролировать</w:t>
            </w:r>
            <w:r>
              <w:rPr>
                <w:rFonts w:hAnsi="Times New Roman"/>
                <w:color w:val="000000"/>
                <w:sz w:val="24"/>
                <w:szCs w:val="24"/>
              </w:rPr>
              <w:t xml:space="preserve"> </w:t>
            </w:r>
            <w:r>
              <w:rPr>
                <w:rFonts w:hAnsi="Times New Roman"/>
                <w:color w:val="000000"/>
                <w:sz w:val="24"/>
                <w:szCs w:val="24"/>
              </w:rPr>
              <w:t>пополнение</w:t>
            </w:r>
            <w:r>
              <w:rPr>
                <w:rFonts w:hAnsi="Times New Roman"/>
                <w:color w:val="000000"/>
                <w:sz w:val="24"/>
                <w:szCs w:val="24"/>
              </w:rPr>
              <w:t xml:space="preserve"> </w:t>
            </w:r>
            <w:r>
              <w:rPr>
                <w:rFonts w:hAnsi="Times New Roman"/>
                <w:color w:val="000000"/>
                <w:sz w:val="24"/>
                <w:szCs w:val="24"/>
              </w:rPr>
              <w:t>электронного</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локальной</w:t>
            </w:r>
            <w:r>
              <w:rPr>
                <w:rFonts w:hAnsi="Times New Roman"/>
                <w:color w:val="000000"/>
                <w:sz w:val="24"/>
                <w:szCs w:val="24"/>
              </w:rPr>
              <w:t xml:space="preserve"> </w:t>
            </w:r>
            <w:r>
              <w:rPr>
                <w:rFonts w:hAnsi="Times New Roman"/>
                <w:color w:val="000000"/>
                <w:sz w:val="24"/>
                <w:szCs w:val="24"/>
              </w:rPr>
              <w:t>сети</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общий</w:t>
            </w:r>
            <w:r>
              <w:rPr>
                <w:rFonts w:hAnsi="Times New Roman"/>
                <w:color w:val="000000"/>
                <w:sz w:val="24"/>
                <w:szCs w:val="24"/>
              </w:rPr>
              <w:t xml:space="preserve"> </w:t>
            </w:r>
            <w:r>
              <w:rPr>
                <w:rFonts w:hAnsi="Times New Roman"/>
                <w:color w:val="000000"/>
                <w:sz w:val="24"/>
                <w:szCs w:val="24"/>
              </w:rPr>
              <w:t>доступ</w:t>
            </w:r>
            <w:r>
              <w:rPr>
                <w:rFonts w:hAnsi="Times New Roman"/>
                <w:color w:val="000000"/>
                <w:sz w:val="24"/>
                <w:szCs w:val="24"/>
              </w:rPr>
              <w:t xml:space="preserve">): </w:t>
            </w:r>
            <w:r>
              <w:rPr>
                <w:rFonts w:hAnsi="Times New Roman"/>
                <w:color w:val="000000"/>
                <w:sz w:val="24"/>
                <w:szCs w:val="24"/>
              </w:rPr>
              <w:t>конспекты</w:t>
            </w:r>
            <w:r>
              <w:rPr>
                <w:rFonts w:hAnsi="Times New Roman"/>
                <w:color w:val="000000"/>
                <w:sz w:val="24"/>
                <w:szCs w:val="24"/>
              </w:rPr>
              <w:t xml:space="preserve">, </w:t>
            </w:r>
            <w:r>
              <w:rPr>
                <w:rFonts w:hAnsi="Times New Roman"/>
                <w:color w:val="000000"/>
                <w:sz w:val="24"/>
                <w:szCs w:val="24"/>
              </w:rPr>
              <w:t>диагностики</w:t>
            </w:r>
            <w:r>
              <w:rPr>
                <w:rFonts w:hAnsi="Times New Roman"/>
                <w:color w:val="000000"/>
                <w:sz w:val="24"/>
                <w:szCs w:val="24"/>
              </w:rPr>
              <w:t xml:space="preserve">, </w:t>
            </w:r>
            <w:r>
              <w:rPr>
                <w:rFonts w:hAnsi="Times New Roman"/>
                <w:color w:val="000000"/>
                <w:sz w:val="24"/>
                <w:szCs w:val="24"/>
              </w:rPr>
              <w:t>приложения</w:t>
            </w:r>
            <w:r>
              <w:rPr>
                <w:rFonts w:hAnsi="Times New Roman"/>
                <w:color w:val="000000"/>
                <w:sz w:val="24"/>
                <w:szCs w:val="24"/>
              </w:rPr>
              <w:t xml:space="preserve">, </w:t>
            </w:r>
            <w:r>
              <w:rPr>
                <w:rFonts w:hAnsi="Times New Roman"/>
                <w:color w:val="000000"/>
                <w:sz w:val="24"/>
                <w:szCs w:val="24"/>
              </w:rPr>
              <w:t>авторские</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задания</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смысловому</w:t>
            </w:r>
            <w:r>
              <w:rPr>
                <w:rFonts w:hAnsi="Times New Roman"/>
                <w:color w:val="000000"/>
                <w:sz w:val="24"/>
                <w:szCs w:val="24"/>
              </w:rPr>
              <w:t xml:space="preserve"> </w:t>
            </w:r>
            <w:r>
              <w:rPr>
                <w:rFonts w:hAnsi="Times New Roman"/>
                <w:color w:val="000000"/>
                <w:sz w:val="24"/>
                <w:szCs w:val="24"/>
              </w:rPr>
              <w:t>чтению</w:t>
            </w:r>
            <w:r>
              <w:rPr>
                <w:rFonts w:hAnsi="Times New Roman"/>
                <w:color w:val="000000"/>
                <w:sz w:val="24"/>
                <w:szCs w:val="24"/>
              </w:rPr>
              <w:t xml:space="preserve">, </w:t>
            </w:r>
            <w:r>
              <w:rPr>
                <w:rFonts w:hAnsi="Times New Roman"/>
                <w:color w:val="000000"/>
                <w:sz w:val="24"/>
                <w:szCs w:val="24"/>
              </w:rPr>
              <w:t>формирующему</w:t>
            </w:r>
            <w:r>
              <w:rPr>
                <w:rFonts w:hAnsi="Times New Roman"/>
                <w:color w:val="000000"/>
                <w:sz w:val="24"/>
                <w:szCs w:val="24"/>
              </w:rPr>
              <w:t xml:space="preserve"> </w:t>
            </w:r>
            <w:r>
              <w:rPr>
                <w:rFonts w:hAnsi="Times New Roman"/>
                <w:color w:val="000000"/>
                <w:sz w:val="24"/>
                <w:szCs w:val="24"/>
              </w:rPr>
              <w:t>оцениванию</w:t>
            </w:r>
            <w:r>
              <w:rPr>
                <w:rFonts w:hAnsi="Times New Roman"/>
                <w:color w:val="000000"/>
                <w:sz w:val="24"/>
                <w:szCs w:val="24"/>
              </w:rPr>
              <w:t xml:space="preserve">, </w:t>
            </w:r>
            <w:r>
              <w:rPr>
                <w:rFonts w:hAnsi="Times New Roman"/>
                <w:color w:val="000000"/>
                <w:sz w:val="24"/>
                <w:szCs w:val="24"/>
              </w:rPr>
              <w:t>развитию</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подготовке</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ВПР</w:t>
            </w:r>
            <w:r>
              <w:rPr>
                <w:rFonts w:hAnsi="Times New Roman"/>
                <w:color w:val="000000"/>
                <w:sz w:val="24"/>
                <w:szCs w:val="24"/>
              </w:rPr>
              <w:t xml:space="preserve">, </w:t>
            </w:r>
            <w:r>
              <w:rPr>
                <w:rFonts w:hAnsi="Times New Roman"/>
                <w:color w:val="000000"/>
                <w:sz w:val="24"/>
                <w:szCs w:val="24"/>
              </w:rPr>
              <w:t>изучению</w:t>
            </w:r>
            <w:r>
              <w:rPr>
                <w:rFonts w:hAnsi="Times New Roman"/>
                <w:color w:val="000000"/>
                <w:sz w:val="24"/>
                <w:szCs w:val="24"/>
              </w:rPr>
              <w:t xml:space="preserve"> </w:t>
            </w:r>
            <w:r>
              <w:rPr>
                <w:rFonts w:hAnsi="Times New Roman"/>
                <w:color w:val="000000"/>
                <w:sz w:val="24"/>
                <w:szCs w:val="24"/>
              </w:rPr>
              <w:t>госсимволов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 xml:space="preserve">. </w:t>
            </w:r>
            <w:r>
              <w:rPr>
                <w:rFonts w:hAnsi="Times New Roman"/>
                <w:color w:val="000000"/>
                <w:sz w:val="24"/>
                <w:szCs w:val="24"/>
              </w:rPr>
              <w:t>д</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b/>
                <w:bCs/>
                <w:color w:val="252525"/>
                <w:spacing w:val="-2"/>
                <w:sz w:val="48"/>
                <w:szCs w:val="48"/>
              </w:rPr>
              <w:t>ФЕВРАЛЬ</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Методический</w:t>
            </w:r>
            <w:r>
              <w:rPr>
                <w:rFonts w:hAnsi="Times New Roman"/>
                <w:color w:val="000000"/>
                <w:sz w:val="24"/>
                <w:szCs w:val="24"/>
              </w:rPr>
              <w:t xml:space="preserve"> </w:t>
            </w:r>
            <w:r>
              <w:rPr>
                <w:rFonts w:hAnsi="Times New Roman"/>
                <w:color w:val="000000"/>
                <w:sz w:val="24"/>
                <w:szCs w:val="24"/>
              </w:rPr>
              <w:t>семинар</w:t>
            </w:r>
            <w:r>
              <w:rPr>
                <w:rFonts w:hAnsi="Times New Roman"/>
                <w:color w:val="000000"/>
                <w:sz w:val="24"/>
                <w:szCs w:val="24"/>
              </w:rPr>
              <w:t xml:space="preserve"> </w:t>
            </w:r>
            <w:r>
              <w:rPr>
                <w:rFonts w:hAnsi="Times New Roman"/>
                <w:color w:val="000000"/>
                <w:sz w:val="24"/>
                <w:szCs w:val="24"/>
              </w:rPr>
              <w:t>«Что</w:t>
            </w:r>
            <w:r>
              <w:rPr>
                <w:rFonts w:hAnsi="Times New Roman"/>
                <w:color w:val="000000"/>
                <w:sz w:val="24"/>
                <w:szCs w:val="24"/>
              </w:rPr>
              <w:t xml:space="preserve"> </w:t>
            </w:r>
            <w:r>
              <w:rPr>
                <w:rFonts w:hAnsi="Times New Roman"/>
                <w:color w:val="000000"/>
                <w:sz w:val="24"/>
                <w:szCs w:val="24"/>
              </w:rPr>
              <w:t>нужно</w:t>
            </w:r>
            <w:r>
              <w:rPr>
                <w:rFonts w:hAnsi="Times New Roman"/>
                <w:color w:val="000000"/>
                <w:sz w:val="24"/>
                <w:szCs w:val="24"/>
              </w:rPr>
              <w:t xml:space="preserve"> </w:t>
            </w:r>
            <w:r>
              <w:rPr>
                <w:rFonts w:hAnsi="Times New Roman"/>
                <w:color w:val="000000"/>
                <w:sz w:val="24"/>
                <w:szCs w:val="24"/>
              </w:rPr>
              <w:t>знать</w:t>
            </w:r>
            <w:r>
              <w:rPr>
                <w:rFonts w:hAnsi="Times New Roman"/>
                <w:color w:val="000000"/>
                <w:sz w:val="24"/>
                <w:szCs w:val="24"/>
              </w:rPr>
              <w:t xml:space="preserve"> </w:t>
            </w:r>
            <w:r>
              <w:rPr>
                <w:rFonts w:hAnsi="Times New Roman"/>
                <w:color w:val="000000"/>
                <w:sz w:val="24"/>
                <w:szCs w:val="24"/>
              </w:rPr>
              <w:t>учителю</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ФПУ»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требования</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-2021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обновленного</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также</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уровней</w:t>
            </w:r>
            <w:r>
              <w:rPr>
                <w:rFonts w:hAnsi="Times New Roman"/>
                <w:color w:val="000000"/>
                <w:sz w:val="24"/>
                <w:szCs w:val="24"/>
              </w:rPr>
              <w:t xml:space="preserve"> </w:t>
            </w:r>
            <w:r>
              <w:rPr>
                <w:rFonts w:hAnsi="Times New Roman"/>
                <w:color w:val="000000"/>
                <w:sz w:val="24"/>
                <w:szCs w:val="24"/>
              </w:rPr>
              <w:t>образования к</w:t>
            </w:r>
            <w:r>
              <w:rPr>
                <w:rFonts w:hAnsi="Times New Roman"/>
                <w:color w:val="000000"/>
                <w:sz w:val="24"/>
                <w:szCs w:val="24"/>
              </w:rPr>
              <w:t xml:space="preserve"> </w:t>
            </w:r>
            <w:r>
              <w:rPr>
                <w:rFonts w:hAnsi="Times New Roman"/>
                <w:color w:val="000000"/>
                <w:sz w:val="24"/>
                <w:szCs w:val="24"/>
              </w:rPr>
              <w:t>использованию</w:t>
            </w:r>
            <w:r>
              <w:rPr>
                <w:rFonts w:hAnsi="Times New Roman"/>
                <w:color w:val="000000"/>
                <w:sz w:val="24"/>
                <w:szCs w:val="24"/>
              </w:rPr>
              <w:t xml:space="preserve"> </w:t>
            </w:r>
            <w:r>
              <w:rPr>
                <w:rFonts w:hAnsi="Times New Roman"/>
                <w:color w:val="000000"/>
                <w:sz w:val="24"/>
                <w:szCs w:val="24"/>
              </w:rPr>
              <w:t>учебников</w:t>
            </w:r>
            <w:r>
              <w:rPr>
                <w:rFonts w:hAnsi="Times New Roman"/>
                <w:color w:val="000000"/>
                <w:sz w:val="24"/>
                <w:szCs w:val="24"/>
              </w:rPr>
              <w:t xml:space="preserve">, </w:t>
            </w:r>
            <w:r>
              <w:rPr>
                <w:rFonts w:hAnsi="Times New Roman"/>
                <w:color w:val="000000"/>
                <w:sz w:val="24"/>
                <w:szCs w:val="24"/>
              </w:rPr>
              <w:t>учебных</w:t>
            </w:r>
            <w:r>
              <w:rPr>
                <w:rFonts w:hAnsi="Times New Roman"/>
                <w:color w:val="000000"/>
                <w:sz w:val="24"/>
                <w:szCs w:val="24"/>
              </w:rPr>
              <w:t xml:space="preserve"> </w:t>
            </w:r>
            <w:r>
              <w:rPr>
                <w:rFonts w:hAnsi="Times New Roman"/>
                <w:color w:val="000000"/>
                <w:sz w:val="24"/>
                <w:szCs w:val="24"/>
              </w:rPr>
              <w:t>пособий</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электронных</w:t>
            </w:r>
            <w:r>
              <w:rPr>
                <w:rFonts w:hAnsi="Times New Roman"/>
                <w:color w:val="000000"/>
                <w:sz w:val="24"/>
                <w:szCs w:val="24"/>
              </w:rPr>
              <w:t xml:space="preserve"> </w:t>
            </w:r>
            <w:r>
              <w:rPr>
                <w:rFonts w:hAnsi="Times New Roman"/>
                <w:color w:val="000000"/>
                <w:sz w:val="24"/>
                <w:szCs w:val="24"/>
              </w:rPr>
              <w:t>образовательных</w:t>
            </w:r>
            <w:r>
              <w:rPr>
                <w:rFonts w:hAnsi="Times New Roman"/>
                <w:color w:val="000000"/>
                <w:sz w:val="24"/>
                <w:szCs w:val="24"/>
              </w:rPr>
              <w:t xml:space="preserve"> </w:t>
            </w:r>
            <w:r>
              <w:rPr>
                <w:rFonts w:hAnsi="Times New Roman"/>
                <w:color w:val="000000"/>
                <w:sz w:val="24"/>
                <w:szCs w:val="24"/>
              </w:rPr>
              <w:t>ресурсов</w:t>
            </w:r>
            <w:r>
              <w:rPr>
                <w:rFonts w:hAnsi="Times New Roman"/>
                <w:color w:val="000000"/>
                <w:sz w:val="24"/>
                <w:szCs w:val="24"/>
              </w:rPr>
              <w:t xml:space="preserve"> </w:t>
            </w:r>
            <w:r>
              <w:rPr>
                <w:rFonts w:hAnsi="Times New Roman"/>
                <w:color w:val="000000"/>
                <w:sz w:val="24"/>
                <w:szCs w:val="24"/>
              </w:rPr>
              <w:t>педагогами</w:t>
            </w:r>
            <w:r>
              <w:rPr>
                <w:rFonts w:hAnsi="Times New Roman"/>
                <w:color w:val="000000"/>
                <w:sz w:val="24"/>
                <w:szCs w:val="24"/>
              </w:rPr>
              <w:t xml:space="preserve"> </w:t>
            </w:r>
            <w:r>
              <w:rPr>
                <w:rFonts w:hAnsi="Times New Roman"/>
                <w:color w:val="000000"/>
                <w:sz w:val="24"/>
                <w:szCs w:val="24"/>
              </w:rPr>
              <w:t>при</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ООП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библиотекарь</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Предметная</w:t>
            </w:r>
            <w:r>
              <w:rPr>
                <w:rFonts w:hAnsi="Times New Roman"/>
                <w:color w:val="000000"/>
                <w:sz w:val="24"/>
                <w:szCs w:val="24"/>
              </w:rPr>
              <w:t xml:space="preserve"> </w:t>
            </w:r>
            <w:r>
              <w:rPr>
                <w:rFonts w:hAnsi="Times New Roman"/>
                <w:color w:val="000000"/>
                <w:sz w:val="24"/>
                <w:szCs w:val="24"/>
              </w:rPr>
              <w:t>неделя</w:t>
            </w:r>
            <w:r>
              <w:rPr>
                <w:rFonts w:hAnsi="Times New Roman"/>
                <w:color w:val="000000"/>
                <w:sz w:val="24"/>
                <w:szCs w:val="24"/>
              </w:rPr>
              <w:t xml:space="preserve">: </w:t>
            </w:r>
            <w:r>
              <w:rPr>
                <w:rFonts w:hAnsi="Times New Roman"/>
                <w:color w:val="000000"/>
                <w:sz w:val="24"/>
                <w:szCs w:val="24"/>
              </w:rPr>
              <w:t>математика</w:t>
            </w:r>
            <w:r>
              <w:rPr>
                <w:rFonts w:hAnsi="Times New Roman"/>
                <w:color w:val="000000"/>
                <w:sz w:val="24"/>
                <w:szCs w:val="24"/>
              </w:rPr>
              <w:t xml:space="preserve">, </w:t>
            </w:r>
            <w:r>
              <w:rPr>
                <w:rFonts w:hAnsi="Times New Roman"/>
                <w:color w:val="000000"/>
                <w:sz w:val="24"/>
                <w:szCs w:val="24"/>
              </w:rPr>
              <w:t>физика</w:t>
            </w:r>
            <w:r>
              <w:rPr>
                <w:rFonts w:hAnsi="Times New Roman"/>
                <w:color w:val="000000"/>
                <w:sz w:val="24"/>
                <w:szCs w:val="24"/>
              </w:rPr>
              <w:t xml:space="preserve">, </w:t>
            </w:r>
            <w:r>
              <w:rPr>
                <w:rFonts w:hAnsi="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мероприятия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предметной</w:t>
            </w:r>
            <w:r>
              <w:rPr>
                <w:rFonts w:hAnsi="Times New Roman"/>
                <w:color w:val="000000"/>
                <w:sz w:val="24"/>
                <w:szCs w:val="24"/>
              </w:rPr>
              <w:t xml:space="preserve"> </w:t>
            </w:r>
            <w:r>
              <w:rPr>
                <w:rFonts w:hAnsi="Times New Roman"/>
                <w:color w:val="000000"/>
                <w:sz w:val="24"/>
                <w:szCs w:val="24"/>
              </w:rPr>
              <w:t>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математики</w:t>
            </w:r>
            <w:r>
              <w:rPr>
                <w:rFonts w:hAnsi="Times New Roman"/>
                <w:color w:val="000000"/>
                <w:sz w:val="24"/>
                <w:szCs w:val="24"/>
              </w:rPr>
              <w:t xml:space="preserve">, </w:t>
            </w:r>
            <w:r>
              <w:rPr>
                <w:rFonts w:hAnsi="Times New Roman"/>
                <w:color w:val="000000"/>
                <w:sz w:val="24"/>
                <w:szCs w:val="24"/>
              </w:rPr>
              <w:t>физики</w:t>
            </w:r>
            <w:r>
              <w:rPr>
                <w:rFonts w:hAnsi="Times New Roman"/>
                <w:color w:val="000000"/>
                <w:sz w:val="24"/>
                <w:szCs w:val="24"/>
              </w:rPr>
              <w:t xml:space="preserve">, </w:t>
            </w:r>
            <w:r>
              <w:rPr>
                <w:rFonts w:hAnsi="Times New Roman"/>
                <w:color w:val="000000"/>
                <w:sz w:val="24"/>
                <w:szCs w:val="24"/>
              </w:rPr>
              <w:t>информатики</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Психологический</w:t>
            </w:r>
            <w:r>
              <w:rPr>
                <w:rFonts w:hAnsi="Times New Roman"/>
                <w:color w:val="000000"/>
                <w:sz w:val="24"/>
                <w:szCs w:val="24"/>
              </w:rPr>
              <w:t xml:space="preserve"> </w:t>
            </w:r>
            <w:r>
              <w:rPr>
                <w:rFonts w:hAnsi="Times New Roman"/>
                <w:color w:val="000000"/>
                <w:sz w:val="24"/>
                <w:szCs w:val="24"/>
              </w:rPr>
              <w:t>семинар</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бороться</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профессиональным</w:t>
            </w:r>
            <w:r>
              <w:rPr>
                <w:rFonts w:hAnsi="Times New Roman"/>
                <w:color w:val="000000"/>
                <w:sz w:val="24"/>
                <w:szCs w:val="24"/>
              </w:rPr>
              <w:t xml:space="preserve"> </w:t>
            </w:r>
            <w:r>
              <w:rPr>
                <w:rFonts w:hAnsi="Times New Roman"/>
                <w:color w:val="000000"/>
                <w:sz w:val="24"/>
                <w:szCs w:val="24"/>
              </w:rPr>
              <w:t>выгоранием»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Психологическая</w:t>
            </w:r>
            <w:r>
              <w:rPr>
                <w:rFonts w:hAnsi="Times New Roman"/>
                <w:color w:val="000000"/>
                <w:sz w:val="24"/>
                <w:szCs w:val="24"/>
              </w:rPr>
              <w:t xml:space="preserve"> </w:t>
            </w:r>
            <w:r>
              <w:rPr>
                <w:rFonts w:hAnsi="Times New Roman"/>
                <w:color w:val="000000"/>
                <w:sz w:val="24"/>
                <w:szCs w:val="24"/>
              </w:rPr>
              <w:t>поддержка</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Научить</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предотвращать</w:t>
            </w:r>
            <w:r>
              <w:rPr>
                <w:rFonts w:hAnsi="Times New Roman"/>
                <w:color w:val="000000"/>
                <w:sz w:val="24"/>
                <w:szCs w:val="24"/>
              </w:rPr>
              <w:t xml:space="preserve"> </w:t>
            </w:r>
            <w:r>
              <w:rPr>
                <w:rFonts w:hAnsi="Times New Roman"/>
                <w:color w:val="000000"/>
                <w:sz w:val="24"/>
                <w:szCs w:val="24"/>
              </w:rPr>
              <w:t>профессиональное</w:t>
            </w:r>
            <w:r>
              <w:rPr>
                <w:rFonts w:hAnsi="Times New Roman"/>
                <w:color w:val="000000"/>
                <w:sz w:val="24"/>
                <w:szCs w:val="24"/>
              </w:rPr>
              <w:t xml:space="preserve"> </w:t>
            </w:r>
            <w:r>
              <w:rPr>
                <w:rFonts w:hAnsi="Times New Roman"/>
                <w:color w:val="000000"/>
                <w:sz w:val="24"/>
                <w:szCs w:val="24"/>
              </w:rPr>
              <w:t>выгорание</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контролировать</w:t>
            </w:r>
            <w:r>
              <w:rPr>
                <w:rFonts w:hAnsi="Times New Roman"/>
                <w:color w:val="000000"/>
                <w:sz w:val="24"/>
                <w:szCs w:val="24"/>
              </w:rPr>
              <w:t xml:space="preserve"> </w:t>
            </w:r>
            <w:r>
              <w:rPr>
                <w:rFonts w:hAnsi="Times New Roman"/>
                <w:color w:val="000000"/>
                <w:sz w:val="24"/>
                <w:szCs w:val="24"/>
              </w:rPr>
              <w:t>его</w:t>
            </w:r>
            <w:r>
              <w:rPr>
                <w:rFonts w:hAnsi="Times New Roman"/>
                <w:color w:val="000000"/>
                <w:sz w:val="24"/>
                <w:szCs w:val="24"/>
              </w:rPr>
              <w:t xml:space="preserve"> </w:t>
            </w:r>
            <w:r>
              <w:rPr>
                <w:rFonts w:hAnsi="Times New Roman"/>
                <w:color w:val="000000"/>
                <w:sz w:val="24"/>
                <w:szCs w:val="24"/>
              </w:rPr>
              <w:t>признаки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психолог</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Заседание</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«Готовность</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Диагностическая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готовность</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Заседания</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Подготовиться</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оценке</w:t>
            </w:r>
            <w:r>
              <w:rPr>
                <w:rFonts w:hAnsi="Times New Roman"/>
                <w:color w:val="000000"/>
                <w:sz w:val="24"/>
                <w:szCs w:val="24"/>
              </w:rPr>
              <w:t xml:space="preserve"> </w:t>
            </w:r>
            <w:r>
              <w:rPr>
                <w:rFonts w:hAnsi="Times New Roman"/>
                <w:color w:val="000000"/>
                <w:sz w:val="24"/>
                <w:szCs w:val="24"/>
              </w:rPr>
              <w:t>метапредметных</w:t>
            </w:r>
            <w:r>
              <w:rPr>
                <w:rFonts w:hAnsi="Times New Roman"/>
                <w:color w:val="000000"/>
                <w:sz w:val="24"/>
                <w:szCs w:val="24"/>
              </w:rPr>
              <w:t xml:space="preserve"> </w:t>
            </w:r>
            <w:r>
              <w:rPr>
                <w:rFonts w:hAnsi="Times New Roman"/>
                <w:color w:val="000000"/>
                <w:sz w:val="24"/>
                <w:szCs w:val="24"/>
              </w:rPr>
              <w:t>результатов</w:t>
            </w:r>
            <w:r>
              <w:rPr>
                <w:rFonts w:hAnsi="Times New Roman"/>
                <w:color w:val="000000"/>
                <w:sz w:val="24"/>
                <w:szCs w:val="24"/>
              </w:rPr>
              <w:t xml:space="preserve">. </w:t>
            </w: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работу</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формированию</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оценке</w:t>
            </w:r>
            <w:r>
              <w:rPr>
                <w:rFonts w:hAnsi="Times New Roman"/>
                <w:color w:val="000000"/>
                <w:sz w:val="24"/>
                <w:szCs w:val="24"/>
              </w:rPr>
              <w:t xml:space="preserve"> </w:t>
            </w:r>
            <w:r>
              <w:rPr>
                <w:rFonts w:hAnsi="Times New Roman"/>
                <w:color w:val="000000"/>
                <w:sz w:val="24"/>
                <w:szCs w:val="24"/>
              </w:rPr>
              <w:t>метапредметных</w:t>
            </w:r>
            <w:r>
              <w:rPr>
                <w:rFonts w:hAnsi="Times New Roman"/>
                <w:color w:val="000000"/>
                <w:sz w:val="24"/>
                <w:szCs w:val="24"/>
              </w:rPr>
              <w:t xml:space="preserve"> </w:t>
            </w:r>
            <w:r>
              <w:rPr>
                <w:rFonts w:hAnsi="Times New Roman"/>
                <w:color w:val="000000"/>
                <w:sz w:val="24"/>
                <w:szCs w:val="24"/>
              </w:rPr>
              <w:t>УУД</w:t>
            </w:r>
            <w:r>
              <w:rPr>
                <w:rFonts w:hAnsi="Times New Roman"/>
                <w:color w:val="000000"/>
                <w:sz w:val="24"/>
                <w:szCs w:val="24"/>
              </w:rPr>
              <w:t xml:space="preserve">. </w:t>
            </w: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профессиональных</w:t>
            </w:r>
            <w:r>
              <w:rPr>
                <w:rFonts w:hAnsi="Times New Roman"/>
                <w:color w:val="000000"/>
                <w:sz w:val="24"/>
                <w:szCs w:val="24"/>
              </w:rPr>
              <w:t xml:space="preserve"> </w:t>
            </w:r>
            <w:r>
              <w:rPr>
                <w:rFonts w:hAnsi="Times New Roman"/>
                <w:color w:val="000000"/>
                <w:sz w:val="24"/>
                <w:szCs w:val="24"/>
              </w:rPr>
              <w:t>конкурсах</w:t>
            </w:r>
            <w:r>
              <w:rPr>
                <w:rFonts w:hAnsi="Times New Roman"/>
                <w:color w:val="000000"/>
                <w:sz w:val="24"/>
                <w:szCs w:val="24"/>
              </w:rPr>
              <w:t xml:space="preserve">, </w:t>
            </w:r>
            <w:r>
              <w:rPr>
                <w:rFonts w:hAnsi="Times New Roman"/>
                <w:color w:val="000000"/>
                <w:sz w:val="24"/>
                <w:szCs w:val="24"/>
              </w:rPr>
              <w:t>семинарах</w:t>
            </w:r>
            <w:r>
              <w:rPr>
                <w:rFonts w:hAnsi="Times New Roman"/>
                <w:color w:val="000000"/>
                <w:sz w:val="24"/>
                <w:szCs w:val="24"/>
              </w:rPr>
              <w:t xml:space="preserve">, </w:t>
            </w:r>
            <w:r>
              <w:rPr>
                <w:rFonts w:hAnsi="Times New Roman"/>
                <w:color w:val="000000"/>
                <w:sz w:val="24"/>
                <w:szCs w:val="24"/>
              </w:rPr>
              <w:t>конференциях</w:t>
            </w:r>
            <w:r>
              <w:rPr>
                <w:rFonts w:hAnsi="Times New Roman"/>
                <w:color w:val="000000"/>
                <w:sz w:val="24"/>
                <w:szCs w:val="24"/>
              </w:rPr>
              <w:t xml:space="preserve">. </w:t>
            </w:r>
            <w:r>
              <w:rPr>
                <w:rFonts w:hAnsi="Times New Roman"/>
                <w:color w:val="000000"/>
                <w:sz w:val="24"/>
                <w:szCs w:val="24"/>
              </w:rPr>
              <w:t>Определить</w:t>
            </w:r>
            <w:r>
              <w:rPr>
                <w:rFonts w:hAnsi="Times New Roman"/>
                <w:color w:val="000000"/>
                <w:sz w:val="24"/>
                <w:szCs w:val="24"/>
              </w:rPr>
              <w:t xml:space="preserve"> </w:t>
            </w:r>
            <w:r>
              <w:rPr>
                <w:rFonts w:hAnsi="Times New Roman"/>
                <w:color w:val="000000"/>
                <w:sz w:val="24"/>
                <w:szCs w:val="24"/>
              </w:rPr>
              <w:t>тех</w:t>
            </w:r>
            <w:r>
              <w:rPr>
                <w:rFonts w:hAnsi="Times New Roman"/>
                <w:color w:val="000000"/>
                <w:sz w:val="24"/>
                <w:szCs w:val="24"/>
              </w:rPr>
              <w:t xml:space="preserve">, </w:t>
            </w:r>
            <w:r>
              <w:rPr>
                <w:rFonts w:hAnsi="Times New Roman"/>
                <w:color w:val="000000"/>
                <w:sz w:val="24"/>
                <w:szCs w:val="24"/>
              </w:rPr>
              <w:t>кто</w:t>
            </w:r>
            <w:r>
              <w:rPr>
                <w:rFonts w:hAnsi="Times New Roman"/>
                <w:color w:val="000000"/>
                <w:sz w:val="24"/>
                <w:szCs w:val="24"/>
              </w:rPr>
              <w:t xml:space="preserve"> </w:t>
            </w:r>
            <w:r>
              <w:rPr>
                <w:rFonts w:hAnsi="Times New Roman"/>
                <w:color w:val="000000"/>
                <w:sz w:val="24"/>
                <w:szCs w:val="24"/>
              </w:rPr>
              <w:t>будет</w:t>
            </w:r>
            <w:r>
              <w:rPr>
                <w:rFonts w:hAnsi="Times New Roman"/>
                <w:color w:val="000000"/>
                <w:sz w:val="24"/>
                <w:szCs w:val="24"/>
              </w:rPr>
              <w:t xml:space="preserve"> </w:t>
            </w:r>
            <w:r>
              <w:rPr>
                <w:rFonts w:hAnsi="Times New Roman"/>
                <w:color w:val="000000"/>
                <w:sz w:val="24"/>
                <w:szCs w:val="24"/>
              </w:rPr>
              <w:t>готовить</w:t>
            </w:r>
            <w:r>
              <w:rPr>
                <w:rFonts w:hAnsi="Times New Roman"/>
                <w:color w:val="000000"/>
                <w:sz w:val="24"/>
                <w:szCs w:val="24"/>
              </w:rPr>
              <w:t xml:space="preserve"> </w:t>
            </w:r>
            <w:r>
              <w:rPr>
                <w:rFonts w:hAnsi="Times New Roman"/>
                <w:color w:val="000000"/>
                <w:sz w:val="24"/>
                <w:szCs w:val="24"/>
              </w:rPr>
              <w:t>мастер</w:t>
            </w:r>
            <w:r>
              <w:rPr>
                <w:rFonts w:hAnsi="Times New Roman"/>
                <w:color w:val="000000"/>
                <w:sz w:val="24"/>
                <w:szCs w:val="24"/>
              </w:rPr>
              <w:t>-</w:t>
            </w:r>
            <w:r>
              <w:rPr>
                <w:rFonts w:hAnsi="Times New Roman"/>
                <w:color w:val="000000"/>
                <w:sz w:val="24"/>
                <w:szCs w:val="24"/>
              </w:rPr>
              <w:t>классы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марте</w:t>
            </w:r>
            <w:r>
              <w:rPr>
                <w:rFonts w:hAnsi="Times New Roman"/>
                <w:color w:val="000000"/>
                <w:sz w:val="24"/>
                <w:szCs w:val="24"/>
              </w:rPr>
              <w:t xml:space="preserve">. </w:t>
            </w: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вопросы</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ликвидации</w:t>
            </w:r>
            <w:r>
              <w:rPr>
                <w:rFonts w:hAnsi="Times New Roman"/>
                <w:color w:val="000000"/>
                <w:sz w:val="24"/>
                <w:szCs w:val="24"/>
              </w:rPr>
              <w:t xml:space="preserve"> </w:t>
            </w:r>
            <w:r>
              <w:rPr>
                <w:rFonts w:hAnsi="Times New Roman"/>
                <w:color w:val="000000"/>
                <w:sz w:val="24"/>
                <w:szCs w:val="24"/>
              </w:rPr>
              <w:t>отставания</w:t>
            </w:r>
            <w:r>
              <w:rPr>
                <w:rFonts w:hAnsi="Times New Roman"/>
                <w:color w:val="000000"/>
                <w:sz w:val="24"/>
                <w:szCs w:val="24"/>
              </w:rPr>
              <w:t xml:space="preserve"> </w:t>
            </w:r>
            <w:r>
              <w:rPr>
                <w:rFonts w:hAnsi="Times New Roman"/>
                <w:color w:val="000000"/>
                <w:sz w:val="24"/>
                <w:szCs w:val="24"/>
              </w:rPr>
              <w:t>после</w:t>
            </w:r>
            <w:r>
              <w:rPr>
                <w:rFonts w:hAnsi="Times New Roman"/>
                <w:color w:val="000000"/>
                <w:sz w:val="24"/>
                <w:szCs w:val="24"/>
              </w:rPr>
              <w:t xml:space="preserve"> </w:t>
            </w:r>
            <w:r>
              <w:rPr>
                <w:rFonts w:hAnsi="Times New Roman"/>
                <w:color w:val="000000"/>
                <w:sz w:val="24"/>
                <w:szCs w:val="24"/>
              </w:rPr>
              <w:t>первого</w:t>
            </w:r>
            <w:r>
              <w:rPr>
                <w:rFonts w:hAnsi="Times New Roman"/>
                <w:color w:val="000000"/>
                <w:sz w:val="24"/>
                <w:szCs w:val="24"/>
              </w:rPr>
              <w:t xml:space="preserve"> </w:t>
            </w:r>
            <w:r>
              <w:rPr>
                <w:rFonts w:hAnsi="Times New Roman"/>
                <w:color w:val="000000"/>
                <w:sz w:val="24"/>
                <w:szCs w:val="24"/>
              </w:rPr>
              <w:t>полугодия</w:t>
            </w:r>
            <w:r>
              <w:rPr>
                <w:rFonts w:hAnsi="Times New Roman"/>
                <w:color w:val="000000"/>
                <w:sz w:val="24"/>
                <w:szCs w:val="24"/>
              </w:rPr>
              <w:t xml:space="preserve"> </w:t>
            </w:r>
            <w:r>
              <w:rPr>
                <w:rFonts w:hAnsi="Times New Roman"/>
                <w:color w:val="000000"/>
                <w:sz w:val="24"/>
                <w:szCs w:val="24"/>
              </w:rPr>
              <w:t>и о</w:t>
            </w:r>
            <w:r>
              <w:rPr>
                <w:rFonts w:hAnsi="Times New Roman"/>
                <w:color w:val="000000"/>
                <w:sz w:val="24"/>
                <w:szCs w:val="24"/>
              </w:rPr>
              <w:t xml:space="preserve"> </w:t>
            </w:r>
            <w:r>
              <w:rPr>
                <w:rFonts w:hAnsi="Times New Roman"/>
                <w:color w:val="000000"/>
                <w:sz w:val="24"/>
                <w:szCs w:val="24"/>
              </w:rPr>
              <w:t>подготовке</w:t>
            </w:r>
            <w:r>
              <w:rPr>
                <w:rFonts w:hAnsi="Times New Roman"/>
                <w:color w:val="000000"/>
                <w:sz w:val="24"/>
                <w:szCs w:val="24"/>
              </w:rPr>
              <w:t xml:space="preserve"> </w:t>
            </w:r>
            <w:r>
              <w:rPr>
                <w:rFonts w:hAnsi="Times New Roman"/>
                <w:color w:val="000000"/>
                <w:sz w:val="24"/>
                <w:szCs w:val="24"/>
              </w:rPr>
              <w:t>материалов</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промежуточной</w:t>
            </w:r>
            <w:r>
              <w:rPr>
                <w:rFonts w:hAnsi="Times New Roman"/>
                <w:color w:val="000000"/>
                <w:sz w:val="24"/>
                <w:szCs w:val="24"/>
              </w:rPr>
              <w:t xml:space="preserve"> </w:t>
            </w:r>
            <w:r>
              <w:rPr>
                <w:rFonts w:hAnsi="Times New Roman"/>
                <w:color w:val="000000"/>
                <w:sz w:val="24"/>
                <w:szCs w:val="24"/>
              </w:rPr>
              <w:t>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Заседание</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«Подготовка</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ГИА</w:t>
            </w:r>
            <w:r>
              <w:rPr>
                <w:rFonts w:hAnsi="Times New Roman"/>
                <w:color w:val="000000"/>
                <w:sz w:val="24"/>
                <w:szCs w:val="24"/>
              </w:rPr>
              <w:t xml:space="preserve">-2024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новому</w:t>
            </w:r>
            <w:r>
              <w:rPr>
                <w:rFonts w:hAnsi="Times New Roman"/>
                <w:color w:val="000000"/>
                <w:sz w:val="24"/>
                <w:szCs w:val="24"/>
              </w:rPr>
              <w:t xml:space="preserve"> </w:t>
            </w:r>
            <w:r>
              <w:rPr>
                <w:rFonts w:hAnsi="Times New Roman"/>
                <w:color w:val="000000"/>
                <w:sz w:val="24"/>
                <w:szCs w:val="24"/>
              </w:rPr>
              <w:t>Порядку»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изменения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КИМ</w:t>
            </w:r>
            <w:r>
              <w:rPr>
                <w:rFonts w:hAnsi="Times New Roman"/>
                <w:color w:val="000000"/>
                <w:sz w:val="24"/>
                <w:szCs w:val="24"/>
              </w:rPr>
              <w:t xml:space="preserve"> </w:t>
            </w:r>
            <w:r>
              <w:rPr>
                <w:rFonts w:hAnsi="Times New Roman"/>
                <w:color w:val="000000"/>
                <w:sz w:val="24"/>
                <w:szCs w:val="24"/>
              </w:rPr>
              <w:t>ГИА</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работу</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подготовке</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государственной</w:t>
            </w:r>
            <w:r>
              <w:rPr>
                <w:rFonts w:hAnsi="Times New Roman"/>
                <w:color w:val="000000"/>
                <w:sz w:val="24"/>
                <w:szCs w:val="24"/>
              </w:rPr>
              <w:t xml:space="preserve"> </w:t>
            </w:r>
            <w:r>
              <w:rPr>
                <w:rFonts w:hAnsi="Times New Roman"/>
                <w:color w:val="000000"/>
                <w:sz w:val="24"/>
                <w:szCs w:val="24"/>
              </w:rPr>
              <w:t>итоговой</w:t>
            </w:r>
            <w:r>
              <w:rPr>
                <w:rFonts w:hAnsi="Times New Roman"/>
                <w:color w:val="000000"/>
                <w:sz w:val="24"/>
                <w:szCs w:val="24"/>
              </w:rPr>
              <w:t xml:space="preserve"> </w:t>
            </w:r>
            <w:r>
              <w:rPr>
                <w:rFonts w:hAnsi="Times New Roman"/>
                <w:color w:val="000000"/>
                <w:sz w:val="24"/>
                <w:szCs w:val="24"/>
              </w:rPr>
              <w:t>аттестации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учетом</w:t>
            </w:r>
            <w:r>
              <w:rPr>
                <w:rFonts w:hAnsi="Times New Roman"/>
                <w:color w:val="000000"/>
                <w:sz w:val="24"/>
                <w:szCs w:val="24"/>
              </w:rPr>
              <w:t xml:space="preserve"> </w:t>
            </w:r>
            <w:r>
              <w:rPr>
                <w:rFonts w:hAnsi="Times New Roman"/>
                <w:color w:val="000000"/>
                <w:sz w:val="24"/>
                <w:szCs w:val="24"/>
              </w:rPr>
              <w:t>изменений</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Порядке</w:t>
            </w:r>
            <w:r>
              <w:rPr>
                <w:rFonts w:hAnsi="Times New Roman"/>
                <w:color w:val="000000"/>
                <w:sz w:val="24"/>
                <w:szCs w:val="24"/>
              </w:rPr>
              <w:t xml:space="preserve"> </w:t>
            </w:r>
            <w:r>
              <w:rPr>
                <w:rFonts w:hAnsi="Times New Roman"/>
                <w:color w:val="000000"/>
                <w:sz w:val="24"/>
                <w:szCs w:val="24"/>
              </w:rPr>
              <w:t>проведения</w:t>
            </w:r>
            <w:r>
              <w:rPr>
                <w:rFonts w:hAnsi="Times New Roman"/>
                <w:color w:val="000000"/>
                <w:sz w:val="24"/>
                <w:szCs w:val="24"/>
              </w:rPr>
              <w:t xml:space="preserve"> </w:t>
            </w:r>
            <w:r>
              <w:rPr>
                <w:rFonts w:hAnsi="Times New Roman"/>
                <w:color w:val="000000"/>
                <w:sz w:val="24"/>
                <w:szCs w:val="24"/>
              </w:rPr>
              <w:t>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Заседание</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«Реализация</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Организационная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проблемы</w:t>
            </w:r>
            <w:r>
              <w:rPr>
                <w:rFonts w:hAnsi="Times New Roman"/>
                <w:color w:val="000000"/>
                <w:sz w:val="24"/>
                <w:szCs w:val="24"/>
              </w:rPr>
              <w:t xml:space="preserve"> </w:t>
            </w:r>
            <w:r>
              <w:rPr>
                <w:rFonts w:hAnsi="Times New Roman"/>
                <w:color w:val="000000"/>
                <w:sz w:val="24"/>
                <w:szCs w:val="24"/>
              </w:rPr>
              <w:t>реализации федеральных</w:t>
            </w:r>
            <w:r>
              <w:rPr>
                <w:rFonts w:hAnsi="Times New Roman"/>
                <w:color w:val="000000"/>
                <w:sz w:val="24"/>
                <w:szCs w:val="24"/>
              </w:rPr>
              <w:t xml:space="preserve"> </w:t>
            </w:r>
            <w:r>
              <w:rPr>
                <w:rFonts w:hAnsi="Times New Roman"/>
                <w:color w:val="000000"/>
                <w:sz w:val="24"/>
                <w:szCs w:val="24"/>
              </w:rPr>
              <w:t>рабочих программ по</w:t>
            </w:r>
            <w:r>
              <w:rPr>
                <w:rFonts w:hAnsi="Times New Roman"/>
                <w:color w:val="000000"/>
                <w:sz w:val="24"/>
                <w:szCs w:val="24"/>
              </w:rPr>
              <w:t xml:space="preserve"> </w:t>
            </w:r>
            <w:r>
              <w:rPr>
                <w:rFonts w:hAnsi="Times New Roman"/>
                <w:color w:val="000000"/>
                <w:sz w:val="24"/>
                <w:szCs w:val="24"/>
              </w:rPr>
              <w:t>предметам</w:t>
            </w:r>
            <w:r>
              <w:rPr>
                <w:rFonts w:hAnsi="Times New Roman"/>
                <w:color w:val="000000"/>
                <w:sz w:val="24"/>
                <w:szCs w:val="24"/>
              </w:rPr>
              <w:t>.</w:t>
            </w:r>
            <w:r>
              <w:rPr>
                <w:rFonts w:hAnsi="Times New Roman"/>
                <w:color w:val="000000"/>
                <w:sz w:val="24"/>
                <w:szCs w:val="24"/>
              </w:rPr>
              <w:t> Обсудить</w:t>
            </w:r>
            <w:r>
              <w:rPr>
                <w:rFonts w:hAnsi="Times New Roman"/>
                <w:color w:val="000000"/>
                <w:sz w:val="24"/>
                <w:szCs w:val="24"/>
              </w:rPr>
              <w:t xml:space="preserve"> </w:t>
            </w:r>
            <w:r>
              <w:rPr>
                <w:rFonts w:hAnsi="Times New Roman"/>
                <w:color w:val="000000"/>
                <w:sz w:val="24"/>
                <w:szCs w:val="24"/>
              </w:rPr>
              <w:t>учебно</w:t>
            </w:r>
            <w:r>
              <w:rPr>
                <w:rFonts w:hAnsi="Times New Roman"/>
                <w:color w:val="000000"/>
                <w:sz w:val="24"/>
                <w:szCs w:val="24"/>
              </w:rPr>
              <w:t>-</w:t>
            </w:r>
            <w:r>
              <w:rPr>
                <w:rFonts w:hAnsi="Times New Roman"/>
                <w:color w:val="000000"/>
                <w:sz w:val="24"/>
                <w:szCs w:val="24"/>
              </w:rPr>
              <w:t>методическое</w:t>
            </w:r>
            <w:r>
              <w:rPr>
                <w:rFonts w:hAnsi="Times New Roman"/>
                <w:color w:val="000000"/>
                <w:sz w:val="24"/>
                <w:szCs w:val="24"/>
              </w:rPr>
              <w:t xml:space="preserve"> </w:t>
            </w:r>
            <w:r>
              <w:rPr>
                <w:rFonts w:hAnsi="Times New Roman"/>
                <w:color w:val="000000"/>
                <w:sz w:val="24"/>
                <w:szCs w:val="24"/>
              </w:rPr>
              <w:t>обеспечение</w:t>
            </w:r>
            <w:r>
              <w:rPr>
                <w:rFonts w:hAnsi="Times New Roman"/>
                <w:color w:val="000000"/>
                <w:sz w:val="24"/>
                <w:szCs w:val="24"/>
              </w:rPr>
              <w:t xml:space="preserve"> </w:t>
            </w:r>
            <w:r>
              <w:rPr>
                <w:rFonts w:hAnsi="Times New Roman"/>
                <w:color w:val="000000"/>
                <w:sz w:val="24"/>
                <w:szCs w:val="24"/>
              </w:rPr>
              <w:t>программ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мероприятиях</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уровне</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города</w:t>
            </w:r>
            <w:r>
              <w:rPr>
                <w:rFonts w:hAnsi="Times New Roman"/>
                <w:color w:val="000000"/>
                <w:sz w:val="24"/>
                <w:szCs w:val="24"/>
              </w:rPr>
              <w:t xml:space="preserve">, </w:t>
            </w:r>
            <w:r>
              <w:rPr>
                <w:rFonts w:hAnsi="Times New Roman"/>
                <w:color w:val="000000"/>
                <w:sz w:val="24"/>
                <w:szCs w:val="24"/>
              </w:rPr>
              <w:t>района</w:t>
            </w:r>
            <w:r>
              <w:rPr>
                <w:rFonts w:hAnsi="Times New Roman"/>
                <w:color w:val="000000"/>
                <w:sz w:val="24"/>
                <w:szCs w:val="24"/>
              </w:rPr>
              <w:t xml:space="preserve">, </w:t>
            </w:r>
            <w:r>
              <w:rPr>
                <w:rFonts w:hAnsi="Times New Roman"/>
                <w:color w:val="000000"/>
                <w:sz w:val="24"/>
                <w:szCs w:val="24"/>
              </w:rPr>
              <w:t>области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Индивидуальные</w:t>
            </w:r>
            <w:r>
              <w:rPr>
                <w:rFonts w:hAnsi="Times New Roman"/>
                <w:color w:val="000000"/>
                <w:sz w:val="24"/>
                <w:szCs w:val="24"/>
              </w:rPr>
              <w:t xml:space="preserve"> </w:t>
            </w:r>
            <w:r>
              <w:rPr>
                <w:rFonts w:hAnsi="Times New Roman"/>
                <w:color w:val="000000"/>
                <w:sz w:val="24"/>
                <w:szCs w:val="24"/>
              </w:rPr>
              <w:t>консультации</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решении</w:t>
            </w:r>
            <w:r>
              <w:rPr>
                <w:rFonts w:hAnsi="Times New Roman"/>
                <w:color w:val="000000"/>
                <w:sz w:val="24"/>
                <w:szCs w:val="24"/>
              </w:rPr>
              <w:t xml:space="preserve"> </w:t>
            </w:r>
            <w:r>
              <w:rPr>
                <w:rFonts w:hAnsi="Times New Roman"/>
                <w:color w:val="000000"/>
                <w:sz w:val="24"/>
                <w:szCs w:val="24"/>
              </w:rPr>
              <w:t>проблем</w:t>
            </w:r>
            <w:r>
              <w:rPr>
                <w:rFonts w:hAnsi="Times New Roman"/>
                <w:color w:val="000000"/>
                <w:sz w:val="24"/>
                <w:szCs w:val="24"/>
              </w:rPr>
              <w:t xml:space="preserve"> </w:t>
            </w:r>
            <w:r>
              <w:rPr>
                <w:rFonts w:hAnsi="Times New Roman"/>
                <w:color w:val="000000"/>
                <w:sz w:val="24"/>
                <w:szCs w:val="24"/>
              </w:rPr>
              <w:t>обучения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психолог</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Обучающие</w:t>
            </w:r>
            <w:r>
              <w:rPr>
                <w:rFonts w:hAnsi="Times New Roman"/>
                <w:color w:val="000000"/>
                <w:sz w:val="24"/>
                <w:szCs w:val="24"/>
              </w:rPr>
              <w:t xml:space="preserve"> </w:t>
            </w:r>
            <w:r>
              <w:rPr>
                <w:rFonts w:hAnsi="Times New Roman"/>
                <w:color w:val="000000"/>
                <w:sz w:val="24"/>
                <w:szCs w:val="24"/>
              </w:rPr>
              <w:t>семинары</w:t>
            </w:r>
            <w:r>
              <w:rPr>
                <w:rFonts w:hAnsi="Times New Roman"/>
                <w:color w:val="000000"/>
                <w:sz w:val="24"/>
                <w:szCs w:val="24"/>
              </w:rPr>
              <w:t xml:space="preserve">, </w:t>
            </w:r>
            <w:r>
              <w:rPr>
                <w:rFonts w:hAnsi="Times New Roman"/>
                <w:color w:val="000000"/>
                <w:sz w:val="24"/>
                <w:szCs w:val="24"/>
              </w:rPr>
              <w:t>индивидуальные</w:t>
            </w:r>
            <w:r>
              <w:rPr>
                <w:rFonts w:hAnsi="Times New Roman"/>
                <w:color w:val="000000"/>
                <w:sz w:val="24"/>
                <w:szCs w:val="24"/>
              </w:rPr>
              <w:t xml:space="preserve"> </w:t>
            </w:r>
            <w:r>
              <w:rPr>
                <w:rFonts w:hAnsi="Times New Roman"/>
                <w:color w:val="000000"/>
                <w:sz w:val="24"/>
                <w:szCs w:val="24"/>
              </w:rPr>
              <w:t>консультации</w:t>
            </w:r>
            <w:r>
              <w:rPr>
                <w:rFonts w:hAnsi="Times New Roman"/>
                <w:color w:val="000000"/>
                <w:sz w:val="24"/>
                <w:szCs w:val="24"/>
              </w:rPr>
              <w:t xml:space="preserve"> </w:t>
            </w:r>
            <w:r>
              <w:rPr>
                <w:rFonts w:hAnsi="Times New Roman"/>
                <w:color w:val="000000"/>
                <w:sz w:val="24"/>
                <w:szCs w:val="24"/>
              </w:rPr>
              <w:t>по проблемам</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обновленных</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 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обучающие</w:t>
            </w:r>
            <w:r>
              <w:rPr>
                <w:rFonts w:hAnsi="Times New Roman"/>
                <w:color w:val="000000"/>
                <w:sz w:val="24"/>
                <w:szCs w:val="24"/>
              </w:rPr>
              <w:t xml:space="preserve"> </w:t>
            </w:r>
            <w:r>
              <w:rPr>
                <w:rFonts w:hAnsi="Times New Roman"/>
                <w:color w:val="000000"/>
                <w:sz w:val="24"/>
                <w:szCs w:val="24"/>
              </w:rPr>
              <w:t>семинары</w:t>
            </w:r>
            <w:r>
              <w:rPr>
                <w:rFonts w:hAnsi="Times New Roman"/>
                <w:color w:val="000000"/>
                <w:sz w:val="24"/>
                <w:szCs w:val="24"/>
              </w:rPr>
              <w:t xml:space="preserve">, </w:t>
            </w:r>
            <w:r>
              <w:rPr>
                <w:rFonts w:hAnsi="Times New Roman"/>
                <w:color w:val="000000"/>
                <w:sz w:val="24"/>
                <w:szCs w:val="24"/>
              </w:rPr>
              <w:t>индивидуальные</w:t>
            </w:r>
            <w:r>
              <w:rPr>
                <w:rFonts w:hAnsi="Times New Roman"/>
                <w:color w:val="000000"/>
                <w:sz w:val="24"/>
                <w:szCs w:val="24"/>
              </w:rPr>
              <w:t xml:space="preserve"> </w:t>
            </w:r>
            <w:r>
              <w:rPr>
                <w:rFonts w:hAnsi="Times New Roman"/>
                <w:color w:val="000000"/>
                <w:sz w:val="24"/>
                <w:szCs w:val="24"/>
              </w:rPr>
              <w:t>консультации</w:t>
            </w:r>
            <w:r>
              <w:rPr>
                <w:rFonts w:hAnsi="Times New Roman"/>
                <w:color w:val="000000"/>
                <w:sz w:val="24"/>
                <w:szCs w:val="24"/>
              </w:rPr>
              <w:t xml:space="preserve">, </w:t>
            </w:r>
            <w:r>
              <w:rPr>
                <w:rFonts w:hAnsi="Times New Roman"/>
                <w:color w:val="000000"/>
                <w:sz w:val="24"/>
                <w:szCs w:val="24"/>
              </w:rPr>
              <w:t>проследить</w:t>
            </w:r>
            <w:r>
              <w:rPr>
                <w:rFonts w:hAnsi="Times New Roman"/>
                <w:color w:val="000000"/>
                <w:sz w:val="24"/>
                <w:szCs w:val="24"/>
              </w:rPr>
              <w:t xml:space="preserve">, </w:t>
            </w:r>
            <w:r>
              <w:rPr>
                <w:rFonts w:hAnsi="Times New Roman"/>
                <w:color w:val="000000"/>
                <w:sz w:val="24"/>
                <w:szCs w:val="24"/>
              </w:rPr>
              <w:t>как</w:t>
            </w:r>
            <w:r>
              <w:rPr>
                <w:rFonts w:hAnsi="Times New Roman"/>
                <w:color w:val="000000"/>
                <w:sz w:val="24"/>
                <w:szCs w:val="24"/>
              </w:rPr>
              <w:t xml:space="preserve"> </w:t>
            </w:r>
            <w:r>
              <w:rPr>
                <w:rFonts w:hAnsi="Times New Roman"/>
                <w:color w:val="000000"/>
                <w:sz w:val="24"/>
                <w:szCs w:val="24"/>
              </w:rPr>
              <w:t>ликвидируются</w:t>
            </w:r>
            <w:r>
              <w:rPr>
                <w:rFonts w:hAnsi="Times New Roman"/>
                <w:color w:val="000000"/>
                <w:sz w:val="24"/>
                <w:szCs w:val="24"/>
              </w:rPr>
              <w:t xml:space="preserve"> </w:t>
            </w:r>
            <w:r>
              <w:rPr>
                <w:rFonts w:hAnsi="Times New Roman"/>
                <w:color w:val="000000"/>
                <w:sz w:val="24"/>
                <w:szCs w:val="24"/>
              </w:rPr>
              <w:t>методические</w:t>
            </w:r>
            <w:r>
              <w:rPr>
                <w:rFonts w:hAnsi="Times New Roman"/>
                <w:color w:val="000000"/>
                <w:sz w:val="24"/>
                <w:szCs w:val="24"/>
              </w:rPr>
              <w:t xml:space="preserve"> </w:t>
            </w:r>
            <w:r>
              <w:rPr>
                <w:rFonts w:hAnsi="Times New Roman"/>
                <w:color w:val="000000"/>
                <w:sz w:val="24"/>
                <w:szCs w:val="24"/>
              </w:rPr>
              <w:t>затруднения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вопросам</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обновленных</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Методический</w:t>
            </w:r>
            <w:r>
              <w:rPr>
                <w:rFonts w:hAnsi="Times New Roman"/>
                <w:color w:val="000000"/>
                <w:sz w:val="24"/>
                <w:szCs w:val="24"/>
              </w:rPr>
              <w:t xml:space="preserve"> </w:t>
            </w:r>
            <w:r>
              <w:rPr>
                <w:rFonts w:hAnsi="Times New Roman"/>
                <w:color w:val="000000"/>
                <w:sz w:val="24"/>
                <w:szCs w:val="24"/>
              </w:rPr>
              <w:t>марафон</w:t>
            </w:r>
            <w:r>
              <w:rPr>
                <w:rFonts w:hAnsi="Times New Roman"/>
                <w:color w:val="000000"/>
                <w:sz w:val="24"/>
                <w:szCs w:val="24"/>
              </w:rPr>
              <w:t xml:space="preserve">: </w:t>
            </w:r>
            <w:r>
              <w:rPr>
                <w:rFonts w:hAnsi="Times New Roman"/>
                <w:color w:val="000000"/>
                <w:sz w:val="24"/>
                <w:szCs w:val="24"/>
              </w:rPr>
              <w:t>взаимопосещение</w:t>
            </w:r>
            <w:r>
              <w:rPr>
                <w:rFonts w:hAnsi="Times New Roman"/>
                <w:color w:val="000000"/>
                <w:sz w:val="24"/>
                <w:szCs w:val="24"/>
              </w:rPr>
              <w:t xml:space="preserve"> </w:t>
            </w:r>
            <w:r>
              <w:rPr>
                <w:rFonts w:hAnsi="Times New Roman"/>
                <w:color w:val="000000"/>
                <w:sz w:val="24"/>
                <w:szCs w:val="24"/>
              </w:rPr>
              <w:t>уроков</w:t>
            </w:r>
            <w:r>
              <w:rPr>
                <w:rFonts w:hAnsi="Times New Roman"/>
                <w:color w:val="000000"/>
                <w:sz w:val="24"/>
                <w:szCs w:val="24"/>
              </w:rPr>
              <w:t xml:space="preserve"> </w:t>
            </w:r>
            <w:r>
              <w:rPr>
                <w:rFonts w:hAnsi="Times New Roman"/>
                <w:color w:val="000000"/>
                <w:sz w:val="24"/>
                <w:szCs w:val="24"/>
              </w:rPr>
              <w:t>«Лучшие</w:t>
            </w:r>
            <w:r>
              <w:rPr>
                <w:rFonts w:hAnsi="Times New Roman"/>
                <w:color w:val="000000"/>
                <w:sz w:val="24"/>
                <w:szCs w:val="24"/>
              </w:rPr>
              <w:t xml:space="preserve"> </w:t>
            </w:r>
            <w:r>
              <w:rPr>
                <w:rFonts w:hAnsi="Times New Roman"/>
                <w:color w:val="000000"/>
                <w:sz w:val="24"/>
                <w:szCs w:val="24"/>
              </w:rPr>
              <w:t>практики</w:t>
            </w:r>
            <w:r>
              <w:rPr>
                <w:rFonts w:hAnsi="Times New Roman"/>
                <w:color w:val="000000"/>
                <w:sz w:val="24"/>
                <w:szCs w:val="24"/>
              </w:rPr>
              <w:t xml:space="preserve"> </w:t>
            </w:r>
            <w:r>
              <w:rPr>
                <w:rFonts w:hAnsi="Times New Roman"/>
                <w:color w:val="000000"/>
                <w:sz w:val="24"/>
                <w:szCs w:val="24"/>
              </w:rPr>
              <w:t>изучения</w:t>
            </w:r>
            <w:r>
              <w:rPr>
                <w:rFonts w:hAnsi="Times New Roman"/>
                <w:color w:val="000000"/>
                <w:sz w:val="24"/>
                <w:szCs w:val="24"/>
              </w:rPr>
              <w:t xml:space="preserve"> </w:t>
            </w:r>
            <w:r>
              <w:rPr>
                <w:rFonts w:hAnsi="Times New Roman"/>
                <w:color w:val="000000"/>
                <w:sz w:val="24"/>
                <w:szCs w:val="24"/>
              </w:rPr>
              <w:t>госсимволов»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бинарные</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нетрадиционной</w:t>
            </w:r>
            <w:r>
              <w:rPr>
                <w:rFonts w:hAnsi="Times New Roman"/>
                <w:color w:val="000000"/>
                <w:sz w:val="24"/>
                <w:szCs w:val="24"/>
              </w:rPr>
              <w:t xml:space="preserve"> </w:t>
            </w:r>
            <w:r>
              <w:rPr>
                <w:rFonts w:hAnsi="Times New Roman"/>
                <w:color w:val="000000"/>
                <w:sz w:val="24"/>
                <w:szCs w:val="24"/>
              </w:rPr>
              <w:t>форме</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 xml:space="preserve">. </w:t>
            </w:r>
            <w:r>
              <w:rPr>
                <w:rFonts w:hAnsi="Times New Roman"/>
                <w:color w:val="000000"/>
                <w:sz w:val="24"/>
                <w:szCs w:val="24"/>
              </w:rPr>
              <w:t>п</w:t>
            </w:r>
            <w:r>
              <w:rPr>
                <w:rFonts w:hAnsi="Times New Roman"/>
                <w:color w:val="000000"/>
                <w:sz w:val="24"/>
                <w:szCs w:val="24"/>
              </w:rPr>
              <w:t xml:space="preserve">. </w:t>
            </w:r>
            <w:r>
              <w:rPr>
                <w:rFonts w:hAnsi="Times New Roman"/>
                <w:color w:val="000000"/>
                <w:sz w:val="24"/>
                <w:szCs w:val="24"/>
              </w:rPr>
              <w:t>Обменяться</w:t>
            </w:r>
            <w:r>
              <w:rPr>
                <w:rFonts w:hAnsi="Times New Roman"/>
                <w:color w:val="000000"/>
                <w:sz w:val="24"/>
                <w:szCs w:val="24"/>
              </w:rPr>
              <w:t xml:space="preserve"> </w:t>
            </w:r>
            <w:r>
              <w:rPr>
                <w:rFonts w:hAnsi="Times New Roman"/>
                <w:color w:val="000000"/>
                <w:sz w:val="24"/>
                <w:szCs w:val="24"/>
              </w:rPr>
              <w:t>опытом</w:t>
            </w:r>
            <w:r>
              <w:rPr>
                <w:rFonts w:hAnsi="Times New Roman"/>
                <w:color w:val="000000"/>
                <w:sz w:val="24"/>
                <w:szCs w:val="24"/>
              </w:rPr>
              <w:t xml:space="preserve"> </w:t>
            </w:r>
            <w:r>
              <w:rPr>
                <w:rFonts w:hAnsi="Times New Roman"/>
                <w:color w:val="000000"/>
                <w:sz w:val="24"/>
                <w:szCs w:val="24"/>
              </w:rPr>
              <w:t>внедрения</w:t>
            </w:r>
            <w:r>
              <w:rPr>
                <w:rFonts w:hAnsi="Times New Roman"/>
                <w:color w:val="000000"/>
                <w:sz w:val="24"/>
                <w:szCs w:val="24"/>
              </w:rPr>
              <w:t xml:space="preserve"> </w:t>
            </w:r>
            <w:r>
              <w:rPr>
                <w:rFonts w:hAnsi="Times New Roman"/>
                <w:color w:val="000000"/>
                <w:sz w:val="24"/>
                <w:szCs w:val="24"/>
              </w:rPr>
              <w:t>госсимволов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процесс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Трансляция</w:t>
            </w:r>
            <w:r>
              <w:rPr>
                <w:rFonts w:hAnsi="Times New Roman"/>
                <w:color w:val="000000"/>
                <w:sz w:val="24"/>
                <w:szCs w:val="24"/>
              </w:rPr>
              <w:t xml:space="preserve"> </w:t>
            </w:r>
            <w:r>
              <w:rPr>
                <w:rFonts w:hAnsi="Times New Roman"/>
                <w:color w:val="000000"/>
                <w:sz w:val="24"/>
                <w:szCs w:val="24"/>
              </w:rPr>
              <w:t>актуального</w:t>
            </w:r>
            <w:r>
              <w:rPr>
                <w:rFonts w:hAnsi="Times New Roman"/>
                <w:color w:val="000000"/>
                <w:sz w:val="24"/>
                <w:szCs w:val="24"/>
              </w:rPr>
              <w:t xml:space="preserve"> </w:t>
            </w:r>
            <w:r>
              <w:rPr>
                <w:rFonts w:hAnsi="Times New Roman"/>
                <w:color w:val="000000"/>
                <w:sz w:val="24"/>
                <w:szCs w:val="24"/>
              </w:rPr>
              <w:t>опыта</w:t>
            </w:r>
            <w:r>
              <w:rPr>
                <w:rFonts w:hAnsi="Times New Roman"/>
                <w:color w:val="000000"/>
                <w:sz w:val="24"/>
                <w:szCs w:val="24"/>
              </w:rPr>
              <w:t xml:space="preserve"> </w:t>
            </w:r>
            <w:r>
              <w:rPr>
                <w:rFonts w:hAnsi="Times New Roman"/>
                <w:color w:val="000000"/>
                <w:sz w:val="24"/>
                <w:szCs w:val="24"/>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Распространять</w:t>
            </w:r>
            <w:r>
              <w:rPr>
                <w:rFonts w:hAnsi="Times New Roman"/>
                <w:color w:val="000000"/>
                <w:sz w:val="24"/>
                <w:szCs w:val="24"/>
              </w:rPr>
              <w:t xml:space="preserve"> </w:t>
            </w:r>
            <w:r>
              <w:rPr>
                <w:rFonts w:hAnsi="Times New Roman"/>
                <w:color w:val="000000"/>
                <w:sz w:val="24"/>
                <w:szCs w:val="24"/>
              </w:rPr>
              <w:t>передовой</w:t>
            </w:r>
            <w:r>
              <w:rPr>
                <w:rFonts w:hAnsi="Times New Roman"/>
                <w:color w:val="000000"/>
                <w:sz w:val="24"/>
                <w:szCs w:val="24"/>
              </w:rPr>
              <w:t xml:space="preserve"> </w:t>
            </w:r>
            <w:r>
              <w:rPr>
                <w:rFonts w:hAnsi="Times New Roman"/>
                <w:color w:val="000000"/>
                <w:sz w:val="24"/>
                <w:szCs w:val="24"/>
              </w:rPr>
              <w:t>педагогический</w:t>
            </w:r>
            <w:r>
              <w:rPr>
                <w:rFonts w:hAnsi="Times New Roman"/>
                <w:color w:val="000000"/>
                <w:sz w:val="24"/>
                <w:szCs w:val="24"/>
              </w:rPr>
              <w:t xml:space="preserve"> </w:t>
            </w:r>
            <w:r>
              <w:rPr>
                <w:rFonts w:hAnsi="Times New Roman"/>
                <w:color w:val="000000"/>
                <w:sz w:val="24"/>
                <w:szCs w:val="24"/>
              </w:rPr>
              <w:t>опыт</w:t>
            </w:r>
            <w:r>
              <w:rPr>
                <w:rFonts w:hAnsi="Times New Roman"/>
                <w:color w:val="000000"/>
                <w:sz w:val="24"/>
                <w:szCs w:val="24"/>
              </w:rPr>
              <w:t xml:space="preserve"> </w:t>
            </w:r>
            <w:r>
              <w:rPr>
                <w:rFonts w:hAnsi="Times New Roman"/>
                <w:color w:val="000000"/>
                <w:sz w:val="24"/>
                <w:szCs w:val="24"/>
              </w:rPr>
              <w:t>через</w:t>
            </w:r>
            <w:r>
              <w:rPr>
                <w:rFonts w:hAnsi="Times New Roman"/>
                <w:color w:val="000000"/>
                <w:sz w:val="24"/>
                <w:szCs w:val="24"/>
              </w:rPr>
              <w:t xml:space="preserve"> </w:t>
            </w:r>
            <w:r>
              <w:rPr>
                <w:rFonts w:hAnsi="Times New Roman"/>
                <w:color w:val="000000"/>
                <w:sz w:val="24"/>
                <w:szCs w:val="24"/>
              </w:rPr>
              <w:t>сайт</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публикации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изданиях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Организационно</w:t>
            </w:r>
            <w:r>
              <w:rPr>
                <w:rFonts w:hAnsi="Times New Roman"/>
                <w:color w:val="000000"/>
                <w:sz w:val="24"/>
                <w:szCs w:val="24"/>
              </w:rPr>
              <w:t>-</w:t>
            </w:r>
            <w:r>
              <w:rPr>
                <w:rFonts w:hAnsi="Times New Roman"/>
                <w:color w:val="000000"/>
                <w:sz w:val="24"/>
                <w:szCs w:val="24"/>
              </w:rPr>
              <w:t>методическое</w:t>
            </w:r>
            <w:r>
              <w:rPr>
                <w:rFonts w:hAnsi="Times New Roman"/>
                <w:color w:val="000000"/>
                <w:sz w:val="24"/>
                <w:szCs w:val="24"/>
              </w:rPr>
              <w:t xml:space="preserve"> </w:t>
            </w:r>
            <w:r>
              <w:rPr>
                <w:rFonts w:hAnsi="Times New Roman"/>
                <w:color w:val="000000"/>
                <w:sz w:val="24"/>
                <w:szCs w:val="24"/>
              </w:rPr>
              <w:t>сопровождение</w:t>
            </w:r>
            <w:r>
              <w:rPr>
                <w:rFonts w:hAnsi="Times New Roman"/>
                <w:color w:val="000000"/>
                <w:sz w:val="24"/>
                <w:szCs w:val="24"/>
              </w:rPr>
              <w:t xml:space="preserve"> </w:t>
            </w:r>
            <w:r>
              <w:rPr>
                <w:rFonts w:hAnsi="Times New Roman"/>
                <w:color w:val="000000"/>
                <w:sz w:val="24"/>
                <w:szCs w:val="24"/>
              </w:rPr>
              <w:t>инновационной</w:t>
            </w:r>
            <w:r>
              <w:rPr>
                <w:rFonts w:hAnsi="Times New Roman"/>
                <w:color w:val="000000"/>
                <w:sz w:val="24"/>
                <w:szCs w:val="24"/>
              </w:rPr>
              <w:t xml:space="preserve"> </w:t>
            </w:r>
            <w:r>
              <w:rPr>
                <w:rFonts w:hAnsi="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поддержку</w:t>
            </w:r>
            <w:r>
              <w:rPr>
                <w:rFonts w:hAnsi="Times New Roman"/>
                <w:color w:val="000000"/>
                <w:sz w:val="24"/>
                <w:szCs w:val="24"/>
              </w:rPr>
              <w:t xml:space="preserve"> </w:t>
            </w:r>
            <w:r>
              <w:rPr>
                <w:rFonts w:hAnsi="Times New Roman"/>
                <w:color w:val="000000"/>
                <w:sz w:val="24"/>
                <w:szCs w:val="24"/>
              </w:rPr>
              <w:t>педагогам</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инновационной</w:t>
            </w:r>
            <w:r>
              <w:rPr>
                <w:rFonts w:hAnsi="Times New Roman"/>
                <w:color w:val="000000"/>
                <w:sz w:val="24"/>
                <w:szCs w:val="24"/>
              </w:rPr>
              <w:t xml:space="preserve"> </w:t>
            </w:r>
            <w:r>
              <w:rPr>
                <w:rFonts w:hAnsi="Times New Roman"/>
                <w:color w:val="000000"/>
                <w:sz w:val="24"/>
                <w:szCs w:val="24"/>
              </w:rPr>
              <w:t>педагогической</w:t>
            </w:r>
            <w:r>
              <w:rPr>
                <w:rFonts w:hAnsi="Times New Roman"/>
                <w:color w:val="000000"/>
                <w:sz w:val="24"/>
                <w:szCs w:val="24"/>
              </w:rPr>
              <w:t xml:space="preserve"> </w:t>
            </w:r>
            <w:r>
              <w:rPr>
                <w:rFonts w:hAnsi="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Пополнение</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Проконтролировать</w:t>
            </w:r>
            <w:r>
              <w:rPr>
                <w:rFonts w:hAnsi="Times New Roman"/>
                <w:color w:val="000000"/>
                <w:sz w:val="24"/>
                <w:szCs w:val="24"/>
              </w:rPr>
              <w:t xml:space="preserve"> </w:t>
            </w:r>
            <w:r>
              <w:rPr>
                <w:rFonts w:hAnsi="Times New Roman"/>
                <w:color w:val="000000"/>
                <w:sz w:val="24"/>
                <w:szCs w:val="24"/>
              </w:rPr>
              <w:t>пополнение</w:t>
            </w:r>
            <w:r>
              <w:rPr>
                <w:rFonts w:hAnsi="Times New Roman"/>
                <w:color w:val="000000"/>
                <w:sz w:val="24"/>
                <w:szCs w:val="24"/>
              </w:rPr>
              <w:t xml:space="preserve"> </w:t>
            </w:r>
            <w:r>
              <w:rPr>
                <w:rFonts w:hAnsi="Times New Roman"/>
                <w:color w:val="000000"/>
                <w:sz w:val="24"/>
                <w:szCs w:val="24"/>
              </w:rPr>
              <w:t>электронного</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локальной</w:t>
            </w:r>
            <w:r>
              <w:rPr>
                <w:rFonts w:hAnsi="Times New Roman"/>
                <w:color w:val="000000"/>
                <w:sz w:val="24"/>
                <w:szCs w:val="24"/>
              </w:rPr>
              <w:t xml:space="preserve"> </w:t>
            </w:r>
            <w:r>
              <w:rPr>
                <w:rFonts w:hAnsi="Times New Roman"/>
                <w:color w:val="000000"/>
                <w:sz w:val="24"/>
                <w:szCs w:val="24"/>
              </w:rPr>
              <w:t>сети</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общий</w:t>
            </w:r>
            <w:r>
              <w:rPr>
                <w:rFonts w:hAnsi="Times New Roman"/>
                <w:color w:val="000000"/>
                <w:sz w:val="24"/>
                <w:szCs w:val="24"/>
              </w:rPr>
              <w:t xml:space="preserve"> </w:t>
            </w:r>
            <w:r>
              <w:rPr>
                <w:rFonts w:hAnsi="Times New Roman"/>
                <w:color w:val="000000"/>
                <w:sz w:val="24"/>
                <w:szCs w:val="24"/>
              </w:rPr>
              <w:t>доступ</w:t>
            </w:r>
            <w:r>
              <w:rPr>
                <w:rFonts w:hAnsi="Times New Roman"/>
                <w:color w:val="000000"/>
                <w:sz w:val="24"/>
                <w:szCs w:val="24"/>
              </w:rPr>
              <w:t xml:space="preserve">): </w:t>
            </w:r>
            <w:r>
              <w:rPr>
                <w:rFonts w:hAnsi="Times New Roman"/>
                <w:color w:val="000000"/>
                <w:sz w:val="24"/>
                <w:szCs w:val="24"/>
              </w:rPr>
              <w:t>конспекты</w:t>
            </w:r>
            <w:r>
              <w:rPr>
                <w:rFonts w:hAnsi="Times New Roman"/>
                <w:color w:val="000000"/>
                <w:sz w:val="24"/>
                <w:szCs w:val="24"/>
              </w:rPr>
              <w:t xml:space="preserve">, </w:t>
            </w:r>
            <w:r>
              <w:rPr>
                <w:rFonts w:hAnsi="Times New Roman"/>
                <w:color w:val="000000"/>
                <w:sz w:val="24"/>
                <w:szCs w:val="24"/>
              </w:rPr>
              <w:t>диагностики</w:t>
            </w:r>
            <w:r>
              <w:rPr>
                <w:rFonts w:hAnsi="Times New Roman"/>
                <w:color w:val="000000"/>
                <w:sz w:val="24"/>
                <w:szCs w:val="24"/>
              </w:rPr>
              <w:t xml:space="preserve">, </w:t>
            </w:r>
            <w:r>
              <w:rPr>
                <w:rFonts w:hAnsi="Times New Roman"/>
                <w:color w:val="000000"/>
                <w:sz w:val="24"/>
                <w:szCs w:val="24"/>
              </w:rPr>
              <w:t>приложения</w:t>
            </w:r>
            <w:r>
              <w:rPr>
                <w:rFonts w:hAnsi="Times New Roman"/>
                <w:color w:val="000000"/>
                <w:sz w:val="24"/>
                <w:szCs w:val="24"/>
              </w:rPr>
              <w:t xml:space="preserve">, </w:t>
            </w:r>
            <w:r>
              <w:rPr>
                <w:rFonts w:hAnsi="Times New Roman"/>
                <w:color w:val="000000"/>
                <w:sz w:val="24"/>
                <w:szCs w:val="24"/>
              </w:rPr>
              <w:t>авторские</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задания</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смысловому</w:t>
            </w:r>
            <w:r>
              <w:rPr>
                <w:rFonts w:hAnsi="Times New Roman"/>
                <w:color w:val="000000"/>
                <w:sz w:val="24"/>
                <w:szCs w:val="24"/>
              </w:rPr>
              <w:t xml:space="preserve"> </w:t>
            </w:r>
            <w:r>
              <w:rPr>
                <w:rFonts w:hAnsi="Times New Roman"/>
                <w:color w:val="000000"/>
                <w:sz w:val="24"/>
                <w:szCs w:val="24"/>
              </w:rPr>
              <w:t>чтению</w:t>
            </w:r>
            <w:r>
              <w:rPr>
                <w:rFonts w:hAnsi="Times New Roman"/>
                <w:color w:val="000000"/>
                <w:sz w:val="24"/>
                <w:szCs w:val="24"/>
              </w:rPr>
              <w:t xml:space="preserve">, </w:t>
            </w:r>
            <w:r>
              <w:rPr>
                <w:rFonts w:hAnsi="Times New Roman"/>
                <w:color w:val="000000"/>
                <w:sz w:val="24"/>
                <w:szCs w:val="24"/>
              </w:rPr>
              <w:t>формирующему</w:t>
            </w:r>
            <w:r>
              <w:rPr>
                <w:rFonts w:hAnsi="Times New Roman"/>
                <w:color w:val="000000"/>
                <w:sz w:val="24"/>
                <w:szCs w:val="24"/>
              </w:rPr>
              <w:t xml:space="preserve"> </w:t>
            </w:r>
            <w:r>
              <w:rPr>
                <w:rFonts w:hAnsi="Times New Roman"/>
                <w:color w:val="000000"/>
                <w:sz w:val="24"/>
                <w:szCs w:val="24"/>
              </w:rPr>
              <w:t>оцениванию</w:t>
            </w:r>
            <w:r>
              <w:rPr>
                <w:rFonts w:hAnsi="Times New Roman"/>
                <w:color w:val="000000"/>
                <w:sz w:val="24"/>
                <w:szCs w:val="24"/>
              </w:rPr>
              <w:t xml:space="preserve">, </w:t>
            </w:r>
            <w:r>
              <w:rPr>
                <w:rFonts w:hAnsi="Times New Roman"/>
                <w:color w:val="000000"/>
                <w:sz w:val="24"/>
                <w:szCs w:val="24"/>
              </w:rPr>
              <w:t>развитию</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подготовке</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ВПР</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 xml:space="preserve">. </w:t>
            </w:r>
            <w:r>
              <w:rPr>
                <w:rFonts w:hAnsi="Times New Roman"/>
                <w:color w:val="000000"/>
                <w:sz w:val="24"/>
                <w:szCs w:val="24"/>
              </w:rPr>
              <w:t>д</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b/>
                <w:bCs/>
                <w:color w:val="252525"/>
                <w:spacing w:val="-2"/>
                <w:sz w:val="48"/>
                <w:szCs w:val="48"/>
              </w:rPr>
              <w:t>МАРТ</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Предметная</w:t>
            </w:r>
            <w:r>
              <w:rPr>
                <w:rFonts w:hAnsi="Times New Roman"/>
                <w:color w:val="000000"/>
                <w:sz w:val="24"/>
                <w:szCs w:val="24"/>
              </w:rPr>
              <w:t xml:space="preserve"> </w:t>
            </w:r>
            <w:r>
              <w:rPr>
                <w:rFonts w:hAnsi="Times New Roman"/>
                <w:color w:val="000000"/>
                <w:sz w:val="24"/>
                <w:szCs w:val="24"/>
              </w:rPr>
              <w:t>неделя</w:t>
            </w:r>
            <w:r>
              <w:rPr>
                <w:rFonts w:hAnsi="Times New Roman"/>
                <w:color w:val="000000"/>
                <w:sz w:val="24"/>
                <w:szCs w:val="24"/>
              </w:rPr>
              <w:t xml:space="preserve">: </w:t>
            </w:r>
            <w:r>
              <w:rPr>
                <w:rFonts w:hAnsi="Times New Roman"/>
                <w:color w:val="000000"/>
                <w:sz w:val="24"/>
                <w:szCs w:val="24"/>
              </w:rPr>
              <w:t>иностранные</w:t>
            </w:r>
            <w:r>
              <w:rPr>
                <w:rFonts w:hAnsi="Times New Roman"/>
                <w:color w:val="000000"/>
                <w:sz w:val="24"/>
                <w:szCs w:val="24"/>
              </w:rPr>
              <w:t xml:space="preserve"> </w:t>
            </w:r>
            <w:r>
              <w:rPr>
                <w:rFonts w:hAnsi="Times New Roman"/>
                <w:color w:val="000000"/>
                <w:sz w:val="24"/>
                <w:szCs w:val="24"/>
              </w:rPr>
              <w:t>языки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мероприятия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предметной</w:t>
            </w:r>
            <w:r>
              <w:rPr>
                <w:rFonts w:hAnsi="Times New Roman"/>
                <w:color w:val="000000"/>
                <w:sz w:val="24"/>
                <w:szCs w:val="24"/>
              </w:rPr>
              <w:t xml:space="preserve"> </w:t>
            </w:r>
            <w:r>
              <w:rPr>
                <w:rFonts w:hAnsi="Times New Roman"/>
                <w:color w:val="000000"/>
                <w:sz w:val="24"/>
                <w:szCs w:val="24"/>
              </w:rPr>
              <w:t>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объединения</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иностранных</w:t>
            </w:r>
            <w:r>
              <w:rPr>
                <w:rFonts w:hAnsi="Times New Roman"/>
                <w:color w:val="000000"/>
                <w:sz w:val="24"/>
                <w:szCs w:val="24"/>
              </w:rPr>
              <w:t xml:space="preserve"> </w:t>
            </w:r>
            <w:r>
              <w:rPr>
                <w:rFonts w:hAnsi="Times New Roman"/>
                <w:color w:val="000000"/>
                <w:sz w:val="24"/>
                <w:szCs w:val="24"/>
              </w:rPr>
              <w:t>языков</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Мониторинг</w:t>
            </w:r>
            <w:r>
              <w:rPr>
                <w:rFonts w:hAnsi="Times New Roman"/>
                <w:color w:val="000000"/>
                <w:sz w:val="24"/>
                <w:szCs w:val="24"/>
              </w:rPr>
              <w:t xml:space="preserve"> </w:t>
            </w:r>
            <w:r>
              <w:rPr>
                <w:rFonts w:hAnsi="Times New Roman"/>
                <w:color w:val="000000"/>
                <w:sz w:val="24"/>
                <w:szCs w:val="24"/>
              </w:rPr>
              <w:t>ИКТ</w:t>
            </w:r>
            <w:r>
              <w:rPr>
                <w:rFonts w:hAnsi="Times New Roman"/>
                <w:color w:val="000000"/>
                <w:sz w:val="24"/>
                <w:szCs w:val="24"/>
              </w:rPr>
              <w:t>-</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1</w:t>
            </w:r>
            <w:r>
              <w:rPr>
                <w:rFonts w:hAnsi="Times New Roman"/>
                <w:color w:val="000000"/>
                <w:sz w:val="24"/>
                <w:szCs w:val="24"/>
              </w:rPr>
              <w:t>–</w:t>
            </w: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Проконтролировать</w:t>
            </w:r>
            <w:r>
              <w:rPr>
                <w:rFonts w:hAnsi="Times New Roman"/>
                <w:color w:val="000000"/>
                <w:sz w:val="24"/>
                <w:szCs w:val="24"/>
              </w:rPr>
              <w:t xml:space="preserve"> </w:t>
            </w:r>
            <w:r>
              <w:rPr>
                <w:rFonts w:hAnsi="Times New Roman"/>
                <w:color w:val="000000"/>
                <w:sz w:val="24"/>
                <w:szCs w:val="24"/>
              </w:rPr>
              <w:t>работу</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совершенствованию</w:t>
            </w:r>
            <w:r>
              <w:rPr>
                <w:rFonts w:hAnsi="Times New Roman"/>
                <w:color w:val="000000"/>
                <w:sz w:val="24"/>
                <w:szCs w:val="24"/>
              </w:rPr>
              <w:t xml:space="preserve"> </w:t>
            </w:r>
            <w:r>
              <w:rPr>
                <w:rFonts w:hAnsi="Times New Roman"/>
                <w:color w:val="000000"/>
                <w:sz w:val="24"/>
                <w:szCs w:val="24"/>
              </w:rPr>
              <w:t>ИКТ</w:t>
            </w:r>
            <w:r>
              <w:rPr>
                <w:rFonts w:hAnsi="Times New Roman"/>
                <w:color w:val="000000"/>
                <w:sz w:val="24"/>
                <w:szCs w:val="24"/>
              </w:rPr>
              <w:t>-</w:t>
            </w:r>
            <w:r>
              <w:rPr>
                <w:rFonts w:hAnsi="Times New Roman"/>
                <w:color w:val="000000"/>
                <w:sz w:val="24"/>
                <w:szCs w:val="24"/>
              </w:rPr>
              <w:t>компетенций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Мастер</w:t>
            </w:r>
            <w:r>
              <w:rPr>
                <w:rFonts w:hAnsi="Times New Roman"/>
                <w:color w:val="000000"/>
                <w:sz w:val="24"/>
                <w:szCs w:val="24"/>
              </w:rPr>
              <w:t>-</w:t>
            </w:r>
            <w:r>
              <w:rPr>
                <w:rFonts w:hAnsi="Times New Roman"/>
                <w:color w:val="000000"/>
                <w:sz w:val="24"/>
                <w:szCs w:val="24"/>
              </w:rPr>
              <w:t>классы</w:t>
            </w:r>
            <w:r>
              <w:rPr>
                <w:rFonts w:hAnsi="Times New Roman"/>
                <w:color w:val="000000"/>
                <w:sz w:val="24"/>
                <w:szCs w:val="24"/>
              </w:rPr>
              <w:t xml:space="preserve"> </w:t>
            </w:r>
            <w:r>
              <w:rPr>
                <w:rFonts w:hAnsi="Times New Roman"/>
                <w:color w:val="000000"/>
                <w:sz w:val="24"/>
                <w:szCs w:val="24"/>
              </w:rPr>
              <w:t>«Формирующее</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критериальное</w:t>
            </w:r>
            <w:r>
              <w:rPr>
                <w:rFonts w:hAnsi="Times New Roman"/>
                <w:color w:val="000000"/>
                <w:sz w:val="24"/>
                <w:szCs w:val="24"/>
              </w:rPr>
              <w:t xml:space="preserve"> </w:t>
            </w:r>
            <w:r>
              <w:rPr>
                <w:rFonts w:hAnsi="Times New Roman"/>
                <w:color w:val="000000"/>
                <w:sz w:val="24"/>
                <w:szCs w:val="24"/>
              </w:rPr>
              <w:t>оценивание»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области</w:t>
            </w:r>
            <w:r>
              <w:rPr>
                <w:rFonts w:hAnsi="Times New Roman"/>
                <w:color w:val="000000"/>
                <w:sz w:val="24"/>
                <w:szCs w:val="24"/>
              </w:rPr>
              <w:t xml:space="preserve"> </w:t>
            </w:r>
            <w:r>
              <w:rPr>
                <w:rFonts w:hAnsi="Times New Roman"/>
                <w:color w:val="000000"/>
                <w:sz w:val="24"/>
                <w:szCs w:val="24"/>
              </w:rPr>
              <w:t>оценивания</w:t>
            </w:r>
            <w:r>
              <w:rPr>
                <w:rFonts w:hAnsi="Times New Roman"/>
                <w:color w:val="000000"/>
                <w:sz w:val="24"/>
                <w:szCs w:val="24"/>
              </w:rPr>
              <w:t xml:space="preserve">. </w:t>
            </w:r>
            <w:r>
              <w:rPr>
                <w:rFonts w:hAnsi="Times New Roman"/>
                <w:color w:val="000000"/>
                <w:sz w:val="24"/>
                <w:szCs w:val="24"/>
              </w:rPr>
              <w:t>Проанализировать систему</w:t>
            </w:r>
            <w:r>
              <w:rPr>
                <w:rFonts w:hAnsi="Times New Roman"/>
                <w:color w:val="000000"/>
                <w:sz w:val="24"/>
                <w:szCs w:val="24"/>
              </w:rPr>
              <w:t xml:space="preserve"> </w:t>
            </w:r>
            <w:r>
              <w:rPr>
                <w:rFonts w:hAnsi="Times New Roman"/>
                <w:color w:val="000000"/>
                <w:sz w:val="24"/>
                <w:szCs w:val="24"/>
              </w:rPr>
              <w:t>оценивания</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требованиям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Проектная</w:t>
            </w:r>
            <w:r>
              <w:rPr>
                <w:rFonts w:hAnsi="Times New Roman"/>
                <w:color w:val="000000"/>
                <w:sz w:val="24"/>
                <w:szCs w:val="24"/>
              </w:rPr>
              <w:t xml:space="preserve"> </w:t>
            </w:r>
            <w:r>
              <w:rPr>
                <w:rFonts w:hAnsi="Times New Roman"/>
                <w:color w:val="000000"/>
                <w:sz w:val="24"/>
                <w:szCs w:val="24"/>
              </w:rPr>
              <w:t>мастерская</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старшей</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«Профильное</w:t>
            </w:r>
            <w:r>
              <w:rPr>
                <w:rFonts w:hAnsi="Times New Roman"/>
                <w:color w:val="000000"/>
                <w:sz w:val="24"/>
                <w:szCs w:val="24"/>
              </w:rPr>
              <w:t xml:space="preserve"> </w:t>
            </w:r>
            <w:r>
              <w:rPr>
                <w:rFonts w:hAnsi="Times New Roman"/>
                <w:color w:val="000000"/>
                <w:sz w:val="24"/>
                <w:szCs w:val="24"/>
              </w:rPr>
              <w:t>обучение</w:t>
            </w:r>
            <w:r>
              <w:rPr>
                <w:rFonts w:hAnsi="Times New Roman"/>
                <w:color w:val="000000"/>
                <w:sz w:val="24"/>
                <w:szCs w:val="24"/>
              </w:rPr>
              <w:t xml:space="preserve"> </w:t>
            </w:r>
            <w:r>
              <w:rPr>
                <w:rFonts w:hAnsi="Times New Roman"/>
                <w:color w:val="000000"/>
                <w:sz w:val="24"/>
                <w:szCs w:val="24"/>
              </w:rPr>
              <w:t>по требованиям</w:t>
            </w:r>
            <w:r>
              <w:rPr>
                <w:rFonts w:hAnsi="Times New Roman"/>
                <w:color w:val="000000"/>
                <w:sz w:val="24"/>
                <w:szCs w:val="24"/>
              </w:rPr>
              <w:t xml:space="preserve"> </w:t>
            </w:r>
            <w:r>
              <w:rPr>
                <w:rFonts w:hAnsi="Times New Roman"/>
                <w:color w:val="000000"/>
                <w:sz w:val="24"/>
                <w:szCs w:val="24"/>
              </w:rPr>
              <w:t>обновленного</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особенности</w:t>
            </w:r>
            <w:r>
              <w:rPr>
                <w:rFonts w:hAnsi="Times New Roman"/>
                <w:color w:val="000000"/>
                <w:sz w:val="24"/>
                <w:szCs w:val="24"/>
              </w:rPr>
              <w:t xml:space="preserve"> </w:t>
            </w:r>
            <w:r>
              <w:rPr>
                <w:rFonts w:hAnsi="Times New Roman"/>
                <w:color w:val="000000"/>
                <w:sz w:val="24"/>
                <w:szCs w:val="24"/>
              </w:rPr>
              <w:t>профильного</w:t>
            </w:r>
            <w:r>
              <w:rPr>
                <w:rFonts w:hAnsi="Times New Roman"/>
                <w:color w:val="000000"/>
                <w:sz w:val="24"/>
                <w:szCs w:val="24"/>
              </w:rPr>
              <w:t xml:space="preserve"> </w:t>
            </w:r>
            <w:r>
              <w:rPr>
                <w:rFonts w:hAnsi="Times New Roman"/>
                <w:color w:val="000000"/>
                <w:sz w:val="24"/>
                <w:szCs w:val="24"/>
              </w:rPr>
              <w:t>обучения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требованиями</w:t>
            </w:r>
            <w:r>
              <w:rPr>
                <w:rFonts w:hAnsi="Times New Roman"/>
                <w:color w:val="000000"/>
                <w:sz w:val="24"/>
                <w:szCs w:val="24"/>
              </w:rPr>
              <w:t xml:space="preserve"> </w:t>
            </w:r>
            <w:r>
              <w:rPr>
                <w:rFonts w:hAnsi="Times New Roman"/>
                <w:color w:val="000000"/>
                <w:sz w:val="24"/>
                <w:szCs w:val="24"/>
              </w:rPr>
              <w:t>обновленного</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Определить</w:t>
            </w:r>
            <w:r>
              <w:rPr>
                <w:rFonts w:hAnsi="Times New Roman"/>
                <w:color w:val="000000"/>
                <w:sz w:val="24"/>
                <w:szCs w:val="24"/>
              </w:rPr>
              <w:t xml:space="preserve"> </w:t>
            </w:r>
            <w:r>
              <w:rPr>
                <w:rFonts w:hAnsi="Times New Roman"/>
                <w:color w:val="000000"/>
                <w:sz w:val="24"/>
                <w:szCs w:val="24"/>
              </w:rPr>
              <w:t>возможности</w:t>
            </w:r>
            <w:r>
              <w:rPr>
                <w:rFonts w:hAnsi="Times New Roman"/>
                <w:color w:val="000000"/>
                <w:sz w:val="24"/>
                <w:szCs w:val="24"/>
              </w:rPr>
              <w:t xml:space="preserve"> </w:t>
            </w:r>
            <w:r>
              <w:rPr>
                <w:rFonts w:hAnsi="Times New Roman"/>
                <w:color w:val="000000"/>
                <w:sz w:val="24"/>
                <w:szCs w:val="24"/>
              </w:rPr>
              <w:t>развития</w:t>
            </w:r>
            <w:r>
              <w:rPr>
                <w:rFonts w:hAnsi="Times New Roman"/>
                <w:color w:val="000000"/>
                <w:sz w:val="24"/>
                <w:szCs w:val="24"/>
              </w:rPr>
              <w:t xml:space="preserve"> </w:t>
            </w:r>
            <w:r>
              <w:rPr>
                <w:rFonts w:hAnsi="Times New Roman"/>
                <w:color w:val="000000"/>
                <w:sz w:val="24"/>
                <w:szCs w:val="24"/>
              </w:rPr>
              <w:t>профилей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Предметная</w:t>
            </w:r>
            <w:r>
              <w:rPr>
                <w:rFonts w:hAnsi="Times New Roman"/>
                <w:color w:val="000000"/>
                <w:sz w:val="24"/>
                <w:szCs w:val="24"/>
              </w:rPr>
              <w:t xml:space="preserve"> </w:t>
            </w:r>
            <w:r>
              <w:rPr>
                <w:rFonts w:hAnsi="Times New Roman"/>
                <w:color w:val="000000"/>
                <w:sz w:val="24"/>
                <w:szCs w:val="24"/>
              </w:rPr>
              <w:t>неделя</w:t>
            </w:r>
            <w:r>
              <w:rPr>
                <w:rFonts w:hAnsi="Times New Roman"/>
                <w:color w:val="000000"/>
                <w:sz w:val="24"/>
                <w:szCs w:val="24"/>
              </w:rPr>
              <w:t xml:space="preserve">: </w:t>
            </w:r>
            <w:r>
              <w:rPr>
                <w:rFonts w:hAnsi="Times New Roman"/>
                <w:color w:val="000000"/>
                <w:sz w:val="24"/>
                <w:szCs w:val="24"/>
              </w:rPr>
              <w:t>биология</w:t>
            </w:r>
            <w:r>
              <w:rPr>
                <w:rFonts w:hAnsi="Times New Roman"/>
                <w:color w:val="000000"/>
                <w:sz w:val="24"/>
                <w:szCs w:val="24"/>
              </w:rPr>
              <w:t xml:space="preserve">, </w:t>
            </w:r>
            <w:r>
              <w:rPr>
                <w:rFonts w:hAnsi="Times New Roman"/>
                <w:color w:val="000000"/>
                <w:sz w:val="24"/>
                <w:szCs w:val="24"/>
              </w:rPr>
              <w:t>химия</w:t>
            </w:r>
            <w:r>
              <w:rPr>
                <w:rFonts w:hAnsi="Times New Roman"/>
                <w:color w:val="000000"/>
                <w:sz w:val="24"/>
                <w:szCs w:val="24"/>
              </w:rPr>
              <w:t xml:space="preserve">, </w:t>
            </w:r>
            <w:r>
              <w:rPr>
                <w:rFonts w:hAnsi="Times New Roman"/>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мероприятия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предметной</w:t>
            </w:r>
            <w:r>
              <w:rPr>
                <w:rFonts w:hAnsi="Times New Roman"/>
                <w:color w:val="000000"/>
                <w:sz w:val="24"/>
                <w:szCs w:val="24"/>
              </w:rPr>
              <w:t xml:space="preserve"> </w:t>
            </w:r>
            <w:r>
              <w:rPr>
                <w:rFonts w:hAnsi="Times New Roman"/>
                <w:color w:val="000000"/>
                <w:sz w:val="24"/>
                <w:szCs w:val="24"/>
              </w:rPr>
              <w:t>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биологии</w:t>
            </w:r>
            <w:r>
              <w:rPr>
                <w:rFonts w:hAnsi="Times New Roman"/>
                <w:color w:val="000000"/>
                <w:sz w:val="24"/>
                <w:szCs w:val="24"/>
              </w:rPr>
              <w:t xml:space="preserve">, </w:t>
            </w:r>
            <w:r>
              <w:rPr>
                <w:rFonts w:hAnsi="Times New Roman"/>
                <w:color w:val="000000"/>
                <w:sz w:val="24"/>
                <w:szCs w:val="24"/>
              </w:rPr>
              <w:t>химии</w:t>
            </w:r>
            <w:r>
              <w:rPr>
                <w:rFonts w:hAnsi="Times New Roman"/>
                <w:color w:val="000000"/>
                <w:sz w:val="24"/>
                <w:szCs w:val="24"/>
              </w:rPr>
              <w:t xml:space="preserve">, </w:t>
            </w:r>
            <w:r>
              <w:rPr>
                <w:rFonts w:hAnsi="Times New Roman"/>
                <w:color w:val="000000"/>
                <w:sz w:val="24"/>
                <w:szCs w:val="24"/>
              </w:rPr>
              <w:t>географии</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городской</w:t>
            </w:r>
            <w:r>
              <w:rPr>
                <w:rFonts w:hAnsi="Times New Roman"/>
                <w:color w:val="000000"/>
                <w:sz w:val="24"/>
                <w:szCs w:val="24"/>
              </w:rPr>
              <w:t xml:space="preserve"> </w:t>
            </w:r>
            <w:r>
              <w:rPr>
                <w:rFonts w:hAnsi="Times New Roman"/>
                <w:color w:val="000000"/>
                <w:sz w:val="24"/>
                <w:szCs w:val="24"/>
              </w:rPr>
              <w:t>методической</w:t>
            </w:r>
            <w:r>
              <w:rPr>
                <w:rFonts w:hAnsi="Times New Roman"/>
                <w:color w:val="000000"/>
                <w:sz w:val="24"/>
                <w:szCs w:val="24"/>
              </w:rPr>
              <w:t xml:space="preserve"> </w:t>
            </w:r>
            <w:r>
              <w:rPr>
                <w:rFonts w:hAnsi="Times New Roman"/>
                <w:color w:val="000000"/>
                <w:sz w:val="24"/>
                <w:szCs w:val="24"/>
              </w:rPr>
              <w:t>конференции</w:t>
            </w:r>
            <w:r>
              <w:rPr>
                <w:rFonts w:hAnsi="Times New Roman"/>
                <w:color w:val="000000"/>
                <w:sz w:val="24"/>
                <w:szCs w:val="24"/>
              </w:rPr>
              <w:t xml:space="preserve"> </w:t>
            </w:r>
            <w:r>
              <w:rPr>
                <w:rFonts w:hAnsi="Times New Roman"/>
                <w:color w:val="000000"/>
                <w:sz w:val="24"/>
                <w:szCs w:val="24"/>
              </w:rPr>
              <w:t>«Воспитание</w:t>
            </w:r>
            <w:r>
              <w:rPr>
                <w:rFonts w:hAnsi="Times New Roman"/>
                <w:color w:val="000000"/>
                <w:sz w:val="24"/>
                <w:szCs w:val="24"/>
              </w:rPr>
              <w:t xml:space="preserve"> </w:t>
            </w:r>
            <w:r>
              <w:rPr>
                <w:rFonts w:hAnsi="Times New Roman"/>
                <w:color w:val="000000"/>
                <w:sz w:val="24"/>
                <w:szCs w:val="24"/>
              </w:rPr>
              <w:t>гражданина»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формированию личностных</w:t>
            </w:r>
            <w:r>
              <w:rPr>
                <w:rFonts w:hAnsi="Times New Roman"/>
                <w:color w:val="000000"/>
                <w:sz w:val="24"/>
                <w:szCs w:val="24"/>
              </w:rPr>
              <w:t xml:space="preserve"> </w:t>
            </w:r>
            <w:r>
              <w:rPr>
                <w:rFonts w:hAnsi="Times New Roman"/>
                <w:color w:val="000000"/>
                <w:sz w:val="24"/>
                <w:szCs w:val="24"/>
              </w:rPr>
              <w:t>результатов и</w:t>
            </w:r>
            <w:r>
              <w:rPr>
                <w:rFonts w:hAnsi="Times New Roman"/>
                <w:color w:val="000000"/>
                <w:sz w:val="24"/>
                <w:szCs w:val="24"/>
              </w:rPr>
              <w:t xml:space="preserve"> </w:t>
            </w:r>
            <w:r>
              <w:rPr>
                <w:rFonts w:hAnsi="Times New Roman"/>
                <w:color w:val="000000"/>
                <w:sz w:val="24"/>
                <w:szCs w:val="24"/>
              </w:rPr>
              <w:t>организации</w:t>
            </w:r>
            <w:r>
              <w:rPr>
                <w:rFonts w:hAnsi="Times New Roman"/>
                <w:color w:val="000000"/>
                <w:sz w:val="24"/>
                <w:szCs w:val="24"/>
              </w:rPr>
              <w:t xml:space="preserve"> </w:t>
            </w:r>
            <w:r>
              <w:rPr>
                <w:rFonts w:hAnsi="Times New Roman"/>
                <w:color w:val="000000"/>
                <w:sz w:val="24"/>
                <w:szCs w:val="24"/>
              </w:rPr>
              <w:t>гражданско</w:t>
            </w:r>
            <w:r>
              <w:rPr>
                <w:rFonts w:hAnsi="Times New Roman"/>
                <w:color w:val="000000"/>
                <w:sz w:val="24"/>
                <w:szCs w:val="24"/>
              </w:rPr>
              <w:t>-</w:t>
            </w:r>
            <w:r>
              <w:rPr>
                <w:rFonts w:hAnsi="Times New Roman"/>
                <w:color w:val="000000"/>
                <w:sz w:val="24"/>
                <w:szCs w:val="24"/>
              </w:rPr>
              <w:t>патриотического</w:t>
            </w:r>
            <w:r>
              <w:rPr>
                <w:rFonts w:hAnsi="Times New Roman"/>
                <w:color w:val="000000"/>
                <w:sz w:val="24"/>
                <w:szCs w:val="24"/>
              </w:rPr>
              <w:t xml:space="preserve"> </w:t>
            </w:r>
            <w:r>
              <w:rPr>
                <w:rFonts w:hAnsi="Times New Roman"/>
                <w:color w:val="000000"/>
                <w:sz w:val="24"/>
                <w:szCs w:val="24"/>
              </w:rPr>
              <w:t>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Взаимопосещение</w:t>
            </w:r>
            <w:r>
              <w:rPr>
                <w:rFonts w:hAnsi="Times New Roman"/>
                <w:color w:val="000000"/>
                <w:sz w:val="24"/>
                <w:szCs w:val="24"/>
              </w:rPr>
              <w:t xml:space="preserve"> </w:t>
            </w:r>
            <w:r>
              <w:rPr>
                <w:rFonts w:hAnsi="Times New Roman"/>
                <w:color w:val="000000"/>
                <w:sz w:val="24"/>
                <w:szCs w:val="24"/>
              </w:rPr>
              <w:t>уроков</w:t>
            </w:r>
            <w:r>
              <w:rPr>
                <w:rFonts w:hAnsi="Times New Roman"/>
                <w:color w:val="000000"/>
                <w:sz w:val="24"/>
                <w:szCs w:val="24"/>
              </w:rPr>
              <w:t xml:space="preserve"> </w:t>
            </w:r>
            <w:r>
              <w:rPr>
                <w:rFonts w:hAnsi="Times New Roman"/>
                <w:color w:val="000000"/>
                <w:sz w:val="24"/>
                <w:szCs w:val="24"/>
              </w:rPr>
              <w:t>между</w:t>
            </w:r>
            <w:r>
              <w:rPr>
                <w:rFonts w:hAnsi="Times New Roman"/>
                <w:color w:val="000000"/>
                <w:sz w:val="24"/>
                <w:szCs w:val="24"/>
              </w:rPr>
              <w:t xml:space="preserve"> </w:t>
            </w:r>
            <w:r>
              <w:rPr>
                <w:rFonts w:hAnsi="Times New Roman"/>
                <w:color w:val="000000"/>
                <w:sz w:val="24"/>
                <w:szCs w:val="24"/>
              </w:rPr>
              <w:t>учителями</w:t>
            </w:r>
            <w:r>
              <w:rPr>
                <w:rFonts w:hAnsi="Times New Roman"/>
                <w:color w:val="000000"/>
                <w:sz w:val="24"/>
                <w:szCs w:val="24"/>
              </w:rPr>
              <w:t xml:space="preserve"> </w:t>
            </w:r>
            <w:r>
              <w:rPr>
                <w:rFonts w:hAnsi="Times New Roman"/>
                <w:color w:val="000000"/>
                <w:sz w:val="24"/>
                <w:szCs w:val="24"/>
              </w:rPr>
              <w:t>начальной</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учителями</w:t>
            </w:r>
            <w:r>
              <w:rPr>
                <w:rFonts w:hAnsi="Times New Roman"/>
                <w:color w:val="000000"/>
                <w:sz w:val="24"/>
                <w:szCs w:val="24"/>
              </w:rPr>
              <w:t>-</w:t>
            </w:r>
            <w:r>
              <w:rPr>
                <w:rFonts w:hAnsi="Times New Roman"/>
                <w:color w:val="000000"/>
                <w:sz w:val="24"/>
                <w:szCs w:val="24"/>
              </w:rPr>
              <w:t>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Диагностическая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преемственность</w:t>
            </w:r>
            <w:r>
              <w:rPr>
                <w:rFonts w:hAnsi="Times New Roman"/>
                <w:color w:val="000000"/>
                <w:sz w:val="24"/>
                <w:szCs w:val="24"/>
              </w:rPr>
              <w:t xml:space="preserve"> </w:t>
            </w:r>
            <w:r>
              <w:rPr>
                <w:rFonts w:hAnsi="Times New Roman"/>
                <w:color w:val="000000"/>
                <w:sz w:val="24"/>
                <w:szCs w:val="24"/>
              </w:rPr>
              <w:t>программ</w:t>
            </w:r>
            <w:r>
              <w:rPr>
                <w:rFonts w:hAnsi="Times New Roman"/>
                <w:color w:val="000000"/>
                <w:sz w:val="24"/>
                <w:szCs w:val="24"/>
              </w:rPr>
              <w:t xml:space="preserve"> </w:t>
            </w:r>
            <w:r>
              <w:rPr>
                <w:rFonts w:hAnsi="Times New Roman"/>
                <w:color w:val="000000"/>
                <w:sz w:val="24"/>
                <w:szCs w:val="24"/>
              </w:rPr>
              <w:t>уровней</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Выработать</w:t>
            </w:r>
            <w:r>
              <w:rPr>
                <w:rFonts w:hAnsi="Times New Roman"/>
                <w:color w:val="000000"/>
                <w:sz w:val="24"/>
                <w:szCs w:val="24"/>
              </w:rPr>
              <w:t xml:space="preserve"> </w:t>
            </w:r>
            <w:r>
              <w:rPr>
                <w:rFonts w:hAnsi="Times New Roman"/>
                <w:color w:val="000000"/>
                <w:sz w:val="24"/>
                <w:szCs w:val="24"/>
              </w:rPr>
              <w:t>общие</w:t>
            </w:r>
            <w:r>
              <w:rPr>
                <w:rFonts w:hAnsi="Times New Roman"/>
                <w:color w:val="000000"/>
                <w:sz w:val="24"/>
                <w:szCs w:val="24"/>
              </w:rPr>
              <w:t xml:space="preserve"> </w:t>
            </w:r>
            <w:r>
              <w:rPr>
                <w:rFonts w:hAnsi="Times New Roman"/>
                <w:color w:val="000000"/>
                <w:sz w:val="24"/>
                <w:szCs w:val="24"/>
              </w:rPr>
              <w:t>подходы</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подготовке</w:t>
            </w:r>
            <w:r>
              <w:rPr>
                <w:rFonts w:hAnsi="Times New Roman"/>
                <w:color w:val="000000"/>
                <w:sz w:val="24"/>
                <w:szCs w:val="24"/>
              </w:rPr>
              <w:t xml:space="preserve"> </w:t>
            </w:r>
            <w:r>
              <w:rPr>
                <w:rFonts w:hAnsi="Times New Roman"/>
                <w:color w:val="000000"/>
                <w:sz w:val="24"/>
                <w:szCs w:val="24"/>
              </w:rPr>
              <w:t>учеников</w:t>
            </w:r>
            <w:r>
              <w:rPr>
                <w:rFonts w:hAnsi="Times New Roman"/>
                <w:color w:val="000000"/>
                <w:sz w:val="24"/>
                <w:szCs w:val="24"/>
              </w:rPr>
              <w:t xml:space="preserve"> </w:t>
            </w:r>
            <w:r>
              <w:rPr>
                <w:rFonts w:hAnsi="Times New Roman"/>
                <w:color w:val="000000"/>
                <w:sz w:val="24"/>
                <w:szCs w:val="24"/>
              </w:rPr>
              <w:t>начальных</w:t>
            </w:r>
            <w:r>
              <w:rPr>
                <w:rFonts w:hAnsi="Times New Roman"/>
                <w:color w:val="000000"/>
                <w:sz w:val="24"/>
                <w:szCs w:val="24"/>
              </w:rPr>
              <w:t xml:space="preserve"> </w:t>
            </w:r>
            <w:r>
              <w:rPr>
                <w:rFonts w:hAnsi="Times New Roman"/>
                <w:color w:val="000000"/>
                <w:sz w:val="24"/>
                <w:szCs w:val="24"/>
              </w:rPr>
              <w:t>классов</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обучению на</w:t>
            </w:r>
            <w:r>
              <w:rPr>
                <w:rFonts w:hAnsi="Times New Roman"/>
                <w:color w:val="000000"/>
                <w:sz w:val="24"/>
                <w:szCs w:val="24"/>
              </w:rPr>
              <w:t xml:space="preserve"> </w:t>
            </w:r>
            <w:r>
              <w:rPr>
                <w:rFonts w:hAnsi="Times New Roman"/>
                <w:color w:val="000000"/>
                <w:sz w:val="24"/>
                <w:szCs w:val="24"/>
              </w:rPr>
              <w:t>уровне</w:t>
            </w:r>
            <w:r>
              <w:rPr>
                <w:rFonts w:hAnsi="Times New Roman"/>
                <w:color w:val="000000"/>
                <w:sz w:val="24"/>
                <w:szCs w:val="24"/>
              </w:rPr>
              <w:t xml:space="preserve"> </w:t>
            </w:r>
            <w:r>
              <w:rPr>
                <w:rFonts w:hAnsi="Times New Roman"/>
                <w:color w:val="000000"/>
                <w:sz w:val="24"/>
                <w:szCs w:val="24"/>
              </w:rPr>
              <w:t>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Заседание</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развитие</w:t>
            </w:r>
            <w:r>
              <w:rPr>
                <w:rFonts w:hAnsi="Times New Roman"/>
                <w:color w:val="000000"/>
                <w:sz w:val="24"/>
                <w:szCs w:val="24"/>
              </w:rPr>
              <w:t xml:space="preserve"> </w:t>
            </w:r>
            <w:r>
              <w:rPr>
                <w:rFonts w:hAnsi="Times New Roman"/>
                <w:color w:val="000000"/>
                <w:sz w:val="24"/>
                <w:szCs w:val="24"/>
              </w:rPr>
              <w:t>профильного</w:t>
            </w:r>
            <w:r>
              <w:rPr>
                <w:rFonts w:hAnsi="Times New Roman"/>
                <w:color w:val="000000"/>
                <w:sz w:val="24"/>
                <w:szCs w:val="24"/>
              </w:rPr>
              <w:t xml:space="preserve"> </w:t>
            </w:r>
            <w:r>
              <w:rPr>
                <w:rFonts w:hAnsi="Times New Roman"/>
                <w:color w:val="000000"/>
                <w:sz w:val="24"/>
                <w:szCs w:val="24"/>
              </w:rPr>
              <w:t>обучения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контексте</w:t>
            </w:r>
            <w:r>
              <w:rPr>
                <w:rFonts w:hAnsi="Times New Roman"/>
                <w:color w:val="000000"/>
                <w:sz w:val="24"/>
                <w:szCs w:val="24"/>
              </w:rPr>
              <w:t xml:space="preserve"> </w:t>
            </w:r>
            <w:r>
              <w:rPr>
                <w:rFonts w:hAnsi="Times New Roman"/>
                <w:color w:val="000000"/>
                <w:sz w:val="24"/>
                <w:szCs w:val="24"/>
              </w:rPr>
              <w:t>обновленного</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варианты</w:t>
            </w:r>
            <w:r>
              <w:rPr>
                <w:rFonts w:hAnsi="Times New Roman"/>
                <w:color w:val="000000"/>
                <w:sz w:val="24"/>
                <w:szCs w:val="24"/>
              </w:rPr>
              <w:t xml:space="preserve"> </w:t>
            </w:r>
            <w:r>
              <w:rPr>
                <w:rFonts w:hAnsi="Times New Roman"/>
                <w:color w:val="000000"/>
                <w:sz w:val="24"/>
                <w:szCs w:val="24"/>
              </w:rPr>
              <w:t>развития</w:t>
            </w:r>
            <w:r>
              <w:rPr>
                <w:rFonts w:hAnsi="Times New Roman"/>
                <w:color w:val="000000"/>
                <w:sz w:val="24"/>
                <w:szCs w:val="24"/>
              </w:rPr>
              <w:t xml:space="preserve"> </w:t>
            </w:r>
            <w:r>
              <w:rPr>
                <w:rFonts w:hAnsi="Times New Roman"/>
                <w:color w:val="000000"/>
                <w:sz w:val="24"/>
                <w:szCs w:val="24"/>
              </w:rPr>
              <w:t>профилей</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 обновленным ФГОС</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внедрением</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Согласовать</w:t>
            </w:r>
            <w:r>
              <w:rPr>
                <w:rFonts w:hAnsi="Times New Roman"/>
                <w:color w:val="000000"/>
                <w:sz w:val="24"/>
                <w:szCs w:val="24"/>
              </w:rPr>
              <w:t xml:space="preserve"> </w:t>
            </w:r>
            <w:r>
              <w:rPr>
                <w:rFonts w:hAnsi="Times New Roman"/>
                <w:color w:val="000000"/>
                <w:sz w:val="24"/>
                <w:szCs w:val="24"/>
              </w:rPr>
              <w:t>план</w:t>
            </w:r>
            <w:r>
              <w:rPr>
                <w:rFonts w:hAnsi="Times New Roman"/>
                <w:color w:val="000000"/>
                <w:sz w:val="24"/>
                <w:szCs w:val="24"/>
              </w:rPr>
              <w:t>-</w:t>
            </w:r>
            <w:r>
              <w:rPr>
                <w:rFonts w:hAnsi="Times New Roman"/>
                <w:color w:val="000000"/>
                <w:sz w:val="24"/>
                <w:szCs w:val="24"/>
              </w:rPr>
              <w:t>график</w:t>
            </w:r>
            <w:r>
              <w:rPr>
                <w:rFonts w:hAnsi="Times New Roman"/>
                <w:color w:val="000000"/>
                <w:sz w:val="24"/>
                <w:szCs w:val="24"/>
              </w:rPr>
              <w:t xml:space="preserve"> </w:t>
            </w:r>
            <w:r>
              <w:rPr>
                <w:rFonts w:hAnsi="Times New Roman"/>
                <w:color w:val="000000"/>
                <w:sz w:val="24"/>
                <w:szCs w:val="24"/>
              </w:rPr>
              <w:t>ВПР</w:t>
            </w:r>
            <w:r>
              <w:rPr>
                <w:rFonts w:hAnsi="Times New Roman"/>
                <w:color w:val="000000"/>
                <w:sz w:val="24"/>
                <w:szCs w:val="24"/>
              </w:rPr>
              <w:t xml:space="preserve">. </w:t>
            </w:r>
            <w:r>
              <w:rPr>
                <w:rFonts w:hAnsi="Times New Roman"/>
                <w:color w:val="000000"/>
                <w:sz w:val="24"/>
                <w:szCs w:val="24"/>
              </w:rPr>
              <w:t>Подвести</w:t>
            </w:r>
            <w:r>
              <w:rPr>
                <w:rFonts w:hAnsi="Times New Roman"/>
                <w:color w:val="000000"/>
                <w:sz w:val="24"/>
                <w:szCs w:val="24"/>
              </w:rPr>
              <w:t xml:space="preserve"> </w:t>
            </w:r>
            <w:r>
              <w:rPr>
                <w:rFonts w:hAnsi="Times New Roman"/>
                <w:color w:val="000000"/>
                <w:sz w:val="24"/>
                <w:szCs w:val="24"/>
              </w:rPr>
              <w:t>итоги</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марафона</w:t>
            </w:r>
            <w:r>
              <w:rPr>
                <w:rFonts w:hAnsi="Times New Roman"/>
                <w:color w:val="000000"/>
                <w:sz w:val="24"/>
                <w:szCs w:val="24"/>
              </w:rPr>
              <w:t xml:space="preserve">. </w:t>
            </w: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сформированность</w:t>
            </w:r>
            <w:r>
              <w:rPr>
                <w:rFonts w:hAnsi="Times New Roman"/>
                <w:color w:val="000000"/>
                <w:sz w:val="24"/>
                <w:szCs w:val="24"/>
              </w:rPr>
              <w:t xml:space="preserve"> </w:t>
            </w:r>
            <w:r>
              <w:rPr>
                <w:rFonts w:hAnsi="Times New Roman"/>
                <w:color w:val="000000"/>
                <w:sz w:val="24"/>
                <w:szCs w:val="24"/>
              </w:rPr>
              <w:t>УУД</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результатам</w:t>
            </w:r>
            <w:r>
              <w:rPr>
                <w:rFonts w:hAnsi="Times New Roman"/>
                <w:color w:val="000000"/>
                <w:sz w:val="24"/>
                <w:szCs w:val="24"/>
              </w:rPr>
              <w:t xml:space="preserve"> </w:t>
            </w:r>
            <w:r>
              <w:rPr>
                <w:rFonts w:hAnsi="Times New Roman"/>
                <w:color w:val="000000"/>
                <w:sz w:val="24"/>
                <w:szCs w:val="24"/>
              </w:rPr>
              <w:t>проведенных</w:t>
            </w:r>
            <w:r>
              <w:rPr>
                <w:rFonts w:hAnsi="Times New Roman"/>
                <w:color w:val="000000"/>
                <w:sz w:val="24"/>
                <w:szCs w:val="24"/>
              </w:rPr>
              <w:t xml:space="preserve"> </w:t>
            </w:r>
            <w:r>
              <w:rPr>
                <w:rFonts w:hAnsi="Times New Roman"/>
                <w:color w:val="000000"/>
                <w:sz w:val="24"/>
                <w:szCs w:val="24"/>
              </w:rPr>
              <w:t>процедур</w:t>
            </w:r>
            <w:r>
              <w:rPr>
                <w:rFonts w:hAnsi="Times New Roman"/>
                <w:color w:val="000000"/>
                <w:sz w:val="24"/>
                <w:szCs w:val="24"/>
              </w:rPr>
              <w:t xml:space="preserve">. </w:t>
            </w:r>
            <w:r>
              <w:rPr>
                <w:rFonts w:hAnsi="Times New Roman"/>
                <w:color w:val="000000"/>
                <w:sz w:val="24"/>
                <w:szCs w:val="24"/>
              </w:rPr>
              <w:t>Начать</w:t>
            </w:r>
            <w:r>
              <w:rPr>
                <w:rFonts w:hAnsi="Times New Roman"/>
                <w:color w:val="000000"/>
                <w:sz w:val="24"/>
                <w:szCs w:val="24"/>
              </w:rPr>
              <w:t xml:space="preserve"> </w:t>
            </w:r>
            <w:r>
              <w:rPr>
                <w:rFonts w:hAnsi="Times New Roman"/>
                <w:color w:val="000000"/>
                <w:sz w:val="24"/>
                <w:szCs w:val="24"/>
              </w:rPr>
              <w:t>подготовку</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метапредметной</w:t>
            </w:r>
            <w:r>
              <w:rPr>
                <w:rFonts w:hAnsi="Times New Roman"/>
                <w:color w:val="000000"/>
                <w:sz w:val="24"/>
                <w:szCs w:val="24"/>
              </w:rPr>
              <w:t xml:space="preserve"> </w:t>
            </w:r>
            <w:r>
              <w:rPr>
                <w:rFonts w:hAnsi="Times New Roman"/>
                <w:color w:val="000000"/>
                <w:sz w:val="24"/>
                <w:szCs w:val="24"/>
              </w:rPr>
              <w:t>декаде</w:t>
            </w:r>
            <w:r>
              <w:rPr>
                <w:rFonts w:hAnsi="Times New Roman"/>
                <w:color w:val="000000"/>
                <w:sz w:val="24"/>
                <w:szCs w:val="24"/>
              </w:rPr>
              <w:t xml:space="preserve">, </w:t>
            </w:r>
            <w:r>
              <w:rPr>
                <w:rFonts w:hAnsi="Times New Roman"/>
                <w:color w:val="000000"/>
                <w:sz w:val="24"/>
                <w:szCs w:val="24"/>
              </w:rPr>
              <w:t>школьной</w:t>
            </w:r>
            <w:r>
              <w:rPr>
                <w:rFonts w:hAnsi="Times New Roman"/>
                <w:color w:val="000000"/>
                <w:sz w:val="24"/>
                <w:szCs w:val="24"/>
              </w:rPr>
              <w:t xml:space="preserve"> </w:t>
            </w:r>
            <w:r>
              <w:rPr>
                <w:rFonts w:hAnsi="Times New Roman"/>
                <w:color w:val="000000"/>
                <w:sz w:val="24"/>
                <w:szCs w:val="24"/>
              </w:rPr>
              <w:t>научной</w:t>
            </w:r>
            <w:r>
              <w:rPr>
                <w:rFonts w:hAnsi="Times New Roman"/>
                <w:color w:val="000000"/>
                <w:sz w:val="24"/>
                <w:szCs w:val="24"/>
              </w:rPr>
              <w:t xml:space="preserve"> </w:t>
            </w:r>
            <w:r>
              <w:rPr>
                <w:rFonts w:hAnsi="Times New Roman"/>
                <w:color w:val="000000"/>
                <w:sz w:val="24"/>
                <w:szCs w:val="24"/>
              </w:rPr>
              <w:t>конференции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«Стратегия</w:t>
            </w:r>
            <w:r>
              <w:rPr>
                <w:rFonts w:hAnsi="Times New Roman"/>
                <w:color w:val="000000"/>
                <w:sz w:val="24"/>
                <w:szCs w:val="24"/>
              </w:rPr>
              <w:t xml:space="preserve"> </w:t>
            </w:r>
            <w:r>
              <w:rPr>
                <w:rFonts w:hAnsi="Times New Roman"/>
                <w:color w:val="000000"/>
                <w:sz w:val="24"/>
                <w:szCs w:val="24"/>
              </w:rPr>
              <w:t>успеха»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Мастер</w:t>
            </w:r>
            <w:r>
              <w:rPr>
                <w:rFonts w:hAnsi="Times New Roman"/>
                <w:color w:val="000000"/>
                <w:sz w:val="24"/>
                <w:szCs w:val="24"/>
              </w:rPr>
              <w:t>-</w:t>
            </w:r>
            <w:r>
              <w:rPr>
                <w:rFonts w:hAnsi="Times New Roman"/>
                <w:color w:val="000000"/>
                <w:sz w:val="24"/>
                <w:szCs w:val="24"/>
              </w:rPr>
              <w:t>класс</w:t>
            </w:r>
            <w:r>
              <w:rPr>
                <w:rFonts w:hAnsi="Times New Roman"/>
                <w:color w:val="000000"/>
                <w:sz w:val="24"/>
                <w:szCs w:val="24"/>
              </w:rPr>
              <w:t xml:space="preserve"> </w:t>
            </w:r>
            <w:r>
              <w:rPr>
                <w:rFonts w:hAnsi="Times New Roman"/>
                <w:color w:val="000000"/>
                <w:sz w:val="24"/>
                <w:szCs w:val="24"/>
              </w:rPr>
              <w:t>по ИКТ</w:t>
            </w:r>
            <w:r>
              <w:rPr>
                <w:rFonts w:hAnsi="Times New Roman"/>
                <w:color w:val="000000"/>
                <w:sz w:val="24"/>
                <w:szCs w:val="24"/>
              </w:rPr>
              <w:t>-</w:t>
            </w:r>
            <w:r>
              <w:rPr>
                <w:rFonts w:hAnsi="Times New Roman"/>
                <w:color w:val="000000"/>
                <w:sz w:val="24"/>
                <w:szCs w:val="24"/>
              </w:rPr>
              <w:t>компетентности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ИКТ</w:t>
            </w:r>
            <w:r>
              <w:rPr>
                <w:rFonts w:hAnsi="Times New Roman"/>
                <w:color w:val="000000"/>
                <w:sz w:val="24"/>
                <w:szCs w:val="24"/>
              </w:rPr>
              <w:t>-</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учителя</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лучшими</w:t>
            </w:r>
            <w:r>
              <w:rPr>
                <w:rFonts w:hAnsi="Times New Roman"/>
                <w:color w:val="000000"/>
                <w:sz w:val="24"/>
                <w:szCs w:val="24"/>
              </w:rPr>
              <w:t xml:space="preserve"> </w:t>
            </w:r>
            <w:r>
              <w:rPr>
                <w:rFonts w:hAnsi="Times New Roman"/>
                <w:color w:val="000000"/>
                <w:sz w:val="24"/>
                <w:szCs w:val="24"/>
              </w:rPr>
              <w:t>показателями</w:t>
            </w:r>
            <w:r>
              <w:rPr>
                <w:rFonts w:hAnsi="Times New Roman"/>
                <w:color w:val="000000"/>
                <w:sz w:val="24"/>
                <w:szCs w:val="24"/>
              </w:rPr>
              <w:t xml:space="preserve"> </w:t>
            </w:r>
            <w:r>
              <w:rPr>
                <w:rFonts w:hAnsi="Times New Roman"/>
                <w:color w:val="000000"/>
                <w:sz w:val="24"/>
                <w:szCs w:val="24"/>
              </w:rPr>
              <w:t>ИКТ</w:t>
            </w:r>
            <w:r>
              <w:rPr>
                <w:rFonts w:hAnsi="Times New Roman"/>
                <w:color w:val="000000"/>
                <w:sz w:val="24"/>
                <w:szCs w:val="24"/>
              </w:rPr>
              <w:t>-</w:t>
            </w:r>
            <w:r>
              <w:rPr>
                <w:rFonts w:hAnsi="Times New Roman"/>
                <w:color w:val="000000"/>
                <w:sz w:val="24"/>
                <w:szCs w:val="24"/>
              </w:rPr>
              <w:t>компетентности</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Индивидуальные</w:t>
            </w:r>
            <w:r>
              <w:rPr>
                <w:rFonts w:hAnsi="Times New Roman"/>
                <w:color w:val="000000"/>
                <w:sz w:val="24"/>
                <w:szCs w:val="24"/>
              </w:rPr>
              <w:t xml:space="preserve"> </w:t>
            </w:r>
            <w:r>
              <w:rPr>
                <w:rFonts w:hAnsi="Times New Roman"/>
                <w:color w:val="000000"/>
                <w:sz w:val="24"/>
                <w:szCs w:val="24"/>
              </w:rPr>
              <w:t>консультации</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решении</w:t>
            </w:r>
            <w:r>
              <w:rPr>
                <w:rFonts w:hAnsi="Times New Roman"/>
                <w:color w:val="000000"/>
                <w:sz w:val="24"/>
                <w:szCs w:val="24"/>
              </w:rPr>
              <w:t xml:space="preserve"> </w:t>
            </w:r>
            <w:r>
              <w:rPr>
                <w:rFonts w:hAnsi="Times New Roman"/>
                <w:color w:val="000000"/>
                <w:sz w:val="24"/>
                <w:szCs w:val="24"/>
              </w:rPr>
              <w:t>проблем</w:t>
            </w:r>
            <w:r>
              <w:rPr>
                <w:rFonts w:hAnsi="Times New Roman"/>
                <w:color w:val="000000"/>
                <w:sz w:val="24"/>
                <w:szCs w:val="24"/>
              </w:rPr>
              <w:t xml:space="preserve"> </w:t>
            </w:r>
            <w:r>
              <w:rPr>
                <w:rFonts w:hAnsi="Times New Roman"/>
                <w:color w:val="000000"/>
                <w:sz w:val="24"/>
                <w:szCs w:val="24"/>
              </w:rPr>
              <w:t>обучения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психолог</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Трансляция</w:t>
            </w:r>
            <w:r>
              <w:rPr>
                <w:rFonts w:hAnsi="Times New Roman"/>
                <w:color w:val="000000"/>
                <w:sz w:val="24"/>
                <w:szCs w:val="24"/>
              </w:rPr>
              <w:t xml:space="preserve"> </w:t>
            </w:r>
            <w:r>
              <w:rPr>
                <w:rFonts w:hAnsi="Times New Roman"/>
                <w:color w:val="000000"/>
                <w:sz w:val="24"/>
                <w:szCs w:val="24"/>
              </w:rPr>
              <w:t>актуального</w:t>
            </w:r>
            <w:r>
              <w:rPr>
                <w:rFonts w:hAnsi="Times New Roman"/>
                <w:color w:val="000000"/>
                <w:sz w:val="24"/>
                <w:szCs w:val="24"/>
              </w:rPr>
              <w:t xml:space="preserve"> </w:t>
            </w:r>
            <w:r>
              <w:rPr>
                <w:rFonts w:hAnsi="Times New Roman"/>
                <w:color w:val="000000"/>
                <w:sz w:val="24"/>
                <w:szCs w:val="24"/>
              </w:rPr>
              <w:t>опыта</w:t>
            </w:r>
            <w:r>
              <w:rPr>
                <w:rFonts w:hAnsi="Times New Roman"/>
                <w:color w:val="000000"/>
                <w:sz w:val="24"/>
                <w:szCs w:val="24"/>
              </w:rPr>
              <w:t xml:space="preserve"> </w:t>
            </w:r>
            <w:r>
              <w:rPr>
                <w:rFonts w:hAnsi="Times New Roman"/>
                <w:color w:val="000000"/>
                <w:sz w:val="24"/>
                <w:szCs w:val="24"/>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Распространять</w:t>
            </w:r>
            <w:r>
              <w:rPr>
                <w:rFonts w:hAnsi="Times New Roman"/>
                <w:color w:val="000000"/>
                <w:sz w:val="24"/>
                <w:szCs w:val="24"/>
              </w:rPr>
              <w:t xml:space="preserve"> </w:t>
            </w:r>
            <w:r>
              <w:rPr>
                <w:rFonts w:hAnsi="Times New Roman"/>
                <w:color w:val="000000"/>
                <w:sz w:val="24"/>
                <w:szCs w:val="24"/>
              </w:rPr>
              <w:t>передовой</w:t>
            </w:r>
            <w:r>
              <w:rPr>
                <w:rFonts w:hAnsi="Times New Roman"/>
                <w:color w:val="000000"/>
                <w:sz w:val="24"/>
                <w:szCs w:val="24"/>
              </w:rPr>
              <w:t xml:space="preserve"> </w:t>
            </w:r>
            <w:r>
              <w:rPr>
                <w:rFonts w:hAnsi="Times New Roman"/>
                <w:color w:val="000000"/>
                <w:sz w:val="24"/>
                <w:szCs w:val="24"/>
              </w:rPr>
              <w:t>педагогический</w:t>
            </w:r>
            <w:r>
              <w:rPr>
                <w:rFonts w:hAnsi="Times New Roman"/>
                <w:color w:val="000000"/>
                <w:sz w:val="24"/>
                <w:szCs w:val="24"/>
              </w:rPr>
              <w:t xml:space="preserve"> </w:t>
            </w:r>
            <w:r>
              <w:rPr>
                <w:rFonts w:hAnsi="Times New Roman"/>
                <w:color w:val="000000"/>
                <w:sz w:val="24"/>
                <w:szCs w:val="24"/>
              </w:rPr>
              <w:t>опыт</w:t>
            </w:r>
            <w:r>
              <w:rPr>
                <w:rFonts w:hAnsi="Times New Roman"/>
                <w:color w:val="000000"/>
                <w:sz w:val="24"/>
                <w:szCs w:val="24"/>
              </w:rPr>
              <w:t xml:space="preserve"> </w:t>
            </w:r>
            <w:r>
              <w:rPr>
                <w:rFonts w:hAnsi="Times New Roman"/>
                <w:color w:val="000000"/>
                <w:sz w:val="24"/>
                <w:szCs w:val="24"/>
              </w:rPr>
              <w:t>через</w:t>
            </w:r>
            <w:r>
              <w:rPr>
                <w:rFonts w:hAnsi="Times New Roman"/>
                <w:color w:val="000000"/>
                <w:sz w:val="24"/>
                <w:szCs w:val="24"/>
              </w:rPr>
              <w:t xml:space="preserve"> </w:t>
            </w:r>
            <w:r>
              <w:rPr>
                <w:rFonts w:hAnsi="Times New Roman"/>
                <w:color w:val="000000"/>
                <w:sz w:val="24"/>
                <w:szCs w:val="24"/>
              </w:rPr>
              <w:t>сайт</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публикации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изданиях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Организационно</w:t>
            </w:r>
            <w:r>
              <w:rPr>
                <w:rFonts w:hAnsi="Times New Roman"/>
                <w:color w:val="000000"/>
                <w:sz w:val="24"/>
                <w:szCs w:val="24"/>
              </w:rPr>
              <w:t>-</w:t>
            </w:r>
            <w:r>
              <w:rPr>
                <w:rFonts w:hAnsi="Times New Roman"/>
                <w:color w:val="000000"/>
                <w:sz w:val="24"/>
                <w:szCs w:val="24"/>
              </w:rPr>
              <w:t>методическое</w:t>
            </w:r>
            <w:r>
              <w:rPr>
                <w:rFonts w:hAnsi="Times New Roman"/>
                <w:color w:val="000000"/>
                <w:sz w:val="24"/>
                <w:szCs w:val="24"/>
              </w:rPr>
              <w:t xml:space="preserve"> </w:t>
            </w:r>
            <w:r>
              <w:rPr>
                <w:rFonts w:hAnsi="Times New Roman"/>
                <w:color w:val="000000"/>
                <w:sz w:val="24"/>
                <w:szCs w:val="24"/>
              </w:rPr>
              <w:t>сопровождение</w:t>
            </w:r>
            <w:r>
              <w:rPr>
                <w:rFonts w:hAnsi="Times New Roman"/>
                <w:color w:val="000000"/>
                <w:sz w:val="24"/>
                <w:szCs w:val="24"/>
              </w:rPr>
              <w:t xml:space="preserve"> </w:t>
            </w:r>
            <w:r>
              <w:rPr>
                <w:rFonts w:hAnsi="Times New Roman"/>
                <w:color w:val="000000"/>
                <w:sz w:val="24"/>
                <w:szCs w:val="24"/>
              </w:rPr>
              <w:t>инновационной</w:t>
            </w:r>
            <w:r>
              <w:rPr>
                <w:rFonts w:hAnsi="Times New Roman"/>
                <w:color w:val="000000"/>
                <w:sz w:val="24"/>
                <w:szCs w:val="24"/>
              </w:rPr>
              <w:t xml:space="preserve"> </w:t>
            </w:r>
            <w:r>
              <w:rPr>
                <w:rFonts w:hAnsi="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поддержку</w:t>
            </w:r>
            <w:r>
              <w:rPr>
                <w:rFonts w:hAnsi="Times New Roman"/>
                <w:color w:val="000000"/>
                <w:sz w:val="24"/>
                <w:szCs w:val="24"/>
              </w:rPr>
              <w:t xml:space="preserve"> </w:t>
            </w:r>
            <w:r>
              <w:rPr>
                <w:rFonts w:hAnsi="Times New Roman"/>
                <w:color w:val="000000"/>
                <w:sz w:val="24"/>
                <w:szCs w:val="24"/>
              </w:rPr>
              <w:t>педагогам</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инновационной</w:t>
            </w:r>
            <w:r>
              <w:rPr>
                <w:rFonts w:hAnsi="Times New Roman"/>
                <w:color w:val="000000"/>
                <w:sz w:val="24"/>
                <w:szCs w:val="24"/>
              </w:rPr>
              <w:t xml:space="preserve"> </w:t>
            </w:r>
            <w:r>
              <w:rPr>
                <w:rFonts w:hAnsi="Times New Roman"/>
                <w:color w:val="000000"/>
                <w:sz w:val="24"/>
                <w:szCs w:val="24"/>
              </w:rPr>
              <w:t>педагогической</w:t>
            </w:r>
            <w:r>
              <w:rPr>
                <w:rFonts w:hAnsi="Times New Roman"/>
                <w:color w:val="000000"/>
                <w:sz w:val="24"/>
                <w:szCs w:val="24"/>
              </w:rPr>
              <w:t xml:space="preserve"> </w:t>
            </w:r>
            <w:r>
              <w:rPr>
                <w:rFonts w:hAnsi="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Пополнение</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Проконтролировать</w:t>
            </w:r>
            <w:r>
              <w:rPr>
                <w:rFonts w:hAnsi="Times New Roman"/>
                <w:color w:val="000000"/>
                <w:sz w:val="24"/>
                <w:szCs w:val="24"/>
              </w:rPr>
              <w:t xml:space="preserve"> </w:t>
            </w:r>
            <w:r>
              <w:rPr>
                <w:rFonts w:hAnsi="Times New Roman"/>
                <w:color w:val="000000"/>
                <w:sz w:val="24"/>
                <w:szCs w:val="24"/>
              </w:rPr>
              <w:t>пополнение</w:t>
            </w:r>
            <w:r>
              <w:rPr>
                <w:rFonts w:hAnsi="Times New Roman"/>
                <w:color w:val="000000"/>
                <w:sz w:val="24"/>
                <w:szCs w:val="24"/>
              </w:rPr>
              <w:t xml:space="preserve"> </w:t>
            </w:r>
            <w:r>
              <w:rPr>
                <w:rFonts w:hAnsi="Times New Roman"/>
                <w:color w:val="000000"/>
                <w:sz w:val="24"/>
                <w:szCs w:val="24"/>
              </w:rPr>
              <w:t>электронного</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локальной</w:t>
            </w:r>
            <w:r>
              <w:rPr>
                <w:rFonts w:hAnsi="Times New Roman"/>
                <w:color w:val="000000"/>
                <w:sz w:val="24"/>
                <w:szCs w:val="24"/>
              </w:rPr>
              <w:t xml:space="preserve"> </w:t>
            </w:r>
            <w:r>
              <w:rPr>
                <w:rFonts w:hAnsi="Times New Roman"/>
                <w:color w:val="000000"/>
                <w:sz w:val="24"/>
                <w:szCs w:val="24"/>
              </w:rPr>
              <w:t>сети</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общий</w:t>
            </w:r>
            <w:r>
              <w:rPr>
                <w:rFonts w:hAnsi="Times New Roman"/>
                <w:color w:val="000000"/>
                <w:sz w:val="24"/>
                <w:szCs w:val="24"/>
              </w:rPr>
              <w:t xml:space="preserve"> </w:t>
            </w:r>
            <w:r>
              <w:rPr>
                <w:rFonts w:hAnsi="Times New Roman"/>
                <w:color w:val="000000"/>
                <w:sz w:val="24"/>
                <w:szCs w:val="24"/>
              </w:rPr>
              <w:t>доступ</w:t>
            </w:r>
            <w:r>
              <w:rPr>
                <w:rFonts w:hAnsi="Times New Roman"/>
                <w:color w:val="000000"/>
                <w:sz w:val="24"/>
                <w:szCs w:val="24"/>
              </w:rPr>
              <w:t xml:space="preserve">): </w:t>
            </w:r>
            <w:r>
              <w:rPr>
                <w:rFonts w:hAnsi="Times New Roman"/>
                <w:color w:val="000000"/>
                <w:sz w:val="24"/>
                <w:szCs w:val="24"/>
              </w:rPr>
              <w:t>конспекты</w:t>
            </w:r>
            <w:r>
              <w:rPr>
                <w:rFonts w:hAnsi="Times New Roman"/>
                <w:color w:val="000000"/>
                <w:sz w:val="24"/>
                <w:szCs w:val="24"/>
              </w:rPr>
              <w:t xml:space="preserve">, </w:t>
            </w:r>
            <w:r>
              <w:rPr>
                <w:rFonts w:hAnsi="Times New Roman"/>
                <w:color w:val="000000"/>
                <w:sz w:val="24"/>
                <w:szCs w:val="24"/>
              </w:rPr>
              <w:t>диагностики</w:t>
            </w:r>
            <w:r>
              <w:rPr>
                <w:rFonts w:hAnsi="Times New Roman"/>
                <w:color w:val="000000"/>
                <w:sz w:val="24"/>
                <w:szCs w:val="24"/>
              </w:rPr>
              <w:t xml:space="preserve">, </w:t>
            </w:r>
            <w:r>
              <w:rPr>
                <w:rFonts w:hAnsi="Times New Roman"/>
                <w:color w:val="000000"/>
                <w:sz w:val="24"/>
                <w:szCs w:val="24"/>
              </w:rPr>
              <w:t>приложения</w:t>
            </w:r>
            <w:r>
              <w:rPr>
                <w:rFonts w:hAnsi="Times New Roman"/>
                <w:color w:val="000000"/>
                <w:sz w:val="24"/>
                <w:szCs w:val="24"/>
              </w:rPr>
              <w:t xml:space="preserve">, </w:t>
            </w:r>
            <w:r>
              <w:rPr>
                <w:rFonts w:hAnsi="Times New Roman"/>
                <w:color w:val="000000"/>
                <w:sz w:val="24"/>
                <w:szCs w:val="24"/>
              </w:rPr>
              <w:t>авторские</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задания</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смысловому</w:t>
            </w:r>
            <w:r>
              <w:rPr>
                <w:rFonts w:hAnsi="Times New Roman"/>
                <w:color w:val="000000"/>
                <w:sz w:val="24"/>
                <w:szCs w:val="24"/>
              </w:rPr>
              <w:t xml:space="preserve"> </w:t>
            </w:r>
            <w:r>
              <w:rPr>
                <w:rFonts w:hAnsi="Times New Roman"/>
                <w:color w:val="000000"/>
                <w:sz w:val="24"/>
                <w:szCs w:val="24"/>
              </w:rPr>
              <w:t>чтению</w:t>
            </w:r>
            <w:r>
              <w:rPr>
                <w:rFonts w:hAnsi="Times New Roman"/>
                <w:color w:val="000000"/>
                <w:sz w:val="24"/>
                <w:szCs w:val="24"/>
              </w:rPr>
              <w:t xml:space="preserve">, </w:t>
            </w:r>
            <w:r>
              <w:rPr>
                <w:rFonts w:hAnsi="Times New Roman"/>
                <w:color w:val="000000"/>
                <w:sz w:val="24"/>
                <w:szCs w:val="24"/>
              </w:rPr>
              <w:t>формирующему</w:t>
            </w:r>
            <w:r>
              <w:rPr>
                <w:rFonts w:hAnsi="Times New Roman"/>
                <w:color w:val="000000"/>
                <w:sz w:val="24"/>
                <w:szCs w:val="24"/>
              </w:rPr>
              <w:t xml:space="preserve"> </w:t>
            </w:r>
            <w:r>
              <w:rPr>
                <w:rFonts w:hAnsi="Times New Roman"/>
                <w:color w:val="000000"/>
                <w:sz w:val="24"/>
                <w:szCs w:val="24"/>
              </w:rPr>
              <w:t>оцениванию</w:t>
            </w:r>
            <w:r>
              <w:rPr>
                <w:rFonts w:hAnsi="Times New Roman"/>
                <w:color w:val="000000"/>
                <w:sz w:val="24"/>
                <w:szCs w:val="24"/>
              </w:rPr>
              <w:t xml:space="preserve">, </w:t>
            </w:r>
            <w:r>
              <w:rPr>
                <w:rFonts w:hAnsi="Times New Roman"/>
                <w:color w:val="000000"/>
                <w:sz w:val="24"/>
                <w:szCs w:val="24"/>
              </w:rPr>
              <w:t>развитию</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подготовке</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ВПР</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 xml:space="preserve">. </w:t>
            </w:r>
            <w:r>
              <w:rPr>
                <w:rFonts w:hAnsi="Times New Roman"/>
                <w:color w:val="000000"/>
                <w:sz w:val="24"/>
                <w:szCs w:val="24"/>
              </w:rPr>
              <w:t>д</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b/>
                <w:bCs/>
                <w:color w:val="252525"/>
                <w:spacing w:val="-2"/>
                <w:sz w:val="48"/>
                <w:szCs w:val="48"/>
              </w:rPr>
              <w:t>АПРЕЛЬ</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Метапредметная</w:t>
            </w:r>
            <w:r>
              <w:rPr>
                <w:rFonts w:hAnsi="Times New Roman"/>
                <w:color w:val="000000"/>
                <w:sz w:val="24"/>
                <w:szCs w:val="24"/>
              </w:rPr>
              <w:t xml:space="preserve"> </w:t>
            </w:r>
            <w:r>
              <w:rPr>
                <w:rFonts w:hAnsi="Times New Roman"/>
                <w:color w:val="000000"/>
                <w:sz w:val="24"/>
                <w:szCs w:val="24"/>
              </w:rPr>
              <w:t>декада</w:t>
            </w:r>
            <w:r>
              <w:rPr>
                <w:rFonts w:hAnsi="Times New Roman"/>
                <w:color w:val="000000"/>
                <w:sz w:val="24"/>
                <w:szCs w:val="24"/>
              </w:rPr>
              <w:t xml:space="preserve"> </w:t>
            </w:r>
            <w:r>
              <w:rPr>
                <w:rFonts w:hAnsi="Times New Roman"/>
                <w:color w:val="000000"/>
                <w:sz w:val="24"/>
                <w:szCs w:val="24"/>
              </w:rPr>
              <w:t>«Все</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хороши»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w:t>
            </w: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мероприятия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метапредметной</w:t>
            </w:r>
            <w:r>
              <w:rPr>
                <w:rFonts w:hAnsi="Times New Roman"/>
                <w:color w:val="000000"/>
                <w:sz w:val="24"/>
                <w:szCs w:val="24"/>
              </w:rPr>
              <w:t xml:space="preserve"> </w:t>
            </w:r>
            <w:r>
              <w:rPr>
                <w:rFonts w:hAnsi="Times New Roman"/>
                <w:color w:val="000000"/>
                <w:sz w:val="24"/>
                <w:szCs w:val="24"/>
              </w:rPr>
              <w:t>декады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Научно</w:t>
            </w:r>
            <w:r>
              <w:rPr>
                <w:rFonts w:hAnsi="Times New Roman"/>
                <w:color w:val="000000"/>
                <w:sz w:val="24"/>
                <w:szCs w:val="24"/>
              </w:rPr>
              <w:t>-</w:t>
            </w:r>
            <w:r>
              <w:rPr>
                <w:rFonts w:hAnsi="Times New Roman"/>
                <w:color w:val="000000"/>
                <w:sz w:val="24"/>
                <w:szCs w:val="24"/>
              </w:rPr>
              <w:t>практическая</w:t>
            </w:r>
            <w:r>
              <w:rPr>
                <w:rFonts w:hAnsi="Times New Roman"/>
                <w:color w:val="000000"/>
                <w:sz w:val="24"/>
                <w:szCs w:val="24"/>
              </w:rPr>
              <w:t xml:space="preserve"> </w:t>
            </w:r>
            <w:r>
              <w:rPr>
                <w:rFonts w:hAnsi="Times New Roman"/>
                <w:color w:val="000000"/>
                <w:sz w:val="24"/>
                <w:szCs w:val="24"/>
              </w:rPr>
              <w:t>конференция</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7</w:t>
            </w:r>
            <w:r>
              <w:rPr>
                <w:rFonts w:hAnsi="Times New Roman"/>
                <w:color w:val="000000"/>
                <w:sz w:val="24"/>
                <w:szCs w:val="24"/>
              </w:rPr>
              <w:t>–</w:t>
            </w:r>
            <w:r>
              <w:rPr>
                <w:rFonts w:hAnsi="Times New Roman"/>
                <w:color w:val="000000"/>
                <w:sz w:val="24"/>
                <w:szCs w:val="24"/>
              </w:rPr>
              <w:t>8-</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классов</w:t>
            </w:r>
            <w:r>
              <w:rPr>
                <w:rFonts w:hAnsi="Times New Roman"/>
                <w:color w:val="000000"/>
                <w:sz w:val="24"/>
                <w:szCs w:val="24"/>
              </w:rPr>
              <w:t xml:space="preserve"> </w:t>
            </w:r>
            <w:r>
              <w:rPr>
                <w:rFonts w:hAnsi="Times New Roman"/>
                <w:color w:val="000000"/>
                <w:sz w:val="24"/>
                <w:szCs w:val="24"/>
              </w:rPr>
              <w:t>«Стратегия</w:t>
            </w:r>
            <w:r>
              <w:rPr>
                <w:rFonts w:hAnsi="Times New Roman"/>
                <w:color w:val="000000"/>
                <w:sz w:val="24"/>
                <w:szCs w:val="24"/>
              </w:rPr>
              <w:t xml:space="preserve"> </w:t>
            </w:r>
            <w:r>
              <w:rPr>
                <w:rFonts w:hAnsi="Times New Roman"/>
                <w:color w:val="000000"/>
                <w:sz w:val="24"/>
                <w:szCs w:val="24"/>
              </w:rPr>
              <w:t>успеха»</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метапредметной</w:t>
            </w:r>
            <w:r>
              <w:rPr>
                <w:rFonts w:hAnsi="Times New Roman"/>
                <w:color w:val="000000"/>
                <w:sz w:val="24"/>
                <w:szCs w:val="24"/>
              </w:rPr>
              <w:t xml:space="preserve"> </w:t>
            </w:r>
            <w:r>
              <w:rPr>
                <w:rFonts w:hAnsi="Times New Roman"/>
                <w:color w:val="000000"/>
                <w:sz w:val="24"/>
                <w:szCs w:val="24"/>
              </w:rPr>
              <w:t>декады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мероприятия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конференции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Мастер</w:t>
            </w:r>
            <w:r>
              <w:rPr>
                <w:rFonts w:hAnsi="Times New Roman"/>
                <w:color w:val="000000"/>
                <w:sz w:val="24"/>
                <w:szCs w:val="24"/>
              </w:rPr>
              <w:t>-</w:t>
            </w:r>
            <w:r>
              <w:rPr>
                <w:rFonts w:hAnsi="Times New Roman"/>
                <w:color w:val="000000"/>
                <w:sz w:val="24"/>
                <w:szCs w:val="24"/>
              </w:rPr>
              <w:t>класс</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составлению</w:t>
            </w:r>
            <w:r>
              <w:rPr>
                <w:rFonts w:hAnsi="Times New Roman"/>
                <w:color w:val="000000"/>
                <w:sz w:val="24"/>
                <w:szCs w:val="24"/>
              </w:rPr>
              <w:t xml:space="preserve"> </w:t>
            </w:r>
            <w:r>
              <w:rPr>
                <w:rFonts w:hAnsi="Times New Roman"/>
                <w:color w:val="000000"/>
                <w:sz w:val="24"/>
                <w:szCs w:val="24"/>
              </w:rPr>
              <w:t>школьной</w:t>
            </w:r>
            <w:r>
              <w:rPr>
                <w:rFonts w:hAnsi="Times New Roman"/>
                <w:color w:val="000000"/>
                <w:sz w:val="24"/>
                <w:szCs w:val="24"/>
              </w:rPr>
              <w:t xml:space="preserve"> </w:t>
            </w:r>
            <w:r>
              <w:rPr>
                <w:rFonts w:hAnsi="Times New Roman"/>
                <w:color w:val="000000"/>
                <w:sz w:val="24"/>
                <w:szCs w:val="24"/>
              </w:rPr>
              <w:t>документации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требованиями</w:t>
            </w:r>
            <w:r>
              <w:rPr>
                <w:rFonts w:hAnsi="Times New Roman"/>
                <w:color w:val="000000"/>
                <w:sz w:val="24"/>
                <w:szCs w:val="24"/>
              </w:rPr>
              <w:t xml:space="preserve"> </w:t>
            </w:r>
            <w:r>
              <w:rPr>
                <w:rFonts w:hAnsi="Times New Roman"/>
                <w:color w:val="000000"/>
                <w:sz w:val="24"/>
                <w:szCs w:val="24"/>
              </w:rPr>
              <w:t>обновленных</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ФОП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особенности</w:t>
            </w:r>
            <w:r>
              <w:rPr>
                <w:rFonts w:hAnsi="Times New Roman"/>
                <w:color w:val="000000"/>
                <w:sz w:val="24"/>
                <w:szCs w:val="24"/>
              </w:rPr>
              <w:t xml:space="preserve"> </w:t>
            </w:r>
            <w:r>
              <w:rPr>
                <w:rFonts w:hAnsi="Times New Roman"/>
                <w:color w:val="000000"/>
                <w:sz w:val="24"/>
                <w:szCs w:val="24"/>
              </w:rPr>
              <w:t>разработки</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r>
              <w:rPr>
                <w:rFonts w:hAnsi="Times New Roman"/>
                <w:color w:val="000000"/>
                <w:sz w:val="24"/>
                <w:szCs w:val="24"/>
              </w:rPr>
              <w:t xml:space="preserve"> </w:t>
            </w:r>
            <w:r>
              <w:rPr>
                <w:rFonts w:hAnsi="Times New Roman"/>
                <w:color w:val="000000"/>
                <w:sz w:val="24"/>
                <w:szCs w:val="24"/>
              </w:rPr>
              <w:t>учебных</w:t>
            </w:r>
            <w:r>
              <w:rPr>
                <w:rFonts w:hAnsi="Times New Roman"/>
                <w:color w:val="000000"/>
                <w:sz w:val="24"/>
                <w:szCs w:val="24"/>
              </w:rPr>
              <w:t xml:space="preserve"> </w:t>
            </w:r>
            <w:r>
              <w:rPr>
                <w:rFonts w:hAnsi="Times New Roman"/>
                <w:color w:val="000000"/>
                <w:sz w:val="24"/>
                <w:szCs w:val="24"/>
              </w:rPr>
              <w:t>предметов</w:t>
            </w:r>
            <w:r>
              <w:rPr>
                <w:rFonts w:hAnsi="Times New Roman"/>
                <w:color w:val="000000"/>
                <w:sz w:val="24"/>
                <w:szCs w:val="24"/>
              </w:rPr>
              <w:t xml:space="preserve">, </w:t>
            </w:r>
            <w:r>
              <w:rPr>
                <w:rFonts w:hAnsi="Times New Roman"/>
                <w:color w:val="000000"/>
                <w:sz w:val="24"/>
                <w:szCs w:val="24"/>
              </w:rPr>
              <w:t>учебных</w:t>
            </w:r>
            <w:r>
              <w:rPr>
                <w:rFonts w:hAnsi="Times New Roman"/>
                <w:color w:val="000000"/>
                <w:sz w:val="24"/>
                <w:szCs w:val="24"/>
              </w:rPr>
              <w:t xml:space="preserve"> </w:t>
            </w:r>
            <w:r>
              <w:rPr>
                <w:rFonts w:hAnsi="Times New Roman"/>
                <w:color w:val="000000"/>
                <w:sz w:val="24"/>
                <w:szCs w:val="24"/>
              </w:rPr>
              <w:t>курсов</w:t>
            </w:r>
            <w:r>
              <w:rPr>
                <w:rFonts w:hAnsi="Times New Roman"/>
                <w:color w:val="000000"/>
                <w:sz w:val="24"/>
                <w:szCs w:val="24"/>
              </w:rPr>
              <w:t xml:space="preserve">, </w:t>
            </w:r>
            <w:r>
              <w:rPr>
                <w:rFonts w:hAnsi="Times New Roman"/>
                <w:color w:val="000000"/>
                <w:sz w:val="24"/>
                <w:szCs w:val="24"/>
              </w:rPr>
              <w:t>учебных</w:t>
            </w:r>
            <w:r>
              <w:rPr>
                <w:rFonts w:hAnsi="Times New Roman"/>
                <w:color w:val="000000"/>
                <w:sz w:val="24"/>
                <w:szCs w:val="24"/>
              </w:rPr>
              <w:t xml:space="preserve"> </w:t>
            </w:r>
            <w:r>
              <w:rPr>
                <w:rFonts w:hAnsi="Times New Roman"/>
                <w:color w:val="000000"/>
                <w:sz w:val="24"/>
                <w:szCs w:val="24"/>
              </w:rPr>
              <w:t>модулей</w:t>
            </w:r>
            <w:r>
              <w:rPr>
                <w:rFonts w:hAnsi="Times New Roman"/>
                <w:color w:val="000000"/>
                <w:sz w:val="24"/>
                <w:szCs w:val="24"/>
              </w:rPr>
              <w:t xml:space="preserve">, </w:t>
            </w:r>
            <w:r>
              <w:rPr>
                <w:rFonts w:hAnsi="Times New Roman"/>
                <w:color w:val="000000"/>
                <w:sz w:val="24"/>
                <w:szCs w:val="24"/>
              </w:rPr>
              <w:t>курсов</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требованиями</w:t>
            </w:r>
            <w:r>
              <w:rPr>
                <w:rFonts w:hAnsi="Times New Roman"/>
                <w:color w:val="000000"/>
                <w:sz w:val="24"/>
                <w:szCs w:val="24"/>
              </w:rPr>
              <w:t xml:space="preserve"> </w:t>
            </w:r>
            <w:r>
              <w:rPr>
                <w:rFonts w:hAnsi="Times New Roman"/>
                <w:color w:val="000000"/>
                <w:sz w:val="24"/>
                <w:szCs w:val="24"/>
              </w:rPr>
              <w:t>обновленных</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Мастер</w:t>
            </w:r>
            <w:r>
              <w:rPr>
                <w:rFonts w:hAnsi="Times New Roman"/>
                <w:color w:val="000000"/>
                <w:sz w:val="24"/>
                <w:szCs w:val="24"/>
              </w:rPr>
              <w:t>-</w:t>
            </w:r>
            <w:r>
              <w:rPr>
                <w:rFonts w:hAnsi="Times New Roman"/>
                <w:color w:val="000000"/>
                <w:sz w:val="24"/>
                <w:szCs w:val="24"/>
              </w:rPr>
              <w:t>класс</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составлению</w:t>
            </w:r>
            <w:r>
              <w:rPr>
                <w:rFonts w:hAnsi="Times New Roman"/>
                <w:color w:val="000000"/>
                <w:sz w:val="24"/>
                <w:szCs w:val="24"/>
              </w:rPr>
              <w:t xml:space="preserve"> </w:t>
            </w:r>
            <w:r>
              <w:rPr>
                <w:rFonts w:hAnsi="Times New Roman"/>
                <w:color w:val="000000"/>
                <w:sz w:val="24"/>
                <w:szCs w:val="24"/>
              </w:rPr>
              <w:t>школьной</w:t>
            </w:r>
            <w:r>
              <w:rPr>
                <w:rFonts w:hAnsi="Times New Roman"/>
                <w:color w:val="000000"/>
                <w:sz w:val="24"/>
                <w:szCs w:val="24"/>
              </w:rPr>
              <w:t xml:space="preserve"> </w:t>
            </w:r>
            <w:r>
              <w:rPr>
                <w:rFonts w:hAnsi="Times New Roman"/>
                <w:color w:val="000000"/>
                <w:sz w:val="24"/>
                <w:szCs w:val="24"/>
              </w:rPr>
              <w:t>документации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требованиями</w:t>
            </w:r>
            <w:r>
              <w:rPr>
                <w:rFonts w:hAnsi="Times New Roman"/>
                <w:color w:val="000000"/>
                <w:sz w:val="24"/>
                <w:szCs w:val="24"/>
              </w:rPr>
              <w:t xml:space="preserve"> </w:t>
            </w:r>
            <w:r>
              <w:rPr>
                <w:rFonts w:hAnsi="Times New Roman"/>
                <w:color w:val="000000"/>
                <w:sz w:val="24"/>
                <w:szCs w:val="24"/>
              </w:rPr>
              <w:t>новых</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также</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разработку</w:t>
            </w:r>
            <w:r>
              <w:rPr>
                <w:rFonts w:hAnsi="Times New Roman"/>
                <w:color w:val="000000"/>
                <w:sz w:val="24"/>
                <w:szCs w:val="24"/>
              </w:rPr>
              <w:t xml:space="preserve"> </w:t>
            </w:r>
            <w:r>
              <w:rPr>
                <w:rFonts w:hAnsi="Times New Roman"/>
                <w:color w:val="000000"/>
                <w:sz w:val="24"/>
                <w:szCs w:val="24"/>
              </w:rPr>
              <w:t>планов</w:t>
            </w:r>
            <w:r>
              <w:rPr>
                <w:rFonts w:hAnsi="Times New Roman"/>
                <w:color w:val="000000"/>
                <w:sz w:val="24"/>
                <w:szCs w:val="24"/>
              </w:rPr>
              <w:t xml:space="preserve"> </w:t>
            </w:r>
            <w:r>
              <w:rPr>
                <w:rFonts w:hAnsi="Times New Roman"/>
                <w:color w:val="000000"/>
                <w:sz w:val="24"/>
                <w:szCs w:val="24"/>
              </w:rPr>
              <w:t>воспитательной</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учетом</w:t>
            </w:r>
            <w:r>
              <w:rPr>
                <w:rFonts w:hAnsi="Times New Roman"/>
                <w:color w:val="000000"/>
                <w:sz w:val="24"/>
                <w:szCs w:val="24"/>
              </w:rPr>
              <w:t xml:space="preserve"> </w:t>
            </w:r>
            <w:r>
              <w:rPr>
                <w:rFonts w:hAnsi="Times New Roman"/>
                <w:color w:val="000000"/>
                <w:sz w:val="24"/>
                <w:szCs w:val="24"/>
              </w:rPr>
              <w:t>требований</w:t>
            </w:r>
            <w:r>
              <w:rPr>
                <w:rFonts w:hAnsi="Times New Roman"/>
                <w:color w:val="000000"/>
                <w:sz w:val="24"/>
                <w:szCs w:val="24"/>
              </w:rPr>
              <w:t xml:space="preserve"> </w:t>
            </w:r>
            <w:r>
              <w:rPr>
                <w:rFonts w:hAnsi="Times New Roman"/>
                <w:color w:val="000000"/>
                <w:sz w:val="24"/>
                <w:szCs w:val="24"/>
              </w:rPr>
              <w:t>новых</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также</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уровней</w:t>
            </w:r>
            <w:r>
              <w:rPr>
                <w:rFonts w:hAnsi="Times New Roman"/>
                <w:color w:val="000000"/>
                <w:sz w:val="24"/>
                <w:szCs w:val="24"/>
              </w:rPr>
              <w:t xml:space="preserve"> </w:t>
            </w:r>
            <w:r>
              <w:rPr>
                <w:rFonts w:hAnsi="Times New Roman"/>
                <w:color w:val="000000"/>
                <w:sz w:val="24"/>
                <w:szCs w:val="24"/>
              </w:rPr>
              <w:t>образования</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программе</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календарному</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 xml:space="preserve"> </w:t>
            </w:r>
            <w:r>
              <w:rPr>
                <w:rFonts w:hAnsi="Times New Roman"/>
                <w:color w:val="000000"/>
                <w:sz w:val="24"/>
                <w:szCs w:val="24"/>
              </w:rPr>
              <w:t>воспитательной</w:t>
            </w:r>
            <w:r>
              <w:rPr>
                <w:rFonts w:hAnsi="Times New Roman"/>
                <w:color w:val="000000"/>
                <w:sz w:val="24"/>
                <w:szCs w:val="24"/>
              </w:rPr>
              <w:t xml:space="preserve"> </w:t>
            </w:r>
            <w:r>
              <w:rPr>
                <w:rFonts w:hAnsi="Times New Roman"/>
                <w:color w:val="000000"/>
                <w:sz w:val="24"/>
                <w:szCs w:val="24"/>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Презентация</w:t>
            </w:r>
            <w:r>
              <w:rPr>
                <w:rFonts w:hAnsi="Times New Roman"/>
                <w:color w:val="000000"/>
                <w:sz w:val="24"/>
                <w:szCs w:val="24"/>
              </w:rPr>
              <w:t xml:space="preserve"> </w:t>
            </w:r>
            <w:r>
              <w:rPr>
                <w:rFonts w:hAnsi="Times New Roman"/>
                <w:color w:val="000000"/>
                <w:sz w:val="24"/>
                <w:szCs w:val="24"/>
              </w:rPr>
              <w:t>результатов</w:t>
            </w:r>
            <w:r>
              <w:rPr>
                <w:rFonts w:hAnsi="Times New Roman"/>
                <w:color w:val="000000"/>
                <w:sz w:val="24"/>
                <w:szCs w:val="24"/>
              </w:rPr>
              <w:t xml:space="preserve"> </w:t>
            </w:r>
            <w:r>
              <w:rPr>
                <w:rFonts w:hAnsi="Times New Roman"/>
                <w:color w:val="000000"/>
                <w:sz w:val="24"/>
                <w:szCs w:val="24"/>
              </w:rPr>
              <w:t>инновационной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компетенции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Обменяться</w:t>
            </w:r>
            <w:r>
              <w:rPr>
                <w:rFonts w:hAnsi="Times New Roman"/>
                <w:color w:val="000000"/>
                <w:sz w:val="24"/>
                <w:szCs w:val="24"/>
              </w:rPr>
              <w:t xml:space="preserve"> </w:t>
            </w:r>
            <w:r>
              <w:rPr>
                <w:rFonts w:hAnsi="Times New Roman"/>
                <w:color w:val="000000"/>
                <w:sz w:val="24"/>
                <w:szCs w:val="24"/>
              </w:rPr>
              <w:t>опытом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Заседание</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проект перечня</w:t>
            </w:r>
            <w:r>
              <w:rPr>
                <w:rFonts w:hAnsi="Times New Roman"/>
                <w:color w:val="000000"/>
                <w:sz w:val="24"/>
                <w:szCs w:val="24"/>
              </w:rPr>
              <w:t xml:space="preserve"> </w:t>
            </w:r>
            <w:r>
              <w:rPr>
                <w:rFonts w:hAnsi="Times New Roman"/>
                <w:color w:val="000000"/>
                <w:sz w:val="24"/>
                <w:szCs w:val="24"/>
              </w:rPr>
              <w:t>учебников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учебных</w:t>
            </w:r>
            <w:r>
              <w:rPr>
                <w:rFonts w:hAnsi="Times New Roman"/>
                <w:color w:val="000000"/>
                <w:sz w:val="24"/>
                <w:szCs w:val="24"/>
              </w:rPr>
              <w:t xml:space="preserve"> </w:t>
            </w:r>
            <w:r>
              <w:rPr>
                <w:rFonts w:hAnsi="Times New Roman"/>
                <w:color w:val="000000"/>
                <w:sz w:val="24"/>
                <w:szCs w:val="24"/>
              </w:rPr>
              <w:t>пособий</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2024/25</w:t>
            </w:r>
            <w:r>
              <w:rPr>
                <w:rFonts w:hAnsi="Times New Roman"/>
                <w:color w:val="000000"/>
                <w:sz w:val="24"/>
                <w:szCs w:val="24"/>
              </w:rPr>
              <w:t> учебный</w:t>
            </w:r>
            <w:r>
              <w:rPr>
                <w:rFonts w:hAnsi="Times New Roman"/>
                <w:color w:val="000000"/>
                <w:sz w:val="24"/>
                <w:szCs w:val="24"/>
              </w:rPr>
              <w:t xml:space="preserve"> </w:t>
            </w:r>
            <w:r>
              <w:rPr>
                <w:rFonts w:hAnsi="Times New Roman"/>
                <w:color w:val="000000"/>
                <w:sz w:val="24"/>
                <w:szCs w:val="24"/>
              </w:rPr>
              <w:t>год</w:t>
            </w:r>
            <w:r>
              <w:rPr>
                <w:rFonts w:hAnsi="Times New Roman"/>
                <w:color w:val="000000"/>
                <w:sz w:val="24"/>
                <w:szCs w:val="24"/>
              </w:rPr>
              <w:t xml:space="preserve">. </w:t>
            </w: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учебников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учебных</w:t>
            </w:r>
            <w:r>
              <w:rPr>
                <w:rFonts w:hAnsi="Times New Roman"/>
                <w:color w:val="000000"/>
                <w:sz w:val="24"/>
                <w:szCs w:val="24"/>
              </w:rPr>
              <w:t xml:space="preserve"> </w:t>
            </w:r>
            <w:r>
              <w:rPr>
                <w:rFonts w:hAnsi="Times New Roman"/>
                <w:color w:val="000000"/>
                <w:sz w:val="24"/>
                <w:szCs w:val="24"/>
              </w:rPr>
              <w:t>пособий</w:t>
            </w:r>
            <w:r>
              <w:rPr>
                <w:rFonts w:hAnsi="Times New Roman"/>
                <w:color w:val="000000"/>
                <w:sz w:val="24"/>
                <w:szCs w:val="24"/>
              </w:rPr>
              <w:t xml:space="preserve">, </w:t>
            </w:r>
            <w:r>
              <w:rPr>
                <w:rFonts w:hAnsi="Times New Roman"/>
                <w:color w:val="000000"/>
                <w:sz w:val="24"/>
                <w:szCs w:val="24"/>
              </w:rPr>
              <w:t>включенных</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перечень</w:t>
            </w:r>
            <w:r>
              <w:rPr>
                <w:rFonts w:hAnsi="Times New Roman"/>
                <w:color w:val="000000"/>
                <w:sz w:val="24"/>
                <w:szCs w:val="24"/>
              </w:rPr>
              <w:t xml:space="preserve">, </w:t>
            </w:r>
            <w:r>
              <w:rPr>
                <w:rFonts w:hAnsi="Times New Roman"/>
                <w:color w:val="000000"/>
                <w:sz w:val="24"/>
                <w:szCs w:val="24"/>
              </w:rPr>
              <w:t>требованиям</w:t>
            </w:r>
            <w:r>
              <w:rPr>
                <w:rFonts w:hAnsi="Times New Roman"/>
                <w:color w:val="000000"/>
                <w:sz w:val="24"/>
                <w:szCs w:val="24"/>
              </w:rPr>
              <w:t xml:space="preserve"> </w:t>
            </w:r>
            <w:r>
              <w:rPr>
                <w:rFonts w:hAnsi="Times New Roman"/>
                <w:color w:val="000000"/>
                <w:sz w:val="24"/>
                <w:szCs w:val="24"/>
              </w:rPr>
              <w:t>ФПУ</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использование</w:t>
            </w:r>
            <w:r>
              <w:rPr>
                <w:rFonts w:hAnsi="Times New Roman"/>
                <w:color w:val="000000"/>
                <w:sz w:val="24"/>
                <w:szCs w:val="24"/>
              </w:rPr>
              <w:t xml:space="preserve"> </w:t>
            </w:r>
            <w:r>
              <w:rPr>
                <w:rFonts w:hAnsi="Times New Roman"/>
                <w:color w:val="000000"/>
                <w:sz w:val="24"/>
                <w:szCs w:val="24"/>
              </w:rPr>
              <w:t>учебников</w:t>
            </w:r>
            <w:r>
              <w:rPr>
                <w:rFonts w:hAnsi="Times New Roman"/>
                <w:color w:val="000000"/>
                <w:sz w:val="24"/>
                <w:szCs w:val="24"/>
              </w:rPr>
              <w:t xml:space="preserve">, </w:t>
            </w:r>
            <w:r>
              <w:rPr>
                <w:rFonts w:hAnsi="Times New Roman"/>
                <w:color w:val="000000"/>
                <w:sz w:val="24"/>
                <w:szCs w:val="24"/>
              </w:rPr>
              <w:t>исключенных</w:t>
            </w:r>
            <w:r>
              <w:rPr>
                <w:rFonts w:hAnsi="Times New Roman"/>
                <w:color w:val="000000"/>
                <w:sz w:val="24"/>
                <w:szCs w:val="24"/>
              </w:rPr>
              <w:t xml:space="preserve"> </w:t>
            </w:r>
            <w:r>
              <w:rPr>
                <w:rFonts w:hAnsi="Times New Roman"/>
                <w:color w:val="000000"/>
                <w:sz w:val="24"/>
                <w:szCs w:val="24"/>
              </w:rPr>
              <w:t>из</w:t>
            </w:r>
            <w:r>
              <w:rPr>
                <w:rFonts w:hAnsi="Times New Roman"/>
                <w:color w:val="000000"/>
                <w:sz w:val="24"/>
                <w:szCs w:val="24"/>
              </w:rPr>
              <w:t xml:space="preserve"> </w:t>
            </w:r>
            <w:r>
              <w:rPr>
                <w:rFonts w:hAnsi="Times New Roman"/>
                <w:color w:val="000000"/>
                <w:sz w:val="24"/>
                <w:szCs w:val="24"/>
              </w:rPr>
              <w:t>ФПУ</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установленными</w:t>
            </w:r>
            <w:r>
              <w:rPr>
                <w:rFonts w:hAnsi="Times New Roman"/>
                <w:color w:val="000000"/>
                <w:sz w:val="24"/>
                <w:szCs w:val="24"/>
              </w:rPr>
              <w:t xml:space="preserve"> </w:t>
            </w:r>
            <w:r>
              <w:rPr>
                <w:rFonts w:hAnsi="Times New Roman"/>
                <w:color w:val="000000"/>
                <w:sz w:val="24"/>
                <w:szCs w:val="24"/>
              </w:rPr>
              <w:t>предельными</w:t>
            </w:r>
            <w:r>
              <w:rPr>
                <w:rFonts w:hAnsi="Times New Roman"/>
                <w:color w:val="000000"/>
                <w:sz w:val="24"/>
                <w:szCs w:val="24"/>
              </w:rPr>
              <w:t xml:space="preserve"> </w:t>
            </w:r>
            <w:r>
              <w:rPr>
                <w:rFonts w:hAnsi="Times New Roman"/>
                <w:color w:val="000000"/>
                <w:sz w:val="24"/>
                <w:szCs w:val="24"/>
              </w:rPr>
              <w:t>сроками</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Организация</w:t>
            </w:r>
            <w:r>
              <w:rPr>
                <w:rFonts w:hAnsi="Times New Roman"/>
                <w:color w:val="000000"/>
                <w:sz w:val="24"/>
                <w:szCs w:val="24"/>
              </w:rPr>
              <w:t xml:space="preserve"> </w:t>
            </w:r>
            <w:r>
              <w:rPr>
                <w:rFonts w:hAnsi="Times New Roman"/>
                <w:color w:val="000000"/>
                <w:sz w:val="24"/>
                <w:szCs w:val="24"/>
              </w:rPr>
              <w:t>промежуточной</w:t>
            </w:r>
            <w:r>
              <w:rPr>
                <w:rFonts w:hAnsi="Times New Roman"/>
                <w:color w:val="000000"/>
                <w:sz w:val="24"/>
                <w:szCs w:val="24"/>
              </w:rPr>
              <w:t xml:space="preserve"> </w:t>
            </w:r>
            <w:r>
              <w:rPr>
                <w:rFonts w:hAnsi="Times New Roman"/>
                <w:color w:val="000000"/>
                <w:sz w:val="24"/>
                <w:szCs w:val="24"/>
              </w:rPr>
              <w:t>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Заседания</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результаты</w:t>
            </w:r>
            <w:r>
              <w:rPr>
                <w:rFonts w:hAnsi="Times New Roman"/>
                <w:color w:val="000000"/>
                <w:sz w:val="24"/>
                <w:szCs w:val="24"/>
              </w:rPr>
              <w:t xml:space="preserve"> </w:t>
            </w:r>
            <w:r>
              <w:rPr>
                <w:rFonts w:hAnsi="Times New Roman"/>
                <w:color w:val="000000"/>
                <w:sz w:val="24"/>
                <w:szCs w:val="24"/>
              </w:rPr>
              <w:t>метапредметной</w:t>
            </w:r>
            <w:r>
              <w:rPr>
                <w:rFonts w:hAnsi="Times New Roman"/>
                <w:color w:val="000000"/>
                <w:sz w:val="24"/>
                <w:szCs w:val="24"/>
              </w:rPr>
              <w:t xml:space="preserve"> </w:t>
            </w:r>
            <w:r>
              <w:rPr>
                <w:rFonts w:hAnsi="Times New Roman"/>
                <w:color w:val="000000"/>
                <w:sz w:val="24"/>
                <w:szCs w:val="24"/>
              </w:rPr>
              <w:t>декады</w:t>
            </w:r>
            <w:r>
              <w:rPr>
                <w:rFonts w:hAnsi="Times New Roman"/>
                <w:color w:val="000000"/>
                <w:sz w:val="24"/>
                <w:szCs w:val="24"/>
              </w:rPr>
              <w:t xml:space="preserve">, </w:t>
            </w:r>
            <w:r>
              <w:rPr>
                <w:rFonts w:hAnsi="Times New Roman"/>
                <w:color w:val="000000"/>
                <w:sz w:val="24"/>
                <w:szCs w:val="24"/>
              </w:rPr>
              <w:t>наметить</w:t>
            </w:r>
            <w:r>
              <w:rPr>
                <w:rFonts w:hAnsi="Times New Roman"/>
                <w:color w:val="000000"/>
                <w:sz w:val="24"/>
                <w:szCs w:val="24"/>
              </w:rPr>
              <w:t xml:space="preserve"> </w:t>
            </w:r>
            <w:r>
              <w:rPr>
                <w:rFonts w:hAnsi="Times New Roman"/>
                <w:color w:val="000000"/>
                <w:sz w:val="24"/>
                <w:szCs w:val="24"/>
              </w:rPr>
              <w:t>пути</w:t>
            </w:r>
            <w:r>
              <w:rPr>
                <w:rFonts w:hAnsi="Times New Roman"/>
                <w:color w:val="000000"/>
                <w:sz w:val="24"/>
                <w:szCs w:val="24"/>
              </w:rPr>
              <w:t xml:space="preserve"> </w:t>
            </w:r>
            <w:r>
              <w:rPr>
                <w:rFonts w:hAnsi="Times New Roman"/>
                <w:color w:val="000000"/>
                <w:sz w:val="24"/>
                <w:szCs w:val="24"/>
              </w:rPr>
              <w:t>нивелирования</w:t>
            </w:r>
            <w:r>
              <w:rPr>
                <w:rFonts w:hAnsi="Times New Roman"/>
                <w:color w:val="000000"/>
                <w:sz w:val="24"/>
                <w:szCs w:val="24"/>
              </w:rPr>
              <w:t xml:space="preserve"> </w:t>
            </w:r>
            <w:r>
              <w:rPr>
                <w:rFonts w:hAnsi="Times New Roman"/>
                <w:color w:val="000000"/>
                <w:sz w:val="24"/>
                <w:szCs w:val="24"/>
              </w:rPr>
              <w:t>возникших</w:t>
            </w:r>
            <w:r>
              <w:rPr>
                <w:rFonts w:hAnsi="Times New Roman"/>
                <w:color w:val="000000"/>
                <w:sz w:val="24"/>
                <w:szCs w:val="24"/>
              </w:rPr>
              <w:t xml:space="preserve"> </w:t>
            </w:r>
            <w:r>
              <w:rPr>
                <w:rFonts w:hAnsi="Times New Roman"/>
                <w:color w:val="000000"/>
                <w:sz w:val="24"/>
                <w:szCs w:val="24"/>
              </w:rPr>
              <w:t>проблем</w:t>
            </w:r>
            <w:r>
              <w:rPr>
                <w:rFonts w:hAnsi="Times New Roman"/>
                <w:color w:val="000000"/>
                <w:sz w:val="24"/>
                <w:szCs w:val="24"/>
              </w:rPr>
              <w:t xml:space="preserve">. </w:t>
            </w: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вопросы</w:t>
            </w:r>
            <w:r>
              <w:rPr>
                <w:rFonts w:hAnsi="Times New Roman"/>
                <w:color w:val="000000"/>
                <w:sz w:val="24"/>
                <w:szCs w:val="24"/>
              </w:rPr>
              <w:t xml:space="preserve"> </w:t>
            </w:r>
            <w:r>
              <w:rPr>
                <w:rFonts w:hAnsi="Times New Roman"/>
                <w:color w:val="000000"/>
                <w:sz w:val="24"/>
                <w:szCs w:val="24"/>
              </w:rPr>
              <w:t>подготовки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промежуточной</w:t>
            </w:r>
            <w:r>
              <w:rPr>
                <w:rFonts w:hAnsi="Times New Roman"/>
                <w:color w:val="000000"/>
                <w:sz w:val="24"/>
                <w:szCs w:val="24"/>
              </w:rPr>
              <w:t xml:space="preserve"> </w:t>
            </w:r>
            <w:r>
              <w:rPr>
                <w:rFonts w:hAnsi="Times New Roman"/>
                <w:color w:val="000000"/>
                <w:sz w:val="24"/>
                <w:szCs w:val="24"/>
              </w:rPr>
              <w:t>аттестации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ГИА</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Подвести</w:t>
            </w:r>
            <w:r>
              <w:rPr>
                <w:rFonts w:hAnsi="Times New Roman"/>
                <w:color w:val="000000"/>
                <w:sz w:val="24"/>
                <w:szCs w:val="24"/>
              </w:rPr>
              <w:t xml:space="preserve"> </w:t>
            </w:r>
            <w:r>
              <w:rPr>
                <w:rFonts w:hAnsi="Times New Roman"/>
                <w:color w:val="000000"/>
                <w:sz w:val="24"/>
                <w:szCs w:val="24"/>
              </w:rPr>
              <w:t>итоги</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модулей</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успешность</w:t>
            </w:r>
            <w:r>
              <w:rPr>
                <w:rFonts w:hAnsi="Times New Roman"/>
                <w:color w:val="000000"/>
                <w:sz w:val="24"/>
                <w:szCs w:val="24"/>
              </w:rPr>
              <w:t xml:space="preserve"> </w:t>
            </w:r>
            <w:r>
              <w:rPr>
                <w:rFonts w:hAnsi="Times New Roman"/>
                <w:color w:val="000000"/>
                <w:sz w:val="24"/>
                <w:szCs w:val="24"/>
              </w:rPr>
              <w:t>введения</w:t>
            </w:r>
            <w:r>
              <w:rPr>
                <w:rFonts w:hAnsi="Times New Roman"/>
                <w:color w:val="000000"/>
                <w:sz w:val="24"/>
                <w:szCs w:val="24"/>
              </w:rPr>
              <w:t xml:space="preserve"> </w:t>
            </w:r>
            <w:r>
              <w:rPr>
                <w:rFonts w:hAnsi="Times New Roman"/>
                <w:color w:val="000000"/>
                <w:sz w:val="24"/>
                <w:szCs w:val="24"/>
              </w:rPr>
              <w:t>государственных</w:t>
            </w:r>
            <w:r>
              <w:rPr>
                <w:rFonts w:hAnsi="Times New Roman"/>
                <w:color w:val="000000"/>
                <w:sz w:val="24"/>
                <w:szCs w:val="24"/>
              </w:rPr>
              <w:t xml:space="preserve"> </w:t>
            </w:r>
            <w:r>
              <w:rPr>
                <w:rFonts w:hAnsi="Times New Roman"/>
                <w:color w:val="000000"/>
                <w:sz w:val="24"/>
                <w:szCs w:val="24"/>
              </w:rPr>
              <w:t>символов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образовательный</w:t>
            </w:r>
            <w:r>
              <w:rPr>
                <w:rFonts w:hAnsi="Times New Roman"/>
                <w:color w:val="000000"/>
                <w:sz w:val="24"/>
                <w:szCs w:val="24"/>
              </w:rPr>
              <w:t xml:space="preserve"> </w:t>
            </w:r>
            <w:r>
              <w:rPr>
                <w:rFonts w:hAnsi="Times New Roman"/>
                <w:color w:val="000000"/>
                <w:sz w:val="24"/>
                <w:szCs w:val="24"/>
              </w:rPr>
              <w:t>процесс</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олимпиадах</w:t>
            </w:r>
            <w:r>
              <w:rPr>
                <w:rFonts w:hAnsi="Times New Roman"/>
                <w:color w:val="000000"/>
                <w:sz w:val="24"/>
                <w:szCs w:val="24"/>
              </w:rPr>
              <w:t xml:space="preserve">, </w:t>
            </w:r>
            <w:r>
              <w:rPr>
                <w:rFonts w:hAnsi="Times New Roman"/>
                <w:color w:val="000000"/>
                <w:sz w:val="24"/>
                <w:szCs w:val="24"/>
              </w:rPr>
              <w:t>конкурсах</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подготовку</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дня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фестиваля</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инноваций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мероприятиях</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уровне</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города</w:t>
            </w:r>
            <w:r>
              <w:rPr>
                <w:rFonts w:hAnsi="Times New Roman"/>
                <w:color w:val="000000"/>
                <w:sz w:val="24"/>
                <w:szCs w:val="24"/>
              </w:rPr>
              <w:t xml:space="preserve">, </w:t>
            </w:r>
            <w:r>
              <w:rPr>
                <w:rFonts w:hAnsi="Times New Roman"/>
                <w:color w:val="000000"/>
                <w:sz w:val="24"/>
                <w:szCs w:val="24"/>
              </w:rPr>
              <w:t>района</w:t>
            </w:r>
            <w:r>
              <w:rPr>
                <w:rFonts w:hAnsi="Times New Roman"/>
                <w:color w:val="000000"/>
                <w:sz w:val="24"/>
                <w:szCs w:val="24"/>
              </w:rPr>
              <w:t xml:space="preserve">, </w:t>
            </w:r>
            <w:r>
              <w:rPr>
                <w:rFonts w:hAnsi="Times New Roman"/>
                <w:color w:val="000000"/>
                <w:sz w:val="24"/>
                <w:szCs w:val="24"/>
              </w:rPr>
              <w:t>области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Повысить</w:t>
            </w:r>
            <w:r>
              <w:rPr>
                <w:rFonts w:hAnsi="Times New Roman"/>
                <w:color w:val="000000"/>
                <w:sz w:val="24"/>
                <w:szCs w:val="24"/>
              </w:rPr>
              <w:t xml:space="preserve"> </w:t>
            </w:r>
            <w:r>
              <w:rPr>
                <w:rFonts w:hAnsi="Times New Roman"/>
                <w:color w:val="000000"/>
                <w:sz w:val="24"/>
                <w:szCs w:val="24"/>
              </w:rPr>
              <w:t>уровень</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Индивидуальные</w:t>
            </w:r>
            <w:r>
              <w:rPr>
                <w:rFonts w:hAnsi="Times New Roman"/>
                <w:color w:val="000000"/>
                <w:sz w:val="24"/>
                <w:szCs w:val="24"/>
              </w:rPr>
              <w:t xml:space="preserve"> </w:t>
            </w:r>
            <w:r>
              <w:rPr>
                <w:rFonts w:hAnsi="Times New Roman"/>
                <w:color w:val="000000"/>
                <w:sz w:val="24"/>
                <w:szCs w:val="24"/>
              </w:rPr>
              <w:t>консультации</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решении</w:t>
            </w:r>
            <w:r>
              <w:rPr>
                <w:rFonts w:hAnsi="Times New Roman"/>
                <w:color w:val="000000"/>
                <w:sz w:val="24"/>
                <w:szCs w:val="24"/>
              </w:rPr>
              <w:t xml:space="preserve"> </w:t>
            </w:r>
            <w:r>
              <w:rPr>
                <w:rFonts w:hAnsi="Times New Roman"/>
                <w:color w:val="000000"/>
                <w:sz w:val="24"/>
                <w:szCs w:val="24"/>
              </w:rPr>
              <w:t>проблем</w:t>
            </w:r>
            <w:r>
              <w:rPr>
                <w:rFonts w:hAnsi="Times New Roman"/>
                <w:color w:val="000000"/>
                <w:sz w:val="24"/>
                <w:szCs w:val="24"/>
              </w:rPr>
              <w:t xml:space="preserve"> </w:t>
            </w:r>
            <w:r>
              <w:rPr>
                <w:rFonts w:hAnsi="Times New Roman"/>
                <w:color w:val="000000"/>
                <w:sz w:val="24"/>
                <w:szCs w:val="24"/>
              </w:rPr>
              <w:t>обучения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учеников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психолог</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Трансляция</w:t>
            </w:r>
            <w:r>
              <w:rPr>
                <w:rFonts w:hAnsi="Times New Roman"/>
                <w:color w:val="000000"/>
                <w:sz w:val="24"/>
                <w:szCs w:val="24"/>
              </w:rPr>
              <w:t xml:space="preserve"> </w:t>
            </w:r>
            <w:r>
              <w:rPr>
                <w:rFonts w:hAnsi="Times New Roman"/>
                <w:color w:val="000000"/>
                <w:sz w:val="24"/>
                <w:szCs w:val="24"/>
              </w:rPr>
              <w:t>актуального</w:t>
            </w:r>
            <w:r>
              <w:rPr>
                <w:rFonts w:hAnsi="Times New Roman"/>
                <w:color w:val="000000"/>
                <w:sz w:val="24"/>
                <w:szCs w:val="24"/>
              </w:rPr>
              <w:t xml:space="preserve"> </w:t>
            </w:r>
            <w:r>
              <w:rPr>
                <w:rFonts w:hAnsi="Times New Roman"/>
                <w:color w:val="000000"/>
                <w:sz w:val="24"/>
                <w:szCs w:val="24"/>
              </w:rPr>
              <w:t>опыта</w:t>
            </w:r>
            <w:r>
              <w:rPr>
                <w:rFonts w:hAnsi="Times New Roman"/>
                <w:color w:val="000000"/>
                <w:sz w:val="24"/>
                <w:szCs w:val="24"/>
              </w:rPr>
              <w:t xml:space="preserve"> </w:t>
            </w:r>
            <w:r>
              <w:rPr>
                <w:rFonts w:hAnsi="Times New Roman"/>
                <w:color w:val="000000"/>
                <w:sz w:val="24"/>
                <w:szCs w:val="24"/>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Распространять</w:t>
            </w:r>
            <w:r>
              <w:rPr>
                <w:rFonts w:hAnsi="Times New Roman"/>
                <w:color w:val="000000"/>
                <w:sz w:val="24"/>
                <w:szCs w:val="24"/>
              </w:rPr>
              <w:t xml:space="preserve"> </w:t>
            </w:r>
            <w:r>
              <w:rPr>
                <w:rFonts w:hAnsi="Times New Roman"/>
                <w:color w:val="000000"/>
                <w:sz w:val="24"/>
                <w:szCs w:val="24"/>
              </w:rPr>
              <w:t>передовой</w:t>
            </w:r>
            <w:r>
              <w:rPr>
                <w:rFonts w:hAnsi="Times New Roman"/>
                <w:color w:val="000000"/>
                <w:sz w:val="24"/>
                <w:szCs w:val="24"/>
              </w:rPr>
              <w:t xml:space="preserve"> </w:t>
            </w:r>
            <w:r>
              <w:rPr>
                <w:rFonts w:hAnsi="Times New Roman"/>
                <w:color w:val="000000"/>
                <w:sz w:val="24"/>
                <w:szCs w:val="24"/>
              </w:rPr>
              <w:t>педагогический</w:t>
            </w:r>
            <w:r>
              <w:rPr>
                <w:rFonts w:hAnsi="Times New Roman"/>
                <w:color w:val="000000"/>
                <w:sz w:val="24"/>
                <w:szCs w:val="24"/>
              </w:rPr>
              <w:t xml:space="preserve"> </w:t>
            </w:r>
            <w:r>
              <w:rPr>
                <w:rFonts w:hAnsi="Times New Roman"/>
                <w:color w:val="000000"/>
                <w:sz w:val="24"/>
                <w:szCs w:val="24"/>
              </w:rPr>
              <w:t>опыт</w:t>
            </w:r>
            <w:r>
              <w:rPr>
                <w:rFonts w:hAnsi="Times New Roman"/>
                <w:color w:val="000000"/>
                <w:sz w:val="24"/>
                <w:szCs w:val="24"/>
              </w:rPr>
              <w:t xml:space="preserve"> </w:t>
            </w:r>
            <w:r>
              <w:rPr>
                <w:rFonts w:hAnsi="Times New Roman"/>
                <w:color w:val="000000"/>
                <w:sz w:val="24"/>
                <w:szCs w:val="24"/>
              </w:rPr>
              <w:t>через</w:t>
            </w:r>
            <w:r>
              <w:rPr>
                <w:rFonts w:hAnsi="Times New Roman"/>
                <w:color w:val="000000"/>
                <w:sz w:val="24"/>
                <w:szCs w:val="24"/>
              </w:rPr>
              <w:t xml:space="preserve"> </w:t>
            </w:r>
            <w:r>
              <w:rPr>
                <w:rFonts w:hAnsi="Times New Roman"/>
                <w:color w:val="000000"/>
                <w:sz w:val="24"/>
                <w:szCs w:val="24"/>
              </w:rPr>
              <w:t>сайт</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публикации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изданиях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Организационно</w:t>
            </w:r>
            <w:r>
              <w:rPr>
                <w:rFonts w:hAnsi="Times New Roman"/>
                <w:color w:val="000000"/>
                <w:sz w:val="24"/>
                <w:szCs w:val="24"/>
              </w:rPr>
              <w:t>-</w:t>
            </w:r>
            <w:r>
              <w:rPr>
                <w:rFonts w:hAnsi="Times New Roman"/>
                <w:color w:val="000000"/>
                <w:sz w:val="24"/>
                <w:szCs w:val="24"/>
              </w:rPr>
              <w:t>методическое</w:t>
            </w:r>
            <w:r>
              <w:rPr>
                <w:rFonts w:hAnsi="Times New Roman"/>
                <w:color w:val="000000"/>
                <w:sz w:val="24"/>
                <w:szCs w:val="24"/>
              </w:rPr>
              <w:t xml:space="preserve"> </w:t>
            </w:r>
            <w:r>
              <w:rPr>
                <w:rFonts w:hAnsi="Times New Roman"/>
                <w:color w:val="000000"/>
                <w:sz w:val="24"/>
                <w:szCs w:val="24"/>
              </w:rPr>
              <w:t>сопровождение</w:t>
            </w:r>
            <w:r>
              <w:rPr>
                <w:rFonts w:hAnsi="Times New Roman"/>
                <w:color w:val="000000"/>
                <w:sz w:val="24"/>
                <w:szCs w:val="24"/>
              </w:rPr>
              <w:t xml:space="preserve"> </w:t>
            </w:r>
            <w:r>
              <w:rPr>
                <w:rFonts w:hAnsi="Times New Roman"/>
                <w:color w:val="000000"/>
                <w:sz w:val="24"/>
                <w:szCs w:val="24"/>
              </w:rPr>
              <w:t>инновационной</w:t>
            </w:r>
            <w:r>
              <w:rPr>
                <w:rFonts w:hAnsi="Times New Roman"/>
                <w:color w:val="000000"/>
                <w:sz w:val="24"/>
                <w:szCs w:val="24"/>
              </w:rPr>
              <w:t xml:space="preserve"> </w:t>
            </w:r>
            <w:r>
              <w:rPr>
                <w:rFonts w:hAnsi="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Оказать</w:t>
            </w:r>
            <w:r>
              <w:rPr>
                <w:rFonts w:hAnsi="Times New Roman"/>
                <w:color w:val="000000"/>
                <w:sz w:val="24"/>
                <w:szCs w:val="24"/>
              </w:rPr>
              <w:t xml:space="preserve"> </w:t>
            </w:r>
            <w:r>
              <w:rPr>
                <w:rFonts w:hAnsi="Times New Roman"/>
                <w:color w:val="000000"/>
                <w:sz w:val="24"/>
                <w:szCs w:val="24"/>
              </w:rPr>
              <w:t>помощь</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поддержку</w:t>
            </w:r>
            <w:r>
              <w:rPr>
                <w:rFonts w:hAnsi="Times New Roman"/>
                <w:color w:val="000000"/>
                <w:sz w:val="24"/>
                <w:szCs w:val="24"/>
              </w:rPr>
              <w:t xml:space="preserve"> </w:t>
            </w:r>
            <w:r>
              <w:rPr>
                <w:rFonts w:hAnsi="Times New Roman"/>
                <w:color w:val="000000"/>
                <w:sz w:val="24"/>
                <w:szCs w:val="24"/>
              </w:rPr>
              <w:t>педагогам</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инновационной</w:t>
            </w:r>
            <w:r>
              <w:rPr>
                <w:rFonts w:hAnsi="Times New Roman"/>
                <w:color w:val="000000"/>
                <w:sz w:val="24"/>
                <w:szCs w:val="24"/>
              </w:rPr>
              <w:t xml:space="preserve"> </w:t>
            </w:r>
            <w:r>
              <w:rPr>
                <w:rFonts w:hAnsi="Times New Roman"/>
                <w:color w:val="000000"/>
                <w:sz w:val="24"/>
                <w:szCs w:val="24"/>
              </w:rPr>
              <w:t>педагогической</w:t>
            </w:r>
            <w:r>
              <w:rPr>
                <w:rFonts w:hAnsi="Times New Roman"/>
                <w:color w:val="000000"/>
                <w:sz w:val="24"/>
                <w:szCs w:val="24"/>
              </w:rPr>
              <w:t xml:space="preserve"> </w:t>
            </w:r>
            <w:r>
              <w:rPr>
                <w:rFonts w:hAnsi="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Пополнение</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Коррекционная</w:t>
            </w:r>
            <w:r>
              <w:rPr>
                <w:rFonts w:hAnsi="Times New Roman"/>
                <w:color w:val="000000"/>
                <w:sz w:val="24"/>
                <w:szCs w:val="24"/>
              </w:rPr>
              <w:t xml:space="preserve">, </w:t>
            </w: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Проконтролировать</w:t>
            </w:r>
            <w:r>
              <w:rPr>
                <w:rFonts w:hAnsi="Times New Roman"/>
                <w:color w:val="000000"/>
                <w:sz w:val="24"/>
                <w:szCs w:val="24"/>
              </w:rPr>
              <w:t xml:space="preserve"> </w:t>
            </w:r>
            <w:r>
              <w:rPr>
                <w:rFonts w:hAnsi="Times New Roman"/>
                <w:color w:val="000000"/>
                <w:sz w:val="24"/>
                <w:szCs w:val="24"/>
              </w:rPr>
              <w:t>пополнение</w:t>
            </w:r>
            <w:r>
              <w:rPr>
                <w:rFonts w:hAnsi="Times New Roman"/>
                <w:color w:val="000000"/>
                <w:sz w:val="24"/>
                <w:szCs w:val="24"/>
              </w:rPr>
              <w:t xml:space="preserve"> </w:t>
            </w:r>
            <w:r>
              <w:rPr>
                <w:rFonts w:hAnsi="Times New Roman"/>
                <w:color w:val="000000"/>
                <w:sz w:val="24"/>
                <w:szCs w:val="24"/>
              </w:rPr>
              <w:t>электронного</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локальной</w:t>
            </w:r>
            <w:r>
              <w:rPr>
                <w:rFonts w:hAnsi="Times New Roman"/>
                <w:color w:val="000000"/>
                <w:sz w:val="24"/>
                <w:szCs w:val="24"/>
              </w:rPr>
              <w:t xml:space="preserve"> </w:t>
            </w:r>
            <w:r>
              <w:rPr>
                <w:rFonts w:hAnsi="Times New Roman"/>
                <w:color w:val="000000"/>
                <w:sz w:val="24"/>
                <w:szCs w:val="24"/>
              </w:rPr>
              <w:t>сети</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общий</w:t>
            </w:r>
            <w:r>
              <w:rPr>
                <w:rFonts w:hAnsi="Times New Roman"/>
                <w:color w:val="000000"/>
                <w:sz w:val="24"/>
                <w:szCs w:val="24"/>
              </w:rPr>
              <w:t xml:space="preserve"> </w:t>
            </w:r>
            <w:r>
              <w:rPr>
                <w:rFonts w:hAnsi="Times New Roman"/>
                <w:color w:val="000000"/>
                <w:sz w:val="24"/>
                <w:szCs w:val="24"/>
              </w:rPr>
              <w:t>доступ</w:t>
            </w:r>
            <w:r>
              <w:rPr>
                <w:rFonts w:hAnsi="Times New Roman"/>
                <w:color w:val="000000"/>
                <w:sz w:val="24"/>
                <w:szCs w:val="24"/>
              </w:rPr>
              <w:t xml:space="preserve">): </w:t>
            </w:r>
            <w:r>
              <w:rPr>
                <w:rFonts w:hAnsi="Times New Roman"/>
                <w:color w:val="000000"/>
                <w:sz w:val="24"/>
                <w:szCs w:val="24"/>
              </w:rPr>
              <w:t>конспекты</w:t>
            </w:r>
            <w:r>
              <w:rPr>
                <w:rFonts w:hAnsi="Times New Roman"/>
                <w:color w:val="000000"/>
                <w:sz w:val="24"/>
                <w:szCs w:val="24"/>
              </w:rPr>
              <w:t xml:space="preserve">, </w:t>
            </w:r>
            <w:r>
              <w:rPr>
                <w:rFonts w:hAnsi="Times New Roman"/>
                <w:color w:val="000000"/>
                <w:sz w:val="24"/>
                <w:szCs w:val="24"/>
              </w:rPr>
              <w:t>диагностики</w:t>
            </w:r>
            <w:r>
              <w:rPr>
                <w:rFonts w:hAnsi="Times New Roman"/>
                <w:color w:val="000000"/>
                <w:sz w:val="24"/>
                <w:szCs w:val="24"/>
              </w:rPr>
              <w:t xml:space="preserve">, </w:t>
            </w:r>
            <w:r>
              <w:rPr>
                <w:rFonts w:hAnsi="Times New Roman"/>
                <w:color w:val="000000"/>
                <w:sz w:val="24"/>
                <w:szCs w:val="24"/>
              </w:rPr>
              <w:t>приложения</w:t>
            </w:r>
            <w:r>
              <w:rPr>
                <w:rFonts w:hAnsi="Times New Roman"/>
                <w:color w:val="000000"/>
                <w:sz w:val="24"/>
                <w:szCs w:val="24"/>
              </w:rPr>
              <w:t xml:space="preserve">, </w:t>
            </w:r>
            <w:r>
              <w:rPr>
                <w:rFonts w:hAnsi="Times New Roman"/>
                <w:color w:val="000000"/>
                <w:sz w:val="24"/>
                <w:szCs w:val="24"/>
              </w:rPr>
              <w:t>авторские</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задания</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смысловому</w:t>
            </w:r>
            <w:r>
              <w:rPr>
                <w:rFonts w:hAnsi="Times New Roman"/>
                <w:color w:val="000000"/>
                <w:sz w:val="24"/>
                <w:szCs w:val="24"/>
              </w:rPr>
              <w:t xml:space="preserve"> </w:t>
            </w:r>
            <w:r>
              <w:rPr>
                <w:rFonts w:hAnsi="Times New Roman"/>
                <w:color w:val="000000"/>
                <w:sz w:val="24"/>
                <w:szCs w:val="24"/>
              </w:rPr>
              <w:t>чтению</w:t>
            </w:r>
            <w:r>
              <w:rPr>
                <w:rFonts w:hAnsi="Times New Roman"/>
                <w:color w:val="000000"/>
                <w:sz w:val="24"/>
                <w:szCs w:val="24"/>
              </w:rPr>
              <w:t xml:space="preserve">, </w:t>
            </w:r>
            <w:r>
              <w:rPr>
                <w:rFonts w:hAnsi="Times New Roman"/>
                <w:color w:val="000000"/>
                <w:sz w:val="24"/>
                <w:szCs w:val="24"/>
              </w:rPr>
              <w:t>формирующему</w:t>
            </w:r>
            <w:r>
              <w:rPr>
                <w:rFonts w:hAnsi="Times New Roman"/>
                <w:color w:val="000000"/>
                <w:sz w:val="24"/>
                <w:szCs w:val="24"/>
              </w:rPr>
              <w:t xml:space="preserve"> </w:t>
            </w:r>
            <w:r>
              <w:rPr>
                <w:rFonts w:hAnsi="Times New Roman"/>
                <w:color w:val="000000"/>
                <w:sz w:val="24"/>
                <w:szCs w:val="24"/>
              </w:rPr>
              <w:t>оцениванию</w:t>
            </w:r>
            <w:r>
              <w:rPr>
                <w:rFonts w:hAnsi="Times New Roman"/>
                <w:color w:val="000000"/>
                <w:sz w:val="24"/>
                <w:szCs w:val="24"/>
              </w:rPr>
              <w:t xml:space="preserve">, </w:t>
            </w:r>
            <w:r>
              <w:rPr>
                <w:rFonts w:hAnsi="Times New Roman"/>
                <w:color w:val="000000"/>
                <w:sz w:val="24"/>
                <w:szCs w:val="24"/>
              </w:rPr>
              <w:t>развитию</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подготовке</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ВПР</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 xml:space="preserve">. </w:t>
            </w:r>
            <w:r>
              <w:rPr>
                <w:rFonts w:hAnsi="Times New Roman"/>
                <w:color w:val="000000"/>
                <w:sz w:val="24"/>
                <w:szCs w:val="24"/>
              </w:rPr>
              <w:t>д</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технический</w:t>
            </w:r>
            <w:r>
              <w:rPr>
                <w:rFonts w:hAnsi="Times New Roman"/>
                <w:color w:val="000000"/>
                <w:sz w:val="24"/>
                <w:szCs w:val="24"/>
              </w:rPr>
              <w:t xml:space="preserve"> </w:t>
            </w:r>
            <w:r>
              <w:rPr>
                <w:rFonts w:hAnsi="Times New Roman"/>
                <w:color w:val="000000"/>
                <w:sz w:val="24"/>
                <w:szCs w:val="24"/>
              </w:rPr>
              <w:t>специалист</w:t>
            </w:r>
          </w:p>
        </w:tc>
      </w:tr>
      <w:tr w:rsidR="0009426F" w:rsidTr="0009426F">
        <w:trPr>
          <w:trHeight w:val="595"/>
        </w:trPr>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b/>
                <w:bCs/>
                <w:color w:val="252525"/>
                <w:spacing w:val="-2"/>
                <w:sz w:val="48"/>
                <w:szCs w:val="48"/>
              </w:rPr>
              <w:t>МАЙ</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Заседание</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Организационная</w:t>
            </w:r>
            <w:r>
              <w:rPr>
                <w:rFonts w:hAnsi="Times New Roman"/>
                <w:color w:val="000000"/>
                <w:sz w:val="24"/>
                <w:szCs w:val="24"/>
              </w:rPr>
              <w:t xml:space="preserve">, </w:t>
            </w: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Обсудить</w:t>
            </w:r>
            <w:r>
              <w:rPr>
                <w:rFonts w:hAnsi="Times New Roman"/>
                <w:color w:val="000000"/>
                <w:sz w:val="24"/>
                <w:szCs w:val="24"/>
              </w:rPr>
              <w:t xml:space="preserve"> </w:t>
            </w:r>
            <w:r>
              <w:rPr>
                <w:rFonts w:hAnsi="Times New Roman"/>
                <w:color w:val="000000"/>
                <w:sz w:val="24"/>
                <w:szCs w:val="24"/>
              </w:rPr>
              <w:t>выполнение</w:t>
            </w:r>
            <w:r>
              <w:rPr>
                <w:rFonts w:hAnsi="Times New Roman"/>
                <w:color w:val="000000"/>
                <w:sz w:val="24"/>
                <w:szCs w:val="24"/>
              </w:rPr>
              <w:t xml:space="preserve"> </w:t>
            </w:r>
            <w:r>
              <w:rPr>
                <w:rFonts w:hAnsi="Times New Roman"/>
                <w:color w:val="000000"/>
                <w:sz w:val="24"/>
                <w:szCs w:val="24"/>
              </w:rPr>
              <w:t>плана</w:t>
            </w:r>
            <w:r>
              <w:rPr>
                <w:rFonts w:hAnsi="Times New Roman"/>
                <w:color w:val="000000"/>
                <w:sz w:val="24"/>
                <w:szCs w:val="24"/>
              </w:rPr>
              <w:t xml:space="preserve"> </w:t>
            </w:r>
            <w:r>
              <w:rPr>
                <w:rFonts w:hAnsi="Times New Roman"/>
                <w:color w:val="000000"/>
                <w:sz w:val="24"/>
                <w:szCs w:val="24"/>
              </w:rPr>
              <w:t>повышения</w:t>
            </w:r>
            <w:r>
              <w:rPr>
                <w:rFonts w:hAnsi="Times New Roman"/>
                <w:color w:val="000000"/>
                <w:sz w:val="24"/>
                <w:szCs w:val="24"/>
              </w:rPr>
              <w:t xml:space="preserve"> </w:t>
            </w:r>
            <w:r>
              <w:rPr>
                <w:rFonts w:hAnsi="Times New Roman"/>
                <w:color w:val="000000"/>
                <w:sz w:val="24"/>
                <w:szCs w:val="24"/>
              </w:rPr>
              <w:t>квалификации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плана</w:t>
            </w:r>
            <w:r>
              <w:rPr>
                <w:rFonts w:hAnsi="Times New Roman"/>
                <w:color w:val="000000"/>
                <w:sz w:val="24"/>
                <w:szCs w:val="24"/>
              </w:rPr>
              <w:t xml:space="preserve"> </w:t>
            </w:r>
            <w:r>
              <w:rPr>
                <w:rFonts w:hAnsi="Times New Roman"/>
                <w:color w:val="000000"/>
                <w:sz w:val="24"/>
                <w:szCs w:val="24"/>
              </w:rPr>
              <w:t>аттестации</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кадров</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2023/24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Подведение</w:t>
            </w:r>
            <w:r>
              <w:rPr>
                <w:rFonts w:hAnsi="Times New Roman"/>
                <w:color w:val="000000"/>
                <w:sz w:val="24"/>
                <w:szCs w:val="24"/>
              </w:rPr>
              <w:t xml:space="preserve"> </w:t>
            </w:r>
            <w:r>
              <w:rPr>
                <w:rFonts w:hAnsi="Times New Roman"/>
                <w:color w:val="000000"/>
                <w:sz w:val="24"/>
                <w:szCs w:val="24"/>
              </w:rPr>
              <w:t>итогов</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наставничества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Школьный</w:t>
            </w:r>
            <w:r>
              <w:rPr>
                <w:rFonts w:hAnsi="Times New Roman"/>
                <w:color w:val="000000"/>
                <w:sz w:val="24"/>
                <w:szCs w:val="24"/>
              </w:rPr>
              <w:t xml:space="preserve"> </w:t>
            </w:r>
            <w:r>
              <w:rPr>
                <w:rFonts w:hAnsi="Times New Roman"/>
                <w:color w:val="000000"/>
                <w:sz w:val="24"/>
                <w:szCs w:val="24"/>
              </w:rPr>
              <w:t>фестиваль</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инноваций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Организовать</w:t>
            </w:r>
            <w:r>
              <w:rPr>
                <w:rFonts w:hAnsi="Times New Roman"/>
                <w:color w:val="000000"/>
                <w:sz w:val="24"/>
                <w:szCs w:val="24"/>
              </w:rPr>
              <w:t xml:space="preserve"> </w:t>
            </w:r>
            <w:r>
              <w:rPr>
                <w:rFonts w:hAnsi="Times New Roman"/>
                <w:color w:val="000000"/>
                <w:sz w:val="24"/>
                <w:szCs w:val="24"/>
              </w:rPr>
              <w:t>школьный</w:t>
            </w:r>
            <w:r>
              <w:rPr>
                <w:rFonts w:hAnsi="Times New Roman"/>
                <w:color w:val="000000"/>
                <w:sz w:val="24"/>
                <w:szCs w:val="24"/>
              </w:rPr>
              <w:t xml:space="preserve"> </w:t>
            </w:r>
            <w:r>
              <w:rPr>
                <w:rFonts w:hAnsi="Times New Roman"/>
                <w:color w:val="000000"/>
                <w:sz w:val="24"/>
                <w:szCs w:val="24"/>
              </w:rPr>
              <w:t>фестиваль</w:t>
            </w:r>
            <w:r>
              <w:rPr>
                <w:rFonts w:hAnsi="Times New Roman"/>
                <w:color w:val="000000"/>
                <w:sz w:val="24"/>
                <w:szCs w:val="24"/>
              </w:rPr>
              <w:t xml:space="preserve"> </w:t>
            </w:r>
            <w:r>
              <w:rPr>
                <w:rFonts w:hAnsi="Times New Roman"/>
                <w:color w:val="000000"/>
                <w:sz w:val="24"/>
                <w:szCs w:val="24"/>
              </w:rPr>
              <w:t>«Совершенствование</w:t>
            </w:r>
            <w:r>
              <w:rPr>
                <w:rFonts w:hAnsi="Times New Roman"/>
                <w:color w:val="000000"/>
                <w:sz w:val="24"/>
                <w:szCs w:val="24"/>
              </w:rPr>
              <w:t xml:space="preserve"> </w:t>
            </w:r>
            <w:r>
              <w:rPr>
                <w:rFonts w:hAnsi="Times New Roman"/>
                <w:color w:val="000000"/>
                <w:sz w:val="24"/>
                <w:szCs w:val="24"/>
              </w:rPr>
              <w:t>единого</w:t>
            </w:r>
            <w:r>
              <w:rPr>
                <w:rFonts w:hAnsi="Times New Roman"/>
                <w:color w:val="000000"/>
                <w:sz w:val="24"/>
                <w:szCs w:val="24"/>
              </w:rPr>
              <w:t xml:space="preserve"> </w:t>
            </w:r>
            <w:r>
              <w:rPr>
                <w:rFonts w:hAnsi="Times New Roman"/>
                <w:color w:val="000000"/>
                <w:sz w:val="24"/>
                <w:szCs w:val="24"/>
              </w:rPr>
              <w:t>информационного</w:t>
            </w:r>
            <w:r>
              <w:rPr>
                <w:rFonts w:hAnsi="Times New Roman"/>
                <w:color w:val="000000"/>
                <w:sz w:val="24"/>
                <w:szCs w:val="24"/>
              </w:rPr>
              <w:t xml:space="preserve"> </w:t>
            </w:r>
            <w:r>
              <w:rPr>
                <w:rFonts w:hAnsi="Times New Roman"/>
                <w:color w:val="000000"/>
                <w:sz w:val="24"/>
                <w:szCs w:val="24"/>
              </w:rPr>
              <w:t>пространства</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опыт</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инновации»</w:t>
            </w:r>
            <w:r>
              <w:rPr>
                <w:rFonts w:hAnsi="Times New Roman"/>
                <w:color w:val="000000"/>
                <w:sz w:val="24"/>
                <w:szCs w:val="24"/>
              </w:rPr>
              <w:t xml:space="preserve">. </w:t>
            </w: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образовательные</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воспитательные мастер</w:t>
            </w:r>
            <w:r>
              <w:rPr>
                <w:rFonts w:hAnsi="Times New Roman"/>
                <w:color w:val="000000"/>
                <w:sz w:val="24"/>
                <w:szCs w:val="24"/>
              </w:rPr>
              <w:t>-</w:t>
            </w:r>
            <w:r>
              <w:rPr>
                <w:rFonts w:hAnsi="Times New Roman"/>
                <w:color w:val="000000"/>
                <w:sz w:val="24"/>
                <w:szCs w:val="24"/>
              </w:rPr>
              <w:t>классы</w:t>
            </w:r>
            <w:r>
              <w:rPr>
                <w:rFonts w:hAnsi="Times New Roman"/>
                <w:color w:val="000000"/>
                <w:sz w:val="24"/>
                <w:szCs w:val="24"/>
              </w:rPr>
              <w:t xml:space="preserve">, </w:t>
            </w:r>
            <w:r>
              <w:rPr>
                <w:rFonts w:hAnsi="Times New Roman"/>
                <w:color w:val="000000"/>
                <w:sz w:val="24"/>
                <w:szCs w:val="24"/>
              </w:rPr>
              <w:t>творческие</w:t>
            </w:r>
            <w:r>
              <w:rPr>
                <w:rFonts w:hAnsi="Times New Roman"/>
                <w:color w:val="000000"/>
                <w:sz w:val="24"/>
                <w:szCs w:val="24"/>
              </w:rPr>
              <w:t xml:space="preserve"> </w:t>
            </w:r>
            <w:r>
              <w:rPr>
                <w:rFonts w:hAnsi="Times New Roman"/>
                <w:color w:val="000000"/>
                <w:sz w:val="24"/>
                <w:szCs w:val="24"/>
              </w:rPr>
              <w:t>отчеты</w:t>
            </w:r>
            <w:r>
              <w:rPr>
                <w:rFonts w:hAnsi="Times New Roman"/>
                <w:color w:val="000000"/>
                <w:sz w:val="24"/>
                <w:szCs w:val="24"/>
              </w:rPr>
              <w:t xml:space="preserve">, </w:t>
            </w:r>
            <w:r>
              <w:rPr>
                <w:rFonts w:hAnsi="Times New Roman"/>
                <w:color w:val="000000"/>
                <w:sz w:val="24"/>
                <w:szCs w:val="24"/>
              </w:rPr>
              <w:t>презентации</w:t>
            </w:r>
            <w:r>
              <w:rPr>
                <w:rFonts w:hAnsi="Times New Roman"/>
                <w:color w:val="000000"/>
                <w:sz w:val="24"/>
                <w:szCs w:val="24"/>
              </w:rPr>
              <w:t xml:space="preserve"> </w:t>
            </w:r>
            <w:r>
              <w:rPr>
                <w:rFonts w:hAnsi="Times New Roman"/>
                <w:color w:val="000000"/>
                <w:sz w:val="24"/>
                <w:szCs w:val="24"/>
              </w:rPr>
              <w:t>инновационных</w:t>
            </w:r>
            <w:r>
              <w:rPr>
                <w:rFonts w:hAnsi="Times New Roman"/>
                <w:color w:val="000000"/>
                <w:sz w:val="24"/>
                <w:szCs w:val="24"/>
              </w:rPr>
              <w:t xml:space="preserve"> </w:t>
            </w:r>
            <w:r>
              <w:rPr>
                <w:rFonts w:hAnsi="Times New Roman"/>
                <w:color w:val="000000"/>
                <w:sz w:val="24"/>
                <w:szCs w:val="24"/>
              </w:rPr>
              <w:t>продуктов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r>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Форум</w:t>
            </w:r>
            <w:r>
              <w:rPr>
                <w:rFonts w:hAnsi="Times New Roman"/>
                <w:color w:val="000000"/>
                <w:sz w:val="24"/>
                <w:szCs w:val="24"/>
              </w:rPr>
              <w:t xml:space="preserve"> </w:t>
            </w:r>
            <w:r>
              <w:rPr>
                <w:rFonts w:hAnsi="Times New Roman"/>
                <w:color w:val="000000"/>
                <w:sz w:val="24"/>
                <w:szCs w:val="24"/>
              </w:rPr>
              <w:t>лучших</w:t>
            </w:r>
            <w:r>
              <w:rPr>
                <w:rFonts w:hAnsi="Times New Roman"/>
                <w:color w:val="000000"/>
                <w:sz w:val="24"/>
                <w:szCs w:val="24"/>
              </w:rPr>
              <w:t xml:space="preserve"> </w:t>
            </w:r>
            <w:r>
              <w:rPr>
                <w:rFonts w:hAnsi="Times New Roman"/>
                <w:color w:val="000000"/>
                <w:sz w:val="24"/>
                <w:szCs w:val="24"/>
              </w:rPr>
              <w:t>наставнических</w:t>
            </w:r>
            <w:r>
              <w:rPr>
                <w:rFonts w:hAnsi="Times New Roman"/>
                <w:color w:val="000000"/>
                <w:sz w:val="24"/>
                <w:szCs w:val="24"/>
              </w:rPr>
              <w:t xml:space="preserve"> </w:t>
            </w:r>
            <w:r>
              <w:rPr>
                <w:rFonts w:hAnsi="Times New Roman"/>
                <w:color w:val="000000"/>
                <w:sz w:val="24"/>
                <w:szCs w:val="24"/>
              </w:rPr>
              <w:t>практик</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PRO</w:t>
            </w:r>
            <w:r>
              <w:rPr>
                <w:rFonts w:hAnsi="Times New Roman"/>
                <w:color w:val="000000"/>
                <w:sz w:val="24"/>
                <w:szCs w:val="24"/>
              </w:rPr>
              <w:t>наставничество»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Провести</w:t>
            </w:r>
            <w:r>
              <w:rPr>
                <w:rFonts w:hAnsi="Times New Roman"/>
                <w:color w:val="000000"/>
                <w:sz w:val="24"/>
                <w:szCs w:val="24"/>
              </w:rPr>
              <w:t xml:space="preserve"> </w:t>
            </w:r>
            <w:r>
              <w:rPr>
                <w:rFonts w:hAnsi="Times New Roman"/>
                <w:color w:val="000000"/>
                <w:sz w:val="24"/>
                <w:szCs w:val="24"/>
              </w:rPr>
              <w:t>подведение</w:t>
            </w:r>
            <w:r>
              <w:rPr>
                <w:rFonts w:hAnsi="Times New Roman"/>
                <w:color w:val="000000"/>
                <w:sz w:val="24"/>
                <w:szCs w:val="24"/>
              </w:rPr>
              <w:t xml:space="preserve"> </w:t>
            </w:r>
            <w:r>
              <w:rPr>
                <w:rFonts w:hAnsi="Times New Roman"/>
                <w:color w:val="000000"/>
                <w:sz w:val="24"/>
                <w:szCs w:val="24"/>
              </w:rPr>
              <w:t>итогов</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наставничества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секциям</w:t>
            </w:r>
            <w:r>
              <w:rPr>
                <w:rFonts w:hAnsi="Times New Roman"/>
                <w:color w:val="000000"/>
                <w:sz w:val="24"/>
                <w:szCs w:val="24"/>
              </w:rPr>
              <w:t xml:space="preserve">: </w:t>
            </w:r>
            <w:r>
              <w:rPr>
                <w:rFonts w:hAnsi="Times New Roman"/>
                <w:color w:val="000000"/>
                <w:sz w:val="24"/>
                <w:szCs w:val="24"/>
              </w:rPr>
              <w:t>секция</w:t>
            </w:r>
            <w:r>
              <w:rPr>
                <w:rFonts w:hAnsi="Times New Roman"/>
                <w:color w:val="000000"/>
                <w:sz w:val="24"/>
                <w:szCs w:val="24"/>
              </w:rPr>
              <w:t xml:space="preserve"> I </w:t>
            </w:r>
            <w:r>
              <w:rPr>
                <w:rFonts w:hAnsi="Times New Roman"/>
                <w:color w:val="000000"/>
                <w:sz w:val="24"/>
                <w:szCs w:val="24"/>
              </w:rPr>
              <w:t>«Через</w:t>
            </w:r>
            <w:r>
              <w:rPr>
                <w:rFonts w:hAnsi="Times New Roman"/>
                <w:color w:val="000000"/>
                <w:sz w:val="24"/>
                <w:szCs w:val="24"/>
              </w:rPr>
              <w:t xml:space="preserve"> </w:t>
            </w:r>
            <w:r>
              <w:rPr>
                <w:rFonts w:hAnsi="Times New Roman"/>
                <w:color w:val="000000"/>
                <w:sz w:val="24"/>
                <w:szCs w:val="24"/>
              </w:rPr>
              <w:t>призму</w:t>
            </w:r>
            <w:r>
              <w:rPr>
                <w:rFonts w:hAnsi="Times New Roman"/>
                <w:color w:val="000000"/>
                <w:sz w:val="24"/>
                <w:szCs w:val="24"/>
              </w:rPr>
              <w:t xml:space="preserve"> </w:t>
            </w:r>
            <w:r>
              <w:rPr>
                <w:rFonts w:hAnsi="Times New Roman"/>
                <w:color w:val="000000"/>
                <w:sz w:val="24"/>
                <w:szCs w:val="24"/>
              </w:rPr>
              <w:t>опыта»</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формы</w:t>
            </w:r>
            <w:r>
              <w:rPr>
                <w:rFonts w:hAnsi="Times New Roman"/>
                <w:color w:val="000000"/>
                <w:sz w:val="24"/>
                <w:szCs w:val="24"/>
              </w:rPr>
              <w:t xml:space="preserve"> </w:t>
            </w:r>
            <w:r>
              <w:rPr>
                <w:rFonts w:hAnsi="Times New Roman"/>
                <w:color w:val="000000"/>
                <w:sz w:val="24"/>
                <w:szCs w:val="24"/>
              </w:rPr>
              <w:t>наставничества</w:t>
            </w:r>
            <w:r>
              <w:rPr>
                <w:rFonts w:hAnsi="Times New Roman"/>
                <w:color w:val="000000"/>
                <w:sz w:val="24"/>
                <w:szCs w:val="24"/>
              </w:rPr>
              <w:t xml:space="preserve"> </w:t>
            </w:r>
            <w:r>
              <w:rPr>
                <w:rFonts w:hAnsi="Times New Roman"/>
                <w:color w:val="000000"/>
                <w:sz w:val="24"/>
                <w:szCs w:val="24"/>
              </w:rPr>
              <w:t>«учитель</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учитель»</w:t>
            </w:r>
            <w:r>
              <w:rPr>
                <w:rFonts w:hAnsi="Times New Roman"/>
                <w:color w:val="000000"/>
                <w:sz w:val="24"/>
                <w:szCs w:val="24"/>
              </w:rPr>
              <w:t xml:space="preserve">; </w:t>
            </w:r>
            <w:r>
              <w:rPr>
                <w:rFonts w:hAnsi="Times New Roman"/>
                <w:color w:val="000000"/>
                <w:sz w:val="24"/>
                <w:szCs w:val="24"/>
              </w:rPr>
              <w:t>секция</w:t>
            </w:r>
            <w:r>
              <w:rPr>
                <w:rFonts w:hAnsi="Times New Roman"/>
                <w:color w:val="000000"/>
                <w:sz w:val="24"/>
                <w:szCs w:val="24"/>
              </w:rPr>
              <w:t xml:space="preserve"> II </w:t>
            </w:r>
            <w:r>
              <w:rPr>
                <w:rFonts w:hAnsi="Times New Roman"/>
                <w:color w:val="000000"/>
                <w:sz w:val="24"/>
                <w:szCs w:val="24"/>
              </w:rPr>
              <w:t>«Не</w:t>
            </w:r>
            <w:r>
              <w:rPr>
                <w:rFonts w:hAnsi="Times New Roman"/>
                <w:color w:val="000000"/>
                <w:sz w:val="24"/>
                <w:szCs w:val="24"/>
              </w:rPr>
              <w:t xml:space="preserve"> </w:t>
            </w:r>
            <w:r>
              <w:rPr>
                <w:rFonts w:hAnsi="Times New Roman"/>
                <w:color w:val="000000"/>
                <w:sz w:val="24"/>
                <w:szCs w:val="24"/>
              </w:rPr>
              <w:t>рядом</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вместе</w:t>
            </w:r>
            <w:r>
              <w:rPr>
                <w:rFonts w:hAnsi="Times New Roman"/>
                <w:color w:val="000000"/>
                <w:sz w:val="24"/>
                <w:szCs w:val="24"/>
              </w:rPr>
              <w:t>!</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формы</w:t>
            </w:r>
            <w:r>
              <w:rPr>
                <w:rFonts w:hAnsi="Times New Roman"/>
                <w:color w:val="000000"/>
                <w:sz w:val="24"/>
                <w:szCs w:val="24"/>
              </w:rPr>
              <w:t xml:space="preserve"> </w:t>
            </w:r>
            <w:r>
              <w:rPr>
                <w:rFonts w:hAnsi="Times New Roman"/>
                <w:color w:val="000000"/>
                <w:sz w:val="24"/>
                <w:szCs w:val="24"/>
              </w:rPr>
              <w:t>наставничества</w:t>
            </w:r>
            <w:r>
              <w:rPr>
                <w:rFonts w:hAnsi="Times New Roman"/>
                <w:color w:val="000000"/>
                <w:sz w:val="24"/>
                <w:szCs w:val="24"/>
              </w:rPr>
              <w:t xml:space="preserve"> </w:t>
            </w:r>
            <w:r>
              <w:rPr>
                <w:rFonts w:hAnsi="Times New Roman"/>
                <w:color w:val="000000"/>
                <w:sz w:val="24"/>
                <w:szCs w:val="24"/>
              </w:rPr>
              <w:t>«учитель</w:t>
            </w:r>
            <w:r>
              <w:rPr>
                <w:rFonts w:hAnsi="Times New Roman"/>
                <w:color w:val="000000"/>
                <w:sz w:val="24"/>
                <w:szCs w:val="24"/>
              </w:rPr>
              <w:t xml:space="preserve"> </w:t>
            </w:r>
            <w:r>
              <w:rPr>
                <w:rFonts w:hAnsi="Times New Roman"/>
                <w:color w:val="000000"/>
                <w:sz w:val="24"/>
                <w:szCs w:val="24"/>
              </w:rPr>
              <w:t>– ученик»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r>
              <w:rPr>
                <w:rFonts w:hAnsi="Times New Roman"/>
                <w:color w:val="000000"/>
                <w:sz w:val="24"/>
                <w:szCs w:val="24"/>
              </w:rPr>
              <w:t xml:space="preserve">, </w:t>
            </w:r>
            <w:r>
              <w:rPr>
                <w:rFonts w:hAnsi="Times New Roman"/>
                <w:color w:val="000000"/>
                <w:sz w:val="24"/>
                <w:szCs w:val="24"/>
              </w:rPr>
              <w:t>куратор</w:t>
            </w:r>
            <w:r>
              <w:rPr>
                <w:rFonts w:hAnsi="Times New Roman"/>
                <w:color w:val="000000"/>
                <w:sz w:val="24"/>
                <w:szCs w:val="24"/>
              </w:rPr>
              <w:t xml:space="preserve"> </w:t>
            </w:r>
            <w:r>
              <w:rPr>
                <w:rFonts w:hAnsi="Times New Roman"/>
                <w:color w:val="000000"/>
                <w:sz w:val="24"/>
                <w:szCs w:val="24"/>
              </w:rPr>
              <w:t>наставничества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Итоговая</w:t>
            </w:r>
            <w:r>
              <w:rPr>
                <w:rFonts w:hAnsi="Times New Roman"/>
                <w:color w:val="000000"/>
                <w:sz w:val="24"/>
                <w:szCs w:val="24"/>
              </w:rPr>
              <w:t xml:space="preserve"> </w:t>
            </w:r>
            <w:r>
              <w:rPr>
                <w:rFonts w:hAnsi="Times New Roman"/>
                <w:color w:val="000000"/>
                <w:sz w:val="24"/>
                <w:szCs w:val="24"/>
              </w:rPr>
              <w:t>диагностика</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учебном</w:t>
            </w:r>
            <w:r>
              <w:rPr>
                <w:rFonts w:hAnsi="Times New Roman"/>
                <w:color w:val="000000"/>
                <w:sz w:val="24"/>
                <w:szCs w:val="24"/>
              </w:rPr>
              <w:t xml:space="preserve"> </w:t>
            </w:r>
            <w:r>
              <w:rPr>
                <w:rFonts w:hAnsi="Times New Roman"/>
                <w:color w:val="000000"/>
                <w:sz w:val="24"/>
                <w:szCs w:val="24"/>
              </w:rPr>
              <w:t>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С</w:t>
            </w:r>
            <w:r>
              <w:rPr>
                <w:rFonts w:hAnsi="Times New Roman"/>
                <w:color w:val="000000"/>
                <w:sz w:val="24"/>
                <w:szCs w:val="24"/>
              </w:rPr>
              <w:t xml:space="preserve"> 4-</w:t>
            </w:r>
            <w:r>
              <w:rPr>
                <w:rFonts w:hAnsi="Times New Roman"/>
                <w:color w:val="000000"/>
                <w:sz w:val="24"/>
                <w:szCs w:val="24"/>
              </w:rPr>
              <w:t>й</w:t>
            </w:r>
            <w:r>
              <w:rPr>
                <w:rFonts w:hAnsi="Times New Roman"/>
                <w:color w:val="000000"/>
                <w:sz w:val="24"/>
                <w:szCs w:val="24"/>
              </w:rPr>
              <w:t xml:space="preserve"> </w:t>
            </w:r>
            <w:r>
              <w:rPr>
                <w:rFonts w:hAnsi="Times New Roman"/>
                <w:color w:val="000000"/>
                <w:sz w:val="24"/>
                <w:szCs w:val="24"/>
              </w:rPr>
              <w:t>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Диагностическая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Диагностика</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итогам</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Заполнить</w:t>
            </w:r>
            <w:r>
              <w:rPr>
                <w:rFonts w:hAnsi="Times New Roman"/>
                <w:color w:val="000000"/>
                <w:sz w:val="24"/>
                <w:szCs w:val="24"/>
              </w:rPr>
              <w:t xml:space="preserve"> </w:t>
            </w:r>
            <w:r>
              <w:rPr>
                <w:rFonts w:hAnsi="Times New Roman"/>
                <w:color w:val="000000"/>
                <w:sz w:val="24"/>
                <w:szCs w:val="24"/>
              </w:rPr>
              <w:t>диагностическую</w:t>
            </w:r>
            <w:r>
              <w:rPr>
                <w:rFonts w:hAnsi="Times New Roman"/>
                <w:color w:val="000000"/>
                <w:sz w:val="24"/>
                <w:szCs w:val="24"/>
              </w:rPr>
              <w:t xml:space="preserve"> </w:t>
            </w:r>
            <w:r>
              <w:rPr>
                <w:rFonts w:hAnsi="Times New Roman"/>
                <w:color w:val="000000"/>
                <w:sz w:val="24"/>
                <w:szCs w:val="24"/>
              </w:rPr>
              <w:t>карту</w:t>
            </w:r>
            <w:r>
              <w:rPr>
                <w:rFonts w:hAnsi="Times New Roman"/>
                <w:color w:val="000000"/>
                <w:sz w:val="24"/>
                <w:szCs w:val="24"/>
              </w:rPr>
              <w:t xml:space="preserve"> </w:t>
            </w:r>
            <w:r>
              <w:rPr>
                <w:rFonts w:hAnsi="Times New Roman"/>
                <w:color w:val="000000"/>
                <w:sz w:val="24"/>
                <w:szCs w:val="24"/>
              </w:rPr>
              <w:t>самоанализа</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карта</w:t>
            </w:r>
            <w:r>
              <w:rPr>
                <w:rFonts w:hAnsi="Times New Roman"/>
                <w:color w:val="000000"/>
                <w:sz w:val="24"/>
                <w:szCs w:val="24"/>
              </w:rPr>
              <w:t xml:space="preserve"> </w:t>
            </w:r>
            <w:r>
              <w:rPr>
                <w:rFonts w:hAnsi="Times New Roman"/>
                <w:color w:val="000000"/>
                <w:sz w:val="24"/>
                <w:szCs w:val="24"/>
              </w:rPr>
              <w:t>оценки</w:t>
            </w:r>
            <w:r>
              <w:rPr>
                <w:rFonts w:hAnsi="Times New Roman"/>
                <w:color w:val="000000"/>
                <w:sz w:val="24"/>
                <w:szCs w:val="24"/>
              </w:rPr>
              <w:t xml:space="preserve"> </w:t>
            </w:r>
            <w:r>
              <w:rPr>
                <w:rFonts w:hAnsi="Times New Roman"/>
                <w:color w:val="000000"/>
                <w:sz w:val="24"/>
                <w:szCs w:val="24"/>
              </w:rPr>
              <w:t>профессиональной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учителя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2023/24</w:t>
            </w:r>
            <w:r>
              <w:rPr>
                <w:rFonts w:hAnsi="Times New Roman"/>
                <w:color w:val="000000"/>
                <w:sz w:val="24"/>
                <w:szCs w:val="24"/>
              </w:rPr>
              <w:t> учебном</w:t>
            </w:r>
            <w:r>
              <w:rPr>
                <w:rFonts w:hAnsi="Times New Roman"/>
                <w:color w:val="000000"/>
                <w:sz w:val="24"/>
                <w:szCs w:val="24"/>
              </w:rPr>
              <w:t xml:space="preserve"> </w:t>
            </w:r>
            <w:r>
              <w:rPr>
                <w:rFonts w:hAnsi="Times New Roman"/>
                <w:color w:val="000000"/>
                <w:sz w:val="24"/>
                <w:szCs w:val="24"/>
              </w:rPr>
              <w:t>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Заседания</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коррекционная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результаты</w:t>
            </w:r>
            <w:r>
              <w:rPr>
                <w:rFonts w:hAnsi="Times New Roman"/>
                <w:color w:val="000000"/>
                <w:sz w:val="24"/>
                <w:szCs w:val="24"/>
              </w:rPr>
              <w:t xml:space="preserve"> </w:t>
            </w:r>
            <w:r>
              <w:rPr>
                <w:rFonts w:hAnsi="Times New Roman"/>
                <w:color w:val="000000"/>
                <w:sz w:val="24"/>
                <w:szCs w:val="24"/>
              </w:rPr>
              <w:t>выполнения</w:t>
            </w:r>
            <w:r>
              <w:rPr>
                <w:rFonts w:hAnsi="Times New Roman"/>
                <w:color w:val="000000"/>
                <w:sz w:val="24"/>
                <w:szCs w:val="24"/>
              </w:rPr>
              <w:t xml:space="preserve"> </w:t>
            </w:r>
            <w:r>
              <w:rPr>
                <w:rFonts w:hAnsi="Times New Roman"/>
                <w:color w:val="000000"/>
                <w:sz w:val="24"/>
                <w:szCs w:val="24"/>
              </w:rPr>
              <w:t>ВПР</w:t>
            </w:r>
            <w:r>
              <w:rPr>
                <w:rFonts w:hAnsi="Times New Roman"/>
                <w:color w:val="000000"/>
                <w:sz w:val="24"/>
                <w:szCs w:val="24"/>
              </w:rPr>
              <w:t xml:space="preserve">, </w:t>
            </w:r>
            <w:r>
              <w:rPr>
                <w:rFonts w:hAnsi="Times New Roman"/>
                <w:color w:val="000000"/>
                <w:sz w:val="24"/>
                <w:szCs w:val="24"/>
              </w:rPr>
              <w:t>сопоставить</w:t>
            </w:r>
            <w:r>
              <w:rPr>
                <w:rFonts w:hAnsi="Times New Roman"/>
                <w:color w:val="000000"/>
                <w:sz w:val="24"/>
                <w:szCs w:val="24"/>
              </w:rPr>
              <w:t xml:space="preserve"> </w:t>
            </w:r>
            <w:r>
              <w:rPr>
                <w:rFonts w:hAnsi="Times New Roman"/>
                <w:color w:val="000000"/>
                <w:sz w:val="24"/>
                <w:szCs w:val="24"/>
              </w:rPr>
              <w:t>их</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текущими</w:t>
            </w:r>
            <w:r>
              <w:rPr>
                <w:rFonts w:hAnsi="Times New Roman"/>
                <w:color w:val="000000"/>
                <w:sz w:val="24"/>
                <w:szCs w:val="24"/>
              </w:rPr>
              <w:t xml:space="preserve"> </w:t>
            </w:r>
            <w:r>
              <w:rPr>
                <w:rFonts w:hAnsi="Times New Roman"/>
                <w:color w:val="000000"/>
                <w:sz w:val="24"/>
                <w:szCs w:val="24"/>
              </w:rPr>
              <w:t>отметками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результаты</w:t>
            </w:r>
            <w:r>
              <w:rPr>
                <w:rFonts w:hAnsi="Times New Roman"/>
                <w:color w:val="000000"/>
                <w:sz w:val="24"/>
                <w:szCs w:val="24"/>
              </w:rPr>
              <w:t xml:space="preserve"> </w:t>
            </w:r>
            <w:r>
              <w:rPr>
                <w:rFonts w:hAnsi="Times New Roman"/>
                <w:color w:val="000000"/>
                <w:sz w:val="24"/>
                <w:szCs w:val="24"/>
              </w:rPr>
              <w:t>промежуточной</w:t>
            </w:r>
            <w:r>
              <w:rPr>
                <w:rFonts w:hAnsi="Times New Roman"/>
                <w:color w:val="000000"/>
                <w:sz w:val="24"/>
                <w:szCs w:val="24"/>
              </w:rPr>
              <w:t xml:space="preserve"> </w:t>
            </w:r>
            <w:r>
              <w:rPr>
                <w:rFonts w:hAnsi="Times New Roman"/>
                <w:color w:val="000000"/>
                <w:sz w:val="24"/>
                <w:szCs w:val="24"/>
              </w:rPr>
              <w:t>аттестации</w:t>
            </w:r>
            <w:r>
              <w:rPr>
                <w:rFonts w:hAnsi="Times New Roman"/>
                <w:color w:val="000000"/>
                <w:sz w:val="24"/>
                <w:szCs w:val="24"/>
              </w:rPr>
              <w:t xml:space="preserve">, </w:t>
            </w:r>
            <w:r>
              <w:rPr>
                <w:rFonts w:hAnsi="Times New Roman"/>
                <w:color w:val="000000"/>
                <w:sz w:val="24"/>
                <w:szCs w:val="24"/>
              </w:rPr>
              <w:t>сопоставить</w:t>
            </w:r>
            <w:r>
              <w:rPr>
                <w:rFonts w:hAnsi="Times New Roman"/>
                <w:color w:val="000000"/>
                <w:sz w:val="24"/>
                <w:szCs w:val="24"/>
              </w:rPr>
              <w:t xml:space="preserve"> </w:t>
            </w:r>
            <w:r>
              <w:rPr>
                <w:rFonts w:hAnsi="Times New Roman"/>
                <w:color w:val="000000"/>
                <w:sz w:val="24"/>
                <w:szCs w:val="24"/>
              </w:rPr>
              <w:t>их</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текущими</w:t>
            </w:r>
            <w:r>
              <w:rPr>
                <w:rFonts w:hAnsi="Times New Roman"/>
                <w:color w:val="000000"/>
                <w:sz w:val="24"/>
                <w:szCs w:val="24"/>
              </w:rPr>
              <w:t xml:space="preserve"> </w:t>
            </w:r>
            <w:r>
              <w:rPr>
                <w:rFonts w:hAnsi="Times New Roman"/>
                <w:color w:val="000000"/>
                <w:sz w:val="24"/>
                <w:szCs w:val="24"/>
              </w:rPr>
              <w:t>отметками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результаты</w:t>
            </w:r>
            <w:r>
              <w:rPr>
                <w:rFonts w:hAnsi="Times New Roman"/>
                <w:color w:val="000000"/>
                <w:sz w:val="24"/>
                <w:szCs w:val="24"/>
              </w:rPr>
              <w:t xml:space="preserve"> </w:t>
            </w:r>
            <w:r>
              <w:rPr>
                <w:rFonts w:hAnsi="Times New Roman"/>
                <w:color w:val="000000"/>
                <w:sz w:val="24"/>
                <w:szCs w:val="24"/>
              </w:rPr>
              <w:t>текущей</w:t>
            </w:r>
            <w:r>
              <w:rPr>
                <w:rFonts w:hAnsi="Times New Roman"/>
                <w:color w:val="000000"/>
                <w:sz w:val="24"/>
                <w:szCs w:val="24"/>
              </w:rPr>
              <w:t xml:space="preserve"> </w:t>
            </w:r>
            <w:r>
              <w:rPr>
                <w:rFonts w:hAnsi="Times New Roman"/>
                <w:color w:val="000000"/>
                <w:sz w:val="24"/>
                <w:szCs w:val="24"/>
              </w:rPr>
              <w:t>успеваемости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предметам</w:t>
            </w:r>
            <w:r>
              <w:rPr>
                <w:rFonts w:hAnsi="Times New Roman"/>
                <w:color w:val="000000"/>
                <w:sz w:val="24"/>
                <w:szCs w:val="24"/>
              </w:rPr>
              <w:t xml:space="preserve"> </w:t>
            </w:r>
            <w:r>
              <w:rPr>
                <w:rFonts w:hAnsi="Times New Roman"/>
                <w:color w:val="000000"/>
                <w:sz w:val="24"/>
                <w:szCs w:val="24"/>
              </w:rPr>
              <w:t>за</w:t>
            </w:r>
            <w:r>
              <w:rPr>
                <w:rFonts w:hAnsi="Times New Roman"/>
                <w:color w:val="000000"/>
                <w:sz w:val="24"/>
                <w:szCs w:val="24"/>
              </w:rPr>
              <w:t xml:space="preserve"> </w:t>
            </w:r>
            <w:r>
              <w:rPr>
                <w:rFonts w:hAnsi="Times New Roman"/>
                <w:color w:val="000000"/>
                <w:sz w:val="24"/>
                <w:szCs w:val="24"/>
              </w:rPr>
              <w:t>год</w:t>
            </w:r>
            <w:r>
              <w:rPr>
                <w:rFonts w:hAnsi="Times New Roman"/>
                <w:color w:val="000000"/>
                <w:sz w:val="24"/>
                <w:szCs w:val="24"/>
              </w:rPr>
              <w:t xml:space="preserve">. </w:t>
            </w: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результаты</w:t>
            </w:r>
            <w:r>
              <w:rPr>
                <w:rFonts w:hAnsi="Times New Roman"/>
                <w:color w:val="000000"/>
                <w:sz w:val="24"/>
                <w:szCs w:val="24"/>
              </w:rPr>
              <w:t xml:space="preserve"> </w:t>
            </w:r>
            <w:r>
              <w:rPr>
                <w:rFonts w:hAnsi="Times New Roman"/>
                <w:color w:val="000000"/>
                <w:sz w:val="24"/>
                <w:szCs w:val="24"/>
              </w:rPr>
              <w:t>диагностик</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 xml:space="preserve">. </w:t>
            </w:r>
            <w:r>
              <w:rPr>
                <w:rFonts w:hAnsi="Times New Roman"/>
                <w:color w:val="000000"/>
                <w:sz w:val="24"/>
                <w:szCs w:val="24"/>
              </w:rPr>
              <w:t>Сформировать</w:t>
            </w:r>
            <w:r>
              <w:rPr>
                <w:rFonts w:hAnsi="Times New Roman"/>
                <w:color w:val="000000"/>
                <w:sz w:val="24"/>
                <w:szCs w:val="24"/>
              </w:rPr>
              <w:t xml:space="preserve"> </w:t>
            </w:r>
            <w:r>
              <w:rPr>
                <w:rFonts w:hAnsi="Times New Roman"/>
                <w:color w:val="000000"/>
                <w:sz w:val="24"/>
                <w:szCs w:val="24"/>
              </w:rPr>
              <w:t>предложения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формированию</w:t>
            </w:r>
            <w:r>
              <w:rPr>
                <w:rFonts w:hAnsi="Times New Roman"/>
                <w:color w:val="000000"/>
                <w:sz w:val="24"/>
                <w:szCs w:val="24"/>
              </w:rPr>
              <w:t xml:space="preserve"> </w:t>
            </w:r>
            <w:r>
              <w:rPr>
                <w:rFonts w:hAnsi="Times New Roman"/>
                <w:color w:val="000000"/>
                <w:sz w:val="24"/>
                <w:szCs w:val="24"/>
              </w:rPr>
              <w:t>функциональной</w:t>
            </w:r>
            <w:r>
              <w:rPr>
                <w:rFonts w:hAnsi="Times New Roman"/>
                <w:color w:val="000000"/>
                <w:sz w:val="24"/>
                <w:szCs w:val="24"/>
              </w:rPr>
              <w:t xml:space="preserve"> </w:t>
            </w:r>
            <w:r>
              <w:rPr>
                <w:rFonts w:hAnsi="Times New Roman"/>
                <w:color w:val="000000"/>
                <w:sz w:val="24"/>
                <w:szCs w:val="24"/>
              </w:rPr>
              <w:t>грамотности</w:t>
            </w:r>
            <w:r>
              <w:rPr>
                <w:rFonts w:hAnsi="Times New Roman"/>
                <w:color w:val="000000"/>
                <w:sz w:val="24"/>
                <w:szCs w:val="24"/>
              </w:rPr>
              <w:t>.</w:t>
            </w:r>
          </w:p>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Подвести</w:t>
            </w:r>
            <w:r>
              <w:rPr>
                <w:rFonts w:hAnsi="Times New Roman"/>
                <w:color w:val="000000"/>
                <w:sz w:val="24"/>
                <w:szCs w:val="24"/>
              </w:rPr>
              <w:t xml:space="preserve"> </w:t>
            </w:r>
            <w:r>
              <w:rPr>
                <w:rFonts w:hAnsi="Times New Roman"/>
                <w:color w:val="000000"/>
                <w:sz w:val="24"/>
                <w:szCs w:val="24"/>
              </w:rPr>
              <w:t>итоги</w:t>
            </w:r>
            <w:r>
              <w:rPr>
                <w:rFonts w:hAnsi="Times New Roman"/>
                <w:color w:val="000000"/>
                <w:sz w:val="24"/>
                <w:szCs w:val="24"/>
              </w:rPr>
              <w:t xml:space="preserve"> </w:t>
            </w:r>
            <w:r>
              <w:rPr>
                <w:rFonts w:hAnsi="Times New Roman"/>
                <w:color w:val="000000"/>
                <w:sz w:val="24"/>
                <w:szCs w:val="24"/>
              </w:rPr>
              <w:t>первого</w:t>
            </w:r>
            <w:r>
              <w:rPr>
                <w:rFonts w:hAnsi="Times New Roman"/>
                <w:color w:val="000000"/>
                <w:sz w:val="24"/>
                <w:szCs w:val="24"/>
              </w:rPr>
              <w:t xml:space="preserve"> </w:t>
            </w:r>
            <w:r>
              <w:rPr>
                <w:rFonts w:hAnsi="Times New Roman"/>
                <w:color w:val="000000"/>
                <w:sz w:val="24"/>
                <w:szCs w:val="24"/>
              </w:rPr>
              <w:t>года реализации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ФОП</w:t>
            </w:r>
            <w:r>
              <w:rPr>
                <w:rFonts w:hAnsi="Times New Roman"/>
                <w:color w:val="000000"/>
                <w:sz w:val="24"/>
                <w:szCs w:val="24"/>
              </w:rPr>
              <w:t xml:space="preserve">. </w:t>
            </w:r>
            <w:r>
              <w:rPr>
                <w:rFonts w:hAnsi="Times New Roman"/>
                <w:color w:val="000000"/>
                <w:sz w:val="24"/>
                <w:szCs w:val="24"/>
              </w:rPr>
              <w:t>Проанализировать</w:t>
            </w:r>
            <w:r>
              <w:rPr>
                <w:rFonts w:hAnsi="Times New Roman"/>
                <w:color w:val="000000"/>
                <w:sz w:val="24"/>
                <w:szCs w:val="24"/>
              </w:rPr>
              <w:t xml:space="preserve"> </w:t>
            </w: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олимпиадах</w:t>
            </w:r>
            <w:r>
              <w:rPr>
                <w:rFonts w:hAnsi="Times New Roman"/>
                <w:color w:val="000000"/>
                <w:sz w:val="24"/>
                <w:szCs w:val="24"/>
              </w:rPr>
              <w:t xml:space="preserve">, </w:t>
            </w:r>
            <w:r>
              <w:rPr>
                <w:rFonts w:hAnsi="Times New Roman"/>
                <w:color w:val="000000"/>
                <w:sz w:val="24"/>
                <w:szCs w:val="24"/>
              </w:rPr>
              <w:t>конкурсах</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фестивале</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инноваций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объединений</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Выпуск</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вестника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итогам</w:t>
            </w:r>
            <w:r>
              <w:rPr>
                <w:rFonts w:hAnsi="Times New Roman"/>
                <w:color w:val="000000"/>
                <w:sz w:val="24"/>
                <w:szCs w:val="24"/>
              </w:rPr>
              <w:t xml:space="preserve"> </w:t>
            </w:r>
            <w:r>
              <w:rPr>
                <w:rFonts w:hAnsi="Times New Roman"/>
                <w:color w:val="000000"/>
                <w:sz w:val="24"/>
                <w:szCs w:val="24"/>
              </w:rPr>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Развивающая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Познакомить</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новшествами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методике</w:t>
            </w:r>
            <w:r>
              <w:rPr>
                <w:rFonts w:hAnsi="Times New Roman"/>
                <w:color w:val="000000"/>
                <w:sz w:val="24"/>
                <w:szCs w:val="24"/>
              </w:rPr>
              <w:t xml:space="preserve"> </w:t>
            </w:r>
            <w:r>
              <w:rPr>
                <w:rFonts w:hAnsi="Times New Roman"/>
                <w:color w:val="000000"/>
                <w:sz w:val="24"/>
                <w:szCs w:val="24"/>
              </w:rPr>
              <w:t>преподавания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Осветить</w:t>
            </w:r>
            <w:r>
              <w:rPr>
                <w:rFonts w:hAnsi="Times New Roman"/>
                <w:color w:val="000000"/>
                <w:sz w:val="24"/>
                <w:szCs w:val="24"/>
              </w:rPr>
              <w:t xml:space="preserve"> </w:t>
            </w:r>
            <w:r>
              <w:rPr>
                <w:rFonts w:hAnsi="Times New Roman"/>
                <w:color w:val="000000"/>
                <w:sz w:val="24"/>
                <w:szCs w:val="24"/>
              </w:rPr>
              <w:t>наиболее</w:t>
            </w:r>
            <w:r>
              <w:rPr>
                <w:rFonts w:hAnsi="Times New Roman"/>
                <w:color w:val="000000"/>
                <w:sz w:val="24"/>
                <w:szCs w:val="24"/>
              </w:rPr>
              <w:t xml:space="preserve"> </w:t>
            </w:r>
            <w:r>
              <w:rPr>
                <w:rFonts w:hAnsi="Times New Roman"/>
                <w:color w:val="000000"/>
                <w:sz w:val="24"/>
                <w:szCs w:val="24"/>
              </w:rPr>
              <w:t>значимые</w:t>
            </w:r>
            <w:r>
              <w:rPr>
                <w:rFonts w:hAnsi="Times New Roman"/>
                <w:color w:val="000000"/>
                <w:sz w:val="24"/>
                <w:szCs w:val="24"/>
              </w:rPr>
              <w:t xml:space="preserve"> </w:t>
            </w:r>
            <w:r>
              <w:rPr>
                <w:rFonts w:hAnsi="Times New Roman"/>
                <w:color w:val="000000"/>
                <w:sz w:val="24"/>
                <w:szCs w:val="24"/>
              </w:rPr>
              <w:t>методические</w:t>
            </w:r>
            <w:r>
              <w:rPr>
                <w:rFonts w:hAnsi="Times New Roman"/>
                <w:color w:val="000000"/>
                <w:sz w:val="24"/>
                <w:szCs w:val="24"/>
              </w:rPr>
              <w:t xml:space="preserve"> </w:t>
            </w:r>
            <w:r>
              <w:rPr>
                <w:rFonts w:hAnsi="Times New Roman"/>
                <w:color w:val="000000"/>
                <w:sz w:val="24"/>
                <w:szCs w:val="24"/>
              </w:rPr>
              <w:t>события</w:t>
            </w:r>
            <w:r>
              <w:rPr>
                <w:rFonts w:hAnsi="Times New Roman"/>
                <w:color w:val="000000"/>
                <w:sz w:val="24"/>
                <w:szCs w:val="24"/>
              </w:rPr>
              <w:t xml:space="preserve"> </w:t>
            </w:r>
            <w:r>
              <w:rPr>
                <w:rFonts w:hAnsi="Times New Roman"/>
                <w:color w:val="000000"/>
                <w:sz w:val="24"/>
                <w:szCs w:val="24"/>
              </w:rPr>
              <w:t>за</w:t>
            </w:r>
            <w:r>
              <w:rPr>
                <w:rFonts w:hAnsi="Times New Roman"/>
                <w:color w:val="000000"/>
                <w:sz w:val="24"/>
                <w:szCs w:val="24"/>
              </w:rPr>
              <w:t xml:space="preserve"> </w:t>
            </w:r>
            <w:r>
              <w:rPr>
                <w:rFonts w:hAnsi="Times New Roman"/>
                <w:color w:val="000000"/>
                <w:sz w:val="24"/>
                <w:szCs w:val="24"/>
              </w:rPr>
              <w:t>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p>
        </w:tc>
      </w:tr>
      <w:tr w:rsidR="0009426F" w:rsidTr="00094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Итоговый</w:t>
            </w:r>
            <w:r>
              <w:rPr>
                <w:rFonts w:hAnsi="Times New Roman"/>
                <w:color w:val="000000"/>
                <w:sz w:val="24"/>
                <w:szCs w:val="24"/>
              </w:rPr>
              <w:t xml:space="preserve"> </w:t>
            </w:r>
            <w:r>
              <w:rPr>
                <w:rFonts w:hAnsi="Times New Roman"/>
                <w:color w:val="000000"/>
                <w:sz w:val="24"/>
                <w:szCs w:val="24"/>
              </w:rPr>
              <w:t>анализ</w:t>
            </w:r>
            <w:r>
              <w:rPr>
                <w:rFonts w:hAnsi="Times New Roman"/>
                <w:color w:val="000000"/>
                <w:sz w:val="24"/>
                <w:szCs w:val="24"/>
              </w:rPr>
              <w:t xml:space="preserve"> </w:t>
            </w:r>
            <w:r>
              <w:rPr>
                <w:rFonts w:hAnsi="Times New Roman"/>
                <w:color w:val="000000"/>
                <w:sz w:val="24"/>
                <w:szCs w:val="24"/>
              </w:rPr>
              <w:t>методической</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за</w:t>
            </w:r>
            <w:r>
              <w:rPr>
                <w:rFonts w:hAnsi="Times New Roman"/>
                <w:color w:val="000000"/>
                <w:sz w:val="24"/>
                <w:szCs w:val="24"/>
              </w:rPr>
              <w:t xml:space="preserve">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неделя</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Коррекционная</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Анализ</w:t>
            </w:r>
            <w:r>
              <w:rPr>
                <w:rFonts w:hAnsi="Times New Roman"/>
                <w:color w:val="000000"/>
                <w:sz w:val="24"/>
                <w:szCs w:val="24"/>
              </w:rPr>
              <w:t xml:space="preserve"> </w:t>
            </w:r>
            <w:r>
              <w:rPr>
                <w:rFonts w:hAnsi="Times New Roman"/>
                <w:color w:val="000000"/>
                <w:sz w:val="24"/>
                <w:szCs w:val="24"/>
              </w:rPr>
              <w:t>методической</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выявление</w:t>
            </w:r>
            <w:r>
              <w:rPr>
                <w:rFonts w:hAnsi="Times New Roman"/>
                <w:color w:val="000000"/>
                <w:sz w:val="24"/>
                <w:szCs w:val="24"/>
              </w:rPr>
              <w:t xml:space="preserve"> </w:t>
            </w:r>
            <w:r>
              <w:rPr>
                <w:rFonts w:hAnsi="Times New Roman"/>
                <w:color w:val="000000"/>
                <w:sz w:val="24"/>
                <w:szCs w:val="24"/>
              </w:rPr>
              <w:t>ключевых</w:t>
            </w:r>
            <w:r>
              <w:rPr>
                <w:rFonts w:hAnsi="Times New Roman"/>
                <w:color w:val="000000"/>
                <w:sz w:val="24"/>
                <w:szCs w:val="24"/>
              </w:rPr>
              <w:t xml:space="preserve"> </w:t>
            </w:r>
            <w:r>
              <w:rPr>
                <w:rFonts w:hAnsi="Times New Roman"/>
                <w:color w:val="000000"/>
                <w:sz w:val="24"/>
                <w:szCs w:val="24"/>
              </w:rPr>
              <w:t>проблем</w:t>
            </w:r>
            <w:r>
              <w:rPr>
                <w:rFonts w:hAnsi="Times New Roman"/>
                <w:color w:val="000000"/>
                <w:sz w:val="24"/>
                <w:szCs w:val="24"/>
              </w:rPr>
              <w:t xml:space="preserve"> </w:t>
            </w:r>
            <w:r>
              <w:rPr>
                <w:rFonts w:hAnsi="Times New Roman"/>
                <w:color w:val="000000"/>
                <w:sz w:val="24"/>
                <w:szCs w:val="24"/>
              </w:rPr>
              <w:t>педагогического</w:t>
            </w:r>
            <w:r>
              <w:rPr>
                <w:rFonts w:hAnsi="Times New Roman"/>
                <w:color w:val="000000"/>
                <w:sz w:val="24"/>
                <w:szCs w:val="24"/>
              </w:rPr>
              <w:t xml:space="preserve"> </w:t>
            </w:r>
            <w:r>
              <w:rPr>
                <w:rFonts w:hAnsi="Times New Roman"/>
                <w:color w:val="000000"/>
                <w:sz w:val="24"/>
                <w:szCs w:val="24"/>
              </w:rPr>
              <w:t>коллектива</w:t>
            </w:r>
            <w:r>
              <w:rPr>
                <w:rFonts w:hAnsi="Times New Roman"/>
                <w:color w:val="000000"/>
                <w:sz w:val="24"/>
                <w:szCs w:val="24"/>
              </w:rPr>
              <w:t xml:space="preserve">; </w:t>
            </w:r>
            <w:r>
              <w:rPr>
                <w:rFonts w:hAnsi="Times New Roman"/>
                <w:color w:val="000000"/>
                <w:sz w:val="24"/>
                <w:szCs w:val="24"/>
              </w:rPr>
              <w:t>поиск</w:t>
            </w:r>
            <w:r>
              <w:rPr>
                <w:rFonts w:hAnsi="Times New Roman"/>
                <w:color w:val="000000"/>
                <w:sz w:val="24"/>
                <w:szCs w:val="24"/>
              </w:rPr>
              <w:t xml:space="preserve"> </w:t>
            </w:r>
            <w:r>
              <w:rPr>
                <w:rFonts w:hAnsi="Times New Roman"/>
                <w:color w:val="000000"/>
                <w:sz w:val="24"/>
                <w:szCs w:val="24"/>
              </w:rPr>
              <w:t>рациональных</w:t>
            </w:r>
            <w:r>
              <w:rPr>
                <w:rFonts w:hAnsi="Times New Roman"/>
                <w:color w:val="000000"/>
                <w:sz w:val="24"/>
                <w:szCs w:val="24"/>
              </w:rPr>
              <w:t xml:space="preserve"> </w:t>
            </w:r>
            <w:r>
              <w:rPr>
                <w:rFonts w:hAnsi="Times New Roman"/>
                <w:color w:val="000000"/>
                <w:sz w:val="24"/>
                <w:szCs w:val="24"/>
              </w:rPr>
              <w:t>путей</w:t>
            </w:r>
            <w:r>
              <w:rPr>
                <w:rFonts w:hAnsi="Times New Roman"/>
                <w:color w:val="000000"/>
                <w:sz w:val="24"/>
                <w:szCs w:val="24"/>
              </w:rPr>
              <w:t xml:space="preserve"> </w:t>
            </w:r>
            <w:r>
              <w:rPr>
                <w:rFonts w:hAnsi="Times New Roman"/>
                <w:color w:val="000000"/>
                <w:sz w:val="24"/>
                <w:szCs w:val="24"/>
              </w:rPr>
              <w:t>их</w:t>
            </w:r>
            <w:r>
              <w:rPr>
                <w:rFonts w:hAnsi="Times New Roman"/>
                <w:color w:val="000000"/>
                <w:sz w:val="24"/>
                <w:szCs w:val="24"/>
              </w:rPr>
              <w:t xml:space="preserve"> </w:t>
            </w:r>
            <w:r>
              <w:rPr>
                <w:rFonts w:hAnsi="Times New Roman"/>
                <w:color w:val="000000"/>
                <w:sz w:val="24"/>
                <w:szCs w:val="24"/>
              </w:rPr>
              <w:t>решения</w:t>
            </w:r>
            <w:r>
              <w:rPr>
                <w:rFonts w:hAnsi="Times New Roman"/>
                <w:color w:val="000000"/>
                <w:sz w:val="24"/>
                <w:szCs w:val="24"/>
              </w:rPr>
              <w:t xml:space="preserve">. </w:t>
            </w:r>
            <w:r>
              <w:rPr>
                <w:rFonts w:hAnsi="Times New Roman"/>
                <w:color w:val="000000"/>
                <w:sz w:val="24"/>
                <w:szCs w:val="24"/>
              </w:rPr>
              <w:t>Расширение</w:t>
            </w:r>
            <w:r>
              <w:rPr>
                <w:rFonts w:hAnsi="Times New Roman"/>
                <w:color w:val="000000"/>
                <w:sz w:val="24"/>
                <w:szCs w:val="24"/>
              </w:rPr>
              <w:t xml:space="preserve"> </w:t>
            </w:r>
            <w:r>
              <w:rPr>
                <w:rFonts w:hAnsi="Times New Roman"/>
                <w:color w:val="000000"/>
                <w:sz w:val="24"/>
                <w:szCs w:val="24"/>
              </w:rPr>
              <w:t>информационного</w:t>
            </w:r>
            <w:r>
              <w:rPr>
                <w:rFonts w:hAnsi="Times New Roman"/>
                <w:color w:val="000000"/>
                <w:sz w:val="24"/>
                <w:szCs w:val="24"/>
              </w:rPr>
              <w:t xml:space="preserve"> </w:t>
            </w:r>
            <w:r>
              <w:rPr>
                <w:rFonts w:hAnsi="Times New Roman"/>
                <w:color w:val="000000"/>
                <w:sz w:val="24"/>
                <w:szCs w:val="24"/>
              </w:rPr>
              <w:t>поля</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Планирование</w:t>
            </w:r>
            <w:r>
              <w:rPr>
                <w:rFonts w:hAnsi="Times New Roman"/>
                <w:color w:val="000000"/>
                <w:sz w:val="24"/>
                <w:szCs w:val="24"/>
              </w:rPr>
              <w:t xml:space="preserve"> </w:t>
            </w:r>
            <w:r>
              <w:rPr>
                <w:rFonts w:hAnsi="Times New Roman"/>
                <w:color w:val="000000"/>
                <w:sz w:val="24"/>
                <w:szCs w:val="24"/>
              </w:rPr>
              <w:t>задач</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2024/25</w:t>
            </w:r>
            <w:r>
              <w:rPr>
                <w:rFonts w:hAnsi="Times New Roman"/>
                <w:color w:val="000000"/>
                <w:sz w:val="24"/>
                <w:szCs w:val="24"/>
              </w:rPr>
              <w:t> учебный</w:t>
            </w:r>
            <w:r>
              <w:rPr>
                <w:rFonts w:hAnsi="Times New Roman"/>
                <w:color w:val="000000"/>
                <w:sz w:val="24"/>
                <w:szCs w:val="24"/>
              </w:rPr>
              <w:t xml:space="preserve"> </w:t>
            </w:r>
            <w:r>
              <w:rPr>
                <w:rFonts w:hAnsi="Times New Roman"/>
                <w:color w:val="000000"/>
                <w:sz w:val="24"/>
                <w:szCs w:val="24"/>
              </w:rPr>
              <w:t>год</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9426F" w:rsidRDefault="0009426F" w:rsidP="0009426F">
            <w:pPr>
              <w:spacing w:after="0" w:line="240" w:lineRule="auto"/>
              <w:rPr>
                <w:rFonts w:hAnsi="Times New Roman"/>
                <w:color w:val="000000"/>
                <w:sz w:val="24"/>
                <w:szCs w:val="24"/>
              </w:rPr>
            </w:pPr>
            <w:r>
              <w:rPr>
                <w:rFonts w:hAnsi="Times New Roman"/>
                <w:color w:val="000000"/>
                <w:sz w:val="24"/>
                <w:szCs w:val="24"/>
              </w:rPr>
              <w:t>Замдиректора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НМР</w:t>
            </w:r>
          </w:p>
        </w:tc>
      </w:tr>
    </w:tbl>
    <w:p w:rsidR="00CD4631" w:rsidRDefault="00CD4631" w:rsidP="0009426F">
      <w:pPr>
        <w:tabs>
          <w:tab w:val="left" w:pos="0"/>
        </w:tabs>
        <w:autoSpaceDE w:val="0"/>
        <w:autoSpaceDN w:val="0"/>
        <w:adjustRightInd w:val="0"/>
        <w:spacing w:after="0" w:line="360" w:lineRule="auto"/>
        <w:jc w:val="center"/>
        <w:rPr>
          <w:rStyle w:val="dash041e005f0431005f044b005f0447005f043d005f044b005f0439005f005fchar1char1"/>
          <w:b/>
          <w:sz w:val="28"/>
          <w:szCs w:val="28"/>
        </w:rPr>
      </w:pPr>
    </w:p>
    <w:p w:rsidR="00DD45B9" w:rsidRPr="00E86F8B" w:rsidRDefault="00DD45B9" w:rsidP="00E86F8B">
      <w:pPr>
        <w:pStyle w:val="1"/>
        <w:rPr>
          <w:rStyle w:val="apple-converted-space"/>
          <w:rFonts w:ascii="Times New Roman" w:hAnsi="Times New Roman"/>
          <w:b/>
          <w:color w:val="auto"/>
          <w:sz w:val="28"/>
        </w:rPr>
      </w:pPr>
      <w:bookmarkStart w:id="2498" w:name="_Toc146648480"/>
      <w:r w:rsidRPr="00E86F8B">
        <w:rPr>
          <w:rStyle w:val="apple-converted-space"/>
          <w:rFonts w:ascii="Times New Roman" w:hAnsi="Times New Roman"/>
          <w:b/>
          <w:color w:val="auto"/>
          <w:sz w:val="28"/>
        </w:rPr>
        <w:t>3.5.2. Психолого-педагогические усло</w:t>
      </w:r>
      <w:r w:rsidR="0009426F" w:rsidRPr="00E86F8B">
        <w:rPr>
          <w:rStyle w:val="apple-converted-space"/>
          <w:rFonts w:ascii="Times New Roman" w:hAnsi="Times New Roman"/>
          <w:b/>
          <w:color w:val="auto"/>
          <w:sz w:val="28"/>
        </w:rPr>
        <w:t>вия реализации программы</w:t>
      </w:r>
      <w:bookmarkEnd w:id="2498"/>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Требованиями ФГОС ООО к психолого-педагогическим условиям реализации основной образовательной программы основного общего образования являются: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обеспечение преемственности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формирование и развитие психолого-педагогической компетентности участников образовательных отношений.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color w:val="000000"/>
          <w:sz w:val="28"/>
          <w:szCs w:val="28"/>
        </w:rPr>
      </w:pPr>
      <w:r w:rsidRPr="00CD4631">
        <w:rPr>
          <w:rFonts w:ascii="Times New Roman" w:hAnsi="Times New Roman"/>
          <w:sz w:val="28"/>
          <w:szCs w:val="28"/>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b/>
          <w:bCs/>
          <w:color w:val="000000"/>
          <w:sz w:val="28"/>
          <w:szCs w:val="28"/>
        </w:rPr>
        <w:t xml:space="preserve">         Основными формами психолого-педагогического сопровождения </w:t>
      </w:r>
      <w:r w:rsidRPr="00CD4631">
        <w:rPr>
          <w:rFonts w:ascii="Times New Roman" w:hAnsi="Times New Roman"/>
          <w:color w:val="000000"/>
          <w:sz w:val="28"/>
          <w:szCs w:val="28"/>
        </w:rPr>
        <w:t xml:space="preserve">являются: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b/>
          <w:bCs/>
          <w:color w:val="000000"/>
          <w:sz w:val="28"/>
          <w:szCs w:val="28"/>
        </w:rPr>
        <w:t xml:space="preserve">         К основным направлениям психолого-педагогического сопровождения </w:t>
      </w:r>
      <w:r w:rsidRPr="00CD4631">
        <w:rPr>
          <w:rFonts w:ascii="Times New Roman" w:hAnsi="Times New Roman"/>
          <w:color w:val="000000"/>
          <w:sz w:val="28"/>
          <w:szCs w:val="28"/>
        </w:rPr>
        <w:t>относится:</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сохранение и укрепление психологического здоровья;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мониторинг возможностей и способностей обучающихся;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психолого-педагогическую поддержку участников олимпиадного движения;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формирование у обучающихся понимания ценности здорового и безопасного образа жизни;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развитие экологической культуры;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выявление и поддержку детей с особыми образовательными потребностями и особыми возможностями здоровья;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формирование коммуникативных навыков в разновозрастной среде и среде сверстников;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поддержку детских объединений и ученического самоуправления;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выявление и поддержку детей, проявивших выдающиеся способности.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Уровни психолого-педагогического сопровождения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Индивидуальный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Групповой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Уровень класса </w:t>
      </w:r>
    </w:p>
    <w:p w:rsidR="00DD45B9" w:rsidRDefault="0009426F"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Уровень гимназии </w:t>
      </w:r>
      <w:r w:rsidR="00CD4631">
        <w:rPr>
          <w:rFonts w:ascii="Times New Roman" w:hAnsi="Times New Roman"/>
          <w:color w:val="000000"/>
          <w:sz w:val="28"/>
          <w:szCs w:val="28"/>
        </w:rPr>
        <w:t xml:space="preserve"> </w:t>
      </w:r>
    </w:p>
    <w:p w:rsidR="00CD4631" w:rsidRPr="00CD4631" w:rsidRDefault="00CD4631" w:rsidP="00DD45B9">
      <w:pPr>
        <w:tabs>
          <w:tab w:val="left" w:pos="0"/>
        </w:tabs>
        <w:autoSpaceDE w:val="0"/>
        <w:autoSpaceDN w:val="0"/>
        <w:adjustRightInd w:val="0"/>
        <w:spacing w:after="0" w:line="360" w:lineRule="auto"/>
        <w:jc w:val="both"/>
        <w:rPr>
          <w:rFonts w:ascii="Times New Roman" w:hAnsi="Times New Roman"/>
          <w:color w:val="000000"/>
          <w:sz w:val="28"/>
          <w:szCs w:val="28"/>
        </w:rPr>
      </w:pPr>
    </w:p>
    <w:p w:rsidR="00DD45B9" w:rsidRPr="00E86F8B" w:rsidRDefault="00DD45B9" w:rsidP="00E86F8B">
      <w:pPr>
        <w:pStyle w:val="1"/>
        <w:rPr>
          <w:rStyle w:val="apple-converted-space"/>
          <w:rFonts w:ascii="Times New Roman" w:hAnsi="Times New Roman" w:cs="Times New Roman"/>
          <w:b/>
          <w:color w:val="auto"/>
          <w:sz w:val="28"/>
        </w:rPr>
      </w:pPr>
      <w:bookmarkStart w:id="2499" w:name="_Toc146648481"/>
      <w:r w:rsidRPr="00E86F8B">
        <w:rPr>
          <w:rStyle w:val="apple-converted-space"/>
          <w:rFonts w:ascii="Times New Roman" w:hAnsi="Times New Roman" w:cs="Times New Roman"/>
          <w:b/>
          <w:color w:val="auto"/>
          <w:sz w:val="28"/>
        </w:rPr>
        <w:t>3.5.3. Финансовые условия реализации программы</w:t>
      </w:r>
      <w:bookmarkEnd w:id="2499"/>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Гимназия самостоятельно определяет: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-соотношение базовой и стимулирующей части фонда оплаты труда;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В распределении стимулирующей части фонда оплаты труда учитывается мнение педагогического совета, выборного органа первичной профсоюзной организации.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1) проводит экономический расчет стоимости обеспечения требований ФГОС;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3) определяет величину затрат на обеспечение требований к условиям реализации образовательной программы основного общего образования;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301C50">
        <w:rPr>
          <w:rFonts w:ascii="Times New Roman" w:hAnsi="Times New Roman"/>
          <w:b/>
          <w:sz w:val="28"/>
          <w:szCs w:val="28"/>
        </w:rPr>
        <w:t>Примерный календарный учебный график реализации образовательной</w:t>
      </w:r>
      <w:r w:rsidRPr="00CD4631">
        <w:rPr>
          <w:rFonts w:ascii="Times New Roman" w:hAnsi="Times New Roman"/>
          <w:sz w:val="28"/>
          <w:szCs w:val="28"/>
        </w:rPr>
        <w:t xml:space="preserve">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DD45B9" w:rsidRPr="00CD4631"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 xml:space="preserve">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DD45B9" w:rsidRDefault="00DD45B9" w:rsidP="00DD45B9">
      <w:pPr>
        <w:tabs>
          <w:tab w:val="left" w:pos="0"/>
        </w:tabs>
        <w:autoSpaceDE w:val="0"/>
        <w:autoSpaceDN w:val="0"/>
        <w:adjustRightInd w:val="0"/>
        <w:spacing w:after="0" w:line="360" w:lineRule="auto"/>
        <w:ind w:firstLine="709"/>
        <w:jc w:val="both"/>
        <w:rPr>
          <w:rFonts w:ascii="Times New Roman" w:hAnsi="Times New Roman"/>
          <w:sz w:val="28"/>
          <w:szCs w:val="28"/>
        </w:rPr>
      </w:pPr>
      <w:r w:rsidRPr="00CD4631">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D4631" w:rsidRPr="00CD4631" w:rsidRDefault="00CD4631" w:rsidP="00DD45B9">
      <w:pPr>
        <w:tabs>
          <w:tab w:val="left" w:pos="0"/>
        </w:tabs>
        <w:autoSpaceDE w:val="0"/>
        <w:autoSpaceDN w:val="0"/>
        <w:adjustRightInd w:val="0"/>
        <w:spacing w:after="0" w:line="360" w:lineRule="auto"/>
        <w:ind w:firstLine="709"/>
        <w:jc w:val="both"/>
        <w:rPr>
          <w:rFonts w:ascii="Times New Roman" w:hAnsi="Times New Roman"/>
          <w:b/>
          <w:bCs/>
          <w:color w:val="000000"/>
          <w:sz w:val="28"/>
          <w:szCs w:val="28"/>
        </w:rPr>
      </w:pPr>
    </w:p>
    <w:p w:rsidR="00DD45B9" w:rsidRPr="00E86F8B" w:rsidRDefault="00DD45B9" w:rsidP="00E86F8B">
      <w:pPr>
        <w:pStyle w:val="1"/>
        <w:rPr>
          <w:rStyle w:val="apple-converted-space"/>
          <w:rFonts w:ascii="Times New Roman" w:hAnsi="Times New Roman" w:cs="Times New Roman"/>
          <w:b/>
          <w:color w:val="auto"/>
          <w:sz w:val="28"/>
          <w:szCs w:val="28"/>
        </w:rPr>
      </w:pPr>
      <w:bookmarkStart w:id="2500" w:name="_Toc146648482"/>
      <w:r w:rsidRPr="00E86F8B">
        <w:rPr>
          <w:rStyle w:val="apple-converted-space"/>
          <w:rFonts w:ascii="Times New Roman" w:hAnsi="Times New Roman" w:cs="Times New Roman"/>
          <w:b/>
          <w:color w:val="auto"/>
          <w:sz w:val="28"/>
          <w:szCs w:val="28"/>
        </w:rPr>
        <w:t>3.5.4. Материально-технические условия реализации программы</w:t>
      </w:r>
      <w:bookmarkEnd w:id="2500"/>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МБОУ г. Мурманска «Гимназия № 10»  располагает материальной и информационной базой, обеспечивающей организацию всех видов деятельности обучающихся, соответствующей санитарно-эпидемиологическим и противопожарным правилам и нормам.</w:t>
      </w:r>
    </w:p>
    <w:p w:rsidR="00DD45B9" w:rsidRPr="00CD4631" w:rsidRDefault="00DD45B9" w:rsidP="00DD45B9">
      <w:pPr>
        <w:tabs>
          <w:tab w:val="left" w:pos="0"/>
        </w:tabs>
        <w:autoSpaceDE w:val="0"/>
        <w:autoSpaceDN w:val="0"/>
        <w:adjustRightInd w:val="0"/>
        <w:spacing w:after="0" w:line="360" w:lineRule="auto"/>
        <w:rPr>
          <w:rFonts w:ascii="Times New Roman" w:hAnsi="Times New Roman"/>
          <w:color w:val="000000"/>
          <w:sz w:val="28"/>
          <w:szCs w:val="28"/>
        </w:rPr>
      </w:pPr>
    </w:p>
    <w:p w:rsidR="00DD45B9" w:rsidRPr="00CD4631" w:rsidRDefault="00DD45B9" w:rsidP="00DD45B9">
      <w:pPr>
        <w:tabs>
          <w:tab w:val="left" w:pos="0"/>
        </w:tabs>
        <w:spacing w:after="0" w:line="360" w:lineRule="auto"/>
        <w:jc w:val="center"/>
        <w:rPr>
          <w:rFonts w:ascii="Times New Roman" w:hAnsi="Times New Roman"/>
          <w:sz w:val="28"/>
          <w:szCs w:val="28"/>
        </w:rPr>
      </w:pPr>
      <w:r w:rsidRPr="00CD4631">
        <w:rPr>
          <w:rFonts w:ascii="Times New Roman" w:hAnsi="Times New Roman"/>
          <w:b/>
          <w:bCs/>
          <w:sz w:val="28"/>
          <w:szCs w:val="28"/>
        </w:rPr>
        <w:t>Материально-технические условия реализации основной образовательной программы</w:t>
      </w:r>
    </w:p>
    <w:tbl>
      <w:tblPr>
        <w:tblW w:w="9747" w:type="dxa"/>
        <w:tblLayout w:type="fixed"/>
        <w:tblLook w:val="04A0" w:firstRow="1" w:lastRow="0" w:firstColumn="1" w:lastColumn="0" w:noHBand="0" w:noVBand="1"/>
      </w:tblPr>
      <w:tblGrid>
        <w:gridCol w:w="817"/>
        <w:gridCol w:w="3686"/>
        <w:gridCol w:w="5244"/>
      </w:tblGrid>
      <w:tr w:rsidR="00DD45B9" w:rsidRPr="00DD45B9" w:rsidTr="00DD45B9">
        <w:tc>
          <w:tcPr>
            <w:tcW w:w="817"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r w:rsidRPr="00DD45B9">
              <w:rPr>
                <w:rFonts w:ascii="Times New Roman" w:hAnsi="Times New Roman"/>
                <w:color w:val="000000"/>
                <w:sz w:val="24"/>
                <w:szCs w:val="24"/>
              </w:rPr>
              <w:t>№</w:t>
            </w:r>
          </w:p>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r w:rsidRPr="00DD45B9">
              <w:rPr>
                <w:rFonts w:ascii="Times New Roman" w:hAnsi="Times New Roman"/>
                <w:color w:val="000000"/>
                <w:sz w:val="24"/>
                <w:szCs w:val="24"/>
              </w:rPr>
              <w:t>п./п</w:t>
            </w:r>
          </w:p>
        </w:tc>
        <w:tc>
          <w:tcPr>
            <w:tcW w:w="3686"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rPr>
                <w:b/>
                <w:bCs/>
              </w:rPr>
              <w:t xml:space="preserve">Требования ФГОС, нормативных и локальных актов </w:t>
            </w:r>
          </w:p>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p>
        </w:tc>
        <w:tc>
          <w:tcPr>
            <w:tcW w:w="5244"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rPr>
                <w:b/>
                <w:bCs/>
              </w:rPr>
              <w:t xml:space="preserve">Необходимо/ имеются в наличии </w:t>
            </w:r>
          </w:p>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p>
        </w:tc>
      </w:tr>
      <w:tr w:rsidR="00DD45B9" w:rsidRPr="00DD45B9" w:rsidTr="00DD45B9">
        <w:tc>
          <w:tcPr>
            <w:tcW w:w="817"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r w:rsidRPr="00DD45B9">
              <w:rPr>
                <w:rFonts w:ascii="Times New Roman" w:hAnsi="Times New Roman"/>
                <w:color w:val="000000"/>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Учебные кабинеты с автоматизированными рабочими местами педагогических работников </w:t>
            </w:r>
          </w:p>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p>
        </w:tc>
        <w:tc>
          <w:tcPr>
            <w:tcW w:w="5244"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Все кабинеты предметов гуманитарного, естественно-научного, технических циклов оснащены компьютером, интерактивными досками и  мультимедийными установками.</w:t>
            </w:r>
          </w:p>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r w:rsidRPr="00DD45B9">
              <w:rPr>
                <w:rFonts w:ascii="Times New Roman" w:hAnsi="Times New Roman"/>
                <w:sz w:val="24"/>
                <w:szCs w:val="24"/>
              </w:rPr>
              <w:t xml:space="preserve">В школе функционирует локальная сеть, все компьютеризированные классы имеют выход в Интернет </w:t>
            </w:r>
          </w:p>
        </w:tc>
      </w:tr>
      <w:tr w:rsidR="00DD45B9" w:rsidRPr="00DD45B9" w:rsidTr="00DD45B9">
        <w:tc>
          <w:tcPr>
            <w:tcW w:w="817"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r w:rsidRPr="00DD45B9">
              <w:rPr>
                <w:rFonts w:ascii="Times New Roman" w:hAnsi="Times New Roman"/>
                <w:color w:val="000000"/>
                <w:sz w:val="24"/>
                <w:szCs w:val="24"/>
              </w:rPr>
              <w:t>2</w:t>
            </w:r>
          </w:p>
        </w:tc>
        <w:tc>
          <w:tcPr>
            <w:tcW w:w="3686"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Лекционные аудитории </w:t>
            </w:r>
          </w:p>
        </w:tc>
        <w:tc>
          <w:tcPr>
            <w:tcW w:w="5244"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2 (кабинет музыки и актовый зал оснащены под лекционные залы)</w:t>
            </w:r>
          </w:p>
        </w:tc>
      </w:tr>
      <w:tr w:rsidR="00DD45B9" w:rsidRPr="00DD45B9" w:rsidTr="00DD45B9">
        <w:tc>
          <w:tcPr>
            <w:tcW w:w="817"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r w:rsidRPr="00DD45B9">
              <w:rPr>
                <w:rFonts w:ascii="Times New Roman" w:hAnsi="Times New Roman"/>
                <w:color w:val="000000"/>
                <w:sz w:val="24"/>
                <w:szCs w:val="24"/>
              </w:rPr>
              <w:t>3</w:t>
            </w:r>
          </w:p>
        </w:tc>
        <w:tc>
          <w:tcPr>
            <w:tcW w:w="3686"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Помещения для занятий учебно-исследовательской и проектной деятельностью, моделированием и техническим творчеством </w:t>
            </w:r>
          </w:p>
        </w:tc>
        <w:tc>
          <w:tcPr>
            <w:tcW w:w="5244"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Используются кабинеты химии, физики, биологии столярная и слесарная мастерские, кабинеты информатики </w:t>
            </w:r>
          </w:p>
        </w:tc>
      </w:tr>
      <w:tr w:rsidR="00DD45B9" w:rsidRPr="00DD45B9" w:rsidTr="00DD45B9">
        <w:tc>
          <w:tcPr>
            <w:tcW w:w="817" w:type="dxa"/>
            <w:tcBorders>
              <w:top w:val="single" w:sz="4" w:space="0" w:color="auto"/>
              <w:left w:val="single" w:sz="4" w:space="0" w:color="auto"/>
              <w:bottom w:val="single" w:sz="4" w:space="0" w:color="auto"/>
              <w:right w:val="single" w:sz="4" w:space="0" w:color="auto"/>
            </w:tcBorders>
          </w:tcPr>
          <w:p w:rsidR="00DD45B9" w:rsidRPr="00DD45B9" w:rsidRDefault="0009426F" w:rsidP="00DD45B9">
            <w:pPr>
              <w:tabs>
                <w:tab w:val="left" w:pos="0"/>
              </w:tab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4</w:t>
            </w:r>
          </w:p>
        </w:tc>
        <w:tc>
          <w:tcPr>
            <w:tcW w:w="3686"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Информационно-библиотечный центр с рабочими зонами, оборудованный читальным залом и книгохранилищем, обеспечивающим сохранность книжного фонда, медиатекой, интерактивным оборудованием</w:t>
            </w:r>
          </w:p>
        </w:tc>
        <w:tc>
          <w:tcPr>
            <w:tcW w:w="5244"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Читальный зал, библиотека, книгохранилище</w:t>
            </w:r>
          </w:p>
        </w:tc>
      </w:tr>
      <w:tr w:rsidR="00DD45B9" w:rsidRPr="00DD45B9" w:rsidTr="00DD45B9">
        <w:tc>
          <w:tcPr>
            <w:tcW w:w="817" w:type="dxa"/>
            <w:tcBorders>
              <w:top w:val="single" w:sz="4" w:space="0" w:color="auto"/>
              <w:left w:val="single" w:sz="4" w:space="0" w:color="auto"/>
              <w:bottom w:val="single" w:sz="4" w:space="0" w:color="auto"/>
              <w:right w:val="single" w:sz="4" w:space="0" w:color="auto"/>
            </w:tcBorders>
          </w:tcPr>
          <w:p w:rsidR="00DD45B9" w:rsidRPr="00DD45B9" w:rsidRDefault="0009426F" w:rsidP="00DD45B9">
            <w:pPr>
              <w:tabs>
                <w:tab w:val="left" w:pos="0"/>
              </w:tab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w:t>
            </w:r>
          </w:p>
        </w:tc>
        <w:tc>
          <w:tcPr>
            <w:tcW w:w="3686"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Актовый и хореографический залы </w:t>
            </w:r>
          </w:p>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p>
        </w:tc>
        <w:tc>
          <w:tcPr>
            <w:tcW w:w="5244"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Актовый зал - 1</w:t>
            </w:r>
          </w:p>
          <w:p w:rsidR="00DD45B9" w:rsidRPr="00DD45B9" w:rsidRDefault="00DD45B9" w:rsidP="00DD45B9">
            <w:pPr>
              <w:pStyle w:val="Default"/>
              <w:tabs>
                <w:tab w:val="left" w:pos="0"/>
              </w:tabs>
            </w:pPr>
            <w:r w:rsidRPr="00DD45B9">
              <w:t>Хореографический зал - 1</w:t>
            </w:r>
          </w:p>
        </w:tc>
      </w:tr>
      <w:tr w:rsidR="00DD45B9" w:rsidRPr="00DD45B9" w:rsidTr="00DD45B9">
        <w:tc>
          <w:tcPr>
            <w:tcW w:w="817" w:type="dxa"/>
            <w:tcBorders>
              <w:top w:val="single" w:sz="4" w:space="0" w:color="auto"/>
              <w:left w:val="single" w:sz="4" w:space="0" w:color="auto"/>
              <w:bottom w:val="single" w:sz="4" w:space="0" w:color="auto"/>
              <w:right w:val="single" w:sz="4" w:space="0" w:color="auto"/>
            </w:tcBorders>
          </w:tcPr>
          <w:p w:rsidR="00DD45B9" w:rsidRPr="00DD45B9" w:rsidRDefault="0009426F" w:rsidP="00DD45B9">
            <w:pPr>
              <w:tabs>
                <w:tab w:val="left" w:pos="0"/>
              </w:tab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w:t>
            </w:r>
          </w:p>
        </w:tc>
        <w:tc>
          <w:tcPr>
            <w:tcW w:w="3686"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Спортивный комплекс, зал, бассейн, стадион, спортивная площадка, тир, оснащённые игровым, спортивным оборудованием и инвентарём </w:t>
            </w:r>
          </w:p>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p>
        </w:tc>
        <w:tc>
          <w:tcPr>
            <w:tcW w:w="5244"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Используются спортивные залы школы (1 большой и 2 малых), спортивная площадка школы. </w:t>
            </w:r>
          </w:p>
          <w:p w:rsidR="00DD45B9" w:rsidRPr="00DD45B9" w:rsidRDefault="00DD45B9" w:rsidP="00DD45B9">
            <w:pPr>
              <w:pStyle w:val="Default"/>
              <w:tabs>
                <w:tab w:val="left" w:pos="0"/>
              </w:tabs>
            </w:pPr>
            <w:r w:rsidRPr="00DD45B9">
              <w:t xml:space="preserve">Бассейн отсутствуют. </w:t>
            </w:r>
          </w:p>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r w:rsidRPr="00DD45B9">
              <w:rPr>
                <w:rFonts w:ascii="Times New Roman" w:hAnsi="Times New Roman"/>
                <w:sz w:val="24"/>
                <w:szCs w:val="24"/>
              </w:rPr>
              <w:t>Для организации спортивной работы имеется необходимый инвентарь по легкой атлетике, гимнастике, лыжному спорту, игровым видам спорта - баскетболу, волейболу, футболу, гандболу, а также инвентарь, необходимый для занятий по ОФП</w:t>
            </w:r>
          </w:p>
        </w:tc>
      </w:tr>
      <w:tr w:rsidR="00DD45B9" w:rsidRPr="00DD45B9" w:rsidTr="00DD45B9">
        <w:tc>
          <w:tcPr>
            <w:tcW w:w="817" w:type="dxa"/>
            <w:tcBorders>
              <w:top w:val="single" w:sz="4" w:space="0" w:color="auto"/>
              <w:left w:val="single" w:sz="4" w:space="0" w:color="auto"/>
              <w:bottom w:val="single" w:sz="4" w:space="0" w:color="auto"/>
              <w:right w:val="single" w:sz="4" w:space="0" w:color="auto"/>
            </w:tcBorders>
          </w:tcPr>
          <w:p w:rsidR="00DD45B9" w:rsidRPr="00DD45B9" w:rsidRDefault="0009426F" w:rsidP="00DD45B9">
            <w:pPr>
              <w:tabs>
                <w:tab w:val="left" w:pos="0"/>
              </w:tab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7</w:t>
            </w:r>
          </w:p>
        </w:tc>
        <w:tc>
          <w:tcPr>
            <w:tcW w:w="3686"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Автогородок</w:t>
            </w:r>
          </w:p>
        </w:tc>
        <w:tc>
          <w:tcPr>
            <w:tcW w:w="5244"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Отсутствует </w:t>
            </w:r>
          </w:p>
        </w:tc>
      </w:tr>
      <w:tr w:rsidR="00DD45B9" w:rsidRPr="00DD45B9" w:rsidTr="00DD45B9">
        <w:tc>
          <w:tcPr>
            <w:tcW w:w="817" w:type="dxa"/>
            <w:tcBorders>
              <w:top w:val="single" w:sz="4" w:space="0" w:color="auto"/>
              <w:left w:val="single" w:sz="4" w:space="0" w:color="auto"/>
              <w:bottom w:val="single" w:sz="4" w:space="0" w:color="auto"/>
              <w:right w:val="single" w:sz="4" w:space="0" w:color="auto"/>
            </w:tcBorders>
          </w:tcPr>
          <w:p w:rsidR="00DD45B9" w:rsidRPr="00DD45B9" w:rsidRDefault="0009426F" w:rsidP="00DD45B9">
            <w:pPr>
              <w:tabs>
                <w:tab w:val="left" w:pos="0"/>
              </w:tab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8</w:t>
            </w:r>
          </w:p>
        </w:tc>
        <w:tc>
          <w:tcPr>
            <w:tcW w:w="3686"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Помещение для питания обучающихся, а также для хранения и приготовления пищи, обеспечивающее возможность организации качественного горячего питания, в том числе горячих завтраков </w:t>
            </w:r>
          </w:p>
          <w:p w:rsidR="00DD45B9" w:rsidRPr="00DD45B9" w:rsidRDefault="00DD45B9" w:rsidP="00DD45B9">
            <w:pPr>
              <w:pStyle w:val="Default"/>
              <w:tabs>
                <w:tab w:val="left" w:pos="0"/>
              </w:tabs>
            </w:pPr>
          </w:p>
        </w:tc>
        <w:tc>
          <w:tcPr>
            <w:tcW w:w="5244"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Имеется школьная столовая на </w:t>
            </w:r>
            <w:r w:rsidRPr="00DD45B9">
              <w:rPr>
                <w:color w:val="auto"/>
              </w:rPr>
              <w:t xml:space="preserve">270 </w:t>
            </w:r>
            <w:r w:rsidRPr="00DD45B9">
              <w:t xml:space="preserve">мест. Оборудована электрическими плитами, духовым электрическим шкафом, пароконвектоматом, холодильниками, электрической мясорубкой, помещениями для мытья посуды, приготовления пищи, кладовыми, помещением для приема пищи, раковинами для мытья рук. </w:t>
            </w:r>
          </w:p>
          <w:p w:rsidR="00DD45B9" w:rsidRPr="00DD45B9" w:rsidRDefault="00DD45B9" w:rsidP="00DD45B9">
            <w:pPr>
              <w:pStyle w:val="Default"/>
              <w:tabs>
                <w:tab w:val="left" w:pos="0"/>
              </w:tabs>
            </w:pPr>
          </w:p>
        </w:tc>
      </w:tr>
      <w:tr w:rsidR="00DD45B9" w:rsidRPr="00DD45B9" w:rsidTr="00DD45B9">
        <w:tc>
          <w:tcPr>
            <w:tcW w:w="817" w:type="dxa"/>
            <w:tcBorders>
              <w:top w:val="single" w:sz="4" w:space="0" w:color="auto"/>
              <w:left w:val="single" w:sz="4" w:space="0" w:color="auto"/>
              <w:bottom w:val="single" w:sz="4" w:space="0" w:color="auto"/>
              <w:right w:val="single" w:sz="4" w:space="0" w:color="auto"/>
            </w:tcBorders>
          </w:tcPr>
          <w:p w:rsidR="00DD45B9" w:rsidRPr="00DD45B9" w:rsidRDefault="0009426F" w:rsidP="00DD45B9">
            <w:pPr>
              <w:tabs>
                <w:tab w:val="left" w:pos="0"/>
              </w:tab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9</w:t>
            </w:r>
          </w:p>
        </w:tc>
        <w:tc>
          <w:tcPr>
            <w:tcW w:w="3686"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Помещение для медицинского персонала </w:t>
            </w:r>
          </w:p>
          <w:p w:rsidR="00DD45B9" w:rsidRPr="00DD45B9" w:rsidRDefault="00DD45B9" w:rsidP="00DD45B9">
            <w:pPr>
              <w:pStyle w:val="Default"/>
              <w:tabs>
                <w:tab w:val="left" w:pos="0"/>
              </w:tabs>
            </w:pPr>
          </w:p>
        </w:tc>
        <w:tc>
          <w:tcPr>
            <w:tcW w:w="5244"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Имеются помещение медицинского кабинета, процедурный кабинет. </w:t>
            </w:r>
          </w:p>
        </w:tc>
      </w:tr>
      <w:tr w:rsidR="00DD45B9" w:rsidRPr="00DD45B9" w:rsidTr="00DD45B9">
        <w:tc>
          <w:tcPr>
            <w:tcW w:w="817" w:type="dxa"/>
            <w:tcBorders>
              <w:top w:val="single" w:sz="4" w:space="0" w:color="auto"/>
              <w:left w:val="single" w:sz="4" w:space="0" w:color="auto"/>
              <w:bottom w:val="single" w:sz="4" w:space="0" w:color="auto"/>
              <w:right w:val="single" w:sz="4" w:space="0" w:color="auto"/>
            </w:tcBorders>
          </w:tcPr>
          <w:p w:rsidR="00DD45B9" w:rsidRPr="00DD45B9" w:rsidRDefault="0009426F" w:rsidP="00DD45B9">
            <w:pPr>
              <w:tabs>
                <w:tab w:val="left" w:pos="0"/>
              </w:tab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10</w:t>
            </w:r>
          </w:p>
        </w:tc>
        <w:tc>
          <w:tcPr>
            <w:tcW w:w="3686"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 </w:t>
            </w:r>
          </w:p>
        </w:tc>
        <w:tc>
          <w:tcPr>
            <w:tcW w:w="5244"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Отсутствует </w:t>
            </w:r>
          </w:p>
          <w:p w:rsidR="00DD45B9" w:rsidRPr="00DD45B9" w:rsidRDefault="00DD45B9" w:rsidP="00DD45B9">
            <w:pPr>
              <w:pStyle w:val="Default"/>
              <w:tabs>
                <w:tab w:val="left" w:pos="0"/>
              </w:tabs>
            </w:pPr>
          </w:p>
        </w:tc>
      </w:tr>
      <w:tr w:rsidR="00DD45B9" w:rsidRPr="00DD45B9" w:rsidTr="00DD45B9">
        <w:tc>
          <w:tcPr>
            <w:tcW w:w="817" w:type="dxa"/>
            <w:tcBorders>
              <w:top w:val="single" w:sz="4" w:space="0" w:color="auto"/>
              <w:left w:val="single" w:sz="4" w:space="0" w:color="auto"/>
              <w:bottom w:val="single" w:sz="4" w:space="0" w:color="auto"/>
              <w:right w:val="single" w:sz="4" w:space="0" w:color="auto"/>
            </w:tcBorders>
          </w:tcPr>
          <w:p w:rsidR="00DD45B9" w:rsidRPr="00DD45B9" w:rsidRDefault="0009426F" w:rsidP="00DD45B9">
            <w:pPr>
              <w:tabs>
                <w:tab w:val="left" w:pos="0"/>
              </w:tab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11</w:t>
            </w:r>
          </w:p>
        </w:tc>
        <w:tc>
          <w:tcPr>
            <w:tcW w:w="3686"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Гардероб, санузлы, места личной гигиены </w:t>
            </w:r>
          </w:p>
          <w:p w:rsidR="00DD45B9" w:rsidRPr="00DD45B9" w:rsidRDefault="00DD45B9" w:rsidP="00DD45B9">
            <w:pPr>
              <w:pStyle w:val="Default"/>
              <w:tabs>
                <w:tab w:val="left" w:pos="0"/>
              </w:tabs>
            </w:pPr>
          </w:p>
        </w:tc>
        <w:tc>
          <w:tcPr>
            <w:tcW w:w="5244"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Имеется гардеробы для мальчиков и девочек, санузлы для мальчиков и девочек, оснащенные унитазами, писуарами</w:t>
            </w:r>
          </w:p>
          <w:p w:rsidR="00DD45B9" w:rsidRPr="00DD45B9" w:rsidRDefault="00DD45B9" w:rsidP="00DD45B9">
            <w:pPr>
              <w:pStyle w:val="Default"/>
              <w:tabs>
                <w:tab w:val="left" w:pos="0"/>
              </w:tabs>
            </w:pPr>
          </w:p>
        </w:tc>
      </w:tr>
      <w:tr w:rsidR="00DD45B9" w:rsidRPr="00DD45B9" w:rsidTr="00DD45B9">
        <w:tc>
          <w:tcPr>
            <w:tcW w:w="817" w:type="dxa"/>
            <w:tcBorders>
              <w:top w:val="single" w:sz="4" w:space="0" w:color="auto"/>
              <w:left w:val="single" w:sz="4" w:space="0" w:color="auto"/>
              <w:bottom w:val="single" w:sz="4" w:space="0" w:color="auto"/>
              <w:right w:val="single" w:sz="4" w:space="0" w:color="auto"/>
            </w:tcBorders>
          </w:tcPr>
          <w:p w:rsidR="00DD45B9" w:rsidRPr="00DD45B9" w:rsidRDefault="0009426F" w:rsidP="00DD45B9">
            <w:pPr>
              <w:tabs>
                <w:tab w:val="left" w:pos="0"/>
              </w:tab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12</w:t>
            </w:r>
          </w:p>
        </w:tc>
        <w:tc>
          <w:tcPr>
            <w:tcW w:w="3686"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 xml:space="preserve">Участок (территория) с необходимым набором оснащённых зон. </w:t>
            </w:r>
          </w:p>
          <w:p w:rsidR="00DD45B9" w:rsidRPr="00DD45B9" w:rsidRDefault="00DD45B9" w:rsidP="00DD45B9">
            <w:pPr>
              <w:pStyle w:val="Default"/>
              <w:tabs>
                <w:tab w:val="left" w:pos="0"/>
              </w:tabs>
            </w:pPr>
          </w:p>
        </w:tc>
        <w:tc>
          <w:tcPr>
            <w:tcW w:w="5244" w:type="dxa"/>
            <w:tcBorders>
              <w:top w:val="single" w:sz="4" w:space="0" w:color="auto"/>
              <w:left w:val="single" w:sz="4" w:space="0" w:color="auto"/>
              <w:bottom w:val="single" w:sz="4" w:space="0" w:color="auto"/>
              <w:right w:val="single" w:sz="4" w:space="0" w:color="auto"/>
            </w:tcBorders>
          </w:tcPr>
          <w:p w:rsidR="00DD45B9" w:rsidRPr="00DD45B9" w:rsidRDefault="00DD45B9" w:rsidP="00DD45B9">
            <w:pPr>
              <w:pStyle w:val="Default"/>
              <w:tabs>
                <w:tab w:val="left" w:pos="0"/>
              </w:tabs>
            </w:pPr>
            <w:r w:rsidRPr="00DD45B9">
              <w:t>Имеется пришкольный участок, с выделенной зоной отдыха; спортплощадка с площадкой для игры в баскетбол, уличными тренажерами, футбольным полем, беговыми дорожками с мягким покрытием</w:t>
            </w:r>
          </w:p>
        </w:tc>
      </w:tr>
    </w:tbl>
    <w:p w:rsidR="00DD45B9" w:rsidRPr="00DD45B9" w:rsidRDefault="00DD45B9" w:rsidP="00DD45B9">
      <w:pPr>
        <w:tabs>
          <w:tab w:val="left" w:pos="0"/>
        </w:tabs>
        <w:autoSpaceDE w:val="0"/>
        <w:autoSpaceDN w:val="0"/>
        <w:adjustRightInd w:val="0"/>
        <w:spacing w:after="0" w:line="360" w:lineRule="auto"/>
        <w:rPr>
          <w:rFonts w:ascii="Times New Roman" w:hAnsi="Times New Roman"/>
          <w:color w:val="000000"/>
          <w:sz w:val="24"/>
          <w:szCs w:val="24"/>
        </w:rPr>
      </w:pPr>
    </w:p>
    <w:p w:rsidR="00DD45B9" w:rsidRPr="00CD4631" w:rsidRDefault="00DD45B9" w:rsidP="00DD45B9">
      <w:pPr>
        <w:tabs>
          <w:tab w:val="left" w:pos="0"/>
        </w:tabs>
        <w:autoSpaceDE w:val="0"/>
        <w:autoSpaceDN w:val="0"/>
        <w:adjustRightInd w:val="0"/>
        <w:spacing w:after="0" w:line="360" w:lineRule="auto"/>
        <w:rPr>
          <w:rFonts w:ascii="Times New Roman" w:hAnsi="Times New Roman"/>
          <w:b/>
          <w:color w:val="000000"/>
          <w:sz w:val="28"/>
          <w:szCs w:val="28"/>
        </w:rPr>
      </w:pPr>
      <w:r w:rsidRPr="00CD4631">
        <w:rPr>
          <w:rFonts w:ascii="Times New Roman" w:hAnsi="Times New Roman"/>
          <w:b/>
          <w:color w:val="000000"/>
          <w:sz w:val="28"/>
          <w:szCs w:val="28"/>
        </w:rPr>
        <w:t xml:space="preserve">Материально-техническое оснащение образовательной деятельности обеспечивает возможность: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включения обучающихся в проектную и учебно-исследовательскую деятельность,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занятий робототехникой, 3</w:t>
      </w:r>
      <w:r w:rsidRPr="00CD4631">
        <w:rPr>
          <w:rFonts w:ascii="Times New Roman" w:hAnsi="Times New Roman"/>
          <w:color w:val="000000"/>
          <w:sz w:val="28"/>
          <w:szCs w:val="28"/>
          <w:lang w:val="en-US"/>
        </w:rPr>
        <w:t>D</w:t>
      </w:r>
      <w:r w:rsidRPr="00CD4631">
        <w:rPr>
          <w:rFonts w:ascii="Times New Roman" w:hAnsi="Times New Roman"/>
          <w:color w:val="000000"/>
          <w:sz w:val="28"/>
          <w:szCs w:val="28"/>
        </w:rPr>
        <w:t xml:space="preserve"> моделированием</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наблюдений, наглядного представления и анализа данных; использования цифровых планов и карт, спутниковых изображений;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-физического развития, участия в физкультурных мероприятиях, тренировках, спортивных соревнованиях и играх;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занятий музыкой с использованием традиционных народных и современных музыкальных инструментов, а также возможностей компьютерных технологий;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занятий по изучению правил дорожного движения с использованием игр, оборудования, а также компьютерных технологий;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планирования учебного процесса, фиксации его динамики, промежуточных и итоговых результатов;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гимназии;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проведения массовых мероприятий, организации досуга и общения обучающихся; </w:t>
      </w:r>
    </w:p>
    <w:p w:rsidR="00DD45B9" w:rsidRPr="00CD4631" w:rsidRDefault="00DD45B9" w:rsidP="0009426F">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организации качественного горячего питания, медицинского обсл</w:t>
      </w:r>
      <w:r w:rsidR="0009426F" w:rsidRPr="00CD4631">
        <w:rPr>
          <w:rFonts w:ascii="Times New Roman" w:hAnsi="Times New Roman"/>
          <w:color w:val="000000"/>
          <w:sz w:val="28"/>
          <w:szCs w:val="28"/>
        </w:rPr>
        <w:t xml:space="preserve">уживания и отдыха обучающихся. </w:t>
      </w:r>
    </w:p>
    <w:p w:rsidR="0009426F" w:rsidRPr="00CD4631" w:rsidRDefault="0009426F" w:rsidP="00CD4631">
      <w:pPr>
        <w:tabs>
          <w:tab w:val="left" w:pos="0"/>
        </w:tabs>
        <w:autoSpaceDE w:val="0"/>
        <w:autoSpaceDN w:val="0"/>
        <w:adjustRightInd w:val="0"/>
        <w:spacing w:after="0" w:line="360" w:lineRule="auto"/>
        <w:rPr>
          <w:rStyle w:val="dash041e005f0431005f044b005f0447005f043d005f044b005f0439005f005fchar1char1"/>
          <w:b/>
          <w:sz w:val="28"/>
          <w:szCs w:val="28"/>
        </w:rPr>
      </w:pPr>
    </w:p>
    <w:p w:rsidR="00DD45B9" w:rsidRPr="00E86F8B" w:rsidRDefault="00DD45B9" w:rsidP="00E86F8B">
      <w:pPr>
        <w:pStyle w:val="1"/>
        <w:rPr>
          <w:rStyle w:val="apple-converted-space"/>
          <w:rFonts w:ascii="Times New Roman" w:hAnsi="Times New Roman" w:cs="Times New Roman"/>
          <w:b/>
          <w:color w:val="auto"/>
          <w:sz w:val="28"/>
        </w:rPr>
      </w:pPr>
      <w:bookmarkStart w:id="2501" w:name="_Toc146648483"/>
      <w:r w:rsidRPr="00E86F8B">
        <w:rPr>
          <w:rStyle w:val="apple-converted-space"/>
          <w:rFonts w:ascii="Times New Roman" w:hAnsi="Times New Roman" w:cs="Times New Roman"/>
          <w:b/>
          <w:color w:val="auto"/>
          <w:sz w:val="28"/>
        </w:rPr>
        <w:t>3.5.5. Информационно-методическ</w:t>
      </w:r>
      <w:r w:rsidR="00CD4631" w:rsidRPr="00E86F8B">
        <w:rPr>
          <w:rStyle w:val="apple-converted-space"/>
          <w:rFonts w:ascii="Times New Roman" w:hAnsi="Times New Roman" w:cs="Times New Roman"/>
          <w:b/>
          <w:color w:val="auto"/>
          <w:sz w:val="28"/>
        </w:rPr>
        <w:t>ие условия реализации программы</w:t>
      </w:r>
      <w:bookmarkEnd w:id="2501"/>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 соответствии с требованиями ФГОС ООО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b/>
          <w:bCs/>
          <w:color w:val="000000"/>
          <w:sz w:val="28"/>
          <w:szCs w:val="28"/>
        </w:rPr>
        <w:t xml:space="preserve">        Под информационно-образовательной средой (или ИОС) </w:t>
      </w:r>
      <w:r w:rsidRPr="00CD4631">
        <w:rPr>
          <w:rFonts w:ascii="Times New Roman" w:hAnsi="Times New Roman"/>
          <w:color w:val="000000"/>
          <w:sz w:val="28"/>
          <w:szCs w:val="28"/>
        </w:rPr>
        <w:t xml:space="preserve">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b/>
          <w:bCs/>
          <w:i/>
          <w:iCs/>
          <w:color w:val="000000"/>
          <w:sz w:val="28"/>
          <w:szCs w:val="28"/>
        </w:rPr>
        <w:t xml:space="preserve">          Создаваемая в гимназии ИОС строится в соответствии со следующей иерархией: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единая информационно-образовательная среда страны;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единая информационно-образовательная среда региона;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информационно-образовательная среда образовательной организации;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предметная информационно-образовательная среда;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информационно-образовательная среда УМК;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информационно-образовательная среда компонентов УМК;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информационно-образовательная среда элементов УМК.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b/>
          <w:i/>
          <w:color w:val="000000"/>
          <w:sz w:val="28"/>
          <w:szCs w:val="28"/>
        </w:rPr>
        <w:t>Основными элементами ИОС</w:t>
      </w:r>
      <w:r w:rsidRPr="00CD4631">
        <w:rPr>
          <w:rFonts w:ascii="Times New Roman" w:hAnsi="Times New Roman"/>
          <w:color w:val="000000"/>
          <w:sz w:val="28"/>
          <w:szCs w:val="28"/>
        </w:rPr>
        <w:t xml:space="preserve"> являются:</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информационно-образовательные ресурсы в виде печатной продукции;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информационно-образовательные ресурсы на сменных оптических носителях;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информационно-образовательные ресурсы Интернета;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вычислительная и информационно-телекоммуникационная инфраструктура;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система электронного документооборота </w:t>
      </w:r>
      <w:r w:rsidRPr="00CD4631">
        <w:rPr>
          <w:rFonts w:ascii="Times New Roman" w:hAnsi="Times New Roman"/>
          <w:color w:val="000000"/>
          <w:sz w:val="28"/>
          <w:szCs w:val="28"/>
          <w:lang w:val="en-US"/>
        </w:rPr>
        <w:t>Company</w:t>
      </w:r>
      <w:r w:rsidRPr="00CD4631">
        <w:rPr>
          <w:rFonts w:ascii="Times New Roman" w:hAnsi="Times New Roman"/>
          <w:color w:val="000000"/>
          <w:sz w:val="28"/>
          <w:szCs w:val="28"/>
        </w:rPr>
        <w:t xml:space="preserve"> </w:t>
      </w:r>
      <w:r w:rsidRPr="00CD4631">
        <w:rPr>
          <w:rFonts w:ascii="Times New Roman" w:hAnsi="Times New Roman"/>
          <w:color w:val="000000"/>
          <w:sz w:val="28"/>
          <w:szCs w:val="28"/>
          <w:lang w:val="en-US"/>
        </w:rPr>
        <w:t>Media</w:t>
      </w:r>
      <w:r w:rsidRPr="00CD4631">
        <w:rPr>
          <w:rFonts w:ascii="Times New Roman" w:hAnsi="Times New Roman"/>
          <w:color w:val="000000"/>
          <w:sz w:val="28"/>
          <w:szCs w:val="28"/>
        </w:rPr>
        <w:t>.</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b/>
          <w:bCs/>
          <w:i/>
          <w:iCs/>
          <w:color w:val="000000"/>
          <w:sz w:val="28"/>
          <w:szCs w:val="28"/>
        </w:rPr>
        <w:t xml:space="preserve">              Необходимое для использования ИКТ оборудование </w:t>
      </w:r>
      <w:r w:rsidRPr="00CD4631">
        <w:rPr>
          <w:rFonts w:ascii="Times New Roman" w:hAnsi="Times New Roman"/>
          <w:color w:val="000000"/>
          <w:sz w:val="28"/>
          <w:szCs w:val="28"/>
        </w:rPr>
        <w:t xml:space="preserve">должно отвечать современным требованиям и обеспечивать использование ИКТ: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 учебной деятельности;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во внеурочной деятельности;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 исследовательской и проектной деятельности;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при измерении, контроле и оценке результатов образования;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организации, осуществляющей образовательную деятельность с другими организациями социальной сферы и органами управления.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b/>
          <w:bCs/>
          <w:i/>
          <w:iCs/>
          <w:color w:val="000000"/>
          <w:sz w:val="28"/>
          <w:szCs w:val="28"/>
        </w:rPr>
        <w:t xml:space="preserve">Учебно-методическое и информационное оснащение образовательных отношений </w:t>
      </w:r>
      <w:r w:rsidRPr="00CD4631">
        <w:rPr>
          <w:rFonts w:ascii="Times New Roman" w:hAnsi="Times New Roman"/>
          <w:color w:val="000000"/>
          <w:sz w:val="28"/>
          <w:szCs w:val="28"/>
        </w:rPr>
        <w:t>должно обеспечивать возможность:</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w:t>
      </w:r>
      <w:r w:rsidRPr="00CD4631">
        <w:rPr>
          <w:rFonts w:ascii="Times New Roman" w:hAnsi="Times New Roman"/>
          <w:color w:val="000000"/>
          <w:sz w:val="28"/>
          <w:szCs w:val="28"/>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образовательных отношений; переноса информации с нецифровых носителей (включая трёхмерные объекты) в цифровую среду (оцифровка, сканирование);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 сообщений;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выступления с аудио-, видео- и графическим экранным сопровождением;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вывода информации на бумагу и т. п. и в трёхмерную материальную среду (печать);</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 сообщений в информационной среде организации, осуществляющей образовательную деятельность;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поиска и получения информации;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использования источников информации на бумажных и цифровых носителях (в том числе в справочниках, словарях, поисковых системах);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вещания (подкастинга), использования носимых аудио-видеоустройств для учебной деятельности на уроке и вне урока;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общения в Интернете, взаимодействия в социальных группах и сетях, участия в форумах, групповой работы над сообщениями (вики);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создания и заполнения баз данных, в том числе определителей; наглядного представления и анализа данных;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занятий по изучению правил дорожного движения с использованием игр, оборудования, а также компьютерных тренажёров;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обеспечения доступа в библиотеке гимназии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сопровождении.</w:t>
      </w:r>
    </w:p>
    <w:p w:rsidR="00DD45B9" w:rsidRPr="00CD4631" w:rsidRDefault="00DD45B9" w:rsidP="00DD45B9">
      <w:pPr>
        <w:tabs>
          <w:tab w:val="left" w:pos="0"/>
        </w:tabs>
        <w:autoSpaceDE w:val="0"/>
        <w:autoSpaceDN w:val="0"/>
        <w:adjustRightInd w:val="0"/>
        <w:spacing w:after="0" w:line="360" w:lineRule="auto"/>
        <w:rPr>
          <w:rFonts w:ascii="Times New Roman" w:hAnsi="Times New Roman"/>
          <w:color w:val="000000"/>
          <w:sz w:val="28"/>
          <w:szCs w:val="28"/>
        </w:rPr>
      </w:pPr>
    </w:p>
    <w:p w:rsidR="00DD45B9" w:rsidRPr="00CD4631" w:rsidRDefault="00DD45B9" w:rsidP="00CD4631">
      <w:pPr>
        <w:tabs>
          <w:tab w:val="left" w:pos="0"/>
        </w:tabs>
        <w:autoSpaceDE w:val="0"/>
        <w:autoSpaceDN w:val="0"/>
        <w:adjustRightInd w:val="0"/>
        <w:spacing w:after="0" w:line="360" w:lineRule="auto"/>
        <w:jc w:val="center"/>
        <w:rPr>
          <w:rFonts w:ascii="Times New Roman" w:hAnsi="Times New Roman"/>
          <w:b/>
          <w:color w:val="000000"/>
          <w:sz w:val="28"/>
          <w:szCs w:val="28"/>
        </w:rPr>
      </w:pPr>
      <w:r w:rsidRPr="00CD4631">
        <w:rPr>
          <w:rFonts w:ascii="Times New Roman" w:hAnsi="Times New Roman"/>
          <w:b/>
          <w:color w:val="000000"/>
          <w:sz w:val="28"/>
          <w:szCs w:val="28"/>
        </w:rPr>
        <w:t>Дорожная карта по формированию необходим</w:t>
      </w:r>
      <w:r w:rsidR="00CD4631">
        <w:rPr>
          <w:rFonts w:ascii="Times New Roman" w:hAnsi="Times New Roman"/>
          <w:b/>
          <w:color w:val="000000"/>
          <w:sz w:val="28"/>
          <w:szCs w:val="28"/>
        </w:rPr>
        <w:t xml:space="preserve">ой системы условий реализации  </w:t>
      </w:r>
      <w:r w:rsidRPr="00CD4631">
        <w:rPr>
          <w:rFonts w:ascii="Times New Roman" w:hAnsi="Times New Roman"/>
          <w:b/>
          <w:color w:val="000000"/>
          <w:sz w:val="28"/>
          <w:szCs w:val="28"/>
        </w:rPr>
        <w:t>ООП ООО</w:t>
      </w:r>
    </w:p>
    <w:tbl>
      <w:tblPr>
        <w:tblStyle w:val="11"/>
        <w:tblW w:w="9782" w:type="dxa"/>
        <w:tblLayout w:type="fixed"/>
        <w:tblLook w:val="04A0" w:firstRow="1" w:lastRow="0" w:firstColumn="1" w:lastColumn="0" w:noHBand="0" w:noVBand="1"/>
      </w:tblPr>
      <w:tblGrid>
        <w:gridCol w:w="2774"/>
        <w:gridCol w:w="4740"/>
        <w:gridCol w:w="2268"/>
      </w:tblGrid>
      <w:tr w:rsidR="00DD45B9" w:rsidRPr="00DD45B9" w:rsidTr="0009426F">
        <w:tc>
          <w:tcPr>
            <w:tcW w:w="2774" w:type="dxa"/>
          </w:tcPr>
          <w:p w:rsidR="00DD45B9" w:rsidRPr="00DD45B9" w:rsidRDefault="00DD45B9" w:rsidP="00DD45B9">
            <w:pPr>
              <w:tabs>
                <w:tab w:val="left" w:pos="0"/>
              </w:tabs>
              <w:autoSpaceDE w:val="0"/>
              <w:autoSpaceDN w:val="0"/>
              <w:adjustRightInd w:val="0"/>
              <w:jc w:val="center"/>
              <w:rPr>
                <w:rFonts w:ascii="Times New Roman" w:hAnsi="Times New Roman"/>
                <w:b/>
                <w:color w:val="000000"/>
                <w:sz w:val="24"/>
                <w:szCs w:val="24"/>
              </w:rPr>
            </w:pPr>
            <w:r w:rsidRPr="00DD45B9">
              <w:rPr>
                <w:rFonts w:ascii="Times New Roman" w:hAnsi="Times New Roman"/>
                <w:b/>
                <w:color w:val="000000"/>
                <w:sz w:val="24"/>
                <w:szCs w:val="24"/>
              </w:rPr>
              <w:t>Направление мероприятий</w:t>
            </w:r>
          </w:p>
        </w:tc>
        <w:tc>
          <w:tcPr>
            <w:tcW w:w="4740" w:type="dxa"/>
          </w:tcPr>
          <w:p w:rsidR="00DD45B9" w:rsidRPr="00DD45B9" w:rsidRDefault="00DD45B9" w:rsidP="00DD45B9">
            <w:pPr>
              <w:tabs>
                <w:tab w:val="left" w:pos="0"/>
              </w:tabs>
              <w:autoSpaceDE w:val="0"/>
              <w:autoSpaceDN w:val="0"/>
              <w:adjustRightInd w:val="0"/>
              <w:jc w:val="center"/>
              <w:rPr>
                <w:rFonts w:ascii="Times New Roman" w:hAnsi="Times New Roman"/>
                <w:b/>
                <w:color w:val="000000"/>
                <w:sz w:val="24"/>
                <w:szCs w:val="24"/>
              </w:rPr>
            </w:pPr>
            <w:r w:rsidRPr="00DD45B9">
              <w:rPr>
                <w:rFonts w:ascii="Times New Roman" w:hAnsi="Times New Roman"/>
                <w:b/>
                <w:color w:val="000000"/>
                <w:sz w:val="24"/>
                <w:szCs w:val="24"/>
              </w:rPr>
              <w:t>Мероприятия</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b/>
                <w:color w:val="000000"/>
                <w:sz w:val="24"/>
                <w:szCs w:val="24"/>
              </w:rPr>
            </w:pPr>
            <w:r w:rsidRPr="00DD45B9">
              <w:rPr>
                <w:rFonts w:ascii="Times New Roman" w:hAnsi="Times New Roman"/>
                <w:b/>
                <w:color w:val="000000"/>
                <w:sz w:val="24"/>
                <w:szCs w:val="24"/>
              </w:rPr>
              <w:t>Сроки реализации</w:t>
            </w:r>
          </w:p>
        </w:tc>
      </w:tr>
      <w:tr w:rsidR="00DD45B9" w:rsidRPr="00DD45B9" w:rsidTr="0009426F">
        <w:tc>
          <w:tcPr>
            <w:tcW w:w="2774" w:type="dxa"/>
            <w:vMerge w:val="restart"/>
          </w:tcPr>
          <w:p w:rsidR="00DD45B9" w:rsidRPr="00DD45B9" w:rsidRDefault="00DD45B9" w:rsidP="007D0E85">
            <w:pPr>
              <w:pStyle w:val="a6"/>
              <w:numPr>
                <w:ilvl w:val="0"/>
                <w:numId w:val="422"/>
              </w:numPr>
              <w:tabs>
                <w:tab w:val="left" w:pos="0"/>
              </w:tabs>
              <w:autoSpaceDE w:val="0"/>
              <w:autoSpaceDN w:val="0"/>
              <w:adjustRightInd w:val="0"/>
              <w:ind w:left="176" w:hanging="176"/>
              <w:rPr>
                <w:rFonts w:ascii="Times New Roman" w:hAnsi="Times New Roman"/>
                <w:color w:val="000000"/>
                <w:sz w:val="24"/>
                <w:szCs w:val="24"/>
              </w:rPr>
            </w:pPr>
            <w:r w:rsidRPr="00DD45B9">
              <w:rPr>
                <w:rFonts w:ascii="Times New Roman" w:hAnsi="Times New Roman"/>
                <w:color w:val="000000"/>
                <w:sz w:val="24"/>
                <w:szCs w:val="24"/>
              </w:rPr>
              <w:t>Нормативное обеспечение введения ФГОС</w:t>
            </w:r>
          </w:p>
        </w:tc>
        <w:tc>
          <w:tcPr>
            <w:tcW w:w="4740" w:type="dxa"/>
          </w:tcPr>
          <w:p w:rsidR="00DD45B9" w:rsidRPr="00DD45B9" w:rsidRDefault="00DD45B9" w:rsidP="00DD45B9">
            <w:pPr>
              <w:tabs>
                <w:tab w:val="left" w:pos="0"/>
              </w:tabs>
              <w:autoSpaceDE w:val="0"/>
              <w:autoSpaceDN w:val="0"/>
              <w:adjustRightInd w:val="0"/>
              <w:rPr>
                <w:rFonts w:ascii="Times New Roman" w:hAnsi="Times New Roman"/>
                <w:b/>
                <w:color w:val="000000"/>
                <w:sz w:val="24"/>
                <w:szCs w:val="24"/>
              </w:rPr>
            </w:pPr>
            <w:r w:rsidRPr="00DD45B9">
              <w:rPr>
                <w:rFonts w:ascii="Times New Roman" w:hAnsi="Times New Roman"/>
                <w:sz w:val="24"/>
                <w:szCs w:val="24"/>
              </w:rPr>
              <w:t>1. Наличие решения органа государственно-общественного управления (Совета гимназии) о введении в организацию, осуществляющую образовательную деятельность, ФГОС ООО</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b/>
                <w:color w:val="000000"/>
                <w:sz w:val="24"/>
                <w:szCs w:val="24"/>
              </w:rPr>
            </w:pP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b/>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b/>
                <w:color w:val="000000"/>
                <w:sz w:val="24"/>
                <w:szCs w:val="24"/>
              </w:rPr>
            </w:pPr>
            <w:r w:rsidRPr="00DD45B9">
              <w:rPr>
                <w:rFonts w:ascii="Times New Roman" w:hAnsi="Times New Roman"/>
                <w:sz w:val="24"/>
                <w:szCs w:val="24"/>
              </w:rPr>
              <w:t>2. Утверждение основной образовательной программы организации, осуществляющей образовательную деятельность</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Май</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b/>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b/>
                <w:color w:val="000000"/>
                <w:sz w:val="24"/>
                <w:szCs w:val="24"/>
              </w:rPr>
            </w:pPr>
            <w:r w:rsidRPr="00DD45B9">
              <w:rPr>
                <w:rFonts w:ascii="Times New Roman" w:hAnsi="Times New Roman"/>
                <w:sz w:val="24"/>
                <w:szCs w:val="24"/>
              </w:rPr>
              <w:t>3. Обеспечение соответствия нормативной базы гимназии требованиям ФГОС</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Июнь - август</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b/>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b/>
                <w:color w:val="000000"/>
                <w:sz w:val="24"/>
                <w:szCs w:val="24"/>
              </w:rPr>
            </w:pPr>
            <w:r w:rsidRPr="00DD45B9">
              <w:rPr>
                <w:rFonts w:ascii="Times New Roman" w:hAnsi="Times New Roman"/>
                <w:sz w:val="24"/>
                <w:szCs w:val="24"/>
              </w:rPr>
              <w:t>4. Приведение должностных инструкций работников организации, осуществляющей образовательную деятельность, в соответствие с требованиями ФГОС общего образования и тарифно-квалификационными характеристиками</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Май</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b/>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b/>
                <w:color w:val="000000"/>
                <w:sz w:val="24"/>
                <w:szCs w:val="24"/>
              </w:rPr>
            </w:pPr>
            <w:r w:rsidRPr="00DD45B9">
              <w:rPr>
                <w:rFonts w:ascii="Times New Roman" w:hAnsi="Times New Roman"/>
                <w:sz w:val="24"/>
                <w:szCs w:val="24"/>
              </w:rPr>
              <w:t>5. Определение списка учебников и учебных пособий, используемых в образовательных отношениях в соответствии с ФГОС основного общего образования</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Март</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b/>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b/>
                <w:color w:val="000000"/>
                <w:sz w:val="24"/>
                <w:szCs w:val="24"/>
              </w:rPr>
            </w:pPr>
            <w:r w:rsidRPr="00DD45B9">
              <w:rPr>
                <w:rFonts w:ascii="Times New Roman" w:hAnsi="Times New Roman"/>
                <w:sz w:val="24"/>
                <w:szCs w:val="24"/>
              </w:rPr>
              <w:t>6. Разработка локальных актов, устанавливающих требования к различным объектам инфраструктуры организации, осуществляющей образовательную деятельность, с учётом требований к минимальной оснащённости учебного процесса (например, положений информационно-библиотечном центре, учебном кабинете и др.)</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В течение года</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b/>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b/>
                <w:color w:val="000000"/>
                <w:sz w:val="24"/>
                <w:szCs w:val="24"/>
              </w:rPr>
            </w:pPr>
            <w:r w:rsidRPr="00DD45B9">
              <w:rPr>
                <w:rFonts w:ascii="Times New Roman" w:hAnsi="Times New Roman"/>
                <w:sz w:val="24"/>
                <w:szCs w:val="24"/>
              </w:rPr>
              <w:t>7. Разработка:                                                                                                              - образовательных программ (индивидуальных и др.);                                                                                                                             - учебного плана;                                                                                                          - рабочих программ учебных предметов, курсов, дисциплин, модулей;                                                                                                                 - годового календарного учебного графика</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Май - август</w:t>
            </w:r>
          </w:p>
        </w:tc>
      </w:tr>
      <w:tr w:rsidR="00DD45B9" w:rsidRPr="00DD45B9" w:rsidTr="0009426F">
        <w:tc>
          <w:tcPr>
            <w:tcW w:w="2774" w:type="dxa"/>
            <w:vMerge w:val="restart"/>
          </w:tcPr>
          <w:p w:rsidR="00DD45B9" w:rsidRPr="00DD45B9" w:rsidRDefault="00DD45B9" w:rsidP="007D0E85">
            <w:pPr>
              <w:pStyle w:val="a6"/>
              <w:numPr>
                <w:ilvl w:val="0"/>
                <w:numId w:val="422"/>
              </w:numPr>
              <w:tabs>
                <w:tab w:val="left" w:pos="0"/>
              </w:tabs>
              <w:autoSpaceDE w:val="0"/>
              <w:autoSpaceDN w:val="0"/>
              <w:adjustRightInd w:val="0"/>
              <w:ind w:left="34" w:firstLine="0"/>
              <w:rPr>
                <w:rFonts w:ascii="Times New Roman" w:hAnsi="Times New Roman"/>
                <w:color w:val="000000"/>
                <w:sz w:val="24"/>
                <w:szCs w:val="24"/>
              </w:rPr>
            </w:pPr>
            <w:r w:rsidRPr="00DD45B9">
              <w:rPr>
                <w:rFonts w:ascii="Times New Roman" w:hAnsi="Times New Roman"/>
                <w:color w:val="000000"/>
                <w:sz w:val="24"/>
                <w:szCs w:val="24"/>
              </w:rPr>
              <w:t>Финансовое обеспечение</w:t>
            </w:r>
          </w:p>
        </w:tc>
        <w:tc>
          <w:tcPr>
            <w:tcW w:w="4740" w:type="dxa"/>
          </w:tcPr>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r w:rsidRPr="00DD45B9">
              <w:rPr>
                <w:rFonts w:ascii="Times New Roman" w:hAnsi="Times New Roman"/>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Апрель</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r w:rsidRPr="00DD45B9">
              <w:rPr>
                <w:rFonts w:ascii="Times New Roman" w:hAnsi="Times New Roman"/>
                <w:sz w:val="24"/>
                <w:szCs w:val="24"/>
              </w:rPr>
              <w:t>2. Разработка локальных актов (внесение изменений в них), регламентирующих установление заработной платы работников организации, осуществляющей образовательную деятельность, в том числе стимулирующих надбавок и доплат, порядка и размеров премирования</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В течение года</w:t>
            </w:r>
          </w:p>
        </w:tc>
      </w:tr>
      <w:tr w:rsidR="00DD45B9" w:rsidRPr="00DD45B9" w:rsidTr="0009426F">
        <w:tc>
          <w:tcPr>
            <w:tcW w:w="2774" w:type="dxa"/>
            <w:vMerge w:val="restart"/>
          </w:tcPr>
          <w:p w:rsidR="00DD45B9" w:rsidRPr="00DD45B9" w:rsidRDefault="00DD45B9" w:rsidP="007D0E85">
            <w:pPr>
              <w:pStyle w:val="a6"/>
              <w:numPr>
                <w:ilvl w:val="0"/>
                <w:numId w:val="422"/>
              </w:numPr>
              <w:tabs>
                <w:tab w:val="left" w:pos="0"/>
              </w:tabs>
              <w:autoSpaceDE w:val="0"/>
              <w:autoSpaceDN w:val="0"/>
              <w:adjustRightInd w:val="0"/>
              <w:ind w:left="0" w:firstLine="142"/>
              <w:rPr>
                <w:rFonts w:ascii="Times New Roman" w:hAnsi="Times New Roman"/>
                <w:color w:val="000000"/>
                <w:sz w:val="24"/>
                <w:szCs w:val="24"/>
              </w:rPr>
            </w:pPr>
            <w:r w:rsidRPr="00DD45B9">
              <w:rPr>
                <w:rFonts w:ascii="Times New Roman" w:hAnsi="Times New Roman"/>
                <w:color w:val="000000"/>
                <w:sz w:val="24"/>
                <w:szCs w:val="24"/>
              </w:rPr>
              <w:t>Организационное обеспечение</w:t>
            </w:r>
          </w:p>
        </w:tc>
        <w:tc>
          <w:tcPr>
            <w:tcW w:w="4740" w:type="dxa"/>
          </w:tcPr>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r w:rsidRPr="00DD45B9">
              <w:rPr>
                <w:rFonts w:ascii="Times New Roman" w:hAnsi="Times New Roman"/>
                <w:sz w:val="24"/>
                <w:szCs w:val="24"/>
              </w:rPr>
              <w:t>1. Обеспечение координации деятельности субъектов образовательных отношений, организационных структур учреждения по подготовке и введению ФГОС общего образования</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 xml:space="preserve">Май - август </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r w:rsidRPr="00DD45B9">
              <w:rPr>
                <w:rFonts w:ascii="Times New Roman" w:hAnsi="Times New Roman"/>
                <w:sz w:val="24"/>
                <w:szCs w:val="24"/>
              </w:rPr>
              <w:t>2.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Май- август</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color w:val="000000"/>
                <w:sz w:val="24"/>
                <w:szCs w:val="24"/>
              </w:rPr>
            </w:pPr>
            <w:r w:rsidRPr="00DD45B9">
              <w:rPr>
                <w:rFonts w:ascii="Times New Roman" w:hAnsi="Times New Roman"/>
                <w:sz w:val="24"/>
                <w:szCs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Март - апрель</w:t>
            </w:r>
          </w:p>
        </w:tc>
      </w:tr>
      <w:tr w:rsidR="00DD45B9" w:rsidRPr="00DD45B9" w:rsidTr="0009426F">
        <w:tc>
          <w:tcPr>
            <w:tcW w:w="2774" w:type="dxa"/>
            <w:vMerge w:val="restart"/>
          </w:tcPr>
          <w:p w:rsidR="00DD45B9" w:rsidRPr="00DD45B9" w:rsidRDefault="00DD45B9" w:rsidP="007D0E85">
            <w:pPr>
              <w:pStyle w:val="a6"/>
              <w:numPr>
                <w:ilvl w:val="0"/>
                <w:numId w:val="422"/>
              </w:numPr>
              <w:tabs>
                <w:tab w:val="left" w:pos="0"/>
              </w:tabs>
              <w:autoSpaceDE w:val="0"/>
              <w:autoSpaceDN w:val="0"/>
              <w:adjustRightInd w:val="0"/>
              <w:ind w:left="34" w:firstLine="326"/>
              <w:rPr>
                <w:rFonts w:ascii="Times New Roman" w:hAnsi="Times New Roman"/>
                <w:color w:val="000000"/>
                <w:sz w:val="24"/>
                <w:szCs w:val="24"/>
              </w:rPr>
            </w:pPr>
            <w:r w:rsidRPr="00DD45B9">
              <w:rPr>
                <w:rFonts w:ascii="Times New Roman" w:hAnsi="Times New Roman"/>
                <w:color w:val="000000"/>
                <w:sz w:val="24"/>
                <w:szCs w:val="24"/>
              </w:rPr>
              <w:t>Кадровое обеспечение введения ФГОС</w:t>
            </w: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1. Анализ кадрового обеспечения введения и реализации ФГОС основного общего образования</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 xml:space="preserve">Март </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2. Создание (корректировка) плана-графика повышения квалификации педагогических и руководящих работников организации, осуществляющей образовательную деятельность, в связи с введением ФГОС</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 xml:space="preserve">Февраль </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3. Разработка (корректировка) плана научно-методической работы (внутри гимназического повышения квалификации) с ориентацией на проблемы введения ФГОС основного общего образования</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 xml:space="preserve">Март </w:t>
            </w:r>
          </w:p>
        </w:tc>
      </w:tr>
      <w:tr w:rsidR="00DD45B9" w:rsidRPr="00DD45B9" w:rsidTr="0009426F">
        <w:tc>
          <w:tcPr>
            <w:tcW w:w="2774" w:type="dxa"/>
            <w:vMerge w:val="restart"/>
          </w:tcPr>
          <w:p w:rsidR="00DD45B9" w:rsidRPr="00DD45B9" w:rsidRDefault="00DD45B9" w:rsidP="007D0E85">
            <w:pPr>
              <w:pStyle w:val="a6"/>
              <w:numPr>
                <w:ilvl w:val="0"/>
                <w:numId w:val="422"/>
              </w:numPr>
              <w:tabs>
                <w:tab w:val="left" w:pos="0"/>
              </w:tabs>
              <w:autoSpaceDE w:val="0"/>
              <w:autoSpaceDN w:val="0"/>
              <w:adjustRightInd w:val="0"/>
              <w:ind w:left="34" w:firstLine="42"/>
              <w:rPr>
                <w:rFonts w:ascii="Times New Roman" w:hAnsi="Times New Roman"/>
                <w:color w:val="000000"/>
                <w:sz w:val="24"/>
                <w:szCs w:val="24"/>
              </w:rPr>
            </w:pPr>
            <w:r w:rsidRPr="00DD45B9">
              <w:rPr>
                <w:rFonts w:ascii="Times New Roman" w:hAnsi="Times New Roman"/>
                <w:color w:val="000000"/>
                <w:sz w:val="24"/>
                <w:szCs w:val="24"/>
              </w:rPr>
              <w:t>Информационное обеспечение введения ФГОС</w:t>
            </w: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1. Размещение на сайте ОУ информационных материалов о введении ФГОС основного общего образования</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В течение года</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2. Широкое информирование родительской общественности о подготовке к введению и порядке перехода на новые стандарты</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В течение года</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В течение года</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В течение года</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5. Обеспечение публичной отчётности ОУ о ходе и результатах введения ФГОС</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В течение года</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6. Разработка рекомендаций для педагогических работников: - по организации внеурочной деятельности обучающихся; - по организации текущей и итоговой оценки достижения планируемых результатов; - по использования ресурсов времени для организации домашней работы обучающихся</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Март - май</w:t>
            </w:r>
          </w:p>
        </w:tc>
      </w:tr>
      <w:tr w:rsidR="00DD45B9" w:rsidRPr="00DD45B9" w:rsidTr="0009426F">
        <w:tc>
          <w:tcPr>
            <w:tcW w:w="2774" w:type="dxa"/>
            <w:vMerge w:val="restart"/>
          </w:tcPr>
          <w:p w:rsidR="00DD45B9" w:rsidRPr="00DD45B9" w:rsidRDefault="00DD45B9" w:rsidP="007D0E85">
            <w:pPr>
              <w:pStyle w:val="a6"/>
              <w:numPr>
                <w:ilvl w:val="0"/>
                <w:numId w:val="422"/>
              </w:numPr>
              <w:tabs>
                <w:tab w:val="left" w:pos="0"/>
              </w:tabs>
              <w:autoSpaceDE w:val="0"/>
              <w:autoSpaceDN w:val="0"/>
              <w:adjustRightInd w:val="0"/>
              <w:ind w:left="318"/>
              <w:rPr>
                <w:rFonts w:ascii="Times New Roman" w:hAnsi="Times New Roman"/>
                <w:color w:val="000000"/>
                <w:sz w:val="24"/>
                <w:szCs w:val="24"/>
              </w:rPr>
            </w:pPr>
            <w:r w:rsidRPr="00DD45B9">
              <w:rPr>
                <w:rFonts w:ascii="Times New Roman" w:hAnsi="Times New Roman"/>
                <w:color w:val="000000"/>
                <w:sz w:val="24"/>
                <w:szCs w:val="24"/>
              </w:rPr>
              <w:t>Материально – техническое обеспечение введения ФГОС</w:t>
            </w: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1. Анализ материально-технического обеспечения введения и реализации ФГОС основного общего образования</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Февраль</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2. Обеспечение соответствия материально-технической базы ОУ требованиям ФГОС</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Май - июнь</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3. Обеспечение соответствия санитарно-гигиенических условий требованиям ФГОС</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В течение года</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4. Обеспечение соответствия условий реализации ООП противопожарным нормам, нормам охраны труда работников организации, осуществляющей образовательную деятельность</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В течение года</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5. Обеспечение соответствия информационно-образовательной среды требованиям ФГОС</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 xml:space="preserve">Май - август </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В течение года</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В течение года</w:t>
            </w:r>
          </w:p>
        </w:tc>
      </w:tr>
      <w:tr w:rsidR="00DD45B9" w:rsidRPr="00DD45B9" w:rsidTr="0009426F">
        <w:tc>
          <w:tcPr>
            <w:tcW w:w="2774" w:type="dxa"/>
            <w:vMerge/>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p>
        </w:tc>
        <w:tc>
          <w:tcPr>
            <w:tcW w:w="4740" w:type="dxa"/>
          </w:tcPr>
          <w:p w:rsidR="00DD45B9" w:rsidRPr="00DD45B9" w:rsidRDefault="00DD45B9" w:rsidP="00DD45B9">
            <w:pPr>
              <w:tabs>
                <w:tab w:val="left" w:pos="0"/>
              </w:tabs>
              <w:autoSpaceDE w:val="0"/>
              <w:autoSpaceDN w:val="0"/>
              <w:adjustRightInd w:val="0"/>
              <w:rPr>
                <w:rFonts w:ascii="Times New Roman" w:hAnsi="Times New Roman"/>
                <w:sz w:val="24"/>
                <w:szCs w:val="24"/>
              </w:rPr>
            </w:pPr>
            <w:r w:rsidRPr="00DD45B9">
              <w:rPr>
                <w:rFonts w:ascii="Times New Roman" w:hAnsi="Times New Roman"/>
                <w:sz w:val="24"/>
                <w:szCs w:val="24"/>
              </w:rPr>
              <w:t>8. Обеспечение контролируемого доступа участников образовательных отношений к информационным образовательным ресурсам в сети Интернет</w:t>
            </w:r>
          </w:p>
        </w:tc>
        <w:tc>
          <w:tcPr>
            <w:tcW w:w="2268" w:type="dxa"/>
          </w:tcPr>
          <w:p w:rsidR="00DD45B9" w:rsidRPr="00DD45B9" w:rsidRDefault="00DD45B9" w:rsidP="00DD45B9">
            <w:pPr>
              <w:tabs>
                <w:tab w:val="left" w:pos="0"/>
              </w:tabs>
              <w:autoSpaceDE w:val="0"/>
              <w:autoSpaceDN w:val="0"/>
              <w:adjustRightInd w:val="0"/>
              <w:jc w:val="center"/>
              <w:rPr>
                <w:rFonts w:ascii="Times New Roman" w:hAnsi="Times New Roman"/>
                <w:color w:val="000000"/>
                <w:sz w:val="24"/>
                <w:szCs w:val="24"/>
              </w:rPr>
            </w:pPr>
            <w:r w:rsidRPr="00DD45B9">
              <w:rPr>
                <w:rFonts w:ascii="Times New Roman" w:hAnsi="Times New Roman"/>
                <w:color w:val="000000"/>
                <w:sz w:val="24"/>
                <w:szCs w:val="24"/>
              </w:rPr>
              <w:t>В течение года</w:t>
            </w:r>
          </w:p>
        </w:tc>
      </w:tr>
    </w:tbl>
    <w:p w:rsidR="00DD45B9" w:rsidRPr="00DD45B9" w:rsidRDefault="00DD45B9" w:rsidP="00DD45B9">
      <w:pPr>
        <w:tabs>
          <w:tab w:val="left" w:pos="0"/>
        </w:tabs>
        <w:autoSpaceDE w:val="0"/>
        <w:autoSpaceDN w:val="0"/>
        <w:adjustRightInd w:val="0"/>
        <w:spacing w:after="0" w:line="360" w:lineRule="auto"/>
        <w:rPr>
          <w:rFonts w:ascii="Times New Roman" w:hAnsi="Times New Roman"/>
          <w:b/>
          <w:bCs/>
          <w:color w:val="000000"/>
          <w:sz w:val="24"/>
          <w:szCs w:val="24"/>
        </w:rPr>
      </w:pPr>
    </w:p>
    <w:p w:rsidR="00DD45B9" w:rsidRPr="00E86F8B" w:rsidRDefault="00DD45B9" w:rsidP="00E86F8B">
      <w:pPr>
        <w:pStyle w:val="1"/>
        <w:rPr>
          <w:rStyle w:val="apple-converted-space"/>
          <w:rFonts w:ascii="Times New Roman" w:hAnsi="Times New Roman" w:cs="Times New Roman"/>
          <w:b/>
          <w:color w:val="auto"/>
          <w:sz w:val="28"/>
          <w:szCs w:val="28"/>
        </w:rPr>
      </w:pPr>
      <w:bookmarkStart w:id="2502" w:name="_Toc146648484"/>
      <w:r w:rsidRPr="00E86F8B">
        <w:rPr>
          <w:rStyle w:val="apple-converted-space"/>
          <w:rFonts w:ascii="Times New Roman" w:hAnsi="Times New Roman" w:cs="Times New Roman"/>
          <w:b/>
          <w:color w:val="auto"/>
          <w:sz w:val="28"/>
          <w:szCs w:val="28"/>
        </w:rPr>
        <w:t>3.5.6. Контроль  состояния системы условий реализации ООП ООО</w:t>
      </w:r>
      <w:bookmarkEnd w:id="2502"/>
    </w:p>
    <w:p w:rsidR="00DD45B9" w:rsidRPr="00CD4631" w:rsidRDefault="00DD45B9" w:rsidP="00DD45B9">
      <w:pPr>
        <w:tabs>
          <w:tab w:val="left" w:pos="0"/>
        </w:tabs>
        <w:autoSpaceDE w:val="0"/>
        <w:autoSpaceDN w:val="0"/>
        <w:adjustRightInd w:val="0"/>
        <w:spacing w:after="0" w:line="360" w:lineRule="auto"/>
        <w:jc w:val="center"/>
        <w:rPr>
          <w:rStyle w:val="dash041e005f0431005f044b005f0447005f043d005f044b005f0439005f005fchar1char1"/>
          <w:b/>
          <w:sz w:val="28"/>
          <w:szCs w:val="28"/>
        </w:rPr>
      </w:pP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Контроль  состояния системы условий реализации ООП ООО осуществляем на основе внутришкольного контроля и системы мониторинга.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 содержательном плане мониторинг отражает следующие стороны функционирования гимназии: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контингент учащихся, его демографические и медицинские характеристики, движение:               поступление в гимназию, перевод, окончание;</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образовательные отношения: образовательные программы, проведение занятий, успеваемость, научно-методическая работа, дополнительные образовательные услуги;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фонды, обеспечение функций учреждения: обеспеченность учебниками, дополнительной литературой и пособиями, средствами обучения;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состояние персонала учреждения: тарификация преподавательского состава, обеспеченность вспомогательным персоналом;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инфраструктура учреждения.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i/>
          <w:iCs/>
          <w:color w:val="000000"/>
          <w:sz w:val="28"/>
          <w:szCs w:val="28"/>
        </w:rPr>
        <w:t xml:space="preserve">1. </w:t>
      </w:r>
      <w:r w:rsidRPr="00CD4631">
        <w:rPr>
          <w:rFonts w:ascii="Times New Roman" w:hAnsi="Times New Roman"/>
          <w:b/>
          <w:bCs/>
          <w:i/>
          <w:iCs/>
          <w:color w:val="000000"/>
          <w:sz w:val="28"/>
          <w:szCs w:val="28"/>
        </w:rPr>
        <w:t xml:space="preserve">Мониторинг образовательной деятельности гимназии включает следующие направления: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мониторинг учебных достижений обучающихся;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мониторинг физического развития и состояния здоровья обучающихся;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мониторинг воспитательной системы;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мониторинг педагогических кадров;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мониторинг ресурсного обеспечения образовательных отношений;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i/>
          <w:iCs/>
          <w:color w:val="000000"/>
          <w:sz w:val="28"/>
          <w:szCs w:val="28"/>
        </w:rPr>
        <w:t xml:space="preserve">2. </w:t>
      </w:r>
      <w:r w:rsidRPr="00CD4631">
        <w:rPr>
          <w:rFonts w:ascii="Times New Roman" w:hAnsi="Times New Roman"/>
          <w:b/>
          <w:bCs/>
          <w:i/>
          <w:iCs/>
          <w:color w:val="000000"/>
          <w:sz w:val="28"/>
          <w:szCs w:val="28"/>
        </w:rPr>
        <w:t xml:space="preserve">Мониторинг состояния и качества функционирования образовательной системы гимназии включает следующее: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анализ работы (годовой план);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выполнение учебных программ, учебного плана;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организация внутришкольного контроля по результатам промежуточной аттестации;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организация ВШК по результатам итоговой аттестации: ГИА и ЕГЭ;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организация питания;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система научно-методической работы;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система работы ИБЦ;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система воспитательной работы;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система работы по обеспечению жизнедеятельности гимназии (безопасность, сохранение и поддержание здоровья);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социологические исследования на удовлетворенность родителей и обучающихся условиями организации образовательных отношений в гимназии;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информационный банк данных о педагогических кадрах;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занятость обучающихся в системе дополнительного образования;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организация внеурочной деятельности обучающихся.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i/>
          <w:iCs/>
          <w:color w:val="000000"/>
          <w:sz w:val="28"/>
          <w:szCs w:val="28"/>
        </w:rPr>
        <w:t xml:space="preserve">3. </w:t>
      </w:r>
      <w:r w:rsidRPr="00CD4631">
        <w:rPr>
          <w:rFonts w:ascii="Times New Roman" w:hAnsi="Times New Roman"/>
          <w:b/>
          <w:bCs/>
          <w:i/>
          <w:iCs/>
          <w:color w:val="000000"/>
          <w:sz w:val="28"/>
          <w:szCs w:val="28"/>
        </w:rPr>
        <w:t xml:space="preserve">Мониторинг учебных достижений обучающихся в гимназии: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диагностика уровня обученности;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результаты промежуточной аттестации (по четвертям, по полугодиям, за год);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качество знаний по предметам (по четвертям, по полугодиям, за год);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работа с неуспевающими обучающимися;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потенциальные возможности обучающихся (общий уровень интеллекта, дифференцированный по компонентам);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достижения обучающихся в различных сферах деятельности (портфель достижений учащегося).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i/>
          <w:iCs/>
          <w:color w:val="000000"/>
          <w:sz w:val="28"/>
          <w:szCs w:val="28"/>
        </w:rPr>
        <w:t xml:space="preserve">4. </w:t>
      </w:r>
      <w:r w:rsidRPr="00CD4631">
        <w:rPr>
          <w:rFonts w:ascii="Times New Roman" w:hAnsi="Times New Roman"/>
          <w:b/>
          <w:bCs/>
          <w:i/>
          <w:iCs/>
          <w:color w:val="000000"/>
          <w:sz w:val="28"/>
          <w:szCs w:val="28"/>
        </w:rPr>
        <w:t xml:space="preserve">Мониторинг физического развития и состояния здоровья обучающихся гимназии: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распределение учащихся по группам здоровья;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количество дней, пропущенных по болезни;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занятость учащихся в спортивных секциях;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организация мероприятий, направленных на совершенствование физического развития и поддержания здоровья обучающихся.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i/>
          <w:iCs/>
          <w:color w:val="000000"/>
          <w:sz w:val="28"/>
          <w:szCs w:val="28"/>
        </w:rPr>
        <w:t xml:space="preserve">5. </w:t>
      </w:r>
      <w:r w:rsidRPr="00CD4631">
        <w:rPr>
          <w:rFonts w:ascii="Times New Roman" w:hAnsi="Times New Roman"/>
          <w:b/>
          <w:bCs/>
          <w:i/>
          <w:iCs/>
          <w:color w:val="000000"/>
          <w:sz w:val="28"/>
          <w:szCs w:val="28"/>
        </w:rPr>
        <w:t xml:space="preserve">Мониторинг воспитательной системы в гимназии: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занятость в системе дополнительного образования;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участие в спортивных, общешкольных, муниципальных мероприятиях и соревнованиях;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развитие ученического самоуправления (на уровне класса, на уровне гимназии);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работа с обучающимися, находящимися в трудной жизненной ситуации;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уровень воспитанности обучающихся.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i/>
          <w:iCs/>
          <w:color w:val="000000"/>
          <w:sz w:val="28"/>
          <w:szCs w:val="28"/>
        </w:rPr>
        <w:t xml:space="preserve">6. </w:t>
      </w:r>
      <w:r w:rsidRPr="00CD4631">
        <w:rPr>
          <w:rFonts w:ascii="Times New Roman" w:hAnsi="Times New Roman"/>
          <w:b/>
          <w:bCs/>
          <w:i/>
          <w:iCs/>
          <w:color w:val="000000"/>
          <w:sz w:val="28"/>
          <w:szCs w:val="28"/>
        </w:rPr>
        <w:t xml:space="preserve">Мониторинг педагогических кадров в гимназии: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повышение квалификации педагогических кадров (по предметам, по учителям);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участие в семинарах различного уровня;</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трансляция собственного педагогического опыта (проведение открытых уроков, мастер-классов, публикации);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реализация образовательных программ (углубленного изучения отдельных предметов, программ профильного обучения);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участие в конкурсах профессионального мастерства;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аттестация педагогических кадров.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i/>
          <w:iCs/>
          <w:color w:val="000000"/>
          <w:sz w:val="28"/>
          <w:szCs w:val="28"/>
        </w:rPr>
        <w:t xml:space="preserve">7. </w:t>
      </w:r>
      <w:r w:rsidRPr="00CD4631">
        <w:rPr>
          <w:rFonts w:ascii="Times New Roman" w:hAnsi="Times New Roman"/>
          <w:b/>
          <w:bCs/>
          <w:i/>
          <w:iCs/>
          <w:color w:val="000000"/>
          <w:sz w:val="28"/>
          <w:szCs w:val="28"/>
        </w:rPr>
        <w:t xml:space="preserve">Мониторинг ресурсного обеспечения образовательных отношений в гимназии: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кадровое обеспечение: потребность в кадрах; текучесть кадров.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учебно-методическое обеспечение: комплектование библиотечного фонда; укомплектованность учебных кабинетов дидактическими материалами; содержание медиатеки гимназии;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материально-техническое обеспечение: оснащение учебной мебелью; лабораторным, демонстрационным оборудованием; компьютерной техникой; интерактивными средствами обучения; наглядными пособиями; аудио и видеотехникой; оргтехникой.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i/>
          <w:iCs/>
          <w:color w:val="000000"/>
          <w:sz w:val="28"/>
          <w:szCs w:val="28"/>
        </w:rPr>
        <w:t xml:space="preserve">8. </w:t>
      </w:r>
      <w:r w:rsidRPr="00CD4631">
        <w:rPr>
          <w:rFonts w:ascii="Times New Roman" w:hAnsi="Times New Roman"/>
          <w:b/>
          <w:bCs/>
          <w:i/>
          <w:iCs/>
          <w:color w:val="000000"/>
          <w:sz w:val="28"/>
          <w:szCs w:val="28"/>
        </w:rPr>
        <w:t xml:space="preserve">Мониторинг изменений в образовательных отношений в гимназии: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модель ОУ;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образ выпускника;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характеристика учебных планов;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характеристика учебных программ;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обеспеченность учебной литературой;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дополнительные образовательные услуги;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система взаимодействия гимназии с различными образовательными, культурными учреждениями;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традиции и праздники в гимназии;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результаты успеваемости;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результаты итоговой аттестации, включая результаты ЕГЭ;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показатели поступления в вузы;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количество медалистов;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результаты участия обучающихся в научно-практических конференциях, предметных олимпиадах, творческих конкурсах;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уровень квалификации педагогов;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color w:val="000000"/>
          <w:sz w:val="28"/>
          <w:szCs w:val="28"/>
        </w:rPr>
      </w:pPr>
      <w:r w:rsidRPr="00CD4631">
        <w:rPr>
          <w:rFonts w:ascii="Times New Roman" w:hAnsi="Times New Roman"/>
          <w:color w:val="000000"/>
          <w:sz w:val="28"/>
          <w:szCs w:val="28"/>
        </w:rPr>
        <w:t xml:space="preserve">- участие педагогов в инновационной деятельности; </w:t>
      </w:r>
    </w:p>
    <w:p w:rsidR="00DD45B9" w:rsidRPr="00CD4631" w:rsidRDefault="00DD45B9" w:rsidP="00DD45B9">
      <w:pPr>
        <w:tabs>
          <w:tab w:val="left" w:pos="0"/>
        </w:tabs>
        <w:autoSpaceDE w:val="0"/>
        <w:autoSpaceDN w:val="0"/>
        <w:adjustRightInd w:val="0"/>
        <w:spacing w:after="0" w:line="360" w:lineRule="auto"/>
        <w:jc w:val="both"/>
        <w:rPr>
          <w:rFonts w:ascii="Times New Roman" w:hAnsi="Times New Roman"/>
          <w:b/>
          <w:bCs/>
          <w:i/>
          <w:iCs/>
          <w:sz w:val="28"/>
          <w:szCs w:val="28"/>
        </w:rPr>
      </w:pPr>
      <w:r w:rsidRPr="00CD4631">
        <w:rPr>
          <w:rFonts w:ascii="Times New Roman" w:hAnsi="Times New Roman"/>
          <w:color w:val="000000"/>
          <w:sz w:val="28"/>
          <w:szCs w:val="28"/>
        </w:rPr>
        <w:t>- анализ предметных предпочтений обучающихся.</w:t>
      </w:r>
    </w:p>
    <w:p w:rsidR="00DD45B9" w:rsidRPr="00DD45B9" w:rsidRDefault="00DD45B9" w:rsidP="00DD45B9">
      <w:pPr>
        <w:tabs>
          <w:tab w:val="left" w:pos="0"/>
        </w:tabs>
        <w:autoSpaceDE w:val="0"/>
        <w:autoSpaceDN w:val="0"/>
        <w:adjustRightInd w:val="0"/>
        <w:spacing w:after="0" w:line="360" w:lineRule="auto"/>
        <w:jc w:val="both"/>
        <w:rPr>
          <w:rFonts w:ascii="Times New Roman" w:hAnsi="Times New Roman"/>
          <w:b/>
          <w:bCs/>
          <w:i/>
          <w:iCs/>
          <w:sz w:val="24"/>
          <w:szCs w:val="24"/>
        </w:rPr>
      </w:pPr>
    </w:p>
    <w:p w:rsidR="00E63294" w:rsidRPr="00DD45B9" w:rsidRDefault="00E63294" w:rsidP="008C1F9C">
      <w:pPr>
        <w:spacing w:after="0" w:line="240" w:lineRule="auto"/>
        <w:rPr>
          <w:rFonts w:ascii="Times New Roman" w:hAnsi="Times New Roman"/>
          <w:sz w:val="24"/>
          <w:szCs w:val="24"/>
        </w:rPr>
      </w:pPr>
    </w:p>
    <w:sectPr w:rsidR="00E63294" w:rsidRPr="00DD45B9" w:rsidSect="00FF6FAD">
      <w:pgSz w:w="11906" w:h="16838"/>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8DB" w:rsidRDefault="003968DB" w:rsidP="00D35E8B">
      <w:pPr>
        <w:spacing w:after="0" w:line="240" w:lineRule="auto"/>
      </w:pPr>
      <w:r>
        <w:separator/>
      </w:r>
    </w:p>
  </w:endnote>
  <w:endnote w:type="continuationSeparator" w:id="0">
    <w:p w:rsidR="003968DB" w:rsidRDefault="003968DB" w:rsidP="00D35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Е;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SchoolBookSanPin">
    <w:altName w:val="Cambria Math"/>
    <w:panose1 w:val="00000000000000000000"/>
    <w:charset w:val="0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quot;Times New Roman&quot;">
    <w:altName w:val="Times New Roman"/>
    <w:charset w:val="01"/>
    <w:family w:val="roman"/>
    <w:pitch w:val="variable"/>
  </w:font>
  <w:font w:name="OfficinaSansMediumITC-Regular">
    <w:altName w:val="Arial Unicode MS"/>
    <w:panose1 w:val="00000000000000000000"/>
    <w:charset w:val="88"/>
    <w:family w:val="auto"/>
    <w:notTrueType/>
    <w:pitch w:val="default"/>
    <w:sig w:usb0="00000000" w:usb1="08080000" w:usb2="00000010" w:usb3="00000000" w:csb0="0010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OfficinaSansBoldITC-Reg">
    <w:altName w:val="Times New Roman"/>
    <w:panose1 w:val="00000000000000000000"/>
    <w:charset w:val="00"/>
    <w:family w:val="roman"/>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SchoolBookSanPin-Italic">
    <w:altName w:val="Times New Roman"/>
    <w:panose1 w:val="00000000000000000000"/>
    <w:charset w:val="00"/>
    <w:family w:val="roman"/>
    <w:notTrueType/>
    <w:pitch w:val="default"/>
  </w:font>
  <w:font w:name="Batang;바탕">
    <w:altName w:val="MS Gothic"/>
    <w:panose1 w:val="00000000000000000000"/>
    <w:charset w:val="80"/>
    <w:family w:val="roman"/>
    <w:notTrueType/>
    <w:pitch w:val="default"/>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522939"/>
      <w:docPartObj>
        <w:docPartGallery w:val="Page Numbers (Bottom of Page)"/>
        <w:docPartUnique/>
      </w:docPartObj>
    </w:sdtPr>
    <w:sdtEndPr/>
    <w:sdtContent>
      <w:p w:rsidR="000F6A04" w:rsidRDefault="000F6A04">
        <w:pPr>
          <w:pStyle w:val="af0"/>
          <w:jc w:val="right"/>
        </w:pPr>
        <w:r>
          <w:fldChar w:fldCharType="begin"/>
        </w:r>
        <w:r>
          <w:instrText>PAGE   \* MERGEFORMAT</w:instrText>
        </w:r>
        <w:r>
          <w:fldChar w:fldCharType="separate"/>
        </w:r>
        <w:r w:rsidR="00EB0860">
          <w:rPr>
            <w:noProof/>
          </w:rPr>
          <w:t>4</w:t>
        </w:r>
        <w:r>
          <w:fldChar w:fldCharType="end"/>
        </w:r>
      </w:p>
    </w:sdtContent>
  </w:sdt>
  <w:p w:rsidR="000F6A04" w:rsidRDefault="000F6A04">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A04" w:rsidRDefault="000F6A0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2906187"/>
      <w:docPartObj>
        <w:docPartGallery w:val="Page Numbers (Bottom of Page)"/>
        <w:docPartUnique/>
      </w:docPartObj>
    </w:sdtPr>
    <w:sdtEndPr/>
    <w:sdtContent>
      <w:p w:rsidR="000F6A04" w:rsidRDefault="000F6A04">
        <w:pPr>
          <w:pStyle w:val="af0"/>
          <w:jc w:val="right"/>
        </w:pPr>
        <w:r>
          <w:fldChar w:fldCharType="begin"/>
        </w:r>
        <w:r>
          <w:instrText>PAGE   \* MERGEFORMAT</w:instrText>
        </w:r>
        <w:r>
          <w:fldChar w:fldCharType="separate"/>
        </w:r>
        <w:r w:rsidR="00AA05F9">
          <w:rPr>
            <w:noProof/>
          </w:rPr>
          <w:t>467</w:t>
        </w:r>
        <w:r>
          <w:fldChar w:fldCharType="end"/>
        </w:r>
      </w:p>
    </w:sdtContent>
  </w:sdt>
  <w:p w:rsidR="000F6A04" w:rsidRDefault="000F6A0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A04" w:rsidRDefault="000F6A0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826907"/>
      <w:docPartObj>
        <w:docPartGallery w:val="Page Numbers (Bottom of Page)"/>
        <w:docPartUnique/>
      </w:docPartObj>
    </w:sdtPr>
    <w:sdtEndPr/>
    <w:sdtContent>
      <w:p w:rsidR="000F6A04" w:rsidRDefault="000F6A04">
        <w:pPr>
          <w:pStyle w:val="af0"/>
          <w:jc w:val="right"/>
        </w:pPr>
        <w:r>
          <w:fldChar w:fldCharType="begin"/>
        </w:r>
        <w:r>
          <w:instrText>PAGE   \* MERGEFORMAT</w:instrText>
        </w:r>
        <w:r>
          <w:fldChar w:fldCharType="separate"/>
        </w:r>
        <w:r w:rsidR="00AA05F9">
          <w:rPr>
            <w:noProof/>
          </w:rPr>
          <w:t>470</w:t>
        </w:r>
        <w:r>
          <w:fldChar w:fldCharType="end"/>
        </w:r>
      </w:p>
    </w:sdtContent>
  </w:sdt>
  <w:p w:rsidR="000F6A04" w:rsidRDefault="000F6A0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A04" w:rsidRDefault="000F6A0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5500576"/>
      <w:docPartObj>
        <w:docPartGallery w:val="Page Numbers (Bottom of Page)"/>
        <w:docPartUnique/>
      </w:docPartObj>
    </w:sdtPr>
    <w:sdtEndPr/>
    <w:sdtContent>
      <w:p w:rsidR="000F6A04" w:rsidRDefault="000F6A04">
        <w:pPr>
          <w:pStyle w:val="af0"/>
          <w:jc w:val="right"/>
        </w:pPr>
        <w:r>
          <w:fldChar w:fldCharType="begin"/>
        </w:r>
        <w:r>
          <w:instrText>PAGE   \* MERGEFORMAT</w:instrText>
        </w:r>
        <w:r>
          <w:fldChar w:fldCharType="separate"/>
        </w:r>
        <w:r w:rsidR="00744001">
          <w:rPr>
            <w:noProof/>
          </w:rPr>
          <w:t>754</w:t>
        </w:r>
        <w:r>
          <w:fldChar w:fldCharType="end"/>
        </w:r>
      </w:p>
    </w:sdtContent>
  </w:sdt>
  <w:p w:rsidR="000F6A04" w:rsidRDefault="000F6A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8DB" w:rsidRDefault="003968DB" w:rsidP="00D35E8B">
      <w:pPr>
        <w:spacing w:after="0" w:line="240" w:lineRule="auto"/>
      </w:pPr>
      <w:r>
        <w:separator/>
      </w:r>
    </w:p>
  </w:footnote>
  <w:footnote w:type="continuationSeparator" w:id="0">
    <w:p w:rsidR="003968DB" w:rsidRDefault="003968DB" w:rsidP="00D35E8B">
      <w:pPr>
        <w:spacing w:after="0" w:line="240" w:lineRule="auto"/>
      </w:pPr>
      <w:r>
        <w:continuationSeparator/>
      </w:r>
    </w:p>
  </w:footnote>
  <w:footnote w:id="1">
    <w:p w:rsidR="000F6A04" w:rsidRPr="005636D9" w:rsidRDefault="000F6A04" w:rsidP="00D35E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2">
    <w:p w:rsidR="000F6A04" w:rsidRPr="005636D9" w:rsidRDefault="000F6A04" w:rsidP="00C5265E">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3">
    <w:p w:rsidR="000F6A04" w:rsidRPr="005636D9" w:rsidRDefault="000F6A04" w:rsidP="00C5265E">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4">
    <w:p w:rsidR="000F6A04" w:rsidRPr="005636D9" w:rsidRDefault="000F6A04" w:rsidP="00135C7D">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5">
    <w:p w:rsidR="000F6A04" w:rsidRPr="005636D9" w:rsidRDefault="000F6A04" w:rsidP="00135C7D">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6">
    <w:p w:rsidR="000F6A04" w:rsidRPr="005636D9" w:rsidRDefault="000F6A04" w:rsidP="00135C7D">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7">
    <w:p w:rsidR="000F6A04" w:rsidRPr="005636D9" w:rsidRDefault="000F6A04" w:rsidP="00135C7D">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8">
    <w:p w:rsidR="000F6A04" w:rsidRPr="005636D9" w:rsidRDefault="000F6A04" w:rsidP="00C81858">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9">
    <w:p w:rsidR="000F6A04" w:rsidRPr="005636D9" w:rsidRDefault="000F6A04" w:rsidP="00C81858">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0">
    <w:p w:rsidR="000F6A04" w:rsidRPr="005636D9" w:rsidRDefault="000F6A04" w:rsidP="00926275">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1">
    <w:p w:rsidR="000F6A04" w:rsidRPr="005636D9" w:rsidRDefault="000F6A04" w:rsidP="00926275">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12">
    <w:p w:rsidR="000F6A04" w:rsidRPr="005636D9" w:rsidRDefault="000F6A04" w:rsidP="00926275">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3">
    <w:p w:rsidR="000F6A04" w:rsidRPr="005636D9" w:rsidRDefault="000F6A04" w:rsidP="004748DF">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14">
    <w:p w:rsidR="000F6A04" w:rsidRPr="005636D9" w:rsidRDefault="000F6A04" w:rsidP="004748DF">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A04" w:rsidRDefault="000F6A0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A04" w:rsidRDefault="000F6A0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A04" w:rsidRDefault="000F6A0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A04" w:rsidRDefault="000F6A0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28"/>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20550A"/>
    <w:multiLevelType w:val="hybridMultilevel"/>
    <w:tmpl w:val="3D2E9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D0A62"/>
    <w:multiLevelType w:val="hybridMultilevel"/>
    <w:tmpl w:val="F8A69472"/>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6"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E56110"/>
    <w:multiLevelType w:val="hybridMultilevel"/>
    <w:tmpl w:val="C3FAECD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03F33902"/>
    <w:multiLevelType w:val="hybridMultilevel"/>
    <w:tmpl w:val="99A870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03FF7630"/>
    <w:multiLevelType w:val="hybridMultilevel"/>
    <w:tmpl w:val="A83C9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381244"/>
    <w:multiLevelType w:val="hybridMultilevel"/>
    <w:tmpl w:val="C9F8DBDE"/>
    <w:lvl w:ilvl="0" w:tplc="92484126">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8C35DE3"/>
    <w:multiLevelType w:val="hybridMultilevel"/>
    <w:tmpl w:val="29308954"/>
    <w:lvl w:ilvl="0" w:tplc="92484126">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4" w15:restartNumberingAfterBreak="0">
    <w:nsid w:val="08E1601A"/>
    <w:multiLevelType w:val="hybridMultilevel"/>
    <w:tmpl w:val="2B7C7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8EC07D6"/>
    <w:multiLevelType w:val="hybridMultilevel"/>
    <w:tmpl w:val="7CFC5524"/>
    <w:lvl w:ilvl="0" w:tplc="924841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9040380"/>
    <w:multiLevelType w:val="hybridMultilevel"/>
    <w:tmpl w:val="0D1AE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AD241BF"/>
    <w:multiLevelType w:val="hybridMultilevel"/>
    <w:tmpl w:val="D89C84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C716BEF"/>
    <w:multiLevelType w:val="hybridMultilevel"/>
    <w:tmpl w:val="E53E3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C861DA4"/>
    <w:multiLevelType w:val="hybridMultilevel"/>
    <w:tmpl w:val="C9D20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CAF49DA"/>
    <w:multiLevelType w:val="hybridMultilevel"/>
    <w:tmpl w:val="E9D05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D7161EC"/>
    <w:multiLevelType w:val="hybridMultilevel"/>
    <w:tmpl w:val="CAFA8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0E2A12F0"/>
    <w:multiLevelType w:val="multilevel"/>
    <w:tmpl w:val="7F461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E660D6C"/>
    <w:multiLevelType w:val="hybridMultilevel"/>
    <w:tmpl w:val="3B9C22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0E742A4F"/>
    <w:multiLevelType w:val="hybridMultilevel"/>
    <w:tmpl w:val="BEBCA8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F2C5032"/>
    <w:multiLevelType w:val="hybridMultilevel"/>
    <w:tmpl w:val="CADCEE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008459D"/>
    <w:multiLevelType w:val="hybridMultilevel"/>
    <w:tmpl w:val="B672C004"/>
    <w:lvl w:ilvl="0" w:tplc="92484126">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1" w15:restartNumberingAfterBreak="0">
    <w:nsid w:val="101E787A"/>
    <w:multiLevelType w:val="multilevel"/>
    <w:tmpl w:val="5A8E7D9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0251E92"/>
    <w:multiLevelType w:val="hybridMultilevel"/>
    <w:tmpl w:val="1D9AF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0635BCB"/>
    <w:multiLevelType w:val="hybridMultilevel"/>
    <w:tmpl w:val="88EC57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107D39F5"/>
    <w:multiLevelType w:val="hybridMultilevel"/>
    <w:tmpl w:val="690437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30E2AD1"/>
    <w:multiLevelType w:val="hybridMultilevel"/>
    <w:tmpl w:val="84645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32F3088"/>
    <w:multiLevelType w:val="hybridMultilevel"/>
    <w:tmpl w:val="0726B8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13566B3A"/>
    <w:multiLevelType w:val="multilevel"/>
    <w:tmpl w:val="DB9818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3"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17056166"/>
    <w:multiLevelType w:val="hybridMultilevel"/>
    <w:tmpl w:val="8BF0FF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179B5BAF"/>
    <w:multiLevelType w:val="multilevel"/>
    <w:tmpl w:val="94E248E6"/>
    <w:lvl w:ilvl="0">
      <w:start w:val="1"/>
      <w:numFmt w:val="bullet"/>
      <w:lvlText w:val=""/>
      <w:lvlJc w:val="left"/>
      <w:pPr>
        <w:ind w:left="0" w:firstLine="0"/>
      </w:pPr>
      <w:rPr>
        <w:rFonts w:ascii="Wingdings" w:hAnsi="Wingdings" w:hint="default"/>
        <w:b/>
        <w:bCs/>
        <w:i w:val="0"/>
        <w:iCs w:val="0"/>
        <w:smallCaps w:val="0"/>
        <w:strike w:val="0"/>
        <w:dstrike w:val="0"/>
        <w:color w:val="231E2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15:restartNumberingAfterBreak="0">
    <w:nsid w:val="17A30653"/>
    <w:multiLevelType w:val="hybridMultilevel"/>
    <w:tmpl w:val="C25AB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7F848DB"/>
    <w:multiLevelType w:val="hybridMultilevel"/>
    <w:tmpl w:val="6BA89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8715701"/>
    <w:multiLevelType w:val="hybridMultilevel"/>
    <w:tmpl w:val="2E527C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99F220E"/>
    <w:multiLevelType w:val="hybridMultilevel"/>
    <w:tmpl w:val="67940B0C"/>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3"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B083F1A"/>
    <w:multiLevelType w:val="hybridMultilevel"/>
    <w:tmpl w:val="077C851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0"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C214DED"/>
    <w:multiLevelType w:val="hybridMultilevel"/>
    <w:tmpl w:val="627E0ED4"/>
    <w:lvl w:ilvl="0" w:tplc="924841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CC44608"/>
    <w:multiLevelType w:val="hybridMultilevel"/>
    <w:tmpl w:val="AF48E188"/>
    <w:lvl w:ilvl="0" w:tplc="04190001">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96"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E51328E"/>
    <w:multiLevelType w:val="hybridMultilevel"/>
    <w:tmpl w:val="68E0E2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02676DF"/>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07" w15:restartNumberingAfterBreak="0">
    <w:nsid w:val="202C6449"/>
    <w:multiLevelType w:val="hybridMultilevel"/>
    <w:tmpl w:val="1E74BF5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8"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0656D17"/>
    <w:multiLevelType w:val="hybridMultilevel"/>
    <w:tmpl w:val="B31EFF2E"/>
    <w:lvl w:ilvl="0" w:tplc="92484126">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0"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15:restartNumberingAfterBreak="0">
    <w:nsid w:val="20675287"/>
    <w:multiLevelType w:val="hybridMultilevel"/>
    <w:tmpl w:val="B300B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15:restartNumberingAfterBreak="0">
    <w:nsid w:val="21ED49E0"/>
    <w:multiLevelType w:val="hybridMultilevel"/>
    <w:tmpl w:val="CD2211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2C80BF6"/>
    <w:multiLevelType w:val="hybridMultilevel"/>
    <w:tmpl w:val="1E6A48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15:restartNumberingAfterBreak="0">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8"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4771325"/>
    <w:multiLevelType w:val="hybridMultilevel"/>
    <w:tmpl w:val="5E8A2B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63E5151"/>
    <w:multiLevelType w:val="multilevel"/>
    <w:tmpl w:val="96B66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78F5FD2"/>
    <w:multiLevelType w:val="hybridMultilevel"/>
    <w:tmpl w:val="7F8466C8"/>
    <w:lvl w:ilvl="0" w:tplc="92484126">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37"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7C26EDD"/>
    <w:multiLevelType w:val="hybridMultilevel"/>
    <w:tmpl w:val="A54A83A4"/>
    <w:lvl w:ilvl="0" w:tplc="92484126">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0"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84234EF"/>
    <w:multiLevelType w:val="hybridMultilevel"/>
    <w:tmpl w:val="DC44E112"/>
    <w:lvl w:ilvl="0" w:tplc="92484126">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3"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9"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A356B1B"/>
    <w:multiLevelType w:val="hybridMultilevel"/>
    <w:tmpl w:val="5FAA6966"/>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51" w15:restartNumberingAfterBreak="0">
    <w:nsid w:val="2A3E3A37"/>
    <w:multiLevelType w:val="multilevel"/>
    <w:tmpl w:val="94E248E6"/>
    <w:lvl w:ilvl="0">
      <w:start w:val="1"/>
      <w:numFmt w:val="bullet"/>
      <w:lvlText w:val=""/>
      <w:lvlJc w:val="left"/>
      <w:pPr>
        <w:ind w:left="0" w:firstLine="0"/>
      </w:pPr>
      <w:rPr>
        <w:rFonts w:ascii="Wingdings" w:hAnsi="Wingdings" w:hint="default"/>
        <w:b/>
        <w:bCs/>
        <w:i w:val="0"/>
        <w:iCs w:val="0"/>
        <w:smallCaps w:val="0"/>
        <w:strike w:val="0"/>
        <w:dstrike w:val="0"/>
        <w:color w:val="231E2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B8A03AD"/>
    <w:multiLevelType w:val="hybridMultilevel"/>
    <w:tmpl w:val="8AE4E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BA176CF"/>
    <w:multiLevelType w:val="hybridMultilevel"/>
    <w:tmpl w:val="6D224B42"/>
    <w:lvl w:ilvl="0" w:tplc="924841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5"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ECF7453"/>
    <w:multiLevelType w:val="multilevel"/>
    <w:tmpl w:val="2ECF74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8" w15:restartNumberingAfterBreak="0">
    <w:nsid w:val="2F7A0638"/>
    <w:multiLevelType w:val="hybridMultilevel"/>
    <w:tmpl w:val="628294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15:restartNumberingAfterBreak="0">
    <w:nsid w:val="2FB14DD2"/>
    <w:multiLevelType w:val="hybridMultilevel"/>
    <w:tmpl w:val="612C57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2"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07413A8"/>
    <w:multiLevelType w:val="hybridMultilevel"/>
    <w:tmpl w:val="B532F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6"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8"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2970199"/>
    <w:multiLevelType w:val="hybridMultilevel"/>
    <w:tmpl w:val="6ED8D272"/>
    <w:lvl w:ilvl="0" w:tplc="7AA0EB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2DE293F"/>
    <w:multiLevelType w:val="multilevel"/>
    <w:tmpl w:val="94E248E6"/>
    <w:lvl w:ilvl="0">
      <w:start w:val="1"/>
      <w:numFmt w:val="bullet"/>
      <w:lvlText w:val=""/>
      <w:lvlJc w:val="left"/>
      <w:pPr>
        <w:ind w:left="0" w:firstLine="0"/>
      </w:pPr>
      <w:rPr>
        <w:rFonts w:ascii="Wingdings" w:hAnsi="Wingdings" w:hint="default"/>
        <w:b/>
        <w:bCs/>
        <w:i w:val="0"/>
        <w:iCs w:val="0"/>
        <w:smallCaps w:val="0"/>
        <w:strike w:val="0"/>
        <w:dstrike w:val="0"/>
        <w:color w:val="231E2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6"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35760E9"/>
    <w:multiLevelType w:val="hybridMultilevel"/>
    <w:tmpl w:val="23DE7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3684D00"/>
    <w:multiLevelType w:val="hybridMultilevel"/>
    <w:tmpl w:val="946A16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4207D9B"/>
    <w:multiLevelType w:val="hybridMultilevel"/>
    <w:tmpl w:val="FCA25C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4975527"/>
    <w:multiLevelType w:val="hybridMultilevel"/>
    <w:tmpl w:val="EE5E1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34D34864"/>
    <w:multiLevelType w:val="hybridMultilevel"/>
    <w:tmpl w:val="BC1ACB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6"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5E95A0F"/>
    <w:multiLevelType w:val="hybridMultilevel"/>
    <w:tmpl w:val="7B9226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63F541C"/>
    <w:multiLevelType w:val="hybridMultilevel"/>
    <w:tmpl w:val="13248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74B7BE4"/>
    <w:multiLevelType w:val="hybridMultilevel"/>
    <w:tmpl w:val="7A860B18"/>
    <w:lvl w:ilvl="0" w:tplc="924841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6"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AC71ACC"/>
    <w:multiLevelType w:val="multilevel"/>
    <w:tmpl w:val="94E248E6"/>
    <w:lvl w:ilvl="0">
      <w:start w:val="1"/>
      <w:numFmt w:val="bullet"/>
      <w:lvlText w:val=""/>
      <w:lvlJc w:val="left"/>
      <w:pPr>
        <w:ind w:left="0" w:firstLine="0"/>
      </w:pPr>
      <w:rPr>
        <w:rFonts w:ascii="Wingdings" w:hAnsi="Wingdings" w:hint="default"/>
        <w:b/>
        <w:bCs/>
        <w:i w:val="0"/>
        <w:iCs w:val="0"/>
        <w:smallCaps w:val="0"/>
        <w:strike w:val="0"/>
        <w:dstrike w:val="0"/>
        <w:color w:val="231E2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5"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B1F517C"/>
    <w:multiLevelType w:val="multilevel"/>
    <w:tmpl w:val="94E248E6"/>
    <w:lvl w:ilvl="0">
      <w:start w:val="1"/>
      <w:numFmt w:val="bullet"/>
      <w:lvlText w:val=""/>
      <w:lvlJc w:val="left"/>
      <w:pPr>
        <w:ind w:left="0" w:firstLine="0"/>
      </w:pPr>
      <w:rPr>
        <w:rFonts w:ascii="Wingdings" w:hAnsi="Wingdings" w:hint="default"/>
        <w:b/>
        <w:bCs/>
        <w:i w:val="0"/>
        <w:iCs w:val="0"/>
        <w:smallCaps w:val="0"/>
        <w:strike w:val="0"/>
        <w:dstrike w:val="0"/>
        <w:color w:val="231E2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15:restartNumberingAfterBreak="0">
    <w:nsid w:val="3B3A4DB1"/>
    <w:multiLevelType w:val="hybridMultilevel"/>
    <w:tmpl w:val="A5D21A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B7A6622"/>
    <w:multiLevelType w:val="hybridMultilevel"/>
    <w:tmpl w:val="EA8240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BAE52B3"/>
    <w:multiLevelType w:val="multilevel"/>
    <w:tmpl w:val="94E248E6"/>
    <w:lvl w:ilvl="0">
      <w:start w:val="1"/>
      <w:numFmt w:val="bullet"/>
      <w:lvlText w:val=""/>
      <w:lvlJc w:val="left"/>
      <w:pPr>
        <w:ind w:left="0" w:firstLine="0"/>
      </w:pPr>
      <w:rPr>
        <w:rFonts w:ascii="Wingdings" w:hAnsi="Wingdings" w:hint="default"/>
        <w:b/>
        <w:bCs/>
        <w:i w:val="0"/>
        <w:iCs w:val="0"/>
        <w:smallCaps w:val="0"/>
        <w:strike w:val="0"/>
        <w:dstrike w:val="0"/>
        <w:color w:val="231E2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2"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3CC921A2"/>
    <w:multiLevelType w:val="hybridMultilevel"/>
    <w:tmpl w:val="077433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15:restartNumberingAfterBreak="0">
    <w:nsid w:val="3D2F0446"/>
    <w:multiLevelType w:val="hybridMultilevel"/>
    <w:tmpl w:val="5776B4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7"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DB20C4C"/>
    <w:multiLevelType w:val="multilevel"/>
    <w:tmpl w:val="94E248E6"/>
    <w:lvl w:ilvl="0">
      <w:start w:val="1"/>
      <w:numFmt w:val="bullet"/>
      <w:lvlText w:val=""/>
      <w:lvlJc w:val="left"/>
      <w:pPr>
        <w:ind w:left="0" w:firstLine="0"/>
      </w:pPr>
      <w:rPr>
        <w:rFonts w:ascii="Wingdings" w:hAnsi="Wingdings" w:hint="default"/>
        <w:b/>
        <w:bCs/>
        <w:i w:val="0"/>
        <w:iCs w:val="0"/>
        <w:smallCaps w:val="0"/>
        <w:strike w:val="0"/>
        <w:dstrike w:val="0"/>
        <w:color w:val="231E2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9"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3DF63C50"/>
    <w:multiLevelType w:val="hybridMultilevel"/>
    <w:tmpl w:val="4EF6CB58"/>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31"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13C59E1"/>
    <w:multiLevelType w:val="hybridMultilevel"/>
    <w:tmpl w:val="B50E5C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5" w15:restartNumberingAfterBreak="0">
    <w:nsid w:val="41A34E72"/>
    <w:multiLevelType w:val="hybridMultilevel"/>
    <w:tmpl w:val="3CD2B1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6"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1FE6409"/>
    <w:multiLevelType w:val="hybridMultilevel"/>
    <w:tmpl w:val="05BEC4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30900B8"/>
    <w:multiLevelType w:val="hybridMultilevel"/>
    <w:tmpl w:val="833C2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31B2C0E"/>
    <w:multiLevelType w:val="hybridMultilevel"/>
    <w:tmpl w:val="C11E49F4"/>
    <w:lvl w:ilvl="0" w:tplc="92484126">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42" w15:restartNumberingAfterBreak="0">
    <w:nsid w:val="43350A62"/>
    <w:multiLevelType w:val="hybridMultilevel"/>
    <w:tmpl w:val="F85EE5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3" w15:restartNumberingAfterBreak="0">
    <w:nsid w:val="437A532E"/>
    <w:multiLevelType w:val="hybridMultilevel"/>
    <w:tmpl w:val="B8A877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3F554FD"/>
    <w:multiLevelType w:val="hybridMultilevel"/>
    <w:tmpl w:val="803050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15:restartNumberingAfterBreak="0">
    <w:nsid w:val="449A1619"/>
    <w:multiLevelType w:val="hybridMultilevel"/>
    <w:tmpl w:val="D3C256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9"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6BB2854"/>
    <w:multiLevelType w:val="hybridMultilevel"/>
    <w:tmpl w:val="B3F8D5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5" w15:restartNumberingAfterBreak="0">
    <w:nsid w:val="46C8278E"/>
    <w:multiLevelType w:val="hybridMultilevel"/>
    <w:tmpl w:val="3B8A6D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6"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5" w15:restartNumberingAfterBreak="0">
    <w:nsid w:val="49F331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AD766FD"/>
    <w:multiLevelType w:val="multilevel"/>
    <w:tmpl w:val="94E248E6"/>
    <w:lvl w:ilvl="0">
      <w:start w:val="1"/>
      <w:numFmt w:val="bullet"/>
      <w:lvlText w:val=""/>
      <w:lvlJc w:val="left"/>
      <w:pPr>
        <w:ind w:left="0" w:firstLine="0"/>
      </w:pPr>
      <w:rPr>
        <w:rFonts w:ascii="Wingdings" w:hAnsi="Wingdings" w:hint="default"/>
        <w:b/>
        <w:bCs/>
        <w:i w:val="0"/>
        <w:iCs w:val="0"/>
        <w:smallCaps w:val="0"/>
        <w:strike w:val="0"/>
        <w:dstrike w:val="0"/>
        <w:color w:val="231E2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0"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2"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BB6412F"/>
    <w:multiLevelType w:val="hybridMultilevel"/>
    <w:tmpl w:val="CCB288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7"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4C0069C6"/>
    <w:multiLevelType w:val="hybridMultilevel"/>
    <w:tmpl w:val="247E62E2"/>
    <w:lvl w:ilvl="0" w:tplc="924841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4C2E49C4"/>
    <w:multiLevelType w:val="hybridMultilevel"/>
    <w:tmpl w:val="51C8D0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0"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CE8176C"/>
    <w:multiLevelType w:val="hybridMultilevel"/>
    <w:tmpl w:val="90C69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4E526101"/>
    <w:multiLevelType w:val="hybridMultilevel"/>
    <w:tmpl w:val="7766F4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5" w15:restartNumberingAfterBreak="0">
    <w:nsid w:val="4EA55DF4"/>
    <w:multiLevelType w:val="hybridMultilevel"/>
    <w:tmpl w:val="6D5E2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7"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50C85AEF"/>
    <w:multiLevelType w:val="hybridMultilevel"/>
    <w:tmpl w:val="83500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1FB54F1"/>
    <w:multiLevelType w:val="hybridMultilevel"/>
    <w:tmpl w:val="EB5A9EE2"/>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295" w15:restartNumberingAfterBreak="0">
    <w:nsid w:val="52083B3E"/>
    <w:multiLevelType w:val="hybridMultilevel"/>
    <w:tmpl w:val="DF9049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6"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34C420F"/>
    <w:multiLevelType w:val="hybridMultilevel"/>
    <w:tmpl w:val="0302B4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1"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40750ED"/>
    <w:multiLevelType w:val="hybridMultilevel"/>
    <w:tmpl w:val="930C96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5531E03"/>
    <w:multiLevelType w:val="hybridMultilevel"/>
    <w:tmpl w:val="1DE649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6" w15:restartNumberingAfterBreak="0">
    <w:nsid w:val="55696421"/>
    <w:multiLevelType w:val="hybridMultilevel"/>
    <w:tmpl w:val="29086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8" w15:restartNumberingAfterBreak="0">
    <w:nsid w:val="56595D68"/>
    <w:multiLevelType w:val="hybridMultilevel"/>
    <w:tmpl w:val="365248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start w:val="1"/>
      <w:numFmt w:val="bullet"/>
      <w:lvlText w:val="o"/>
      <w:lvlJc w:val="left"/>
      <w:pPr>
        <w:ind w:left="1479" w:hanging="360"/>
      </w:pPr>
      <w:rPr>
        <w:rFonts w:ascii="Courier New" w:hAnsi="Courier New" w:cs="Courier New" w:hint="default"/>
      </w:rPr>
    </w:lvl>
    <w:lvl w:ilvl="2" w:tplc="04190005">
      <w:start w:val="1"/>
      <w:numFmt w:val="bullet"/>
      <w:lvlText w:val=""/>
      <w:lvlJc w:val="left"/>
      <w:pPr>
        <w:ind w:left="2199" w:hanging="360"/>
      </w:pPr>
      <w:rPr>
        <w:rFonts w:ascii="Wingdings" w:hAnsi="Wingdings" w:hint="default"/>
      </w:rPr>
    </w:lvl>
    <w:lvl w:ilvl="3" w:tplc="04190001">
      <w:start w:val="1"/>
      <w:numFmt w:val="bullet"/>
      <w:lvlText w:val=""/>
      <w:lvlJc w:val="left"/>
      <w:pPr>
        <w:ind w:left="2919" w:hanging="360"/>
      </w:pPr>
      <w:rPr>
        <w:rFonts w:ascii="Symbol" w:hAnsi="Symbol" w:hint="default"/>
      </w:rPr>
    </w:lvl>
    <w:lvl w:ilvl="4" w:tplc="04190003">
      <w:start w:val="1"/>
      <w:numFmt w:val="bullet"/>
      <w:lvlText w:val="o"/>
      <w:lvlJc w:val="left"/>
      <w:pPr>
        <w:ind w:left="3639" w:hanging="360"/>
      </w:pPr>
      <w:rPr>
        <w:rFonts w:ascii="Courier New" w:hAnsi="Courier New" w:cs="Courier New" w:hint="default"/>
      </w:rPr>
    </w:lvl>
    <w:lvl w:ilvl="5" w:tplc="04190005">
      <w:start w:val="1"/>
      <w:numFmt w:val="bullet"/>
      <w:lvlText w:val=""/>
      <w:lvlJc w:val="left"/>
      <w:pPr>
        <w:ind w:left="4359" w:hanging="360"/>
      </w:pPr>
      <w:rPr>
        <w:rFonts w:ascii="Wingdings" w:hAnsi="Wingdings" w:hint="default"/>
      </w:rPr>
    </w:lvl>
    <w:lvl w:ilvl="6" w:tplc="04190001">
      <w:start w:val="1"/>
      <w:numFmt w:val="bullet"/>
      <w:lvlText w:val=""/>
      <w:lvlJc w:val="left"/>
      <w:pPr>
        <w:ind w:left="5079" w:hanging="360"/>
      </w:pPr>
      <w:rPr>
        <w:rFonts w:ascii="Symbol" w:hAnsi="Symbol" w:hint="default"/>
      </w:rPr>
    </w:lvl>
    <w:lvl w:ilvl="7" w:tplc="04190003">
      <w:start w:val="1"/>
      <w:numFmt w:val="bullet"/>
      <w:lvlText w:val="o"/>
      <w:lvlJc w:val="left"/>
      <w:pPr>
        <w:ind w:left="5799" w:hanging="360"/>
      </w:pPr>
      <w:rPr>
        <w:rFonts w:ascii="Courier New" w:hAnsi="Courier New" w:cs="Courier New" w:hint="default"/>
      </w:rPr>
    </w:lvl>
    <w:lvl w:ilvl="8" w:tplc="04190005">
      <w:start w:val="1"/>
      <w:numFmt w:val="bullet"/>
      <w:lvlText w:val=""/>
      <w:lvlJc w:val="left"/>
      <w:pPr>
        <w:ind w:left="6519" w:hanging="360"/>
      </w:pPr>
      <w:rPr>
        <w:rFonts w:ascii="Wingdings" w:hAnsi="Wingdings" w:hint="default"/>
      </w:rPr>
    </w:lvl>
  </w:abstractNum>
  <w:abstractNum w:abstractNumId="312"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5A292D76"/>
    <w:multiLevelType w:val="hybridMultilevel"/>
    <w:tmpl w:val="8E446D7C"/>
    <w:lvl w:ilvl="0" w:tplc="92484126">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17"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8"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5ABA4C2D"/>
    <w:multiLevelType w:val="hybridMultilevel"/>
    <w:tmpl w:val="5AC4645E"/>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32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4"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6" w15:restartNumberingAfterBreak="0">
    <w:nsid w:val="5D9D1CA0"/>
    <w:multiLevelType w:val="hybridMultilevel"/>
    <w:tmpl w:val="A4B41B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5DC768B3"/>
    <w:multiLevelType w:val="hybridMultilevel"/>
    <w:tmpl w:val="E91699EC"/>
    <w:lvl w:ilvl="0" w:tplc="92484126">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29" w15:restartNumberingAfterBreak="0">
    <w:nsid w:val="5DD56F3C"/>
    <w:multiLevelType w:val="hybridMultilevel"/>
    <w:tmpl w:val="56FEA68A"/>
    <w:lvl w:ilvl="0" w:tplc="04190001">
      <w:start w:val="1"/>
      <w:numFmt w:val="bullet"/>
      <w:lvlText w:val=""/>
      <w:lvlJc w:val="left"/>
      <w:pPr>
        <w:ind w:left="600" w:hanging="360"/>
      </w:pPr>
      <w:rPr>
        <w:rFonts w:ascii="Symbol" w:hAnsi="Symbol"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330"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5E6E724C"/>
    <w:multiLevelType w:val="hybridMultilevel"/>
    <w:tmpl w:val="165C07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3"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F384478"/>
    <w:multiLevelType w:val="hybridMultilevel"/>
    <w:tmpl w:val="0ADE30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5"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010169E"/>
    <w:multiLevelType w:val="hybridMultilevel"/>
    <w:tmpl w:val="C406D2C8"/>
    <w:lvl w:ilvl="0" w:tplc="92484126">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41" w15:restartNumberingAfterBreak="0">
    <w:nsid w:val="60991E89"/>
    <w:multiLevelType w:val="hybridMultilevel"/>
    <w:tmpl w:val="4768DB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15:restartNumberingAfterBreak="0">
    <w:nsid w:val="60E02D1F"/>
    <w:multiLevelType w:val="hybridMultilevel"/>
    <w:tmpl w:val="71D453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3" w15:restartNumberingAfterBreak="0">
    <w:nsid w:val="61536EC2"/>
    <w:multiLevelType w:val="hybridMultilevel"/>
    <w:tmpl w:val="9B3E27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4"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46"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625D5D19"/>
    <w:multiLevelType w:val="multilevel"/>
    <w:tmpl w:val="94E248E6"/>
    <w:lvl w:ilvl="0">
      <w:start w:val="1"/>
      <w:numFmt w:val="bullet"/>
      <w:lvlText w:val=""/>
      <w:lvlJc w:val="left"/>
      <w:pPr>
        <w:ind w:left="0" w:firstLine="0"/>
      </w:pPr>
      <w:rPr>
        <w:rFonts w:ascii="Wingdings" w:hAnsi="Wingdings" w:hint="default"/>
        <w:b/>
        <w:bCs/>
        <w:i w:val="0"/>
        <w:iCs w:val="0"/>
        <w:smallCaps w:val="0"/>
        <w:strike w:val="0"/>
        <w:dstrike w:val="0"/>
        <w:color w:val="231E2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1" w15:restartNumberingAfterBreak="0">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2"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5"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6"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64002AFF"/>
    <w:multiLevelType w:val="hybridMultilevel"/>
    <w:tmpl w:val="75B288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0"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3" w15:restartNumberingAfterBreak="0">
    <w:nsid w:val="64CE09F4"/>
    <w:multiLevelType w:val="hybridMultilevel"/>
    <w:tmpl w:val="EE28F3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4" w15:restartNumberingAfterBreak="0">
    <w:nsid w:val="65703C2C"/>
    <w:multiLevelType w:val="multilevel"/>
    <w:tmpl w:val="94E248E6"/>
    <w:lvl w:ilvl="0">
      <w:start w:val="1"/>
      <w:numFmt w:val="bullet"/>
      <w:lvlText w:val=""/>
      <w:lvlJc w:val="left"/>
      <w:pPr>
        <w:ind w:left="0" w:firstLine="0"/>
      </w:pPr>
      <w:rPr>
        <w:rFonts w:ascii="Wingdings" w:hAnsi="Wingdings" w:hint="default"/>
        <w:b/>
        <w:bCs/>
        <w:i w:val="0"/>
        <w:iCs w:val="0"/>
        <w:smallCaps w:val="0"/>
        <w:strike w:val="0"/>
        <w:dstrike w:val="0"/>
        <w:color w:val="231E2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15:restartNumberingAfterBreak="0">
    <w:nsid w:val="666D1E97"/>
    <w:multiLevelType w:val="hybridMultilevel"/>
    <w:tmpl w:val="8CD41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6" w15:restartNumberingAfterBreak="0">
    <w:nsid w:val="66B217BC"/>
    <w:multiLevelType w:val="hybridMultilevel"/>
    <w:tmpl w:val="62B2C1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7"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1"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69813D7C"/>
    <w:multiLevelType w:val="multilevel"/>
    <w:tmpl w:val="EDBAA85C"/>
    <w:lvl w:ilvl="0">
      <w:start w:val="1"/>
      <w:numFmt w:val="decimal"/>
      <w:lvlText w:val="%1."/>
      <w:lvlJc w:val="left"/>
      <w:pPr>
        <w:ind w:left="750" w:hanging="750"/>
      </w:pPr>
    </w:lvl>
    <w:lvl w:ilvl="1">
      <w:start w:val="1"/>
      <w:numFmt w:val="decimal"/>
      <w:lvlText w:val="%1.%2."/>
      <w:lvlJc w:val="left"/>
      <w:pPr>
        <w:ind w:left="750" w:hanging="750"/>
      </w:pPr>
    </w:lvl>
    <w:lvl w:ilvl="2">
      <w:start w:val="1"/>
      <w:numFmt w:val="decimal"/>
      <w:lvlText w:val="%1.%2.%3."/>
      <w:lvlJc w:val="left"/>
      <w:pPr>
        <w:ind w:left="750" w:hanging="75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7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8"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D0B067A"/>
    <w:multiLevelType w:val="multilevel"/>
    <w:tmpl w:val="94E248E6"/>
    <w:lvl w:ilvl="0">
      <w:start w:val="1"/>
      <w:numFmt w:val="bullet"/>
      <w:lvlText w:val=""/>
      <w:lvlJc w:val="left"/>
      <w:pPr>
        <w:ind w:left="0" w:firstLine="0"/>
      </w:pPr>
      <w:rPr>
        <w:rFonts w:ascii="Wingdings" w:hAnsi="Wingdings" w:hint="default"/>
        <w:b/>
        <w:bCs/>
        <w:i w:val="0"/>
        <w:iCs w:val="0"/>
        <w:smallCaps w:val="0"/>
        <w:strike w:val="0"/>
        <w:dstrike w:val="0"/>
        <w:color w:val="231E2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0"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6EE51F7A"/>
    <w:multiLevelType w:val="hybridMultilevel"/>
    <w:tmpl w:val="706411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5" w15:restartNumberingAfterBreak="0">
    <w:nsid w:val="702C0A0A"/>
    <w:multiLevelType w:val="hybridMultilevel"/>
    <w:tmpl w:val="97AE7A14"/>
    <w:lvl w:ilvl="0" w:tplc="924841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8"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91" w15:restartNumberingAfterBreak="0">
    <w:nsid w:val="71F22090"/>
    <w:multiLevelType w:val="hybridMultilevel"/>
    <w:tmpl w:val="F4A885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2"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725F7074"/>
    <w:multiLevelType w:val="hybridMultilevel"/>
    <w:tmpl w:val="B8DC8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4BF03FA"/>
    <w:multiLevelType w:val="hybridMultilevel"/>
    <w:tmpl w:val="62F25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9" w15:restartNumberingAfterBreak="0">
    <w:nsid w:val="7659177C"/>
    <w:multiLevelType w:val="hybridMultilevel"/>
    <w:tmpl w:val="30B4B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77A0097E"/>
    <w:multiLevelType w:val="hybridMultilevel"/>
    <w:tmpl w:val="99B65B08"/>
    <w:lvl w:ilvl="0" w:tplc="924841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77D91291"/>
    <w:multiLevelType w:val="hybridMultilevel"/>
    <w:tmpl w:val="F86E4818"/>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414" w15:restartNumberingAfterBreak="0">
    <w:nsid w:val="781919CE"/>
    <w:multiLevelType w:val="multilevel"/>
    <w:tmpl w:val="94E248E6"/>
    <w:lvl w:ilvl="0">
      <w:start w:val="1"/>
      <w:numFmt w:val="bullet"/>
      <w:lvlText w:val=""/>
      <w:lvlJc w:val="left"/>
      <w:pPr>
        <w:ind w:left="0" w:firstLine="0"/>
      </w:pPr>
      <w:rPr>
        <w:rFonts w:ascii="Wingdings" w:hAnsi="Wingdings" w:hint="default"/>
        <w:b/>
        <w:bCs/>
        <w:i w:val="0"/>
        <w:iCs w:val="0"/>
        <w:smallCaps w:val="0"/>
        <w:strike w:val="0"/>
        <w:dstrike w:val="0"/>
        <w:color w:val="231E2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5" w15:restartNumberingAfterBreak="0">
    <w:nsid w:val="782856DE"/>
    <w:multiLevelType w:val="hybridMultilevel"/>
    <w:tmpl w:val="B8E84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78970AC8"/>
    <w:multiLevelType w:val="multilevel"/>
    <w:tmpl w:val="94E248E6"/>
    <w:lvl w:ilvl="0">
      <w:start w:val="1"/>
      <w:numFmt w:val="bullet"/>
      <w:lvlText w:val=""/>
      <w:lvlJc w:val="left"/>
      <w:pPr>
        <w:ind w:left="0" w:firstLine="0"/>
      </w:pPr>
      <w:rPr>
        <w:rFonts w:ascii="Wingdings" w:hAnsi="Wingdings" w:hint="default"/>
        <w:b/>
        <w:bCs/>
        <w:i w:val="0"/>
        <w:iCs w:val="0"/>
        <w:smallCaps w:val="0"/>
        <w:strike w:val="0"/>
        <w:dstrike w:val="0"/>
        <w:color w:val="231E2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7"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78CA2A66"/>
    <w:multiLevelType w:val="hybridMultilevel"/>
    <w:tmpl w:val="794A86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9"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7C3A15D8"/>
    <w:multiLevelType w:val="hybridMultilevel"/>
    <w:tmpl w:val="589E1D88"/>
    <w:lvl w:ilvl="0" w:tplc="92484126">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24"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7CCF5FAA"/>
    <w:multiLevelType w:val="multilevel"/>
    <w:tmpl w:val="94E248E6"/>
    <w:lvl w:ilvl="0">
      <w:start w:val="1"/>
      <w:numFmt w:val="bullet"/>
      <w:lvlText w:val=""/>
      <w:lvlJc w:val="left"/>
      <w:pPr>
        <w:ind w:left="0" w:firstLine="0"/>
      </w:pPr>
      <w:rPr>
        <w:rFonts w:ascii="Wingdings" w:hAnsi="Wingdings" w:hint="default"/>
        <w:b/>
        <w:bCs/>
        <w:i w:val="0"/>
        <w:iCs w:val="0"/>
        <w:smallCaps w:val="0"/>
        <w:strike w:val="0"/>
        <w:dstrike w:val="0"/>
        <w:color w:val="231E2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9"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2" w15:restartNumberingAfterBreak="0">
    <w:nsid w:val="7DE0613B"/>
    <w:multiLevelType w:val="hybridMultilevel"/>
    <w:tmpl w:val="A6FCB7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3"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143"/>
  </w:num>
  <w:num w:numId="4">
    <w:abstractNumId w:val="1"/>
  </w:num>
  <w:num w:numId="5">
    <w:abstractNumId w:val="317"/>
  </w:num>
  <w:num w:numId="6">
    <w:abstractNumId w:val="175"/>
  </w:num>
  <w:num w:numId="7">
    <w:abstractNumId w:val="435"/>
  </w:num>
  <w:num w:numId="8">
    <w:abstractNumId w:val="74"/>
  </w:num>
  <w:num w:numId="9">
    <w:abstractNumId w:val="276"/>
  </w:num>
  <w:num w:numId="10">
    <w:abstractNumId w:val="312"/>
  </w:num>
  <w:num w:numId="11">
    <w:abstractNumId w:val="236"/>
  </w:num>
  <w:num w:numId="12">
    <w:abstractNumId w:val="349"/>
  </w:num>
  <w:num w:numId="13">
    <w:abstractNumId w:val="159"/>
  </w:num>
  <w:num w:numId="14">
    <w:abstractNumId w:val="358"/>
  </w:num>
  <w:num w:numId="15">
    <w:abstractNumId w:val="374"/>
  </w:num>
  <w:num w:numId="16">
    <w:abstractNumId w:val="130"/>
  </w:num>
  <w:num w:numId="17">
    <w:abstractNumId w:val="209"/>
  </w:num>
  <w:num w:numId="18">
    <w:abstractNumId w:val="81"/>
  </w:num>
  <w:num w:numId="19">
    <w:abstractNumId w:val="327"/>
  </w:num>
  <w:num w:numId="20">
    <w:abstractNumId w:val="410"/>
  </w:num>
  <w:num w:numId="21">
    <w:abstractNumId w:val="292"/>
  </w:num>
  <w:num w:numId="22">
    <w:abstractNumId w:val="360"/>
  </w:num>
  <w:num w:numId="23">
    <w:abstractNumId w:val="91"/>
  </w:num>
  <w:num w:numId="24">
    <w:abstractNumId w:val="287"/>
  </w:num>
  <w:num w:numId="25">
    <w:abstractNumId w:val="262"/>
  </w:num>
  <w:num w:numId="26">
    <w:abstractNumId w:val="173"/>
  </w:num>
  <w:num w:numId="27">
    <w:abstractNumId w:val="18"/>
  </w:num>
  <w:num w:numId="28">
    <w:abstractNumId w:val="331"/>
  </w:num>
  <w:num w:numId="29">
    <w:abstractNumId w:val="277"/>
  </w:num>
  <w:num w:numId="30">
    <w:abstractNumId w:val="256"/>
  </w:num>
  <w:num w:numId="31">
    <w:abstractNumId w:val="128"/>
  </w:num>
  <w:num w:numId="32">
    <w:abstractNumId w:val="192"/>
  </w:num>
  <w:num w:numId="33">
    <w:abstractNumId w:val="395"/>
  </w:num>
  <w:num w:numId="34">
    <w:abstractNumId w:val="417"/>
  </w:num>
  <w:num w:numId="35">
    <w:abstractNumId w:val="43"/>
  </w:num>
  <w:num w:numId="36">
    <w:abstractNumId w:val="249"/>
  </w:num>
  <w:num w:numId="37">
    <w:abstractNumId w:val="272"/>
  </w:num>
  <w:num w:numId="38">
    <w:abstractNumId w:val="302"/>
  </w:num>
  <w:num w:numId="39">
    <w:abstractNumId w:val="274"/>
  </w:num>
  <w:num w:numId="40">
    <w:abstractNumId w:val="282"/>
  </w:num>
  <w:num w:numId="41">
    <w:abstractNumId w:val="361"/>
  </w:num>
  <w:num w:numId="42">
    <w:abstractNumId w:val="161"/>
  </w:num>
  <w:num w:numId="43">
    <w:abstractNumId w:val="6"/>
  </w:num>
  <w:num w:numId="44">
    <w:abstractNumId w:val="419"/>
  </w:num>
  <w:num w:numId="45">
    <w:abstractNumId w:val="381"/>
  </w:num>
  <w:num w:numId="46">
    <w:abstractNumId w:val="103"/>
  </w:num>
  <w:num w:numId="47">
    <w:abstractNumId w:val="122"/>
  </w:num>
  <w:num w:numId="48">
    <w:abstractNumId w:val="378"/>
  </w:num>
  <w:num w:numId="49">
    <w:abstractNumId w:val="399"/>
  </w:num>
  <w:num w:numId="50">
    <w:abstractNumId w:val="141"/>
  </w:num>
  <w:num w:numId="51">
    <w:abstractNumId w:val="298"/>
  </w:num>
  <w:num w:numId="52">
    <w:abstractNumId w:val="273"/>
  </w:num>
  <w:num w:numId="53">
    <w:abstractNumId w:val="203"/>
  </w:num>
  <w:num w:numId="54">
    <w:abstractNumId w:val="30"/>
  </w:num>
  <w:num w:numId="55">
    <w:abstractNumId w:val="421"/>
  </w:num>
  <w:num w:numId="56">
    <w:abstractNumId w:val="239"/>
  </w:num>
  <w:num w:numId="57">
    <w:abstractNumId w:val="250"/>
  </w:num>
  <w:num w:numId="58">
    <w:abstractNumId w:val="98"/>
  </w:num>
  <w:num w:numId="59">
    <w:abstractNumId w:val="347"/>
  </w:num>
  <w:num w:numId="60">
    <w:abstractNumId w:val="55"/>
  </w:num>
  <w:num w:numId="61">
    <w:abstractNumId w:val="172"/>
  </w:num>
  <w:num w:numId="62">
    <w:abstractNumId w:val="119"/>
  </w:num>
  <w:num w:numId="63">
    <w:abstractNumId w:val="322"/>
  </w:num>
  <w:num w:numId="64">
    <w:abstractNumId w:val="348"/>
  </w:num>
  <w:num w:numId="65">
    <w:abstractNumId w:val="244"/>
  </w:num>
  <w:num w:numId="66">
    <w:abstractNumId w:val="88"/>
  </w:num>
  <w:num w:numId="67">
    <w:abstractNumId w:val="376"/>
  </w:num>
  <w:num w:numId="68">
    <w:abstractNumId w:val="123"/>
  </w:num>
  <w:num w:numId="69">
    <w:abstractNumId w:val="163"/>
  </w:num>
  <w:num w:numId="70">
    <w:abstractNumId w:val="100"/>
  </w:num>
  <w:num w:numId="71">
    <w:abstractNumId w:val="14"/>
  </w:num>
  <w:num w:numId="72">
    <w:abstractNumId w:val="367"/>
  </w:num>
  <w:num w:numId="73">
    <w:abstractNumId w:val="190"/>
  </w:num>
  <w:num w:numId="74">
    <w:abstractNumId w:val="320"/>
  </w:num>
  <w:num w:numId="75">
    <w:abstractNumId w:val="131"/>
  </w:num>
  <w:num w:numId="76">
    <w:abstractNumId w:val="118"/>
  </w:num>
  <w:num w:numId="77">
    <w:abstractNumId w:val="78"/>
  </w:num>
  <w:num w:numId="78">
    <w:abstractNumId w:val="99"/>
  </w:num>
  <w:num w:numId="79">
    <w:abstractNumId w:val="227"/>
  </w:num>
  <w:num w:numId="80">
    <w:abstractNumId w:val="313"/>
  </w:num>
  <w:num w:numId="81">
    <w:abstractNumId w:val="104"/>
  </w:num>
  <w:num w:numId="82">
    <w:abstractNumId w:val="212"/>
  </w:num>
  <w:num w:numId="83">
    <w:abstractNumId w:val="257"/>
  </w:num>
  <w:num w:numId="84">
    <w:abstractNumId w:val="93"/>
  </w:num>
  <w:num w:numId="85">
    <w:abstractNumId w:val="22"/>
  </w:num>
  <w:num w:numId="86">
    <w:abstractNumId w:val="63"/>
  </w:num>
  <w:num w:numId="87">
    <w:abstractNumId w:val="253"/>
  </w:num>
  <w:num w:numId="88">
    <w:abstractNumId w:val="162"/>
  </w:num>
  <w:num w:numId="89">
    <w:abstractNumId w:val="57"/>
  </w:num>
  <w:num w:numId="90">
    <w:abstractNumId w:val="154"/>
  </w:num>
  <w:num w:numId="91">
    <w:abstractNumId w:val="97"/>
  </w:num>
  <w:num w:numId="92">
    <w:abstractNumId w:val="339"/>
  </w:num>
  <w:num w:numId="93">
    <w:abstractNumId w:val="251"/>
  </w:num>
  <w:num w:numId="94">
    <w:abstractNumId w:val="82"/>
  </w:num>
  <w:num w:numId="95">
    <w:abstractNumId w:val="73"/>
  </w:num>
  <w:num w:numId="96">
    <w:abstractNumId w:val="324"/>
  </w:num>
  <w:num w:numId="97">
    <w:abstractNumId w:val="337"/>
  </w:num>
  <w:num w:numId="98">
    <w:abstractNumId w:val="396"/>
  </w:num>
  <w:num w:numId="99">
    <w:abstractNumId w:val="344"/>
  </w:num>
  <w:num w:numId="100">
    <w:abstractNumId w:val="402"/>
  </w:num>
  <w:num w:numId="101">
    <w:abstractNumId w:val="430"/>
  </w:num>
  <w:num w:numId="102">
    <w:abstractNumId w:val="149"/>
  </w:num>
  <w:num w:numId="103">
    <w:abstractNumId w:val="138"/>
  </w:num>
  <w:num w:numId="104">
    <w:abstractNumId w:val="338"/>
  </w:num>
  <w:num w:numId="105">
    <w:abstractNumId w:val="310"/>
  </w:num>
  <w:num w:numId="106">
    <w:abstractNumId w:val="403"/>
  </w:num>
  <w:num w:numId="107">
    <w:abstractNumId w:val="275"/>
  </w:num>
  <w:num w:numId="108">
    <w:abstractNumId w:val="200"/>
  </w:num>
  <w:num w:numId="109">
    <w:abstractNumId w:val="406"/>
  </w:num>
  <w:num w:numId="110">
    <w:abstractNumId w:val="105"/>
  </w:num>
  <w:num w:numId="111">
    <w:abstractNumId w:val="115"/>
  </w:num>
  <w:num w:numId="112">
    <w:abstractNumId w:val="411"/>
  </w:num>
  <w:num w:numId="113">
    <w:abstractNumId w:val="427"/>
  </w:num>
  <w:num w:numId="114">
    <w:abstractNumId w:val="59"/>
  </w:num>
  <w:num w:numId="115">
    <w:abstractNumId w:val="398"/>
  </w:num>
  <w:num w:numId="116">
    <w:abstractNumId w:val="258"/>
  </w:num>
  <w:num w:numId="117">
    <w:abstractNumId w:val="386"/>
  </w:num>
  <w:num w:numId="118">
    <w:abstractNumId w:val="309"/>
  </w:num>
  <w:num w:numId="119">
    <w:abstractNumId w:val="215"/>
  </w:num>
  <w:num w:numId="120">
    <w:abstractNumId w:val="233"/>
  </w:num>
  <w:num w:numId="121">
    <w:abstractNumId w:val="335"/>
  </w:num>
  <w:num w:numId="122">
    <w:abstractNumId w:val="140"/>
  </w:num>
  <w:num w:numId="123">
    <w:abstractNumId w:val="304"/>
  </w:num>
  <w:num w:numId="124">
    <w:abstractNumId w:val="17"/>
  </w:num>
  <w:num w:numId="125">
    <w:abstractNumId w:val="266"/>
  </w:num>
  <w:num w:numId="126">
    <w:abstractNumId w:val="392"/>
  </w:num>
  <w:num w:numId="127">
    <w:abstractNumId w:val="147"/>
  </w:num>
  <w:num w:numId="128">
    <w:abstractNumId w:val="315"/>
  </w:num>
  <w:num w:numId="129">
    <w:abstractNumId w:val="153"/>
  </w:num>
  <w:num w:numId="130">
    <w:abstractNumId w:val="232"/>
  </w:num>
  <w:num w:numId="131">
    <w:abstractNumId w:val="144"/>
  </w:num>
  <w:num w:numId="132">
    <w:abstractNumId w:val="196"/>
  </w:num>
  <w:num w:numId="133">
    <w:abstractNumId w:val="301"/>
  </w:num>
  <w:num w:numId="134">
    <w:abstractNumId w:val="38"/>
  </w:num>
  <w:num w:numId="135">
    <w:abstractNumId w:val="336"/>
  </w:num>
  <w:num w:numId="136">
    <w:abstractNumId w:val="158"/>
  </w:num>
  <w:num w:numId="137">
    <w:abstractNumId w:val="145"/>
  </w:num>
  <w:num w:numId="138">
    <w:abstractNumId w:val="268"/>
  </w:num>
  <w:num w:numId="139">
    <w:abstractNumId w:val="155"/>
  </w:num>
  <w:num w:numId="140">
    <w:abstractNumId w:val="260"/>
  </w:num>
  <w:num w:numId="141">
    <w:abstractNumId w:val="21"/>
  </w:num>
  <w:num w:numId="142">
    <w:abstractNumId w:val="290"/>
  </w:num>
  <w:num w:numId="143">
    <w:abstractNumId w:val="202"/>
  </w:num>
  <w:num w:numId="144">
    <w:abstractNumId w:val="238"/>
  </w:num>
  <w:num w:numId="145">
    <w:abstractNumId w:val="176"/>
  </w:num>
  <w:num w:numId="146">
    <w:abstractNumId w:val="34"/>
  </w:num>
  <w:num w:numId="147">
    <w:abstractNumId w:val="75"/>
  </w:num>
  <w:num w:numId="148">
    <w:abstractNumId w:val="183"/>
  </w:num>
  <w:num w:numId="149">
    <w:abstractNumId w:val="83"/>
  </w:num>
  <w:num w:numId="150">
    <w:abstractNumId w:val="289"/>
  </w:num>
  <w:num w:numId="151">
    <w:abstractNumId w:val="297"/>
  </w:num>
  <w:num w:numId="152">
    <w:abstractNumId w:val="210"/>
  </w:num>
  <w:num w:numId="153">
    <w:abstractNumId w:val="79"/>
  </w:num>
  <w:num w:numId="154">
    <w:abstractNumId w:val="409"/>
  </w:num>
  <w:num w:numId="155">
    <w:abstractNumId w:val="267"/>
  </w:num>
  <w:num w:numId="156">
    <w:abstractNumId w:val="146"/>
  </w:num>
  <w:num w:numId="157">
    <w:abstractNumId w:val="207"/>
  </w:num>
  <w:num w:numId="158">
    <w:abstractNumId w:val="389"/>
  </w:num>
  <w:num w:numId="159">
    <w:abstractNumId w:val="357"/>
  </w:num>
  <w:num w:numId="160">
    <w:abstractNumId w:val="27"/>
  </w:num>
  <w:num w:numId="161">
    <w:abstractNumId w:val="222"/>
  </w:num>
  <w:num w:numId="162">
    <w:abstractNumId w:val="198"/>
  </w:num>
  <w:num w:numId="163">
    <w:abstractNumId w:val="19"/>
  </w:num>
  <w:num w:numId="164">
    <w:abstractNumId w:val="424"/>
  </w:num>
  <w:num w:numId="165">
    <w:abstractNumId w:val="397"/>
  </w:num>
  <w:num w:numId="166">
    <w:abstractNumId w:val="394"/>
  </w:num>
  <w:num w:numId="167">
    <w:abstractNumId w:val="368"/>
  </w:num>
  <w:num w:numId="168">
    <w:abstractNumId w:val="288"/>
  </w:num>
  <w:num w:numId="169">
    <w:abstractNumId w:val="31"/>
  </w:num>
  <w:num w:numId="170">
    <w:abstractNumId w:val="383"/>
  </w:num>
  <w:num w:numId="171">
    <w:abstractNumId w:val="422"/>
  </w:num>
  <w:num w:numId="172">
    <w:abstractNumId w:val="77"/>
  </w:num>
  <w:num w:numId="173">
    <w:abstractNumId w:val="270"/>
  </w:num>
  <w:num w:numId="174">
    <w:abstractNumId w:val="181"/>
  </w:num>
  <w:num w:numId="175">
    <w:abstractNumId w:val="405"/>
  </w:num>
  <w:num w:numId="176">
    <w:abstractNumId w:val="178"/>
  </w:num>
  <w:num w:numId="177">
    <w:abstractNumId w:val="52"/>
  </w:num>
  <w:num w:numId="178">
    <w:abstractNumId w:val="49"/>
  </w:num>
  <w:num w:numId="179">
    <w:abstractNumId w:val="353"/>
  </w:num>
  <w:num w:numId="180">
    <w:abstractNumId w:val="420"/>
  </w:num>
  <w:num w:numId="181">
    <w:abstractNumId w:val="293"/>
  </w:num>
  <w:num w:numId="182">
    <w:abstractNumId w:val="314"/>
  </w:num>
  <w:num w:numId="183">
    <w:abstractNumId w:val="137"/>
  </w:num>
  <w:num w:numId="184">
    <w:abstractNumId w:val="231"/>
  </w:num>
  <w:num w:numId="185">
    <w:abstractNumId w:val="400"/>
  </w:num>
  <w:num w:numId="186">
    <w:abstractNumId w:val="184"/>
  </w:num>
  <w:num w:numId="187">
    <w:abstractNumId w:val="67"/>
  </w:num>
  <w:num w:numId="188">
    <w:abstractNumId w:val="86"/>
  </w:num>
  <w:num w:numId="189">
    <w:abstractNumId w:val="373"/>
  </w:num>
  <w:num w:numId="190">
    <w:abstractNumId w:val="124"/>
  </w:num>
  <w:num w:numId="191">
    <w:abstractNumId w:val="112"/>
  </w:num>
  <w:num w:numId="192">
    <w:abstractNumId w:val="369"/>
  </w:num>
  <w:num w:numId="193">
    <w:abstractNumId w:val="218"/>
  </w:num>
  <w:num w:numId="194">
    <w:abstractNumId w:val="280"/>
  </w:num>
  <w:num w:numId="195">
    <w:abstractNumId w:val="36"/>
  </w:num>
  <w:num w:numId="196">
    <w:abstractNumId w:val="2"/>
  </w:num>
  <w:num w:numId="197">
    <w:abstractNumId w:val="429"/>
  </w:num>
  <w:num w:numId="198">
    <w:abstractNumId w:val="11"/>
  </w:num>
  <w:num w:numId="199">
    <w:abstractNumId w:val="80"/>
  </w:num>
  <w:num w:numId="200">
    <w:abstractNumId w:val="64"/>
  </w:num>
  <w:num w:numId="201">
    <w:abstractNumId w:val="156"/>
  </w:num>
  <w:num w:numId="202">
    <w:abstractNumId w:val="291"/>
  </w:num>
  <w:num w:numId="203">
    <w:abstractNumId w:val="56"/>
  </w:num>
  <w:num w:numId="204">
    <w:abstractNumId w:val="3"/>
  </w:num>
  <w:num w:numId="205">
    <w:abstractNumId w:val="388"/>
  </w:num>
  <w:num w:numId="206">
    <w:abstractNumId w:val="296"/>
  </w:num>
  <w:num w:numId="207">
    <w:abstractNumId w:val="346"/>
  </w:num>
  <w:num w:numId="208">
    <w:abstractNumId w:val="371"/>
  </w:num>
  <w:num w:numId="209">
    <w:abstractNumId w:val="206"/>
  </w:num>
  <w:num w:numId="210">
    <w:abstractNumId w:val="29"/>
  </w:num>
  <w:num w:numId="211">
    <w:abstractNumId w:val="84"/>
  </w:num>
  <w:num w:numId="212">
    <w:abstractNumId w:val="72"/>
  </w:num>
  <w:num w:numId="213">
    <w:abstractNumId w:val="85"/>
  </w:num>
  <w:num w:numId="214">
    <w:abstractNumId w:val="404"/>
  </w:num>
  <w:num w:numId="215">
    <w:abstractNumId w:val="356"/>
  </w:num>
  <w:num w:numId="216">
    <w:abstractNumId w:val="170"/>
  </w:num>
  <w:num w:numId="217">
    <w:abstractNumId w:val="32"/>
  </w:num>
  <w:num w:numId="218">
    <w:abstractNumId w:val="318"/>
  </w:num>
  <w:num w:numId="219">
    <w:abstractNumId w:val="90"/>
  </w:num>
  <w:num w:numId="220">
    <w:abstractNumId w:val="436"/>
  </w:num>
  <w:num w:numId="221">
    <w:abstractNumId w:val="425"/>
  </w:num>
  <w:num w:numId="222">
    <w:abstractNumId w:val="39"/>
  </w:num>
  <w:num w:numId="223">
    <w:abstractNumId w:val="12"/>
  </w:num>
  <w:num w:numId="224">
    <w:abstractNumId w:val="120"/>
  </w:num>
  <w:num w:numId="225">
    <w:abstractNumId w:val="186"/>
  </w:num>
  <w:num w:numId="226">
    <w:abstractNumId w:val="252"/>
  </w:num>
  <w:num w:numId="227">
    <w:abstractNumId w:val="174"/>
  </w:num>
  <w:num w:numId="228">
    <w:abstractNumId w:val="92"/>
  </w:num>
  <w:num w:numId="229">
    <w:abstractNumId w:val="58"/>
  </w:num>
  <w:num w:numId="230">
    <w:abstractNumId w:val="160"/>
  </w:num>
  <w:num w:numId="231">
    <w:abstractNumId w:val="132"/>
  </w:num>
  <w:num w:numId="232">
    <w:abstractNumId w:val="7"/>
  </w:num>
  <w:num w:numId="233">
    <w:abstractNumId w:val="229"/>
  </w:num>
  <w:num w:numId="234">
    <w:abstractNumId w:val="259"/>
  </w:num>
  <w:num w:numId="235">
    <w:abstractNumId w:val="46"/>
  </w:num>
  <w:num w:numId="236">
    <w:abstractNumId w:val="179"/>
  </w:num>
  <w:num w:numId="237">
    <w:abstractNumId w:val="189"/>
  </w:num>
  <w:num w:numId="238">
    <w:abstractNumId w:val="299"/>
  </w:num>
  <w:num w:numId="239">
    <w:abstractNumId w:val="16"/>
  </w:num>
  <w:num w:numId="240">
    <w:abstractNumId w:val="134"/>
  </w:num>
  <w:num w:numId="241">
    <w:abstractNumId w:val="165"/>
  </w:num>
  <w:num w:numId="242">
    <w:abstractNumId w:val="180"/>
  </w:num>
  <w:num w:numId="243">
    <w:abstractNumId w:val="197"/>
  </w:num>
  <w:num w:numId="244">
    <w:abstractNumId w:val="108"/>
  </w:num>
  <w:num w:numId="245">
    <w:abstractNumId w:val="116"/>
  </w:num>
  <w:num w:numId="246">
    <w:abstractNumId w:val="380"/>
  </w:num>
  <w:num w:numId="247">
    <w:abstractNumId w:val="247"/>
  </w:num>
  <w:num w:numId="248">
    <w:abstractNumId w:val="352"/>
  </w:num>
  <w:num w:numId="249">
    <w:abstractNumId w:val="211"/>
  </w:num>
  <w:num w:numId="250">
    <w:abstractNumId w:val="220"/>
  </w:num>
  <w:num w:numId="251">
    <w:abstractNumId w:val="152"/>
  </w:num>
  <w:num w:numId="252">
    <w:abstractNumId w:val="426"/>
  </w:num>
  <w:num w:numId="253">
    <w:abstractNumId w:val="66"/>
  </w:num>
  <w:num w:numId="254">
    <w:abstractNumId w:val="135"/>
  </w:num>
  <w:num w:numId="255">
    <w:abstractNumId w:val="375"/>
  </w:num>
  <w:num w:numId="256">
    <w:abstractNumId w:val="263"/>
  </w:num>
  <w:num w:numId="257">
    <w:abstractNumId w:val="433"/>
  </w:num>
  <w:num w:numId="258">
    <w:abstractNumId w:val="407"/>
  </w:num>
  <w:num w:numId="259">
    <w:abstractNumId w:val="330"/>
  </w:num>
  <w:num w:numId="260">
    <w:abstractNumId w:val="125"/>
  </w:num>
  <w:num w:numId="261">
    <w:abstractNumId w:val="434"/>
  </w:num>
  <w:num w:numId="262">
    <w:abstractNumId w:val="283"/>
  </w:num>
  <w:num w:numId="263">
    <w:abstractNumId w:val="65"/>
  </w:num>
  <w:num w:numId="264">
    <w:abstractNumId w:val="261"/>
  </w:num>
  <w:num w:numId="265">
    <w:abstractNumId w:val="333"/>
  </w:num>
  <w:num w:numId="266">
    <w:abstractNumId w:val="208"/>
  </w:num>
  <w:num w:numId="267">
    <w:abstractNumId w:val="223"/>
  </w:num>
  <w:num w:numId="268">
    <w:abstractNumId w:val="213"/>
  </w:num>
  <w:num w:numId="269">
    <w:abstractNumId w:val="47"/>
  </w:num>
  <w:num w:numId="270">
    <w:abstractNumId w:val="101"/>
  </w:num>
  <w:num w:numId="271">
    <w:abstractNumId w:val="240"/>
  </w:num>
  <w:num w:numId="272">
    <w:abstractNumId w:val="224"/>
  </w:num>
  <w:num w:numId="273">
    <w:abstractNumId w:val="432"/>
  </w:num>
  <w:num w:numId="274">
    <w:abstractNumId w:val="37"/>
  </w:num>
  <w:num w:numId="275">
    <w:abstractNumId w:val="193"/>
  </w:num>
  <w:num w:numId="276">
    <w:abstractNumId w:val="308"/>
  </w:num>
  <w:num w:numId="277">
    <w:abstractNumId w:val="334"/>
  </w:num>
  <w:num w:numId="278">
    <w:abstractNumId w:val="225"/>
  </w:num>
  <w:num w:numId="279">
    <w:abstractNumId w:val="303"/>
  </w:num>
  <w:num w:numId="280">
    <w:abstractNumId w:val="40"/>
  </w:num>
  <w:num w:numId="281">
    <w:abstractNumId w:val="415"/>
  </w:num>
  <w:num w:numId="282">
    <w:abstractNumId w:val="332"/>
  </w:num>
  <w:num w:numId="283">
    <w:abstractNumId w:val="217"/>
  </w:num>
  <w:num w:numId="284">
    <w:abstractNumId w:val="48"/>
  </w:num>
  <w:num w:numId="285">
    <w:abstractNumId w:val="363"/>
  </w:num>
  <w:num w:numId="286">
    <w:abstractNumId w:val="129"/>
  </w:num>
  <w:num w:numId="287">
    <w:abstractNumId w:val="4"/>
  </w:num>
  <w:num w:numId="288">
    <w:abstractNumId w:val="279"/>
  </w:num>
  <w:num w:numId="289">
    <w:abstractNumId w:val="326"/>
  </w:num>
  <w:num w:numId="290">
    <w:abstractNumId w:val="69"/>
  </w:num>
  <w:num w:numId="291">
    <w:abstractNumId w:val="45"/>
  </w:num>
  <w:num w:numId="292">
    <w:abstractNumId w:val="295"/>
  </w:num>
  <w:num w:numId="293">
    <w:abstractNumId w:val="418"/>
  </w:num>
  <w:num w:numId="294">
    <w:abstractNumId w:val="393"/>
  </w:num>
  <w:num w:numId="295">
    <w:abstractNumId w:val="284"/>
  </w:num>
  <w:num w:numId="296">
    <w:abstractNumId w:val="35"/>
  </w:num>
  <w:num w:numId="297">
    <w:abstractNumId w:val="187"/>
  </w:num>
  <w:num w:numId="298">
    <w:abstractNumId w:val="60"/>
  </w:num>
  <w:num w:numId="299">
    <w:abstractNumId w:val="281"/>
  </w:num>
  <w:num w:numId="300">
    <w:abstractNumId w:val="285"/>
  </w:num>
  <w:num w:numId="301">
    <w:abstractNumId w:val="219"/>
  </w:num>
  <w:num w:numId="302">
    <w:abstractNumId w:val="237"/>
  </w:num>
  <w:num w:numId="303">
    <w:abstractNumId w:val="306"/>
  </w:num>
  <w:num w:numId="304">
    <w:abstractNumId w:val="242"/>
  </w:num>
  <w:num w:numId="305">
    <w:abstractNumId w:val="365"/>
  </w:num>
  <w:num w:numId="306">
    <w:abstractNumId w:val="359"/>
  </w:num>
  <w:num w:numId="307">
    <w:abstractNumId w:val="191"/>
  </w:num>
  <w:num w:numId="308">
    <w:abstractNumId w:val="199"/>
  </w:num>
  <w:num w:numId="309">
    <w:abstractNumId w:val="255"/>
  </w:num>
  <w:num w:numId="310">
    <w:abstractNumId w:val="169"/>
  </w:num>
  <w:num w:numId="311">
    <w:abstractNumId w:val="9"/>
  </w:num>
  <w:num w:numId="312">
    <w:abstractNumId w:val="114"/>
  </w:num>
  <w:num w:numId="313">
    <w:abstractNumId w:val="246"/>
  </w:num>
  <w:num w:numId="314">
    <w:abstractNumId w:val="366"/>
  </w:num>
  <w:num w:numId="315">
    <w:abstractNumId w:val="245"/>
  </w:num>
  <w:num w:numId="316">
    <w:abstractNumId w:val="234"/>
  </w:num>
  <w:num w:numId="317">
    <w:abstractNumId w:val="243"/>
  </w:num>
  <w:num w:numId="318">
    <w:abstractNumId w:val="194"/>
  </w:num>
  <w:num w:numId="319">
    <w:abstractNumId w:val="111"/>
  </w:num>
  <w:num w:numId="320">
    <w:abstractNumId w:val="391"/>
  </w:num>
  <w:num w:numId="321">
    <w:abstractNumId w:val="53"/>
  </w:num>
  <w:num w:numId="322">
    <w:abstractNumId w:val="28"/>
  </w:num>
  <w:num w:numId="323">
    <w:abstractNumId w:val="305"/>
  </w:num>
  <w:num w:numId="324">
    <w:abstractNumId w:val="300"/>
  </w:num>
  <w:num w:numId="325">
    <w:abstractNumId w:val="382"/>
  </w:num>
  <w:num w:numId="326">
    <w:abstractNumId w:val="168"/>
  </w:num>
  <w:num w:numId="327">
    <w:abstractNumId w:val="254"/>
  </w:num>
  <w:num w:numId="328">
    <w:abstractNumId w:val="342"/>
  </w:num>
  <w:num w:numId="329">
    <w:abstractNumId w:val="188"/>
  </w:num>
  <w:num w:numId="330">
    <w:abstractNumId w:val="126"/>
  </w:num>
  <w:num w:numId="331">
    <w:abstractNumId w:val="102"/>
  </w:num>
  <w:num w:numId="332">
    <w:abstractNumId w:val="201"/>
  </w:num>
  <w:num w:numId="333">
    <w:abstractNumId w:val="343"/>
  </w:num>
  <w:num w:numId="334">
    <w:abstractNumId w:val="61"/>
  </w:num>
  <w:num w:numId="335">
    <w:abstractNumId w:val="341"/>
  </w:num>
  <w:num w:numId="336">
    <w:abstractNumId w:val="307"/>
  </w:num>
  <w:num w:numId="337">
    <w:abstractNumId w:val="329"/>
  </w:num>
  <w:num w:numId="338">
    <w:abstractNumId w:val="354"/>
  </w:num>
  <w:num w:numId="339">
    <w:abstractNumId w:val="321"/>
  </w:num>
  <w:num w:numId="340">
    <w:abstractNumId w:val="271"/>
  </w:num>
  <w:num w:numId="341">
    <w:abstractNumId w:val="226"/>
  </w:num>
  <w:num w:numId="342">
    <w:abstractNumId w:val="164"/>
  </w:num>
  <w:num w:numId="343">
    <w:abstractNumId w:val="177"/>
  </w:num>
  <w:num w:numId="344">
    <w:abstractNumId w:val="362"/>
  </w:num>
  <w:num w:numId="345">
    <w:abstractNumId w:val="195"/>
  </w:num>
  <w:num w:numId="346">
    <w:abstractNumId w:val="325"/>
  </w:num>
  <w:num w:numId="347">
    <w:abstractNumId w:val="167"/>
  </w:num>
  <w:num w:numId="348">
    <w:abstractNumId w:val="264"/>
  </w:num>
  <w:num w:numId="349">
    <w:abstractNumId w:val="379"/>
  </w:num>
  <w:num w:numId="350">
    <w:abstractNumId w:val="350"/>
  </w:num>
  <w:num w:numId="351">
    <w:abstractNumId w:val="364"/>
  </w:num>
  <w:num w:numId="352">
    <w:abstractNumId w:val="185"/>
  </w:num>
  <w:num w:numId="353">
    <w:abstractNumId w:val="428"/>
  </w:num>
  <w:num w:numId="354">
    <w:abstractNumId w:val="214"/>
  </w:num>
  <w:num w:numId="355">
    <w:abstractNumId w:val="70"/>
  </w:num>
  <w:num w:numId="356">
    <w:abstractNumId w:val="416"/>
  </w:num>
  <w:num w:numId="357">
    <w:abstractNumId w:val="216"/>
  </w:num>
  <w:num w:numId="358">
    <w:abstractNumId w:val="228"/>
  </w:num>
  <w:num w:numId="359">
    <w:abstractNumId w:val="151"/>
  </w:num>
  <w:num w:numId="360">
    <w:abstractNumId w:val="269"/>
  </w:num>
  <w:num w:numId="361">
    <w:abstractNumId w:val="221"/>
  </w:num>
  <w:num w:numId="362">
    <w:abstractNumId w:val="414"/>
  </w:num>
  <w:num w:numId="363">
    <w:abstractNumId w:val="311"/>
  </w:num>
  <w:num w:numId="364">
    <w:abstractNumId w:val="148"/>
  </w:num>
  <w:num w:numId="365">
    <w:abstractNumId w:val="87"/>
  </w:num>
  <w:num w:numId="366">
    <w:abstractNumId w:val="384"/>
  </w:num>
  <w:num w:numId="367">
    <w:abstractNumId w:val="13"/>
  </w:num>
  <w:num w:numId="368">
    <w:abstractNumId w:val="387"/>
  </w:num>
  <w:num w:numId="369">
    <w:abstractNumId w:val="96"/>
  </w:num>
  <w:num w:numId="370">
    <w:abstractNumId w:val="20"/>
  </w:num>
  <w:num w:numId="371">
    <w:abstractNumId w:val="248"/>
  </w:num>
  <w:num w:numId="372">
    <w:abstractNumId w:val="113"/>
  </w:num>
  <w:num w:numId="373">
    <w:abstractNumId w:val="370"/>
  </w:num>
  <w:num w:numId="374">
    <w:abstractNumId w:val="355"/>
  </w:num>
  <w:num w:numId="375">
    <w:abstractNumId w:val="286"/>
  </w:num>
  <w:num w:numId="376">
    <w:abstractNumId w:val="117"/>
  </w:num>
  <w:num w:numId="377">
    <w:abstractNumId w:val="76"/>
  </w:num>
  <w:num w:numId="378">
    <w:abstractNumId w:val="68"/>
  </w:num>
  <w:num w:numId="379">
    <w:abstractNumId w:val="205"/>
  </w:num>
  <w:num w:numId="380">
    <w:abstractNumId w:val="110"/>
  </w:num>
  <w:num w:numId="381">
    <w:abstractNumId w:val="26"/>
  </w:num>
  <w:num w:numId="382">
    <w:abstractNumId w:val="107"/>
  </w:num>
  <w:num w:numId="383">
    <w:abstractNumId w:val="8"/>
  </w:num>
  <w:num w:numId="384">
    <w:abstractNumId w:val="44"/>
  </w:num>
  <w:num w:numId="385">
    <w:abstractNumId w:val="385"/>
  </w:num>
  <w:num w:numId="386">
    <w:abstractNumId w:val="94"/>
  </w:num>
  <w:num w:numId="387">
    <w:abstractNumId w:val="241"/>
  </w:num>
  <w:num w:numId="388">
    <w:abstractNumId w:val="340"/>
  </w:num>
  <w:num w:numId="389">
    <w:abstractNumId w:val="316"/>
  </w:num>
  <w:num w:numId="390">
    <w:abstractNumId w:val="109"/>
  </w:num>
  <w:num w:numId="391">
    <w:abstractNumId w:val="25"/>
  </w:num>
  <w:num w:numId="392">
    <w:abstractNumId w:val="15"/>
  </w:num>
  <w:num w:numId="393">
    <w:abstractNumId w:val="50"/>
  </w:num>
  <w:num w:numId="394">
    <w:abstractNumId w:val="423"/>
  </w:num>
  <w:num w:numId="395">
    <w:abstractNumId w:val="204"/>
  </w:num>
  <w:num w:numId="396">
    <w:abstractNumId w:val="23"/>
  </w:num>
  <w:num w:numId="397">
    <w:abstractNumId w:val="136"/>
  </w:num>
  <w:num w:numId="398">
    <w:abstractNumId w:val="142"/>
  </w:num>
  <w:num w:numId="399">
    <w:abstractNumId w:val="139"/>
  </w:num>
  <w:num w:numId="400">
    <w:abstractNumId w:val="328"/>
  </w:num>
  <w:num w:numId="401">
    <w:abstractNumId w:val="278"/>
  </w:num>
  <w:num w:numId="402">
    <w:abstractNumId w:val="157"/>
  </w:num>
  <w:num w:numId="403">
    <w:abstractNumId w:val="412"/>
  </w:num>
  <w:num w:numId="404">
    <w:abstractNumId w:val="33"/>
  </w:num>
  <w:num w:numId="405">
    <w:abstractNumId w:val="24"/>
  </w:num>
  <w:num w:numId="406">
    <w:abstractNumId w:val="182"/>
  </w:num>
  <w:num w:numId="407">
    <w:abstractNumId w:val="51"/>
  </w:num>
  <w:num w:numId="408">
    <w:abstractNumId w:val="42"/>
  </w:num>
  <w:num w:numId="409">
    <w:abstractNumId w:val="133"/>
  </w:num>
  <w:num w:numId="410">
    <w:abstractNumId w:val="62"/>
  </w:num>
  <w:num w:numId="411">
    <w:abstractNumId w:val="377"/>
  </w:num>
  <w:num w:numId="412">
    <w:abstractNumId w:val="345"/>
  </w:num>
  <w:num w:numId="413">
    <w:abstractNumId w:val="351"/>
  </w:num>
  <w:num w:numId="414">
    <w:abstractNumId w:val="431"/>
  </w:num>
  <w:num w:numId="415">
    <w:abstractNumId w:val="408"/>
  </w:num>
  <w:num w:numId="416">
    <w:abstractNumId w:val="390"/>
  </w:num>
  <w:num w:numId="417">
    <w:abstractNumId w:val="121"/>
  </w:num>
  <w:num w:numId="418">
    <w:abstractNumId w:val="127"/>
  </w:num>
  <w:num w:numId="419">
    <w:abstractNumId w:val="171"/>
  </w:num>
  <w:num w:numId="420">
    <w:abstractNumId w:val="323"/>
  </w:num>
  <w:num w:numId="421">
    <w:abstractNumId w:val="106"/>
  </w:num>
  <w:num w:numId="422">
    <w:abstractNumId w:val="166"/>
  </w:num>
  <w:num w:numId="423">
    <w:abstractNumId w:val="95"/>
  </w:num>
  <w:num w:numId="424">
    <w:abstractNumId w:val="10"/>
  </w:num>
  <w:num w:numId="425">
    <w:abstractNumId w:val="89"/>
  </w:num>
  <w:num w:numId="426">
    <w:abstractNumId w:val="294"/>
  </w:num>
  <w:num w:numId="427">
    <w:abstractNumId w:val="5"/>
  </w:num>
  <w:num w:numId="428">
    <w:abstractNumId w:val="319"/>
  </w:num>
  <w:num w:numId="429">
    <w:abstractNumId w:val="230"/>
  </w:num>
  <w:num w:numId="430">
    <w:abstractNumId w:val="150"/>
  </w:num>
  <w:num w:numId="431">
    <w:abstractNumId w:val="413"/>
  </w:num>
  <w:num w:numId="432">
    <w:abstractNumId w:val="265"/>
  </w:num>
  <w:num w:numId="433">
    <w:abstractNumId w:val="71"/>
  </w:num>
  <w:num w:numId="434">
    <w:abstractNumId w:val="401"/>
  </w:num>
  <w:num w:numId="435">
    <w:abstractNumId w:val="235"/>
  </w:num>
  <w:num w:numId="436">
    <w:abstractNumId w:val="54"/>
  </w:num>
  <w:numIdMacAtCleanup w:val="4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C4"/>
    <w:rsid w:val="0002055C"/>
    <w:rsid w:val="00024ACE"/>
    <w:rsid w:val="000301E8"/>
    <w:rsid w:val="000343C3"/>
    <w:rsid w:val="0004059F"/>
    <w:rsid w:val="0005500E"/>
    <w:rsid w:val="000817CB"/>
    <w:rsid w:val="000828B2"/>
    <w:rsid w:val="00091B3C"/>
    <w:rsid w:val="00093973"/>
    <w:rsid w:val="0009426F"/>
    <w:rsid w:val="000A5F6F"/>
    <w:rsid w:val="000C0E9F"/>
    <w:rsid w:val="000D7BF0"/>
    <w:rsid w:val="000E65A5"/>
    <w:rsid w:val="000F3590"/>
    <w:rsid w:val="000F6A04"/>
    <w:rsid w:val="0010164E"/>
    <w:rsid w:val="00103C8D"/>
    <w:rsid w:val="00105E3A"/>
    <w:rsid w:val="00120696"/>
    <w:rsid w:val="00133531"/>
    <w:rsid w:val="001343DE"/>
    <w:rsid w:val="00135C7D"/>
    <w:rsid w:val="00136AC2"/>
    <w:rsid w:val="00173F85"/>
    <w:rsid w:val="00180108"/>
    <w:rsid w:val="00187A8D"/>
    <w:rsid w:val="001940C5"/>
    <w:rsid w:val="001C592D"/>
    <w:rsid w:val="001E3960"/>
    <w:rsid w:val="001F7ADC"/>
    <w:rsid w:val="001F7D82"/>
    <w:rsid w:val="002059DB"/>
    <w:rsid w:val="00211BE2"/>
    <w:rsid w:val="00224880"/>
    <w:rsid w:val="00230211"/>
    <w:rsid w:val="00230594"/>
    <w:rsid w:val="00265374"/>
    <w:rsid w:val="00267FB8"/>
    <w:rsid w:val="00286B3F"/>
    <w:rsid w:val="002B005C"/>
    <w:rsid w:val="002B02E3"/>
    <w:rsid w:val="002B41F6"/>
    <w:rsid w:val="002B477A"/>
    <w:rsid w:val="002C0E7F"/>
    <w:rsid w:val="002E0942"/>
    <w:rsid w:val="002F1E2F"/>
    <w:rsid w:val="002F7BE4"/>
    <w:rsid w:val="002F7E11"/>
    <w:rsid w:val="00301C50"/>
    <w:rsid w:val="00303D0A"/>
    <w:rsid w:val="00305C9A"/>
    <w:rsid w:val="00313A44"/>
    <w:rsid w:val="00325000"/>
    <w:rsid w:val="00334FD4"/>
    <w:rsid w:val="00346DB6"/>
    <w:rsid w:val="00381BD1"/>
    <w:rsid w:val="00392B28"/>
    <w:rsid w:val="003968DB"/>
    <w:rsid w:val="003B055F"/>
    <w:rsid w:val="003B52BF"/>
    <w:rsid w:val="003D12D1"/>
    <w:rsid w:val="004073F7"/>
    <w:rsid w:val="004748DF"/>
    <w:rsid w:val="00474953"/>
    <w:rsid w:val="00485572"/>
    <w:rsid w:val="0048559F"/>
    <w:rsid w:val="00486E6B"/>
    <w:rsid w:val="004A465F"/>
    <w:rsid w:val="004B0821"/>
    <w:rsid w:val="004B4356"/>
    <w:rsid w:val="004C7689"/>
    <w:rsid w:val="004F7263"/>
    <w:rsid w:val="00506442"/>
    <w:rsid w:val="005206DE"/>
    <w:rsid w:val="00521448"/>
    <w:rsid w:val="00525C4A"/>
    <w:rsid w:val="005261C0"/>
    <w:rsid w:val="005302A7"/>
    <w:rsid w:val="00560752"/>
    <w:rsid w:val="00563D7B"/>
    <w:rsid w:val="0057190E"/>
    <w:rsid w:val="00580778"/>
    <w:rsid w:val="0058401F"/>
    <w:rsid w:val="005842EB"/>
    <w:rsid w:val="005B085C"/>
    <w:rsid w:val="005F1905"/>
    <w:rsid w:val="00605347"/>
    <w:rsid w:val="00620518"/>
    <w:rsid w:val="00620F7E"/>
    <w:rsid w:val="006216C2"/>
    <w:rsid w:val="00646654"/>
    <w:rsid w:val="0065678E"/>
    <w:rsid w:val="006646C9"/>
    <w:rsid w:val="006B7F71"/>
    <w:rsid w:val="006C4B1C"/>
    <w:rsid w:val="006D7F65"/>
    <w:rsid w:val="00706242"/>
    <w:rsid w:val="00720836"/>
    <w:rsid w:val="00744001"/>
    <w:rsid w:val="007615B0"/>
    <w:rsid w:val="00761CB1"/>
    <w:rsid w:val="00771652"/>
    <w:rsid w:val="007A024B"/>
    <w:rsid w:val="007A7B13"/>
    <w:rsid w:val="007B061D"/>
    <w:rsid w:val="007D0E85"/>
    <w:rsid w:val="007D3226"/>
    <w:rsid w:val="007E1DAF"/>
    <w:rsid w:val="007E2BCD"/>
    <w:rsid w:val="0082105E"/>
    <w:rsid w:val="0084161F"/>
    <w:rsid w:val="008426DF"/>
    <w:rsid w:val="00852B79"/>
    <w:rsid w:val="008543F2"/>
    <w:rsid w:val="00854F32"/>
    <w:rsid w:val="008606BA"/>
    <w:rsid w:val="0086081C"/>
    <w:rsid w:val="0089509E"/>
    <w:rsid w:val="008B3F29"/>
    <w:rsid w:val="008C1D7E"/>
    <w:rsid w:val="008C1F9C"/>
    <w:rsid w:val="008C6988"/>
    <w:rsid w:val="008D761C"/>
    <w:rsid w:val="008E4AC4"/>
    <w:rsid w:val="008E6A24"/>
    <w:rsid w:val="008F6982"/>
    <w:rsid w:val="0090320A"/>
    <w:rsid w:val="00926275"/>
    <w:rsid w:val="009553BB"/>
    <w:rsid w:val="00987259"/>
    <w:rsid w:val="009900A9"/>
    <w:rsid w:val="00994B20"/>
    <w:rsid w:val="0099639D"/>
    <w:rsid w:val="009A0629"/>
    <w:rsid w:val="009A0E1E"/>
    <w:rsid w:val="009A2EDC"/>
    <w:rsid w:val="009D7D7A"/>
    <w:rsid w:val="009E2C83"/>
    <w:rsid w:val="009E4B51"/>
    <w:rsid w:val="009F0A8D"/>
    <w:rsid w:val="009F21DF"/>
    <w:rsid w:val="009F24F8"/>
    <w:rsid w:val="009F5AC6"/>
    <w:rsid w:val="00A02816"/>
    <w:rsid w:val="00A03A35"/>
    <w:rsid w:val="00A12CF4"/>
    <w:rsid w:val="00A223BE"/>
    <w:rsid w:val="00A256EF"/>
    <w:rsid w:val="00A56C57"/>
    <w:rsid w:val="00A600E4"/>
    <w:rsid w:val="00A870F3"/>
    <w:rsid w:val="00A904A3"/>
    <w:rsid w:val="00AA05F9"/>
    <w:rsid w:val="00AB0713"/>
    <w:rsid w:val="00AB0F4B"/>
    <w:rsid w:val="00AD71BF"/>
    <w:rsid w:val="00AF574A"/>
    <w:rsid w:val="00B36AA3"/>
    <w:rsid w:val="00B37ABA"/>
    <w:rsid w:val="00B6119C"/>
    <w:rsid w:val="00B6162B"/>
    <w:rsid w:val="00B6215D"/>
    <w:rsid w:val="00B70839"/>
    <w:rsid w:val="00B75AB2"/>
    <w:rsid w:val="00B76701"/>
    <w:rsid w:val="00B82D6F"/>
    <w:rsid w:val="00B922B5"/>
    <w:rsid w:val="00BB369F"/>
    <w:rsid w:val="00BB4005"/>
    <w:rsid w:val="00BD493C"/>
    <w:rsid w:val="00BD571A"/>
    <w:rsid w:val="00BE2C31"/>
    <w:rsid w:val="00BF3FDA"/>
    <w:rsid w:val="00C10343"/>
    <w:rsid w:val="00C1411E"/>
    <w:rsid w:val="00C359D6"/>
    <w:rsid w:val="00C3651C"/>
    <w:rsid w:val="00C4081B"/>
    <w:rsid w:val="00C425BD"/>
    <w:rsid w:val="00C5265E"/>
    <w:rsid w:val="00C65063"/>
    <w:rsid w:val="00C81858"/>
    <w:rsid w:val="00C86238"/>
    <w:rsid w:val="00C94BCE"/>
    <w:rsid w:val="00CC1994"/>
    <w:rsid w:val="00CD4631"/>
    <w:rsid w:val="00CE1C38"/>
    <w:rsid w:val="00CF7850"/>
    <w:rsid w:val="00D04371"/>
    <w:rsid w:val="00D06776"/>
    <w:rsid w:val="00D166F9"/>
    <w:rsid w:val="00D241A6"/>
    <w:rsid w:val="00D26A22"/>
    <w:rsid w:val="00D27F9C"/>
    <w:rsid w:val="00D35E8B"/>
    <w:rsid w:val="00D37FA0"/>
    <w:rsid w:val="00D41590"/>
    <w:rsid w:val="00D60D0A"/>
    <w:rsid w:val="00D61CA8"/>
    <w:rsid w:val="00D7428A"/>
    <w:rsid w:val="00D75B81"/>
    <w:rsid w:val="00D84E65"/>
    <w:rsid w:val="00D9321B"/>
    <w:rsid w:val="00D963EB"/>
    <w:rsid w:val="00DB3F45"/>
    <w:rsid w:val="00DD3126"/>
    <w:rsid w:val="00DD45B9"/>
    <w:rsid w:val="00DE15A2"/>
    <w:rsid w:val="00DE2C89"/>
    <w:rsid w:val="00E01BD4"/>
    <w:rsid w:val="00E02E90"/>
    <w:rsid w:val="00E16723"/>
    <w:rsid w:val="00E220A4"/>
    <w:rsid w:val="00E41C62"/>
    <w:rsid w:val="00E43F5A"/>
    <w:rsid w:val="00E63294"/>
    <w:rsid w:val="00E64142"/>
    <w:rsid w:val="00E86CAF"/>
    <w:rsid w:val="00E86F8B"/>
    <w:rsid w:val="00E873BD"/>
    <w:rsid w:val="00E91A63"/>
    <w:rsid w:val="00EA372C"/>
    <w:rsid w:val="00EA41A5"/>
    <w:rsid w:val="00EB0860"/>
    <w:rsid w:val="00EB574D"/>
    <w:rsid w:val="00EC705D"/>
    <w:rsid w:val="00ED6130"/>
    <w:rsid w:val="00EE228B"/>
    <w:rsid w:val="00EF2643"/>
    <w:rsid w:val="00F057A9"/>
    <w:rsid w:val="00F43C8D"/>
    <w:rsid w:val="00F46B30"/>
    <w:rsid w:val="00F6719B"/>
    <w:rsid w:val="00F74166"/>
    <w:rsid w:val="00F835F1"/>
    <w:rsid w:val="00F85DC5"/>
    <w:rsid w:val="00F95C37"/>
    <w:rsid w:val="00F973E8"/>
    <w:rsid w:val="00FA1826"/>
    <w:rsid w:val="00FA1A10"/>
    <w:rsid w:val="00FA6325"/>
    <w:rsid w:val="00FB051B"/>
    <w:rsid w:val="00FB0915"/>
    <w:rsid w:val="00FC1F1B"/>
    <w:rsid w:val="00FE2227"/>
    <w:rsid w:val="00FF47E5"/>
    <w:rsid w:val="00FF48B3"/>
    <w:rsid w:val="00FF6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1AF1F34-8D30-40E3-9CAA-9CC832C17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ru-R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1C50"/>
  </w:style>
  <w:style w:type="paragraph" w:styleId="1">
    <w:name w:val="heading 1"/>
    <w:basedOn w:val="a"/>
    <w:next w:val="a"/>
    <w:link w:val="10"/>
    <w:uiPriority w:val="9"/>
    <w:qFormat/>
    <w:rsid w:val="00301C50"/>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2">
    <w:name w:val="heading 2"/>
    <w:basedOn w:val="a"/>
    <w:next w:val="a"/>
    <w:link w:val="20"/>
    <w:uiPriority w:val="9"/>
    <w:unhideWhenUsed/>
    <w:qFormat/>
    <w:rsid w:val="00301C50"/>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3">
    <w:name w:val="heading 3"/>
    <w:basedOn w:val="a"/>
    <w:next w:val="a"/>
    <w:link w:val="30"/>
    <w:uiPriority w:val="9"/>
    <w:unhideWhenUsed/>
    <w:qFormat/>
    <w:rsid w:val="00301C50"/>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4">
    <w:name w:val="heading 4"/>
    <w:basedOn w:val="a"/>
    <w:next w:val="a"/>
    <w:link w:val="40"/>
    <w:uiPriority w:val="9"/>
    <w:semiHidden/>
    <w:unhideWhenUsed/>
    <w:qFormat/>
    <w:rsid w:val="00301C50"/>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5">
    <w:name w:val="heading 5"/>
    <w:basedOn w:val="a"/>
    <w:next w:val="a"/>
    <w:link w:val="50"/>
    <w:uiPriority w:val="9"/>
    <w:unhideWhenUsed/>
    <w:qFormat/>
    <w:rsid w:val="00301C50"/>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6">
    <w:name w:val="heading 6"/>
    <w:basedOn w:val="a"/>
    <w:next w:val="a"/>
    <w:link w:val="60"/>
    <w:uiPriority w:val="9"/>
    <w:semiHidden/>
    <w:unhideWhenUsed/>
    <w:qFormat/>
    <w:rsid w:val="00301C50"/>
    <w:pPr>
      <w:keepNext/>
      <w:keepLines/>
      <w:spacing w:before="40" w:after="0"/>
      <w:outlineLvl w:val="5"/>
    </w:pPr>
    <w:rPr>
      <w:rFonts w:asciiTheme="majorHAnsi" w:eastAsiaTheme="majorEastAsia" w:hAnsiTheme="majorHAnsi" w:cstheme="majorBidi"/>
      <w:color w:val="F79646" w:themeColor="accent6"/>
    </w:rPr>
  </w:style>
  <w:style w:type="paragraph" w:styleId="7">
    <w:name w:val="heading 7"/>
    <w:basedOn w:val="a"/>
    <w:next w:val="a"/>
    <w:link w:val="70"/>
    <w:uiPriority w:val="9"/>
    <w:unhideWhenUsed/>
    <w:qFormat/>
    <w:rsid w:val="00301C50"/>
    <w:pPr>
      <w:keepNext/>
      <w:keepLines/>
      <w:spacing w:before="40" w:after="0"/>
      <w:outlineLvl w:val="6"/>
    </w:pPr>
    <w:rPr>
      <w:rFonts w:asciiTheme="majorHAnsi" w:eastAsiaTheme="majorEastAsia" w:hAnsiTheme="majorHAnsi" w:cstheme="majorBidi"/>
      <w:b/>
      <w:bCs/>
      <w:color w:val="F79646" w:themeColor="accent6"/>
    </w:rPr>
  </w:style>
  <w:style w:type="paragraph" w:styleId="8">
    <w:name w:val="heading 8"/>
    <w:basedOn w:val="a"/>
    <w:next w:val="a"/>
    <w:link w:val="80"/>
    <w:uiPriority w:val="9"/>
    <w:unhideWhenUsed/>
    <w:qFormat/>
    <w:rsid w:val="00301C50"/>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9">
    <w:name w:val="heading 9"/>
    <w:basedOn w:val="a"/>
    <w:next w:val="a"/>
    <w:link w:val="90"/>
    <w:uiPriority w:val="9"/>
    <w:unhideWhenUsed/>
    <w:qFormat/>
    <w:rsid w:val="00301C50"/>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1C50"/>
    <w:rPr>
      <w:rFonts w:asciiTheme="majorHAnsi" w:eastAsiaTheme="majorEastAsia" w:hAnsiTheme="majorHAnsi" w:cstheme="majorBidi"/>
      <w:color w:val="E36C0A" w:themeColor="accent6" w:themeShade="BF"/>
      <w:sz w:val="40"/>
      <w:szCs w:val="40"/>
    </w:rPr>
  </w:style>
  <w:style w:type="character" w:customStyle="1" w:styleId="20">
    <w:name w:val="Заголовок 2 Знак"/>
    <w:basedOn w:val="a0"/>
    <w:link w:val="2"/>
    <w:uiPriority w:val="9"/>
    <w:rsid w:val="00301C50"/>
    <w:rPr>
      <w:rFonts w:asciiTheme="majorHAnsi" w:eastAsiaTheme="majorEastAsia" w:hAnsiTheme="majorHAnsi" w:cstheme="majorBidi"/>
      <w:color w:val="E36C0A" w:themeColor="accent6" w:themeShade="BF"/>
      <w:sz w:val="28"/>
      <w:szCs w:val="28"/>
    </w:rPr>
  </w:style>
  <w:style w:type="character" w:customStyle="1" w:styleId="30">
    <w:name w:val="Заголовок 3 Знак"/>
    <w:basedOn w:val="a0"/>
    <w:link w:val="3"/>
    <w:uiPriority w:val="9"/>
    <w:rsid w:val="00301C50"/>
    <w:rPr>
      <w:rFonts w:asciiTheme="majorHAnsi" w:eastAsiaTheme="majorEastAsia" w:hAnsiTheme="majorHAnsi" w:cstheme="majorBidi"/>
      <w:color w:val="E36C0A" w:themeColor="accent6" w:themeShade="BF"/>
      <w:sz w:val="24"/>
      <w:szCs w:val="24"/>
    </w:rPr>
  </w:style>
  <w:style w:type="character" w:customStyle="1" w:styleId="40">
    <w:name w:val="Заголовок 4 Знак"/>
    <w:basedOn w:val="a0"/>
    <w:link w:val="4"/>
    <w:uiPriority w:val="9"/>
    <w:semiHidden/>
    <w:rsid w:val="00301C50"/>
    <w:rPr>
      <w:rFonts w:asciiTheme="majorHAnsi" w:eastAsiaTheme="majorEastAsia" w:hAnsiTheme="majorHAnsi" w:cstheme="majorBidi"/>
      <w:color w:val="F79646" w:themeColor="accent6"/>
      <w:sz w:val="22"/>
      <w:szCs w:val="22"/>
    </w:rPr>
  </w:style>
  <w:style w:type="character" w:customStyle="1" w:styleId="50">
    <w:name w:val="Заголовок 5 Знак"/>
    <w:basedOn w:val="a0"/>
    <w:link w:val="5"/>
    <w:uiPriority w:val="9"/>
    <w:rsid w:val="00301C50"/>
    <w:rPr>
      <w:rFonts w:asciiTheme="majorHAnsi" w:eastAsiaTheme="majorEastAsia" w:hAnsiTheme="majorHAnsi" w:cstheme="majorBidi"/>
      <w:i/>
      <w:iCs/>
      <w:color w:val="F79646" w:themeColor="accent6"/>
      <w:sz w:val="22"/>
      <w:szCs w:val="22"/>
    </w:rPr>
  </w:style>
  <w:style w:type="character" w:customStyle="1" w:styleId="70">
    <w:name w:val="Заголовок 7 Знак"/>
    <w:basedOn w:val="a0"/>
    <w:link w:val="7"/>
    <w:uiPriority w:val="9"/>
    <w:rsid w:val="00301C50"/>
    <w:rPr>
      <w:rFonts w:asciiTheme="majorHAnsi" w:eastAsiaTheme="majorEastAsia" w:hAnsiTheme="majorHAnsi" w:cstheme="majorBidi"/>
      <w:b/>
      <w:bCs/>
      <w:color w:val="F79646" w:themeColor="accent6"/>
    </w:rPr>
  </w:style>
  <w:style w:type="character" w:customStyle="1" w:styleId="80">
    <w:name w:val="Заголовок 8 Знак"/>
    <w:basedOn w:val="a0"/>
    <w:link w:val="8"/>
    <w:uiPriority w:val="9"/>
    <w:rsid w:val="00301C50"/>
    <w:rPr>
      <w:rFonts w:asciiTheme="majorHAnsi" w:eastAsiaTheme="majorEastAsia" w:hAnsiTheme="majorHAnsi" w:cstheme="majorBidi"/>
      <w:b/>
      <w:bCs/>
      <w:i/>
      <w:iCs/>
      <w:color w:val="F79646" w:themeColor="accent6"/>
      <w:sz w:val="20"/>
      <w:szCs w:val="20"/>
    </w:rPr>
  </w:style>
  <w:style w:type="character" w:customStyle="1" w:styleId="90">
    <w:name w:val="Заголовок 9 Знак"/>
    <w:basedOn w:val="a0"/>
    <w:link w:val="9"/>
    <w:uiPriority w:val="9"/>
    <w:rsid w:val="00301C50"/>
    <w:rPr>
      <w:rFonts w:asciiTheme="majorHAnsi" w:eastAsiaTheme="majorEastAsia" w:hAnsiTheme="majorHAnsi" w:cstheme="majorBidi"/>
      <w:i/>
      <w:iCs/>
      <w:color w:val="F79646" w:themeColor="accent6"/>
      <w:sz w:val="20"/>
      <w:szCs w:val="20"/>
    </w:rPr>
  </w:style>
  <w:style w:type="table" w:styleId="a3">
    <w:name w:val="Table Grid"/>
    <w:basedOn w:val="a1"/>
    <w:uiPriority w:val="59"/>
    <w:qFormat/>
    <w:rsid w:val="00E6329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qFormat/>
    <w:rsid w:val="00E6329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39"/>
    <w:qFormat/>
    <w:rsid w:val="00E6329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Сноска_"/>
    <w:basedOn w:val="a0"/>
    <w:link w:val="a5"/>
    <w:rsid w:val="00D35E8B"/>
    <w:rPr>
      <w:color w:val="231E20"/>
      <w:sz w:val="18"/>
      <w:szCs w:val="18"/>
    </w:rPr>
  </w:style>
  <w:style w:type="paragraph" w:customStyle="1" w:styleId="a5">
    <w:name w:val="Сноска"/>
    <w:basedOn w:val="a"/>
    <w:link w:val="a4"/>
    <w:rsid w:val="00D35E8B"/>
    <w:pPr>
      <w:widowControl w:val="0"/>
      <w:spacing w:after="0" w:line="223" w:lineRule="auto"/>
      <w:ind w:left="240" w:hanging="240"/>
    </w:pPr>
    <w:rPr>
      <w:rFonts w:eastAsiaTheme="minorHAnsi"/>
      <w:color w:val="231E20"/>
      <w:sz w:val="18"/>
      <w:szCs w:val="18"/>
    </w:rPr>
  </w:style>
  <w:style w:type="paragraph" w:styleId="a6">
    <w:name w:val="List Paragraph"/>
    <w:basedOn w:val="a"/>
    <w:link w:val="a7"/>
    <w:uiPriority w:val="34"/>
    <w:qFormat/>
    <w:rsid w:val="00301C50"/>
    <w:pPr>
      <w:ind w:left="720"/>
      <w:contextualSpacing/>
    </w:pPr>
  </w:style>
  <w:style w:type="character" w:customStyle="1" w:styleId="a7">
    <w:name w:val="Абзац списка Знак"/>
    <w:link w:val="a6"/>
    <w:uiPriority w:val="34"/>
    <w:locked/>
    <w:rsid w:val="008543F2"/>
  </w:style>
  <w:style w:type="character" w:customStyle="1" w:styleId="a8">
    <w:name w:val="Основной текст_"/>
    <w:basedOn w:val="a0"/>
    <w:link w:val="12"/>
    <w:rsid w:val="00C81858"/>
    <w:rPr>
      <w:rFonts w:ascii="Times New Roman" w:eastAsia="Times New Roman" w:hAnsi="Times New Roman" w:cs="Times New Roman"/>
      <w:color w:val="231E20"/>
      <w:sz w:val="20"/>
      <w:szCs w:val="20"/>
    </w:rPr>
  </w:style>
  <w:style w:type="paragraph" w:customStyle="1" w:styleId="12">
    <w:name w:val="Основной текст1"/>
    <w:basedOn w:val="a"/>
    <w:link w:val="a8"/>
    <w:rsid w:val="00C81858"/>
    <w:pPr>
      <w:widowControl w:val="0"/>
      <w:spacing w:after="0" w:line="254" w:lineRule="auto"/>
      <w:ind w:firstLine="240"/>
    </w:pPr>
    <w:rPr>
      <w:rFonts w:ascii="Times New Roman" w:eastAsia="Times New Roman" w:hAnsi="Times New Roman"/>
      <w:color w:val="231E20"/>
      <w:sz w:val="20"/>
      <w:szCs w:val="20"/>
    </w:rPr>
  </w:style>
  <w:style w:type="character" w:customStyle="1" w:styleId="a9">
    <w:name w:val="Другое_"/>
    <w:basedOn w:val="a0"/>
    <w:link w:val="aa"/>
    <w:rsid w:val="004748DF"/>
    <w:rPr>
      <w:rFonts w:ascii="Times New Roman" w:eastAsia="Times New Roman" w:hAnsi="Times New Roman" w:cs="Times New Roman"/>
      <w:color w:val="231E20"/>
      <w:sz w:val="20"/>
      <w:szCs w:val="20"/>
    </w:rPr>
  </w:style>
  <w:style w:type="paragraph" w:customStyle="1" w:styleId="aa">
    <w:name w:val="Другое"/>
    <w:basedOn w:val="a"/>
    <w:link w:val="a9"/>
    <w:rsid w:val="004748DF"/>
    <w:pPr>
      <w:widowControl w:val="0"/>
      <w:spacing w:after="0" w:line="254" w:lineRule="auto"/>
      <w:ind w:firstLine="240"/>
    </w:pPr>
    <w:rPr>
      <w:rFonts w:ascii="Times New Roman" w:eastAsia="Times New Roman" w:hAnsi="Times New Roman"/>
      <w:color w:val="231E20"/>
      <w:sz w:val="20"/>
      <w:szCs w:val="20"/>
    </w:rPr>
  </w:style>
  <w:style w:type="character" w:customStyle="1" w:styleId="22">
    <w:name w:val="Основной текст (2)_"/>
    <w:basedOn w:val="a0"/>
    <w:link w:val="23"/>
    <w:rsid w:val="004748DF"/>
    <w:rPr>
      <w:sz w:val="18"/>
      <w:szCs w:val="18"/>
    </w:rPr>
  </w:style>
  <w:style w:type="paragraph" w:customStyle="1" w:styleId="23">
    <w:name w:val="Основной текст (2)"/>
    <w:basedOn w:val="a"/>
    <w:link w:val="22"/>
    <w:rsid w:val="004748DF"/>
    <w:pPr>
      <w:widowControl w:val="0"/>
      <w:spacing w:after="0" w:line="298" w:lineRule="auto"/>
      <w:ind w:left="240" w:hanging="240"/>
    </w:pPr>
    <w:rPr>
      <w:rFonts w:eastAsiaTheme="minorHAnsi"/>
      <w:sz w:val="18"/>
      <w:szCs w:val="18"/>
    </w:rPr>
  </w:style>
  <w:style w:type="paragraph" w:styleId="ab">
    <w:name w:val="Balloon Text"/>
    <w:basedOn w:val="a"/>
    <w:link w:val="ac"/>
    <w:uiPriority w:val="99"/>
    <w:unhideWhenUsed/>
    <w:rsid w:val="00267FB8"/>
    <w:pPr>
      <w:spacing w:after="0" w:line="240" w:lineRule="auto"/>
    </w:pPr>
    <w:rPr>
      <w:rFonts w:ascii="Tahoma" w:hAnsi="Tahoma" w:cs="Tahoma"/>
      <w:sz w:val="16"/>
      <w:szCs w:val="16"/>
    </w:rPr>
  </w:style>
  <w:style w:type="character" w:customStyle="1" w:styleId="ac">
    <w:name w:val="Текст выноски Знак"/>
    <w:basedOn w:val="a0"/>
    <w:link w:val="ab"/>
    <w:uiPriority w:val="99"/>
    <w:rsid w:val="00267FB8"/>
    <w:rPr>
      <w:rFonts w:ascii="Tahoma" w:eastAsia="Calibri" w:hAnsi="Tahoma" w:cs="Tahoma"/>
      <w:sz w:val="16"/>
      <w:szCs w:val="16"/>
    </w:rPr>
  </w:style>
  <w:style w:type="table" w:customStyle="1" w:styleId="41">
    <w:name w:val="Сетка таблицы4"/>
    <w:basedOn w:val="a1"/>
    <w:next w:val="a3"/>
    <w:uiPriority w:val="39"/>
    <w:qFormat/>
    <w:rsid w:val="00FA1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59"/>
    <w:rsid w:val="00FA1A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133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3"/>
    <w:uiPriority w:val="59"/>
    <w:rsid w:val="00C86238"/>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39"/>
    <w:rsid w:val="00286B3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uiPriority w:val="39"/>
    <w:rsid w:val="00D61CA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9F24F8"/>
    <w:rPr>
      <w:color w:val="0000FF" w:themeColor="hyperlink"/>
      <w:u w:val="single"/>
    </w:rPr>
  </w:style>
  <w:style w:type="table" w:customStyle="1" w:styleId="61">
    <w:name w:val="Сетка таблицы6"/>
    <w:basedOn w:val="a1"/>
    <w:next w:val="a3"/>
    <w:uiPriority w:val="39"/>
    <w:rsid w:val="00F43C8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3"/>
    <w:uiPriority w:val="39"/>
    <w:rsid w:val="00346DB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39"/>
    <w:rsid w:val="00346DB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2F7BE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F7BE4"/>
    <w:rPr>
      <w:rFonts w:ascii="Calibri" w:eastAsia="Calibri" w:hAnsi="Calibri" w:cs="Times New Roman"/>
    </w:rPr>
  </w:style>
  <w:style w:type="paragraph" w:styleId="af0">
    <w:name w:val="footer"/>
    <w:basedOn w:val="a"/>
    <w:link w:val="af1"/>
    <w:uiPriority w:val="99"/>
    <w:unhideWhenUsed/>
    <w:rsid w:val="002F7BE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F7BE4"/>
    <w:rPr>
      <w:rFonts w:ascii="Calibri" w:eastAsia="Calibri" w:hAnsi="Calibri" w:cs="Times New Roman"/>
    </w:rPr>
  </w:style>
  <w:style w:type="paragraph" w:styleId="24">
    <w:name w:val="Quote"/>
    <w:basedOn w:val="a"/>
    <w:next w:val="a"/>
    <w:link w:val="25"/>
    <w:uiPriority w:val="29"/>
    <w:qFormat/>
    <w:rsid w:val="00301C50"/>
    <w:pPr>
      <w:spacing w:before="160"/>
      <w:ind w:left="720" w:right="720"/>
      <w:jc w:val="center"/>
    </w:pPr>
    <w:rPr>
      <w:i/>
      <w:iCs/>
      <w:color w:val="262626" w:themeColor="text1" w:themeTint="D9"/>
    </w:rPr>
  </w:style>
  <w:style w:type="character" w:customStyle="1" w:styleId="25">
    <w:name w:val="Цитата 2 Знак"/>
    <w:basedOn w:val="a0"/>
    <w:link w:val="24"/>
    <w:uiPriority w:val="29"/>
    <w:rsid w:val="00301C50"/>
    <w:rPr>
      <w:i/>
      <w:iCs/>
      <w:color w:val="262626" w:themeColor="text1" w:themeTint="D9"/>
    </w:rPr>
  </w:style>
  <w:style w:type="paragraph" w:styleId="af2">
    <w:name w:val="footnote text"/>
    <w:basedOn w:val="a"/>
    <w:link w:val="af3"/>
    <w:uiPriority w:val="99"/>
    <w:unhideWhenUsed/>
    <w:rsid w:val="000301E8"/>
    <w:pPr>
      <w:widowControl w:val="0"/>
      <w:spacing w:after="0" w:line="240" w:lineRule="auto"/>
    </w:pPr>
    <w:rPr>
      <w:sz w:val="20"/>
      <w:szCs w:val="20"/>
      <w:lang w:val="x-none" w:eastAsia="ru-RU"/>
    </w:rPr>
  </w:style>
  <w:style w:type="character" w:customStyle="1" w:styleId="af3">
    <w:name w:val="Текст сноски Знак"/>
    <w:basedOn w:val="a0"/>
    <w:link w:val="af2"/>
    <w:uiPriority w:val="99"/>
    <w:qFormat/>
    <w:rsid w:val="000301E8"/>
    <w:rPr>
      <w:rFonts w:ascii="Calibri" w:eastAsia="Calibri" w:hAnsi="Calibri" w:cs="Times New Roman"/>
      <w:sz w:val="20"/>
      <w:szCs w:val="20"/>
      <w:lang w:val="x-none" w:eastAsia="ru-RU"/>
    </w:rPr>
  </w:style>
  <w:style w:type="character" w:styleId="af4">
    <w:name w:val="footnote reference"/>
    <w:unhideWhenUsed/>
    <w:rsid w:val="000301E8"/>
    <w:rPr>
      <w:vertAlign w:val="superscript"/>
    </w:rPr>
  </w:style>
  <w:style w:type="table" w:customStyle="1" w:styleId="110">
    <w:name w:val="Сетка таблицы11"/>
    <w:basedOn w:val="a1"/>
    <w:next w:val="a3"/>
    <w:uiPriority w:val="39"/>
    <w:rsid w:val="000E65A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sid w:val="00301C50"/>
    <w:rPr>
      <w:b/>
      <w:bCs/>
    </w:rPr>
  </w:style>
  <w:style w:type="character" w:customStyle="1" w:styleId="af6">
    <w:name w:val="Подпись к картинке_"/>
    <w:basedOn w:val="a0"/>
    <w:link w:val="af7"/>
    <w:rsid w:val="00D04371"/>
    <w:rPr>
      <w:rFonts w:ascii="Times New Roman" w:eastAsia="Times New Roman" w:hAnsi="Times New Roman" w:cs="Times New Roman"/>
      <w:color w:val="251D1E"/>
    </w:rPr>
  </w:style>
  <w:style w:type="paragraph" w:customStyle="1" w:styleId="af7">
    <w:name w:val="Подпись к картинке"/>
    <w:basedOn w:val="a"/>
    <w:link w:val="af6"/>
    <w:rsid w:val="00D04371"/>
    <w:pPr>
      <w:widowControl w:val="0"/>
      <w:spacing w:after="0" w:line="240" w:lineRule="auto"/>
    </w:pPr>
    <w:rPr>
      <w:rFonts w:ascii="Times New Roman" w:eastAsia="Times New Roman" w:hAnsi="Times New Roman"/>
      <w:color w:val="251D1E"/>
    </w:rPr>
  </w:style>
  <w:style w:type="character" w:customStyle="1" w:styleId="26">
    <w:name w:val="Колонтитул (2)_"/>
    <w:basedOn w:val="a0"/>
    <w:link w:val="27"/>
    <w:rsid w:val="00D04371"/>
    <w:rPr>
      <w:rFonts w:ascii="Times New Roman" w:eastAsia="Times New Roman" w:hAnsi="Times New Roman" w:cs="Times New Roman"/>
      <w:sz w:val="20"/>
      <w:szCs w:val="20"/>
    </w:rPr>
  </w:style>
  <w:style w:type="paragraph" w:customStyle="1" w:styleId="27">
    <w:name w:val="Колонтитул (2)"/>
    <w:basedOn w:val="a"/>
    <w:link w:val="26"/>
    <w:rsid w:val="00D04371"/>
    <w:pPr>
      <w:widowControl w:val="0"/>
      <w:spacing w:after="0" w:line="240" w:lineRule="auto"/>
    </w:pPr>
    <w:rPr>
      <w:rFonts w:ascii="Times New Roman" w:eastAsia="Times New Roman" w:hAnsi="Times New Roman"/>
      <w:sz w:val="20"/>
      <w:szCs w:val="20"/>
    </w:rPr>
  </w:style>
  <w:style w:type="character" w:customStyle="1" w:styleId="af8">
    <w:name w:val="Оглавление_"/>
    <w:basedOn w:val="a0"/>
    <w:link w:val="af9"/>
    <w:rsid w:val="00D04371"/>
    <w:rPr>
      <w:rFonts w:ascii="Times New Roman" w:eastAsia="Times New Roman" w:hAnsi="Times New Roman" w:cs="Times New Roman"/>
      <w:sz w:val="28"/>
      <w:szCs w:val="28"/>
    </w:rPr>
  </w:style>
  <w:style w:type="paragraph" w:customStyle="1" w:styleId="af9">
    <w:name w:val="Оглавление"/>
    <w:basedOn w:val="a"/>
    <w:link w:val="af8"/>
    <w:rsid w:val="00D04371"/>
    <w:pPr>
      <w:widowControl w:val="0"/>
      <w:spacing w:after="0" w:line="360" w:lineRule="auto"/>
    </w:pPr>
    <w:rPr>
      <w:rFonts w:ascii="Times New Roman" w:eastAsia="Times New Roman" w:hAnsi="Times New Roman"/>
      <w:sz w:val="28"/>
      <w:szCs w:val="28"/>
    </w:rPr>
  </w:style>
  <w:style w:type="character" w:customStyle="1" w:styleId="28">
    <w:name w:val="Заголовок №2_"/>
    <w:basedOn w:val="a0"/>
    <w:link w:val="29"/>
    <w:rsid w:val="00D04371"/>
    <w:rPr>
      <w:rFonts w:ascii="Times New Roman" w:eastAsia="Times New Roman" w:hAnsi="Times New Roman" w:cs="Times New Roman"/>
      <w:b/>
      <w:bCs/>
      <w:sz w:val="28"/>
      <w:szCs w:val="28"/>
    </w:rPr>
  </w:style>
  <w:style w:type="paragraph" w:customStyle="1" w:styleId="29">
    <w:name w:val="Заголовок №2"/>
    <w:basedOn w:val="a"/>
    <w:link w:val="28"/>
    <w:rsid w:val="00D04371"/>
    <w:pPr>
      <w:widowControl w:val="0"/>
      <w:spacing w:after="50"/>
      <w:outlineLvl w:val="1"/>
    </w:pPr>
    <w:rPr>
      <w:rFonts w:ascii="Times New Roman" w:eastAsia="Times New Roman" w:hAnsi="Times New Roman"/>
      <w:b/>
      <w:bCs/>
      <w:sz w:val="28"/>
      <w:szCs w:val="28"/>
    </w:rPr>
  </w:style>
  <w:style w:type="character" w:customStyle="1" w:styleId="afa">
    <w:name w:val="Подпись к таблице_"/>
    <w:basedOn w:val="a0"/>
    <w:link w:val="afb"/>
    <w:rsid w:val="00D04371"/>
    <w:rPr>
      <w:rFonts w:ascii="Times New Roman" w:eastAsia="Times New Roman" w:hAnsi="Times New Roman" w:cs="Times New Roman"/>
      <w:sz w:val="28"/>
      <w:szCs w:val="28"/>
    </w:rPr>
  </w:style>
  <w:style w:type="paragraph" w:customStyle="1" w:styleId="afb">
    <w:name w:val="Подпись к таблице"/>
    <w:basedOn w:val="a"/>
    <w:link w:val="afa"/>
    <w:rsid w:val="00D04371"/>
    <w:pPr>
      <w:widowControl w:val="0"/>
      <w:spacing w:after="0" w:line="240" w:lineRule="auto"/>
      <w:jc w:val="center"/>
    </w:pPr>
    <w:rPr>
      <w:rFonts w:ascii="Times New Roman" w:eastAsia="Times New Roman" w:hAnsi="Times New Roman"/>
      <w:sz w:val="28"/>
      <w:szCs w:val="28"/>
    </w:rPr>
  </w:style>
  <w:style w:type="character" w:customStyle="1" w:styleId="52">
    <w:name w:val="Основной текст (5)_"/>
    <w:basedOn w:val="a0"/>
    <w:link w:val="53"/>
    <w:rsid w:val="00D04371"/>
    <w:rPr>
      <w:rFonts w:ascii="Georgia" w:eastAsia="Georgia" w:hAnsi="Georgia" w:cs="Georgia"/>
      <w:sz w:val="26"/>
      <w:szCs w:val="26"/>
    </w:rPr>
  </w:style>
  <w:style w:type="paragraph" w:customStyle="1" w:styleId="53">
    <w:name w:val="Основной текст (5)"/>
    <w:basedOn w:val="a"/>
    <w:link w:val="52"/>
    <w:rsid w:val="00D04371"/>
    <w:pPr>
      <w:widowControl w:val="0"/>
      <w:spacing w:after="0" w:line="240" w:lineRule="auto"/>
      <w:ind w:firstLine="600"/>
    </w:pPr>
    <w:rPr>
      <w:rFonts w:ascii="Georgia" w:eastAsia="Georgia" w:hAnsi="Georgia" w:cs="Georgia"/>
      <w:sz w:val="26"/>
      <w:szCs w:val="26"/>
    </w:rPr>
  </w:style>
  <w:style w:type="character" w:customStyle="1" w:styleId="62">
    <w:name w:val="Основной текст (6)_"/>
    <w:basedOn w:val="a0"/>
    <w:link w:val="63"/>
    <w:rsid w:val="00D04371"/>
    <w:rPr>
      <w:rFonts w:ascii="Times New Roman" w:eastAsia="Times New Roman" w:hAnsi="Times New Roman" w:cs="Times New Roman"/>
    </w:rPr>
  </w:style>
  <w:style w:type="paragraph" w:customStyle="1" w:styleId="63">
    <w:name w:val="Основной текст (6)"/>
    <w:basedOn w:val="a"/>
    <w:link w:val="62"/>
    <w:rsid w:val="00D04371"/>
    <w:pPr>
      <w:widowControl w:val="0"/>
      <w:spacing w:after="920" w:line="240" w:lineRule="auto"/>
      <w:ind w:left="400" w:right="560" w:firstLine="320"/>
    </w:pPr>
    <w:rPr>
      <w:rFonts w:ascii="Times New Roman" w:eastAsia="Times New Roman" w:hAnsi="Times New Roman"/>
    </w:rPr>
  </w:style>
  <w:style w:type="character" w:customStyle="1" w:styleId="afc">
    <w:name w:val="Колонтитул_"/>
    <w:basedOn w:val="a0"/>
    <w:link w:val="afd"/>
    <w:rsid w:val="00D04371"/>
    <w:rPr>
      <w:rFonts w:ascii="Century Gothic" w:eastAsia="Century Gothic" w:hAnsi="Century Gothic" w:cs="Century Gothic"/>
      <w:sz w:val="16"/>
      <w:szCs w:val="16"/>
    </w:rPr>
  </w:style>
  <w:style w:type="paragraph" w:customStyle="1" w:styleId="afd">
    <w:name w:val="Колонтитул"/>
    <w:basedOn w:val="a"/>
    <w:link w:val="afc"/>
    <w:rsid w:val="00D04371"/>
    <w:pPr>
      <w:widowControl w:val="0"/>
      <w:spacing w:after="0" w:line="240" w:lineRule="auto"/>
    </w:pPr>
    <w:rPr>
      <w:rFonts w:ascii="Century Gothic" w:eastAsia="Century Gothic" w:hAnsi="Century Gothic" w:cs="Century Gothic"/>
      <w:sz w:val="16"/>
      <w:szCs w:val="16"/>
    </w:rPr>
  </w:style>
  <w:style w:type="character" w:customStyle="1" w:styleId="13">
    <w:name w:val="Заголовок №1_"/>
    <w:basedOn w:val="a0"/>
    <w:link w:val="14"/>
    <w:rsid w:val="00D04371"/>
    <w:rPr>
      <w:rFonts w:ascii="Calibri" w:eastAsia="Calibri" w:hAnsi="Calibri" w:cs="Calibri"/>
      <w:color w:val="333333"/>
      <w:sz w:val="30"/>
      <w:szCs w:val="30"/>
    </w:rPr>
  </w:style>
  <w:style w:type="paragraph" w:customStyle="1" w:styleId="14">
    <w:name w:val="Заголовок №1"/>
    <w:basedOn w:val="a"/>
    <w:link w:val="13"/>
    <w:rsid w:val="00D04371"/>
    <w:pPr>
      <w:widowControl w:val="0"/>
      <w:spacing w:after="80" w:line="182" w:lineRule="auto"/>
      <w:jc w:val="center"/>
      <w:outlineLvl w:val="0"/>
    </w:pPr>
    <w:rPr>
      <w:rFonts w:cs="Calibri"/>
      <w:color w:val="333333"/>
      <w:sz w:val="30"/>
      <w:szCs w:val="30"/>
    </w:rPr>
  </w:style>
  <w:style w:type="paragraph" w:styleId="afe">
    <w:name w:val="Normal (Web)"/>
    <w:basedOn w:val="a"/>
    <w:uiPriority w:val="99"/>
    <w:rsid w:val="00D04371"/>
    <w:pPr>
      <w:suppressAutoHyphens/>
      <w:spacing w:before="280" w:after="280" w:line="240" w:lineRule="auto"/>
    </w:pPr>
    <w:rPr>
      <w:rFonts w:ascii="Times New Roman" w:eastAsia="Times New Roman" w:hAnsi="Times New Roman"/>
      <w:sz w:val="24"/>
      <w:szCs w:val="24"/>
      <w:lang w:eastAsia="ko-KR"/>
    </w:rPr>
  </w:style>
  <w:style w:type="paragraph" w:styleId="aff">
    <w:name w:val="Body Text"/>
    <w:basedOn w:val="a"/>
    <w:link w:val="aff0"/>
    <w:unhideWhenUsed/>
    <w:rsid w:val="00D04371"/>
    <w:pPr>
      <w:widowControl w:val="0"/>
      <w:spacing w:after="120" w:line="240" w:lineRule="auto"/>
    </w:pPr>
    <w:rPr>
      <w:rFonts w:ascii="Courier New" w:eastAsia="Courier New" w:hAnsi="Courier New" w:cs="Courier New"/>
      <w:color w:val="000000"/>
      <w:sz w:val="24"/>
      <w:szCs w:val="24"/>
      <w:lang w:eastAsia="ru-RU" w:bidi="ru-RU"/>
    </w:rPr>
  </w:style>
  <w:style w:type="character" w:customStyle="1" w:styleId="aff0">
    <w:name w:val="Основной текст Знак"/>
    <w:basedOn w:val="a0"/>
    <w:link w:val="aff"/>
    <w:rsid w:val="00D04371"/>
    <w:rPr>
      <w:rFonts w:ascii="Courier New" w:eastAsia="Courier New" w:hAnsi="Courier New" w:cs="Courier New"/>
      <w:color w:val="000000"/>
      <w:sz w:val="24"/>
      <w:szCs w:val="24"/>
      <w:lang w:eastAsia="ru-RU" w:bidi="ru-RU"/>
    </w:rPr>
  </w:style>
  <w:style w:type="character" w:customStyle="1" w:styleId="CharAttribute484">
    <w:name w:val="CharAttribute484"/>
    <w:rsid w:val="00D04371"/>
    <w:rPr>
      <w:rFonts w:ascii="Times New Roman" w:eastAsia="Times New Roman" w:hAnsi="Times New Roman"/>
      <w:i/>
      <w:sz w:val="28"/>
    </w:rPr>
  </w:style>
  <w:style w:type="paragraph" w:customStyle="1" w:styleId="ParaAttribute10">
    <w:name w:val="ParaAttribute10"/>
    <w:rsid w:val="00D04371"/>
    <w:pPr>
      <w:suppressAutoHyphens/>
      <w:spacing w:after="0" w:line="240" w:lineRule="auto"/>
      <w:jc w:val="both"/>
    </w:pPr>
    <w:rPr>
      <w:rFonts w:ascii="Times New Roman" w:eastAsia="№Е;Times New Roman" w:hAnsi="Times New Roman" w:cs="Times New Roman"/>
      <w:sz w:val="20"/>
      <w:szCs w:val="20"/>
      <w:lang w:eastAsia="zh-CN"/>
    </w:rPr>
  </w:style>
  <w:style w:type="paragraph" w:styleId="aff1">
    <w:name w:val="Body Text Indent"/>
    <w:basedOn w:val="a"/>
    <w:link w:val="aff2"/>
    <w:uiPriority w:val="99"/>
    <w:semiHidden/>
    <w:unhideWhenUsed/>
    <w:rsid w:val="00D04371"/>
    <w:pPr>
      <w:widowControl w:val="0"/>
      <w:spacing w:after="120" w:line="240" w:lineRule="auto"/>
      <w:ind w:left="283"/>
    </w:pPr>
    <w:rPr>
      <w:rFonts w:ascii="Courier New" w:eastAsia="Courier New" w:hAnsi="Courier New" w:cs="Courier New"/>
      <w:color w:val="000000"/>
      <w:sz w:val="24"/>
      <w:szCs w:val="24"/>
      <w:lang w:eastAsia="ru-RU" w:bidi="ru-RU"/>
    </w:rPr>
  </w:style>
  <w:style w:type="character" w:customStyle="1" w:styleId="aff2">
    <w:name w:val="Основной текст с отступом Знак"/>
    <w:basedOn w:val="a0"/>
    <w:link w:val="aff1"/>
    <w:uiPriority w:val="99"/>
    <w:semiHidden/>
    <w:rsid w:val="00D04371"/>
    <w:rPr>
      <w:rFonts w:ascii="Courier New" w:eastAsia="Courier New" w:hAnsi="Courier New" w:cs="Courier New"/>
      <w:color w:val="000000"/>
      <w:sz w:val="24"/>
      <w:szCs w:val="24"/>
      <w:lang w:eastAsia="ru-RU" w:bidi="ru-RU"/>
    </w:rPr>
  </w:style>
  <w:style w:type="character" w:customStyle="1" w:styleId="aff3">
    <w:name w:val="Символ сноски"/>
    <w:rsid w:val="00D04371"/>
    <w:rPr>
      <w:vertAlign w:val="superscript"/>
    </w:rPr>
  </w:style>
  <w:style w:type="character" w:customStyle="1" w:styleId="CharAttribute501">
    <w:name w:val="CharAttribute501"/>
    <w:rsid w:val="00D04371"/>
    <w:rPr>
      <w:rFonts w:ascii="Times New Roman" w:eastAsia="Times New Roman" w:hAnsi="Times New Roman"/>
      <w:i/>
      <w:sz w:val="28"/>
      <w:u w:val="single"/>
    </w:rPr>
  </w:style>
  <w:style w:type="character" w:customStyle="1" w:styleId="CharAttribute502">
    <w:name w:val="CharAttribute502"/>
    <w:rsid w:val="00D04371"/>
    <w:rPr>
      <w:rFonts w:ascii="Times New Roman" w:eastAsia="Times New Roman" w:hAnsi="Times New Roman"/>
      <w:i/>
      <w:sz w:val="28"/>
    </w:rPr>
  </w:style>
  <w:style w:type="character" w:customStyle="1" w:styleId="CharAttribute512">
    <w:name w:val="CharAttribute512"/>
    <w:rsid w:val="00D04371"/>
    <w:rPr>
      <w:rFonts w:ascii="Times New Roman" w:eastAsia="Times New Roman" w:hAnsi="Times New Roman"/>
      <w:sz w:val="28"/>
    </w:rPr>
  </w:style>
  <w:style w:type="character" w:customStyle="1" w:styleId="CharAttribute0">
    <w:name w:val="CharAttribute0"/>
    <w:rsid w:val="00D04371"/>
    <w:rPr>
      <w:rFonts w:ascii="Times New Roman" w:eastAsia="Times New Roman" w:hAnsi="Times New Roman" w:cs="Times New Roman"/>
      <w:sz w:val="28"/>
    </w:rPr>
  </w:style>
  <w:style w:type="character" w:customStyle="1" w:styleId="c1">
    <w:name w:val="c1"/>
    <w:basedOn w:val="a0"/>
    <w:rsid w:val="00D04371"/>
  </w:style>
  <w:style w:type="character" w:customStyle="1" w:styleId="c3">
    <w:name w:val="c3"/>
    <w:basedOn w:val="a0"/>
    <w:rsid w:val="00D04371"/>
  </w:style>
  <w:style w:type="paragraph" w:customStyle="1" w:styleId="ParaAttribute38">
    <w:name w:val="ParaAttribute38"/>
    <w:rsid w:val="00D04371"/>
    <w:pPr>
      <w:suppressAutoHyphens/>
      <w:spacing w:after="0" w:line="240" w:lineRule="auto"/>
      <w:ind w:right="-1"/>
      <w:jc w:val="both"/>
    </w:pPr>
    <w:rPr>
      <w:rFonts w:ascii="Times New Roman" w:eastAsia="№Е;Times New Roman" w:hAnsi="Times New Roman" w:cs="Times New Roman"/>
      <w:sz w:val="20"/>
      <w:szCs w:val="20"/>
      <w:lang w:eastAsia="zh-CN"/>
    </w:rPr>
  </w:style>
  <w:style w:type="paragraph" w:customStyle="1" w:styleId="Ul">
    <w:name w:val="Ul"/>
    <w:basedOn w:val="a"/>
    <w:rsid w:val="00D04371"/>
    <w:pPr>
      <w:suppressAutoHyphens/>
      <w:spacing w:after="0" w:line="300" w:lineRule="atLeast"/>
    </w:pPr>
    <w:rPr>
      <w:rFonts w:ascii="Times New Roman" w:eastAsia="Times New Roman" w:hAnsi="Times New Roman"/>
      <w:lang w:eastAsia="ko-KR"/>
    </w:rPr>
  </w:style>
  <w:style w:type="paragraph" w:customStyle="1" w:styleId="aff4">
    <w:name w:val="А_основной"/>
    <w:basedOn w:val="a"/>
    <w:link w:val="aff5"/>
    <w:uiPriority w:val="99"/>
    <w:rsid w:val="0084161F"/>
    <w:pPr>
      <w:spacing w:after="0" w:line="360" w:lineRule="auto"/>
      <w:ind w:firstLine="454"/>
      <w:jc w:val="both"/>
    </w:pPr>
    <w:rPr>
      <w:rFonts w:ascii="Times New Roman" w:hAnsi="Times New Roman"/>
      <w:sz w:val="28"/>
      <w:szCs w:val="28"/>
    </w:rPr>
  </w:style>
  <w:style w:type="character" w:customStyle="1" w:styleId="aff5">
    <w:name w:val="А_основной Знак"/>
    <w:link w:val="aff4"/>
    <w:uiPriority w:val="99"/>
    <w:rsid w:val="0084161F"/>
    <w:rPr>
      <w:rFonts w:ascii="Times New Roman" w:eastAsia="Calibri" w:hAnsi="Times New Roman" w:cs="Times New Roman"/>
      <w:sz w:val="28"/>
      <w:szCs w:val="28"/>
    </w:rPr>
  </w:style>
  <w:style w:type="character" w:styleId="aff6">
    <w:name w:val="page number"/>
    <w:basedOn w:val="a0"/>
    <w:rsid w:val="00DD45B9"/>
  </w:style>
  <w:style w:type="character" w:customStyle="1" w:styleId="15">
    <w:name w:val="Основной текст + Курсив1"/>
    <w:rsid w:val="00DD45B9"/>
    <w:rPr>
      <w:rFonts w:ascii="Times New Roman" w:hAnsi="Times New Roman" w:cs="Times New Roman"/>
      <w:iCs/>
      <w:spacing w:val="0"/>
      <w:sz w:val="24"/>
      <w:szCs w:val="22"/>
      <w:shd w:val="clear" w:color="auto" w:fill="FFFFFF"/>
      <w:lang w:bidi="ar-SA"/>
    </w:rPr>
  </w:style>
  <w:style w:type="paragraph" w:customStyle="1" w:styleId="aff7">
    <w:name w:val="Стиль Обычный (веб) + полужирный Черный"/>
    <w:basedOn w:val="afe"/>
    <w:uiPriority w:val="99"/>
    <w:rsid w:val="00DD45B9"/>
    <w:pPr>
      <w:suppressAutoHyphens w:val="0"/>
      <w:spacing w:before="0" w:after="0"/>
      <w:ind w:firstLine="709"/>
      <w:jc w:val="center"/>
    </w:pPr>
    <w:rPr>
      <w:b/>
      <w:bCs/>
      <w:color w:val="000000"/>
      <w:lang w:eastAsia="ru-RU"/>
    </w:rPr>
  </w:style>
  <w:style w:type="character" w:customStyle="1" w:styleId="apple-converted-space">
    <w:name w:val="apple-converted-space"/>
    <w:basedOn w:val="a0"/>
    <w:rsid w:val="00DD45B9"/>
  </w:style>
  <w:style w:type="paragraph" w:customStyle="1" w:styleId="210">
    <w:name w:val="21"/>
    <w:basedOn w:val="a"/>
    <w:uiPriority w:val="99"/>
    <w:rsid w:val="00DD45B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DD45B9"/>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aff8">
    <w:name w:val="А ОСН ТЕКСТ"/>
    <w:basedOn w:val="a"/>
    <w:link w:val="aff9"/>
    <w:rsid w:val="00DD45B9"/>
    <w:pPr>
      <w:spacing w:after="0" w:line="360" w:lineRule="auto"/>
      <w:ind w:firstLine="454"/>
      <w:jc w:val="both"/>
    </w:pPr>
    <w:rPr>
      <w:rFonts w:ascii="Times New Roman" w:eastAsia="Arial Unicode MS" w:hAnsi="Times New Roman"/>
      <w:color w:val="000000"/>
      <w:sz w:val="28"/>
      <w:szCs w:val="28"/>
      <w:lang w:eastAsia="ru-RU"/>
    </w:rPr>
  </w:style>
  <w:style w:type="character" w:customStyle="1" w:styleId="aff9">
    <w:name w:val="А ОСН ТЕКСТ Знак"/>
    <w:link w:val="aff8"/>
    <w:rsid w:val="00DD45B9"/>
    <w:rPr>
      <w:rFonts w:ascii="Times New Roman" w:eastAsia="Arial Unicode MS" w:hAnsi="Times New Roman" w:cs="Times New Roman"/>
      <w:color w:val="000000"/>
      <w:sz w:val="28"/>
      <w:szCs w:val="28"/>
      <w:lang w:eastAsia="ru-RU"/>
    </w:rPr>
  </w:style>
  <w:style w:type="paragraph" w:styleId="affa">
    <w:name w:val="No Spacing"/>
    <w:uiPriority w:val="1"/>
    <w:qFormat/>
    <w:rsid w:val="00301C50"/>
    <w:pPr>
      <w:spacing w:after="0" w:line="240" w:lineRule="auto"/>
    </w:pPr>
  </w:style>
  <w:style w:type="paragraph" w:customStyle="1" w:styleId="Style1">
    <w:name w:val="Style1"/>
    <w:basedOn w:val="a"/>
    <w:uiPriority w:val="99"/>
    <w:rsid w:val="00DD45B9"/>
    <w:pPr>
      <w:widowControl w:val="0"/>
      <w:autoSpaceDE w:val="0"/>
      <w:autoSpaceDN w:val="0"/>
      <w:adjustRightInd w:val="0"/>
      <w:spacing w:after="0" w:line="221" w:lineRule="exact"/>
      <w:jc w:val="both"/>
    </w:pPr>
    <w:rPr>
      <w:rFonts w:ascii="Times New Roman" w:hAnsi="Times New Roman"/>
      <w:sz w:val="24"/>
      <w:szCs w:val="24"/>
      <w:lang w:eastAsia="ru-RU"/>
    </w:rPr>
  </w:style>
  <w:style w:type="paragraph" w:customStyle="1" w:styleId="Style2">
    <w:name w:val="Style2"/>
    <w:basedOn w:val="a"/>
    <w:uiPriority w:val="99"/>
    <w:rsid w:val="00DD45B9"/>
    <w:pPr>
      <w:widowControl w:val="0"/>
      <w:autoSpaceDE w:val="0"/>
      <w:autoSpaceDN w:val="0"/>
      <w:adjustRightInd w:val="0"/>
      <w:spacing w:after="0" w:line="217" w:lineRule="exact"/>
      <w:ind w:firstLine="398"/>
      <w:jc w:val="both"/>
    </w:pPr>
    <w:rPr>
      <w:rFonts w:ascii="Times New Roman" w:hAnsi="Times New Roman"/>
      <w:sz w:val="24"/>
      <w:szCs w:val="24"/>
      <w:lang w:eastAsia="ru-RU"/>
    </w:rPr>
  </w:style>
  <w:style w:type="paragraph" w:customStyle="1" w:styleId="Style6">
    <w:name w:val="Style6"/>
    <w:basedOn w:val="a"/>
    <w:uiPriority w:val="99"/>
    <w:rsid w:val="00DD45B9"/>
    <w:pPr>
      <w:widowControl w:val="0"/>
      <w:autoSpaceDE w:val="0"/>
      <w:autoSpaceDN w:val="0"/>
      <w:adjustRightInd w:val="0"/>
      <w:spacing w:after="0" w:line="221" w:lineRule="exact"/>
      <w:ind w:firstLine="398"/>
      <w:jc w:val="both"/>
    </w:pPr>
    <w:rPr>
      <w:rFonts w:ascii="Times New Roman" w:hAnsi="Times New Roman"/>
      <w:sz w:val="24"/>
      <w:szCs w:val="24"/>
      <w:lang w:eastAsia="ru-RU"/>
    </w:rPr>
  </w:style>
  <w:style w:type="character" w:customStyle="1" w:styleId="FontStyle12">
    <w:name w:val="Font Style12"/>
    <w:basedOn w:val="a0"/>
    <w:uiPriority w:val="99"/>
    <w:rsid w:val="00DD45B9"/>
    <w:rPr>
      <w:rFonts w:ascii="Times New Roman" w:hAnsi="Times New Roman" w:cs="Times New Roman"/>
      <w:i/>
      <w:iCs/>
      <w:sz w:val="22"/>
      <w:szCs w:val="22"/>
    </w:rPr>
  </w:style>
  <w:style w:type="character" w:customStyle="1" w:styleId="FontStyle13">
    <w:name w:val="Font Style13"/>
    <w:basedOn w:val="a0"/>
    <w:uiPriority w:val="99"/>
    <w:rsid w:val="00DD45B9"/>
    <w:rPr>
      <w:rFonts w:ascii="Times New Roman" w:hAnsi="Times New Roman" w:cs="Times New Roman"/>
      <w:b/>
      <w:bCs/>
      <w:sz w:val="22"/>
      <w:szCs w:val="22"/>
    </w:rPr>
  </w:style>
  <w:style w:type="character" w:customStyle="1" w:styleId="FontStyle14">
    <w:name w:val="Font Style14"/>
    <w:basedOn w:val="a0"/>
    <w:uiPriority w:val="99"/>
    <w:rsid w:val="00DD45B9"/>
    <w:rPr>
      <w:rFonts w:ascii="Times New Roman" w:hAnsi="Times New Roman" w:cs="Times New Roman"/>
      <w:sz w:val="22"/>
      <w:szCs w:val="22"/>
    </w:rPr>
  </w:style>
  <w:style w:type="paragraph" w:customStyle="1" w:styleId="Style8">
    <w:name w:val="Style8"/>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5">
    <w:name w:val="Style15"/>
    <w:basedOn w:val="a"/>
    <w:uiPriority w:val="99"/>
    <w:rsid w:val="00DD45B9"/>
    <w:pPr>
      <w:widowControl w:val="0"/>
      <w:autoSpaceDE w:val="0"/>
      <w:autoSpaceDN w:val="0"/>
      <w:adjustRightInd w:val="0"/>
      <w:spacing w:after="0" w:line="223" w:lineRule="exact"/>
      <w:ind w:firstLine="403"/>
      <w:jc w:val="both"/>
    </w:pPr>
    <w:rPr>
      <w:rFonts w:ascii="Times New Roman" w:hAnsi="Times New Roman"/>
      <w:sz w:val="24"/>
      <w:szCs w:val="24"/>
      <w:lang w:eastAsia="ru-RU"/>
    </w:rPr>
  </w:style>
  <w:style w:type="character" w:customStyle="1" w:styleId="FontStyle24">
    <w:name w:val="Font Style24"/>
    <w:basedOn w:val="a0"/>
    <w:uiPriority w:val="99"/>
    <w:rsid w:val="00DD45B9"/>
    <w:rPr>
      <w:rFonts w:ascii="Times New Roman" w:hAnsi="Times New Roman" w:cs="Times New Roman"/>
      <w:sz w:val="20"/>
      <w:szCs w:val="20"/>
    </w:rPr>
  </w:style>
  <w:style w:type="paragraph" w:customStyle="1" w:styleId="Style14">
    <w:name w:val="Style14"/>
    <w:basedOn w:val="a"/>
    <w:uiPriority w:val="99"/>
    <w:rsid w:val="00DD45B9"/>
    <w:pPr>
      <w:widowControl w:val="0"/>
      <w:autoSpaceDE w:val="0"/>
      <w:autoSpaceDN w:val="0"/>
      <w:adjustRightInd w:val="0"/>
      <w:spacing w:after="0" w:line="197" w:lineRule="exact"/>
      <w:ind w:firstLine="389"/>
      <w:jc w:val="both"/>
    </w:pPr>
    <w:rPr>
      <w:rFonts w:ascii="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DD45B9"/>
    <w:rPr>
      <w:rFonts w:ascii="Times New Roman" w:hAnsi="Times New Roman" w:cs="Times New Roman" w:hint="default"/>
      <w:sz w:val="24"/>
      <w:szCs w:val="24"/>
      <w:u w:val="none"/>
    </w:rPr>
  </w:style>
  <w:style w:type="character" w:customStyle="1" w:styleId="Zag11">
    <w:name w:val="Zag_11"/>
    <w:rsid w:val="00DD45B9"/>
  </w:style>
  <w:style w:type="paragraph" w:customStyle="1" w:styleId="Normal1">
    <w:name w:val="Normal1"/>
    <w:uiPriority w:val="99"/>
    <w:rsid w:val="00DD45B9"/>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2a">
    <w:name w:val="Основной текст с отступом 2 Знак"/>
    <w:basedOn w:val="a0"/>
    <w:link w:val="2b"/>
    <w:uiPriority w:val="99"/>
    <w:semiHidden/>
    <w:rsid w:val="00DD45B9"/>
    <w:rPr>
      <w:rFonts w:eastAsiaTheme="minorEastAsia"/>
      <w:lang w:eastAsia="ru-RU"/>
    </w:rPr>
  </w:style>
  <w:style w:type="paragraph" w:styleId="2b">
    <w:name w:val="Body Text Indent 2"/>
    <w:basedOn w:val="a"/>
    <w:link w:val="2a"/>
    <w:uiPriority w:val="99"/>
    <w:semiHidden/>
    <w:unhideWhenUsed/>
    <w:rsid w:val="00DD45B9"/>
    <w:pPr>
      <w:spacing w:after="120" w:line="480" w:lineRule="auto"/>
      <w:ind w:left="283"/>
    </w:pPr>
    <w:rPr>
      <w:lang w:eastAsia="ru-RU"/>
    </w:rPr>
  </w:style>
  <w:style w:type="paragraph" w:customStyle="1" w:styleId="Style47">
    <w:name w:val="Style47"/>
    <w:basedOn w:val="a"/>
    <w:uiPriority w:val="99"/>
    <w:rsid w:val="00DD45B9"/>
    <w:pPr>
      <w:widowControl w:val="0"/>
      <w:autoSpaceDE w:val="0"/>
      <w:autoSpaceDN w:val="0"/>
      <w:adjustRightInd w:val="0"/>
      <w:spacing w:after="0" w:line="322" w:lineRule="exact"/>
      <w:ind w:firstLine="154"/>
    </w:pPr>
    <w:rPr>
      <w:rFonts w:ascii="Times New Roman" w:hAnsi="Times New Roman"/>
      <w:sz w:val="24"/>
      <w:szCs w:val="24"/>
      <w:lang w:eastAsia="ru-RU"/>
    </w:rPr>
  </w:style>
  <w:style w:type="paragraph" w:customStyle="1" w:styleId="Style74">
    <w:name w:val="Style74"/>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85">
    <w:name w:val="Style85"/>
    <w:basedOn w:val="a"/>
    <w:uiPriority w:val="99"/>
    <w:rsid w:val="00DD45B9"/>
    <w:pPr>
      <w:widowControl w:val="0"/>
      <w:autoSpaceDE w:val="0"/>
      <w:autoSpaceDN w:val="0"/>
      <w:adjustRightInd w:val="0"/>
      <w:spacing w:after="0" w:line="322" w:lineRule="exact"/>
      <w:ind w:firstLine="854"/>
      <w:jc w:val="both"/>
    </w:pPr>
    <w:rPr>
      <w:rFonts w:ascii="Times New Roman" w:hAnsi="Times New Roman"/>
      <w:sz w:val="24"/>
      <w:szCs w:val="24"/>
      <w:lang w:eastAsia="ru-RU"/>
    </w:rPr>
  </w:style>
  <w:style w:type="paragraph" w:customStyle="1" w:styleId="Style104">
    <w:name w:val="Style104"/>
    <w:basedOn w:val="a"/>
    <w:uiPriority w:val="99"/>
    <w:rsid w:val="00DD45B9"/>
    <w:pPr>
      <w:widowControl w:val="0"/>
      <w:autoSpaceDE w:val="0"/>
      <w:autoSpaceDN w:val="0"/>
      <w:adjustRightInd w:val="0"/>
      <w:spacing w:after="0" w:line="277" w:lineRule="exact"/>
    </w:pPr>
    <w:rPr>
      <w:rFonts w:ascii="Times New Roman" w:hAnsi="Times New Roman"/>
      <w:sz w:val="24"/>
      <w:szCs w:val="24"/>
      <w:lang w:eastAsia="ru-RU"/>
    </w:rPr>
  </w:style>
  <w:style w:type="paragraph" w:customStyle="1" w:styleId="Style110">
    <w:name w:val="Style110"/>
    <w:basedOn w:val="a"/>
    <w:uiPriority w:val="99"/>
    <w:rsid w:val="00DD45B9"/>
    <w:pPr>
      <w:widowControl w:val="0"/>
      <w:autoSpaceDE w:val="0"/>
      <w:autoSpaceDN w:val="0"/>
      <w:adjustRightInd w:val="0"/>
      <w:spacing w:after="0" w:line="240" w:lineRule="auto"/>
      <w:jc w:val="right"/>
    </w:pPr>
    <w:rPr>
      <w:rFonts w:ascii="Times New Roman" w:hAnsi="Times New Roman"/>
      <w:sz w:val="24"/>
      <w:szCs w:val="24"/>
      <w:lang w:eastAsia="ru-RU"/>
    </w:rPr>
  </w:style>
  <w:style w:type="paragraph" w:customStyle="1" w:styleId="Style114">
    <w:name w:val="Style114"/>
    <w:basedOn w:val="a"/>
    <w:uiPriority w:val="99"/>
    <w:rsid w:val="00DD45B9"/>
    <w:pPr>
      <w:widowControl w:val="0"/>
      <w:autoSpaceDE w:val="0"/>
      <w:autoSpaceDN w:val="0"/>
      <w:adjustRightInd w:val="0"/>
      <w:spacing w:after="0" w:line="294" w:lineRule="exact"/>
      <w:ind w:firstLine="2918"/>
      <w:jc w:val="both"/>
    </w:pPr>
    <w:rPr>
      <w:rFonts w:ascii="Times New Roman" w:hAnsi="Times New Roman"/>
      <w:sz w:val="24"/>
      <w:szCs w:val="24"/>
      <w:lang w:eastAsia="ru-RU"/>
    </w:rPr>
  </w:style>
  <w:style w:type="paragraph" w:customStyle="1" w:styleId="Style115">
    <w:name w:val="Style115"/>
    <w:basedOn w:val="a"/>
    <w:uiPriority w:val="99"/>
    <w:rsid w:val="00DD45B9"/>
    <w:pPr>
      <w:widowControl w:val="0"/>
      <w:autoSpaceDE w:val="0"/>
      <w:autoSpaceDN w:val="0"/>
      <w:adjustRightInd w:val="0"/>
      <w:spacing w:after="0" w:line="331" w:lineRule="exact"/>
      <w:ind w:firstLine="720"/>
      <w:jc w:val="both"/>
    </w:pPr>
    <w:rPr>
      <w:rFonts w:ascii="Times New Roman" w:hAnsi="Times New Roman"/>
      <w:sz w:val="24"/>
      <w:szCs w:val="24"/>
      <w:lang w:eastAsia="ru-RU"/>
    </w:rPr>
  </w:style>
  <w:style w:type="paragraph" w:customStyle="1" w:styleId="Style121">
    <w:name w:val="Style121"/>
    <w:basedOn w:val="a"/>
    <w:uiPriority w:val="99"/>
    <w:rsid w:val="00DD45B9"/>
    <w:pPr>
      <w:widowControl w:val="0"/>
      <w:autoSpaceDE w:val="0"/>
      <w:autoSpaceDN w:val="0"/>
      <w:adjustRightInd w:val="0"/>
      <w:spacing w:after="0" w:line="326" w:lineRule="exact"/>
      <w:jc w:val="both"/>
    </w:pPr>
    <w:rPr>
      <w:rFonts w:ascii="Times New Roman" w:hAnsi="Times New Roman"/>
      <w:sz w:val="24"/>
      <w:szCs w:val="24"/>
      <w:lang w:eastAsia="ru-RU"/>
    </w:rPr>
  </w:style>
  <w:style w:type="paragraph" w:customStyle="1" w:styleId="Style134">
    <w:name w:val="Style134"/>
    <w:basedOn w:val="a"/>
    <w:uiPriority w:val="99"/>
    <w:rsid w:val="00DD45B9"/>
    <w:pPr>
      <w:widowControl w:val="0"/>
      <w:autoSpaceDE w:val="0"/>
      <w:autoSpaceDN w:val="0"/>
      <w:adjustRightInd w:val="0"/>
      <w:spacing w:after="0" w:line="274" w:lineRule="exact"/>
    </w:pPr>
    <w:rPr>
      <w:rFonts w:ascii="Times New Roman" w:hAnsi="Times New Roman"/>
      <w:sz w:val="24"/>
      <w:szCs w:val="24"/>
      <w:lang w:eastAsia="ru-RU"/>
    </w:rPr>
  </w:style>
  <w:style w:type="paragraph" w:customStyle="1" w:styleId="Style138">
    <w:name w:val="Style138"/>
    <w:basedOn w:val="a"/>
    <w:uiPriority w:val="99"/>
    <w:rsid w:val="00DD45B9"/>
    <w:pPr>
      <w:widowControl w:val="0"/>
      <w:autoSpaceDE w:val="0"/>
      <w:autoSpaceDN w:val="0"/>
      <w:adjustRightInd w:val="0"/>
      <w:spacing w:after="0" w:line="326" w:lineRule="exact"/>
      <w:ind w:firstLine="715"/>
      <w:jc w:val="both"/>
    </w:pPr>
    <w:rPr>
      <w:rFonts w:ascii="Times New Roman" w:hAnsi="Times New Roman"/>
      <w:sz w:val="24"/>
      <w:szCs w:val="24"/>
      <w:lang w:eastAsia="ru-RU"/>
    </w:rPr>
  </w:style>
  <w:style w:type="paragraph" w:customStyle="1" w:styleId="Style141">
    <w:name w:val="Style141"/>
    <w:basedOn w:val="a"/>
    <w:uiPriority w:val="99"/>
    <w:rsid w:val="00DD45B9"/>
    <w:pPr>
      <w:widowControl w:val="0"/>
      <w:autoSpaceDE w:val="0"/>
      <w:autoSpaceDN w:val="0"/>
      <w:adjustRightInd w:val="0"/>
      <w:spacing w:after="0" w:line="322" w:lineRule="exact"/>
    </w:pPr>
    <w:rPr>
      <w:rFonts w:ascii="Times New Roman" w:hAnsi="Times New Roman"/>
      <w:sz w:val="24"/>
      <w:szCs w:val="24"/>
      <w:lang w:eastAsia="ru-RU"/>
    </w:rPr>
  </w:style>
  <w:style w:type="paragraph" w:customStyle="1" w:styleId="Style148">
    <w:name w:val="Style148"/>
    <w:basedOn w:val="a"/>
    <w:uiPriority w:val="99"/>
    <w:rsid w:val="00DD45B9"/>
    <w:pPr>
      <w:widowControl w:val="0"/>
      <w:autoSpaceDE w:val="0"/>
      <w:autoSpaceDN w:val="0"/>
      <w:adjustRightInd w:val="0"/>
      <w:spacing w:after="0" w:line="326" w:lineRule="exact"/>
      <w:ind w:firstLine="725"/>
      <w:jc w:val="both"/>
    </w:pPr>
    <w:rPr>
      <w:rFonts w:ascii="Times New Roman" w:hAnsi="Times New Roman"/>
      <w:sz w:val="24"/>
      <w:szCs w:val="24"/>
      <w:lang w:eastAsia="ru-RU"/>
    </w:rPr>
  </w:style>
  <w:style w:type="paragraph" w:customStyle="1" w:styleId="Style155">
    <w:name w:val="Style155"/>
    <w:basedOn w:val="a"/>
    <w:uiPriority w:val="99"/>
    <w:rsid w:val="00DD45B9"/>
    <w:pPr>
      <w:widowControl w:val="0"/>
      <w:autoSpaceDE w:val="0"/>
      <w:autoSpaceDN w:val="0"/>
      <w:adjustRightInd w:val="0"/>
      <w:spacing w:after="0" w:line="278" w:lineRule="exact"/>
      <w:jc w:val="center"/>
    </w:pPr>
    <w:rPr>
      <w:rFonts w:ascii="Times New Roman" w:hAnsi="Times New Roman"/>
      <w:sz w:val="24"/>
      <w:szCs w:val="24"/>
      <w:lang w:eastAsia="ru-RU"/>
    </w:rPr>
  </w:style>
  <w:style w:type="paragraph" w:customStyle="1" w:styleId="Style156">
    <w:name w:val="Style156"/>
    <w:basedOn w:val="a"/>
    <w:uiPriority w:val="99"/>
    <w:rsid w:val="00DD45B9"/>
    <w:pPr>
      <w:widowControl w:val="0"/>
      <w:autoSpaceDE w:val="0"/>
      <w:autoSpaceDN w:val="0"/>
      <w:adjustRightInd w:val="0"/>
      <w:spacing w:after="0" w:line="274" w:lineRule="exact"/>
      <w:jc w:val="both"/>
    </w:pPr>
    <w:rPr>
      <w:rFonts w:ascii="Times New Roman" w:hAnsi="Times New Roman"/>
      <w:sz w:val="24"/>
      <w:szCs w:val="24"/>
      <w:lang w:eastAsia="ru-RU"/>
    </w:rPr>
  </w:style>
  <w:style w:type="paragraph" w:customStyle="1" w:styleId="Style191">
    <w:name w:val="Style191"/>
    <w:basedOn w:val="a"/>
    <w:uiPriority w:val="99"/>
    <w:rsid w:val="00DD45B9"/>
    <w:pPr>
      <w:widowControl w:val="0"/>
      <w:autoSpaceDE w:val="0"/>
      <w:autoSpaceDN w:val="0"/>
      <w:adjustRightInd w:val="0"/>
      <w:spacing w:after="0" w:line="322" w:lineRule="exact"/>
      <w:ind w:hanging="898"/>
    </w:pPr>
    <w:rPr>
      <w:rFonts w:ascii="Times New Roman" w:hAnsi="Times New Roman"/>
      <w:sz w:val="24"/>
      <w:szCs w:val="24"/>
      <w:lang w:eastAsia="ru-RU"/>
    </w:rPr>
  </w:style>
  <w:style w:type="paragraph" w:customStyle="1" w:styleId="Style194">
    <w:name w:val="Style194"/>
    <w:basedOn w:val="a"/>
    <w:uiPriority w:val="99"/>
    <w:rsid w:val="00DD45B9"/>
    <w:pPr>
      <w:widowControl w:val="0"/>
      <w:autoSpaceDE w:val="0"/>
      <w:autoSpaceDN w:val="0"/>
      <w:adjustRightInd w:val="0"/>
      <w:spacing w:after="0" w:line="278" w:lineRule="exact"/>
      <w:jc w:val="both"/>
    </w:pPr>
    <w:rPr>
      <w:rFonts w:ascii="Times New Roman" w:hAnsi="Times New Roman"/>
      <w:sz w:val="24"/>
      <w:szCs w:val="24"/>
      <w:lang w:eastAsia="ru-RU"/>
    </w:rPr>
  </w:style>
  <w:style w:type="character" w:customStyle="1" w:styleId="FontStyle229">
    <w:name w:val="Font Style229"/>
    <w:basedOn w:val="a0"/>
    <w:uiPriority w:val="99"/>
    <w:rsid w:val="00DD45B9"/>
    <w:rPr>
      <w:rFonts w:ascii="Times New Roman" w:hAnsi="Times New Roman" w:cs="Times New Roman"/>
      <w:sz w:val="26"/>
      <w:szCs w:val="26"/>
    </w:rPr>
  </w:style>
  <w:style w:type="character" w:customStyle="1" w:styleId="FontStyle231">
    <w:name w:val="Font Style231"/>
    <w:basedOn w:val="a0"/>
    <w:uiPriority w:val="99"/>
    <w:rsid w:val="00DD45B9"/>
    <w:rPr>
      <w:rFonts w:ascii="Times New Roman" w:hAnsi="Times New Roman" w:cs="Times New Roman"/>
      <w:i/>
      <w:iCs/>
      <w:sz w:val="26"/>
      <w:szCs w:val="26"/>
    </w:rPr>
  </w:style>
  <w:style w:type="character" w:customStyle="1" w:styleId="FontStyle232">
    <w:name w:val="Font Style232"/>
    <w:basedOn w:val="a0"/>
    <w:uiPriority w:val="99"/>
    <w:rsid w:val="00DD45B9"/>
    <w:rPr>
      <w:rFonts w:ascii="Times New Roman" w:hAnsi="Times New Roman" w:cs="Times New Roman"/>
      <w:b/>
      <w:bCs/>
      <w:sz w:val="26"/>
      <w:szCs w:val="26"/>
    </w:rPr>
  </w:style>
  <w:style w:type="character" w:customStyle="1" w:styleId="FontStyle233">
    <w:name w:val="Font Style233"/>
    <w:basedOn w:val="a0"/>
    <w:uiPriority w:val="99"/>
    <w:rsid w:val="00DD45B9"/>
    <w:rPr>
      <w:rFonts w:ascii="Times New Roman" w:hAnsi="Times New Roman" w:cs="Times New Roman"/>
      <w:sz w:val="20"/>
      <w:szCs w:val="20"/>
    </w:rPr>
  </w:style>
  <w:style w:type="character" w:customStyle="1" w:styleId="FontStyle243">
    <w:name w:val="Font Style243"/>
    <w:basedOn w:val="a0"/>
    <w:uiPriority w:val="99"/>
    <w:rsid w:val="00DD45B9"/>
    <w:rPr>
      <w:rFonts w:ascii="Times New Roman" w:hAnsi="Times New Roman" w:cs="Times New Roman"/>
      <w:i/>
      <w:iCs/>
      <w:sz w:val="22"/>
      <w:szCs w:val="22"/>
    </w:rPr>
  </w:style>
  <w:style w:type="character" w:customStyle="1" w:styleId="FontStyle244">
    <w:name w:val="Font Style244"/>
    <w:basedOn w:val="a0"/>
    <w:uiPriority w:val="99"/>
    <w:rsid w:val="00DD45B9"/>
    <w:rPr>
      <w:rFonts w:ascii="Times New Roman" w:hAnsi="Times New Roman" w:cs="Times New Roman"/>
      <w:b/>
      <w:bCs/>
      <w:sz w:val="22"/>
      <w:szCs w:val="22"/>
    </w:rPr>
  </w:style>
  <w:style w:type="character" w:customStyle="1" w:styleId="FontStyle245">
    <w:name w:val="Font Style245"/>
    <w:basedOn w:val="a0"/>
    <w:uiPriority w:val="99"/>
    <w:rsid w:val="00DD45B9"/>
    <w:rPr>
      <w:rFonts w:ascii="Times New Roman" w:hAnsi="Times New Roman" w:cs="Times New Roman"/>
      <w:sz w:val="22"/>
      <w:szCs w:val="22"/>
    </w:rPr>
  </w:style>
  <w:style w:type="paragraph" w:customStyle="1" w:styleId="Style3">
    <w:name w:val="Style3"/>
    <w:basedOn w:val="a"/>
    <w:uiPriority w:val="99"/>
    <w:rsid w:val="00DD45B9"/>
    <w:pPr>
      <w:widowControl w:val="0"/>
      <w:autoSpaceDE w:val="0"/>
      <w:autoSpaceDN w:val="0"/>
      <w:adjustRightInd w:val="0"/>
      <w:spacing w:after="0" w:line="262" w:lineRule="exact"/>
      <w:jc w:val="right"/>
    </w:pPr>
    <w:rPr>
      <w:rFonts w:ascii="Times New Roman" w:hAnsi="Times New Roman"/>
      <w:sz w:val="24"/>
      <w:szCs w:val="24"/>
      <w:lang w:eastAsia="ru-RU"/>
    </w:rPr>
  </w:style>
  <w:style w:type="paragraph" w:customStyle="1" w:styleId="Style4">
    <w:name w:val="Style4"/>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5">
    <w:name w:val="Style5"/>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7">
    <w:name w:val="Style7"/>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9">
    <w:name w:val="Style9"/>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0">
    <w:name w:val="Style10"/>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1">
    <w:name w:val="Style11"/>
    <w:basedOn w:val="a"/>
    <w:uiPriority w:val="99"/>
    <w:rsid w:val="00DD45B9"/>
    <w:pPr>
      <w:widowControl w:val="0"/>
      <w:autoSpaceDE w:val="0"/>
      <w:autoSpaceDN w:val="0"/>
      <w:adjustRightInd w:val="0"/>
      <w:spacing w:after="0" w:line="372" w:lineRule="exact"/>
      <w:jc w:val="center"/>
    </w:pPr>
    <w:rPr>
      <w:rFonts w:ascii="Times New Roman" w:hAnsi="Times New Roman"/>
      <w:sz w:val="24"/>
      <w:szCs w:val="24"/>
      <w:lang w:eastAsia="ru-RU"/>
    </w:rPr>
  </w:style>
  <w:style w:type="paragraph" w:customStyle="1" w:styleId="Style12">
    <w:name w:val="Style12"/>
    <w:basedOn w:val="a"/>
    <w:uiPriority w:val="99"/>
    <w:rsid w:val="00DD45B9"/>
    <w:pPr>
      <w:widowControl w:val="0"/>
      <w:autoSpaceDE w:val="0"/>
      <w:autoSpaceDN w:val="0"/>
      <w:adjustRightInd w:val="0"/>
      <w:spacing w:after="0" w:line="322" w:lineRule="exact"/>
      <w:ind w:firstLine="187"/>
    </w:pPr>
    <w:rPr>
      <w:rFonts w:ascii="Times New Roman" w:hAnsi="Times New Roman"/>
      <w:sz w:val="24"/>
      <w:szCs w:val="24"/>
      <w:lang w:eastAsia="ru-RU"/>
    </w:rPr>
  </w:style>
  <w:style w:type="paragraph" w:customStyle="1" w:styleId="Style13">
    <w:name w:val="Style13"/>
    <w:basedOn w:val="a"/>
    <w:uiPriority w:val="99"/>
    <w:rsid w:val="00DD45B9"/>
    <w:pPr>
      <w:widowControl w:val="0"/>
      <w:autoSpaceDE w:val="0"/>
      <w:autoSpaceDN w:val="0"/>
      <w:adjustRightInd w:val="0"/>
      <w:spacing w:after="0" w:line="965" w:lineRule="exact"/>
      <w:jc w:val="both"/>
    </w:pPr>
    <w:rPr>
      <w:rFonts w:ascii="Times New Roman" w:hAnsi="Times New Roman"/>
      <w:sz w:val="24"/>
      <w:szCs w:val="24"/>
      <w:lang w:eastAsia="ru-RU"/>
    </w:rPr>
  </w:style>
  <w:style w:type="paragraph" w:customStyle="1" w:styleId="Style16">
    <w:name w:val="Style16"/>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7">
    <w:name w:val="Style17"/>
    <w:basedOn w:val="a"/>
    <w:uiPriority w:val="99"/>
    <w:rsid w:val="00DD45B9"/>
    <w:pPr>
      <w:widowControl w:val="0"/>
      <w:autoSpaceDE w:val="0"/>
      <w:autoSpaceDN w:val="0"/>
      <w:adjustRightInd w:val="0"/>
      <w:spacing w:after="0" w:line="326" w:lineRule="exact"/>
      <w:ind w:hanging="355"/>
    </w:pPr>
    <w:rPr>
      <w:rFonts w:ascii="Times New Roman" w:hAnsi="Times New Roman"/>
      <w:sz w:val="24"/>
      <w:szCs w:val="24"/>
      <w:lang w:eastAsia="ru-RU"/>
    </w:rPr>
  </w:style>
  <w:style w:type="paragraph" w:customStyle="1" w:styleId="Style18">
    <w:name w:val="Style18"/>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9">
    <w:name w:val="Style19"/>
    <w:basedOn w:val="a"/>
    <w:uiPriority w:val="99"/>
    <w:rsid w:val="00DD45B9"/>
    <w:pPr>
      <w:widowControl w:val="0"/>
      <w:autoSpaceDE w:val="0"/>
      <w:autoSpaceDN w:val="0"/>
      <w:adjustRightInd w:val="0"/>
      <w:spacing w:after="0" w:line="322" w:lineRule="exact"/>
      <w:ind w:firstLine="864"/>
      <w:jc w:val="both"/>
    </w:pPr>
    <w:rPr>
      <w:rFonts w:ascii="Times New Roman" w:hAnsi="Times New Roman"/>
      <w:sz w:val="24"/>
      <w:szCs w:val="24"/>
      <w:lang w:eastAsia="ru-RU"/>
    </w:rPr>
  </w:style>
  <w:style w:type="paragraph" w:customStyle="1" w:styleId="Style20">
    <w:name w:val="Style20"/>
    <w:basedOn w:val="a"/>
    <w:uiPriority w:val="99"/>
    <w:rsid w:val="00DD45B9"/>
    <w:pPr>
      <w:widowControl w:val="0"/>
      <w:autoSpaceDE w:val="0"/>
      <w:autoSpaceDN w:val="0"/>
      <w:adjustRightInd w:val="0"/>
      <w:spacing w:after="0" w:line="331" w:lineRule="exact"/>
      <w:ind w:hanging="134"/>
    </w:pPr>
    <w:rPr>
      <w:rFonts w:ascii="Times New Roman" w:hAnsi="Times New Roman"/>
      <w:sz w:val="24"/>
      <w:szCs w:val="24"/>
      <w:lang w:eastAsia="ru-RU"/>
    </w:rPr>
  </w:style>
  <w:style w:type="paragraph" w:customStyle="1" w:styleId="Style21">
    <w:name w:val="Style21"/>
    <w:basedOn w:val="a"/>
    <w:uiPriority w:val="99"/>
    <w:rsid w:val="00DD45B9"/>
    <w:pPr>
      <w:widowControl w:val="0"/>
      <w:autoSpaceDE w:val="0"/>
      <w:autoSpaceDN w:val="0"/>
      <w:adjustRightInd w:val="0"/>
      <w:spacing w:after="0" w:line="349" w:lineRule="exact"/>
      <w:ind w:firstLine="576"/>
      <w:jc w:val="both"/>
    </w:pPr>
    <w:rPr>
      <w:rFonts w:ascii="Times New Roman" w:hAnsi="Times New Roman"/>
      <w:sz w:val="24"/>
      <w:szCs w:val="24"/>
      <w:lang w:eastAsia="ru-RU"/>
    </w:rPr>
  </w:style>
  <w:style w:type="paragraph" w:customStyle="1" w:styleId="Style22">
    <w:name w:val="Style22"/>
    <w:basedOn w:val="a"/>
    <w:uiPriority w:val="99"/>
    <w:rsid w:val="00DD45B9"/>
    <w:pPr>
      <w:widowControl w:val="0"/>
      <w:autoSpaceDE w:val="0"/>
      <w:autoSpaceDN w:val="0"/>
      <w:adjustRightInd w:val="0"/>
      <w:spacing w:after="0" w:line="350" w:lineRule="exact"/>
      <w:ind w:firstLine="566"/>
    </w:pPr>
    <w:rPr>
      <w:rFonts w:ascii="Times New Roman" w:hAnsi="Times New Roman"/>
      <w:sz w:val="24"/>
      <w:szCs w:val="24"/>
      <w:lang w:eastAsia="ru-RU"/>
    </w:rPr>
  </w:style>
  <w:style w:type="paragraph" w:customStyle="1" w:styleId="Style23">
    <w:name w:val="Style23"/>
    <w:basedOn w:val="a"/>
    <w:uiPriority w:val="99"/>
    <w:rsid w:val="00DD45B9"/>
    <w:pPr>
      <w:widowControl w:val="0"/>
      <w:autoSpaceDE w:val="0"/>
      <w:autoSpaceDN w:val="0"/>
      <w:adjustRightInd w:val="0"/>
      <w:spacing w:after="0" w:line="326" w:lineRule="exact"/>
      <w:ind w:firstLine="720"/>
    </w:pPr>
    <w:rPr>
      <w:rFonts w:ascii="Times New Roman" w:hAnsi="Times New Roman"/>
      <w:sz w:val="24"/>
      <w:szCs w:val="24"/>
      <w:lang w:eastAsia="ru-RU"/>
    </w:rPr>
  </w:style>
  <w:style w:type="paragraph" w:customStyle="1" w:styleId="Style24">
    <w:name w:val="Style24"/>
    <w:basedOn w:val="a"/>
    <w:uiPriority w:val="99"/>
    <w:rsid w:val="00DD45B9"/>
    <w:pPr>
      <w:widowControl w:val="0"/>
      <w:autoSpaceDE w:val="0"/>
      <w:autoSpaceDN w:val="0"/>
      <w:adjustRightInd w:val="0"/>
      <w:spacing w:after="0" w:line="323" w:lineRule="exact"/>
      <w:ind w:firstLine="725"/>
      <w:jc w:val="both"/>
    </w:pPr>
    <w:rPr>
      <w:rFonts w:ascii="Times New Roman" w:hAnsi="Times New Roman"/>
      <w:sz w:val="24"/>
      <w:szCs w:val="24"/>
      <w:lang w:eastAsia="ru-RU"/>
    </w:rPr>
  </w:style>
  <w:style w:type="paragraph" w:customStyle="1" w:styleId="Style25">
    <w:name w:val="Style25"/>
    <w:basedOn w:val="a"/>
    <w:uiPriority w:val="99"/>
    <w:rsid w:val="00DD45B9"/>
    <w:pPr>
      <w:widowControl w:val="0"/>
      <w:autoSpaceDE w:val="0"/>
      <w:autoSpaceDN w:val="0"/>
      <w:adjustRightInd w:val="0"/>
      <w:spacing w:after="0" w:line="323" w:lineRule="exact"/>
    </w:pPr>
    <w:rPr>
      <w:rFonts w:ascii="Times New Roman" w:hAnsi="Times New Roman"/>
      <w:sz w:val="24"/>
      <w:szCs w:val="24"/>
      <w:lang w:eastAsia="ru-RU"/>
    </w:rPr>
  </w:style>
  <w:style w:type="paragraph" w:customStyle="1" w:styleId="Style26">
    <w:name w:val="Style26"/>
    <w:basedOn w:val="a"/>
    <w:uiPriority w:val="99"/>
    <w:rsid w:val="00DD45B9"/>
    <w:pPr>
      <w:widowControl w:val="0"/>
      <w:autoSpaceDE w:val="0"/>
      <w:autoSpaceDN w:val="0"/>
      <w:adjustRightInd w:val="0"/>
      <w:spacing w:after="0" w:line="322" w:lineRule="exact"/>
      <w:ind w:firstLine="864"/>
      <w:jc w:val="both"/>
    </w:pPr>
    <w:rPr>
      <w:rFonts w:ascii="Times New Roman" w:hAnsi="Times New Roman"/>
      <w:sz w:val="24"/>
      <w:szCs w:val="24"/>
      <w:lang w:eastAsia="ru-RU"/>
    </w:rPr>
  </w:style>
  <w:style w:type="paragraph" w:customStyle="1" w:styleId="Style27">
    <w:name w:val="Style27"/>
    <w:basedOn w:val="a"/>
    <w:uiPriority w:val="99"/>
    <w:rsid w:val="00DD45B9"/>
    <w:pPr>
      <w:widowControl w:val="0"/>
      <w:autoSpaceDE w:val="0"/>
      <w:autoSpaceDN w:val="0"/>
      <w:adjustRightInd w:val="0"/>
      <w:spacing w:after="0" w:line="336" w:lineRule="exact"/>
    </w:pPr>
    <w:rPr>
      <w:rFonts w:ascii="Times New Roman" w:hAnsi="Times New Roman"/>
      <w:sz w:val="24"/>
      <w:szCs w:val="24"/>
      <w:lang w:eastAsia="ru-RU"/>
    </w:rPr>
  </w:style>
  <w:style w:type="paragraph" w:customStyle="1" w:styleId="Style28">
    <w:name w:val="Style28"/>
    <w:basedOn w:val="a"/>
    <w:uiPriority w:val="99"/>
    <w:rsid w:val="00DD45B9"/>
    <w:pPr>
      <w:widowControl w:val="0"/>
      <w:autoSpaceDE w:val="0"/>
      <w:autoSpaceDN w:val="0"/>
      <w:adjustRightInd w:val="0"/>
      <w:spacing w:after="0" w:line="326" w:lineRule="exact"/>
    </w:pPr>
    <w:rPr>
      <w:rFonts w:ascii="Times New Roman" w:hAnsi="Times New Roman"/>
      <w:sz w:val="24"/>
      <w:szCs w:val="24"/>
      <w:lang w:eastAsia="ru-RU"/>
    </w:rPr>
  </w:style>
  <w:style w:type="paragraph" w:customStyle="1" w:styleId="Style29">
    <w:name w:val="Style29"/>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0">
    <w:name w:val="Style30"/>
    <w:basedOn w:val="a"/>
    <w:uiPriority w:val="99"/>
    <w:rsid w:val="00DD45B9"/>
    <w:pPr>
      <w:widowControl w:val="0"/>
      <w:autoSpaceDE w:val="0"/>
      <w:autoSpaceDN w:val="0"/>
      <w:adjustRightInd w:val="0"/>
      <w:spacing w:after="0" w:line="331" w:lineRule="exact"/>
      <w:ind w:firstLine="850"/>
    </w:pPr>
    <w:rPr>
      <w:rFonts w:ascii="Times New Roman" w:hAnsi="Times New Roman"/>
      <w:sz w:val="24"/>
      <w:szCs w:val="24"/>
      <w:lang w:eastAsia="ru-RU"/>
    </w:rPr>
  </w:style>
  <w:style w:type="paragraph" w:customStyle="1" w:styleId="Style31">
    <w:name w:val="Style31"/>
    <w:basedOn w:val="a"/>
    <w:uiPriority w:val="99"/>
    <w:rsid w:val="00DD45B9"/>
    <w:pPr>
      <w:widowControl w:val="0"/>
      <w:autoSpaceDE w:val="0"/>
      <w:autoSpaceDN w:val="0"/>
      <w:adjustRightInd w:val="0"/>
      <w:spacing w:after="0" w:line="322" w:lineRule="exact"/>
      <w:ind w:firstLine="696"/>
    </w:pPr>
    <w:rPr>
      <w:rFonts w:ascii="Times New Roman" w:hAnsi="Times New Roman"/>
      <w:sz w:val="24"/>
      <w:szCs w:val="24"/>
      <w:lang w:eastAsia="ru-RU"/>
    </w:rPr>
  </w:style>
  <w:style w:type="paragraph" w:customStyle="1" w:styleId="Style32">
    <w:name w:val="Style32"/>
    <w:basedOn w:val="a"/>
    <w:uiPriority w:val="99"/>
    <w:rsid w:val="00DD45B9"/>
    <w:pPr>
      <w:widowControl w:val="0"/>
      <w:autoSpaceDE w:val="0"/>
      <w:autoSpaceDN w:val="0"/>
      <w:adjustRightInd w:val="0"/>
      <w:spacing w:after="0" w:line="322" w:lineRule="exact"/>
      <w:ind w:firstLine="706"/>
    </w:pPr>
    <w:rPr>
      <w:rFonts w:ascii="Times New Roman" w:hAnsi="Times New Roman"/>
      <w:sz w:val="24"/>
      <w:szCs w:val="24"/>
      <w:lang w:eastAsia="ru-RU"/>
    </w:rPr>
  </w:style>
  <w:style w:type="paragraph" w:customStyle="1" w:styleId="Style33">
    <w:name w:val="Style33"/>
    <w:basedOn w:val="a"/>
    <w:uiPriority w:val="99"/>
    <w:rsid w:val="00DD45B9"/>
    <w:pPr>
      <w:widowControl w:val="0"/>
      <w:autoSpaceDE w:val="0"/>
      <w:autoSpaceDN w:val="0"/>
      <w:adjustRightInd w:val="0"/>
      <w:spacing w:after="0" w:line="322" w:lineRule="exact"/>
      <w:ind w:firstLine="864"/>
    </w:pPr>
    <w:rPr>
      <w:rFonts w:ascii="Times New Roman" w:hAnsi="Times New Roman"/>
      <w:sz w:val="24"/>
      <w:szCs w:val="24"/>
      <w:lang w:eastAsia="ru-RU"/>
    </w:rPr>
  </w:style>
  <w:style w:type="paragraph" w:customStyle="1" w:styleId="Style34">
    <w:name w:val="Style34"/>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5">
    <w:name w:val="Style35"/>
    <w:basedOn w:val="a"/>
    <w:uiPriority w:val="99"/>
    <w:rsid w:val="00DD45B9"/>
    <w:pPr>
      <w:widowControl w:val="0"/>
      <w:autoSpaceDE w:val="0"/>
      <w:autoSpaceDN w:val="0"/>
      <w:adjustRightInd w:val="0"/>
      <w:spacing w:after="0" w:line="324" w:lineRule="exact"/>
      <w:jc w:val="both"/>
    </w:pPr>
    <w:rPr>
      <w:rFonts w:ascii="Times New Roman" w:hAnsi="Times New Roman"/>
      <w:sz w:val="24"/>
      <w:szCs w:val="24"/>
      <w:lang w:eastAsia="ru-RU"/>
    </w:rPr>
  </w:style>
  <w:style w:type="paragraph" w:customStyle="1" w:styleId="Style36">
    <w:name w:val="Style36"/>
    <w:basedOn w:val="a"/>
    <w:uiPriority w:val="99"/>
    <w:rsid w:val="00DD45B9"/>
    <w:pPr>
      <w:widowControl w:val="0"/>
      <w:autoSpaceDE w:val="0"/>
      <w:autoSpaceDN w:val="0"/>
      <w:adjustRightInd w:val="0"/>
      <w:spacing w:after="0" w:line="326" w:lineRule="exact"/>
    </w:pPr>
    <w:rPr>
      <w:rFonts w:ascii="Times New Roman" w:hAnsi="Times New Roman"/>
      <w:sz w:val="24"/>
      <w:szCs w:val="24"/>
      <w:lang w:eastAsia="ru-RU"/>
    </w:rPr>
  </w:style>
  <w:style w:type="paragraph" w:customStyle="1" w:styleId="Style37">
    <w:name w:val="Style37"/>
    <w:basedOn w:val="a"/>
    <w:uiPriority w:val="99"/>
    <w:rsid w:val="00DD45B9"/>
    <w:pPr>
      <w:widowControl w:val="0"/>
      <w:autoSpaceDE w:val="0"/>
      <w:autoSpaceDN w:val="0"/>
      <w:adjustRightInd w:val="0"/>
      <w:spacing w:after="0" w:line="322" w:lineRule="exact"/>
      <w:ind w:firstLine="706"/>
      <w:jc w:val="both"/>
    </w:pPr>
    <w:rPr>
      <w:rFonts w:ascii="Times New Roman" w:hAnsi="Times New Roman"/>
      <w:sz w:val="24"/>
      <w:szCs w:val="24"/>
      <w:lang w:eastAsia="ru-RU"/>
    </w:rPr>
  </w:style>
  <w:style w:type="paragraph" w:customStyle="1" w:styleId="Style38">
    <w:name w:val="Style38"/>
    <w:basedOn w:val="a"/>
    <w:uiPriority w:val="99"/>
    <w:rsid w:val="00DD45B9"/>
    <w:pPr>
      <w:widowControl w:val="0"/>
      <w:autoSpaceDE w:val="0"/>
      <w:autoSpaceDN w:val="0"/>
      <w:adjustRightInd w:val="0"/>
      <w:spacing w:after="0" w:line="485" w:lineRule="exact"/>
      <w:ind w:firstLine="706"/>
    </w:pPr>
    <w:rPr>
      <w:rFonts w:ascii="Times New Roman" w:hAnsi="Times New Roman"/>
      <w:sz w:val="24"/>
      <w:szCs w:val="24"/>
      <w:lang w:eastAsia="ru-RU"/>
    </w:rPr>
  </w:style>
  <w:style w:type="paragraph" w:customStyle="1" w:styleId="Style39">
    <w:name w:val="Style39"/>
    <w:basedOn w:val="a"/>
    <w:uiPriority w:val="99"/>
    <w:rsid w:val="00DD45B9"/>
    <w:pPr>
      <w:widowControl w:val="0"/>
      <w:autoSpaceDE w:val="0"/>
      <w:autoSpaceDN w:val="0"/>
      <w:adjustRightInd w:val="0"/>
      <w:spacing w:after="0" w:line="485" w:lineRule="exact"/>
      <w:ind w:firstLine="720"/>
      <w:jc w:val="both"/>
    </w:pPr>
    <w:rPr>
      <w:rFonts w:ascii="Times New Roman" w:hAnsi="Times New Roman"/>
      <w:sz w:val="24"/>
      <w:szCs w:val="24"/>
      <w:lang w:eastAsia="ru-RU"/>
    </w:rPr>
  </w:style>
  <w:style w:type="paragraph" w:customStyle="1" w:styleId="Style40">
    <w:name w:val="Style40"/>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1">
    <w:name w:val="Style41"/>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2">
    <w:name w:val="Style42"/>
    <w:basedOn w:val="a"/>
    <w:uiPriority w:val="99"/>
    <w:rsid w:val="00DD45B9"/>
    <w:pPr>
      <w:widowControl w:val="0"/>
      <w:autoSpaceDE w:val="0"/>
      <w:autoSpaceDN w:val="0"/>
      <w:adjustRightInd w:val="0"/>
      <w:spacing w:after="0" w:line="322" w:lineRule="exact"/>
      <w:jc w:val="both"/>
    </w:pPr>
    <w:rPr>
      <w:rFonts w:ascii="Times New Roman" w:hAnsi="Times New Roman"/>
      <w:sz w:val="24"/>
      <w:szCs w:val="24"/>
      <w:lang w:eastAsia="ru-RU"/>
    </w:rPr>
  </w:style>
  <w:style w:type="paragraph" w:customStyle="1" w:styleId="Style43">
    <w:name w:val="Style43"/>
    <w:basedOn w:val="a"/>
    <w:uiPriority w:val="99"/>
    <w:rsid w:val="00DD45B9"/>
    <w:pPr>
      <w:widowControl w:val="0"/>
      <w:autoSpaceDE w:val="0"/>
      <w:autoSpaceDN w:val="0"/>
      <w:adjustRightInd w:val="0"/>
      <w:spacing w:after="0" w:line="240" w:lineRule="auto"/>
      <w:jc w:val="both"/>
    </w:pPr>
    <w:rPr>
      <w:rFonts w:ascii="Times New Roman" w:hAnsi="Times New Roman"/>
      <w:sz w:val="24"/>
      <w:szCs w:val="24"/>
      <w:lang w:eastAsia="ru-RU"/>
    </w:rPr>
  </w:style>
  <w:style w:type="paragraph" w:customStyle="1" w:styleId="Style44">
    <w:name w:val="Style44"/>
    <w:basedOn w:val="a"/>
    <w:uiPriority w:val="99"/>
    <w:rsid w:val="00DD45B9"/>
    <w:pPr>
      <w:widowControl w:val="0"/>
      <w:autoSpaceDE w:val="0"/>
      <w:autoSpaceDN w:val="0"/>
      <w:adjustRightInd w:val="0"/>
      <w:spacing w:after="0" w:line="326" w:lineRule="exact"/>
      <w:ind w:firstLine="677"/>
      <w:jc w:val="both"/>
    </w:pPr>
    <w:rPr>
      <w:rFonts w:ascii="Times New Roman" w:hAnsi="Times New Roman"/>
      <w:sz w:val="24"/>
      <w:szCs w:val="24"/>
      <w:lang w:eastAsia="ru-RU"/>
    </w:rPr>
  </w:style>
  <w:style w:type="paragraph" w:customStyle="1" w:styleId="Style45">
    <w:name w:val="Style45"/>
    <w:basedOn w:val="a"/>
    <w:uiPriority w:val="99"/>
    <w:rsid w:val="00DD45B9"/>
    <w:pPr>
      <w:widowControl w:val="0"/>
      <w:autoSpaceDE w:val="0"/>
      <w:autoSpaceDN w:val="0"/>
      <w:adjustRightInd w:val="0"/>
      <w:spacing w:after="0" w:line="374" w:lineRule="exact"/>
      <w:ind w:hanging="432"/>
    </w:pPr>
    <w:rPr>
      <w:rFonts w:ascii="Times New Roman" w:hAnsi="Times New Roman"/>
      <w:sz w:val="24"/>
      <w:szCs w:val="24"/>
      <w:lang w:eastAsia="ru-RU"/>
    </w:rPr>
  </w:style>
  <w:style w:type="paragraph" w:customStyle="1" w:styleId="Style46">
    <w:name w:val="Style46"/>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8">
    <w:name w:val="Style48"/>
    <w:basedOn w:val="a"/>
    <w:uiPriority w:val="99"/>
    <w:rsid w:val="00DD45B9"/>
    <w:pPr>
      <w:widowControl w:val="0"/>
      <w:autoSpaceDE w:val="0"/>
      <w:autoSpaceDN w:val="0"/>
      <w:adjustRightInd w:val="0"/>
      <w:spacing w:after="0" w:line="490" w:lineRule="exact"/>
    </w:pPr>
    <w:rPr>
      <w:rFonts w:ascii="Times New Roman" w:hAnsi="Times New Roman"/>
      <w:sz w:val="24"/>
      <w:szCs w:val="24"/>
      <w:lang w:eastAsia="ru-RU"/>
    </w:rPr>
  </w:style>
  <w:style w:type="paragraph" w:customStyle="1" w:styleId="Style49">
    <w:name w:val="Style49"/>
    <w:basedOn w:val="a"/>
    <w:uiPriority w:val="99"/>
    <w:rsid w:val="00DD45B9"/>
    <w:pPr>
      <w:widowControl w:val="0"/>
      <w:autoSpaceDE w:val="0"/>
      <w:autoSpaceDN w:val="0"/>
      <w:adjustRightInd w:val="0"/>
      <w:spacing w:after="0" w:line="365" w:lineRule="exact"/>
      <w:jc w:val="both"/>
    </w:pPr>
    <w:rPr>
      <w:rFonts w:ascii="Times New Roman" w:hAnsi="Times New Roman"/>
      <w:sz w:val="24"/>
      <w:szCs w:val="24"/>
      <w:lang w:eastAsia="ru-RU"/>
    </w:rPr>
  </w:style>
  <w:style w:type="paragraph" w:customStyle="1" w:styleId="Style50">
    <w:name w:val="Style50"/>
    <w:basedOn w:val="a"/>
    <w:uiPriority w:val="99"/>
    <w:rsid w:val="00DD45B9"/>
    <w:pPr>
      <w:widowControl w:val="0"/>
      <w:autoSpaceDE w:val="0"/>
      <w:autoSpaceDN w:val="0"/>
      <w:adjustRightInd w:val="0"/>
      <w:spacing w:after="0" w:line="323" w:lineRule="exact"/>
      <w:jc w:val="center"/>
    </w:pPr>
    <w:rPr>
      <w:rFonts w:ascii="Times New Roman" w:hAnsi="Times New Roman"/>
      <w:sz w:val="24"/>
      <w:szCs w:val="24"/>
      <w:lang w:eastAsia="ru-RU"/>
    </w:rPr>
  </w:style>
  <w:style w:type="paragraph" w:customStyle="1" w:styleId="Style51">
    <w:name w:val="Style51"/>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52">
    <w:name w:val="Style52"/>
    <w:basedOn w:val="a"/>
    <w:uiPriority w:val="99"/>
    <w:rsid w:val="00DD45B9"/>
    <w:pPr>
      <w:widowControl w:val="0"/>
      <w:autoSpaceDE w:val="0"/>
      <w:autoSpaceDN w:val="0"/>
      <w:adjustRightInd w:val="0"/>
      <w:spacing w:after="0" w:line="490" w:lineRule="exact"/>
    </w:pPr>
    <w:rPr>
      <w:rFonts w:ascii="Times New Roman" w:hAnsi="Times New Roman"/>
      <w:sz w:val="24"/>
      <w:szCs w:val="24"/>
      <w:lang w:eastAsia="ru-RU"/>
    </w:rPr>
  </w:style>
  <w:style w:type="paragraph" w:customStyle="1" w:styleId="Style53">
    <w:name w:val="Style53"/>
    <w:basedOn w:val="a"/>
    <w:uiPriority w:val="99"/>
    <w:rsid w:val="00DD45B9"/>
    <w:pPr>
      <w:widowControl w:val="0"/>
      <w:autoSpaceDE w:val="0"/>
      <w:autoSpaceDN w:val="0"/>
      <w:adjustRightInd w:val="0"/>
      <w:spacing w:after="0" w:line="324" w:lineRule="exact"/>
    </w:pPr>
    <w:rPr>
      <w:rFonts w:ascii="Times New Roman" w:hAnsi="Times New Roman"/>
      <w:sz w:val="24"/>
      <w:szCs w:val="24"/>
      <w:lang w:eastAsia="ru-RU"/>
    </w:rPr>
  </w:style>
  <w:style w:type="paragraph" w:customStyle="1" w:styleId="Style54">
    <w:name w:val="Style54"/>
    <w:basedOn w:val="a"/>
    <w:uiPriority w:val="99"/>
    <w:rsid w:val="00DD45B9"/>
    <w:pPr>
      <w:widowControl w:val="0"/>
      <w:autoSpaceDE w:val="0"/>
      <w:autoSpaceDN w:val="0"/>
      <w:adjustRightInd w:val="0"/>
      <w:spacing w:after="0" w:line="322" w:lineRule="exact"/>
      <w:ind w:firstLine="557"/>
      <w:jc w:val="both"/>
    </w:pPr>
    <w:rPr>
      <w:rFonts w:ascii="Times New Roman" w:hAnsi="Times New Roman"/>
      <w:sz w:val="24"/>
      <w:szCs w:val="24"/>
      <w:lang w:eastAsia="ru-RU"/>
    </w:rPr>
  </w:style>
  <w:style w:type="paragraph" w:customStyle="1" w:styleId="Style55">
    <w:name w:val="Style55"/>
    <w:basedOn w:val="a"/>
    <w:uiPriority w:val="99"/>
    <w:rsid w:val="00DD45B9"/>
    <w:pPr>
      <w:widowControl w:val="0"/>
      <w:autoSpaceDE w:val="0"/>
      <w:autoSpaceDN w:val="0"/>
      <w:adjustRightInd w:val="0"/>
      <w:spacing w:after="0" w:line="326" w:lineRule="exact"/>
      <w:ind w:firstLine="706"/>
    </w:pPr>
    <w:rPr>
      <w:rFonts w:ascii="Times New Roman" w:hAnsi="Times New Roman"/>
      <w:sz w:val="24"/>
      <w:szCs w:val="24"/>
      <w:lang w:eastAsia="ru-RU"/>
    </w:rPr>
  </w:style>
  <w:style w:type="paragraph" w:customStyle="1" w:styleId="Style56">
    <w:name w:val="Style56"/>
    <w:basedOn w:val="a"/>
    <w:uiPriority w:val="99"/>
    <w:rsid w:val="00DD45B9"/>
    <w:pPr>
      <w:widowControl w:val="0"/>
      <w:autoSpaceDE w:val="0"/>
      <w:autoSpaceDN w:val="0"/>
      <w:adjustRightInd w:val="0"/>
      <w:spacing w:after="0" w:line="322" w:lineRule="exact"/>
      <w:ind w:firstLine="706"/>
      <w:jc w:val="both"/>
    </w:pPr>
    <w:rPr>
      <w:rFonts w:ascii="Times New Roman" w:hAnsi="Times New Roman"/>
      <w:sz w:val="24"/>
      <w:szCs w:val="24"/>
      <w:lang w:eastAsia="ru-RU"/>
    </w:rPr>
  </w:style>
  <w:style w:type="paragraph" w:customStyle="1" w:styleId="Style57">
    <w:name w:val="Style57"/>
    <w:basedOn w:val="a"/>
    <w:uiPriority w:val="99"/>
    <w:rsid w:val="00DD45B9"/>
    <w:pPr>
      <w:widowControl w:val="0"/>
      <w:autoSpaceDE w:val="0"/>
      <w:autoSpaceDN w:val="0"/>
      <w:adjustRightInd w:val="0"/>
      <w:spacing w:after="0" w:line="326" w:lineRule="exact"/>
    </w:pPr>
    <w:rPr>
      <w:rFonts w:ascii="Times New Roman" w:hAnsi="Times New Roman"/>
      <w:sz w:val="24"/>
      <w:szCs w:val="24"/>
      <w:lang w:eastAsia="ru-RU"/>
    </w:rPr>
  </w:style>
  <w:style w:type="paragraph" w:customStyle="1" w:styleId="Style58">
    <w:name w:val="Style58"/>
    <w:basedOn w:val="a"/>
    <w:uiPriority w:val="99"/>
    <w:rsid w:val="00DD45B9"/>
    <w:pPr>
      <w:widowControl w:val="0"/>
      <w:autoSpaceDE w:val="0"/>
      <w:autoSpaceDN w:val="0"/>
      <w:adjustRightInd w:val="0"/>
      <w:spacing w:after="0" w:line="485" w:lineRule="exact"/>
      <w:ind w:firstLine="706"/>
    </w:pPr>
    <w:rPr>
      <w:rFonts w:ascii="Times New Roman" w:hAnsi="Times New Roman"/>
      <w:sz w:val="24"/>
      <w:szCs w:val="24"/>
      <w:lang w:eastAsia="ru-RU"/>
    </w:rPr>
  </w:style>
  <w:style w:type="paragraph" w:customStyle="1" w:styleId="Style59">
    <w:name w:val="Style59"/>
    <w:basedOn w:val="a"/>
    <w:uiPriority w:val="99"/>
    <w:rsid w:val="00DD45B9"/>
    <w:pPr>
      <w:widowControl w:val="0"/>
      <w:autoSpaceDE w:val="0"/>
      <w:autoSpaceDN w:val="0"/>
      <w:adjustRightInd w:val="0"/>
      <w:spacing w:after="0" w:line="490" w:lineRule="exact"/>
      <w:ind w:firstLine="720"/>
    </w:pPr>
    <w:rPr>
      <w:rFonts w:ascii="Times New Roman" w:hAnsi="Times New Roman"/>
      <w:sz w:val="24"/>
      <w:szCs w:val="24"/>
      <w:lang w:eastAsia="ru-RU"/>
    </w:rPr>
  </w:style>
  <w:style w:type="paragraph" w:customStyle="1" w:styleId="Style60">
    <w:name w:val="Style60"/>
    <w:basedOn w:val="a"/>
    <w:uiPriority w:val="99"/>
    <w:rsid w:val="00DD45B9"/>
    <w:pPr>
      <w:widowControl w:val="0"/>
      <w:autoSpaceDE w:val="0"/>
      <w:autoSpaceDN w:val="0"/>
      <w:adjustRightInd w:val="0"/>
      <w:spacing w:after="0" w:line="323" w:lineRule="exact"/>
      <w:ind w:firstLine="730"/>
      <w:jc w:val="both"/>
    </w:pPr>
    <w:rPr>
      <w:rFonts w:ascii="Times New Roman" w:hAnsi="Times New Roman"/>
      <w:sz w:val="24"/>
      <w:szCs w:val="24"/>
      <w:lang w:eastAsia="ru-RU"/>
    </w:rPr>
  </w:style>
  <w:style w:type="paragraph" w:customStyle="1" w:styleId="Style61">
    <w:name w:val="Style61"/>
    <w:basedOn w:val="a"/>
    <w:uiPriority w:val="99"/>
    <w:rsid w:val="00DD45B9"/>
    <w:pPr>
      <w:widowControl w:val="0"/>
      <w:autoSpaceDE w:val="0"/>
      <w:autoSpaceDN w:val="0"/>
      <w:adjustRightInd w:val="0"/>
      <w:spacing w:after="0" w:line="326" w:lineRule="exact"/>
      <w:jc w:val="both"/>
    </w:pPr>
    <w:rPr>
      <w:rFonts w:ascii="Times New Roman" w:hAnsi="Times New Roman"/>
      <w:sz w:val="24"/>
      <w:szCs w:val="24"/>
      <w:lang w:eastAsia="ru-RU"/>
    </w:rPr>
  </w:style>
  <w:style w:type="paragraph" w:customStyle="1" w:styleId="Style62">
    <w:name w:val="Style62"/>
    <w:basedOn w:val="a"/>
    <w:uiPriority w:val="99"/>
    <w:rsid w:val="00DD45B9"/>
    <w:pPr>
      <w:widowControl w:val="0"/>
      <w:autoSpaceDE w:val="0"/>
      <w:autoSpaceDN w:val="0"/>
      <w:adjustRightInd w:val="0"/>
      <w:spacing w:after="0" w:line="326" w:lineRule="exact"/>
      <w:jc w:val="both"/>
    </w:pPr>
    <w:rPr>
      <w:rFonts w:ascii="Times New Roman" w:hAnsi="Times New Roman"/>
      <w:sz w:val="24"/>
      <w:szCs w:val="24"/>
      <w:lang w:eastAsia="ru-RU"/>
    </w:rPr>
  </w:style>
  <w:style w:type="paragraph" w:customStyle="1" w:styleId="Style63">
    <w:name w:val="Style63"/>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4">
    <w:name w:val="Style64"/>
    <w:basedOn w:val="a"/>
    <w:uiPriority w:val="99"/>
    <w:rsid w:val="00DD45B9"/>
    <w:pPr>
      <w:widowControl w:val="0"/>
      <w:autoSpaceDE w:val="0"/>
      <w:autoSpaceDN w:val="0"/>
      <w:adjustRightInd w:val="0"/>
      <w:spacing w:after="0" w:line="331" w:lineRule="exact"/>
      <w:ind w:firstLine="360"/>
    </w:pPr>
    <w:rPr>
      <w:rFonts w:ascii="Times New Roman" w:hAnsi="Times New Roman"/>
      <w:sz w:val="24"/>
      <w:szCs w:val="24"/>
      <w:lang w:eastAsia="ru-RU"/>
    </w:rPr>
  </w:style>
  <w:style w:type="paragraph" w:customStyle="1" w:styleId="Style65">
    <w:name w:val="Style65"/>
    <w:basedOn w:val="a"/>
    <w:uiPriority w:val="99"/>
    <w:rsid w:val="00DD45B9"/>
    <w:pPr>
      <w:widowControl w:val="0"/>
      <w:autoSpaceDE w:val="0"/>
      <w:autoSpaceDN w:val="0"/>
      <w:adjustRightInd w:val="0"/>
      <w:spacing w:after="0" w:line="326" w:lineRule="exact"/>
      <w:ind w:firstLine="720"/>
      <w:jc w:val="both"/>
    </w:pPr>
    <w:rPr>
      <w:rFonts w:ascii="Times New Roman" w:hAnsi="Times New Roman"/>
      <w:sz w:val="24"/>
      <w:szCs w:val="24"/>
      <w:lang w:eastAsia="ru-RU"/>
    </w:rPr>
  </w:style>
  <w:style w:type="paragraph" w:customStyle="1" w:styleId="Style66">
    <w:name w:val="Style66"/>
    <w:basedOn w:val="a"/>
    <w:uiPriority w:val="99"/>
    <w:rsid w:val="00DD45B9"/>
    <w:pPr>
      <w:widowControl w:val="0"/>
      <w:autoSpaceDE w:val="0"/>
      <w:autoSpaceDN w:val="0"/>
      <w:adjustRightInd w:val="0"/>
      <w:spacing w:after="0" w:line="326" w:lineRule="exact"/>
      <w:ind w:hanging="317"/>
    </w:pPr>
    <w:rPr>
      <w:rFonts w:ascii="Times New Roman" w:hAnsi="Times New Roman"/>
      <w:sz w:val="24"/>
      <w:szCs w:val="24"/>
      <w:lang w:eastAsia="ru-RU"/>
    </w:rPr>
  </w:style>
  <w:style w:type="paragraph" w:customStyle="1" w:styleId="Style67">
    <w:name w:val="Style67"/>
    <w:basedOn w:val="a"/>
    <w:uiPriority w:val="99"/>
    <w:rsid w:val="00DD45B9"/>
    <w:pPr>
      <w:widowControl w:val="0"/>
      <w:autoSpaceDE w:val="0"/>
      <w:autoSpaceDN w:val="0"/>
      <w:adjustRightInd w:val="0"/>
      <w:spacing w:after="0" w:line="326" w:lineRule="exact"/>
      <w:ind w:firstLine="720"/>
    </w:pPr>
    <w:rPr>
      <w:rFonts w:ascii="Times New Roman" w:hAnsi="Times New Roman"/>
      <w:sz w:val="24"/>
      <w:szCs w:val="24"/>
      <w:lang w:eastAsia="ru-RU"/>
    </w:rPr>
  </w:style>
  <w:style w:type="paragraph" w:customStyle="1" w:styleId="Style68">
    <w:name w:val="Style68"/>
    <w:basedOn w:val="a"/>
    <w:uiPriority w:val="99"/>
    <w:rsid w:val="00DD45B9"/>
    <w:pPr>
      <w:widowControl w:val="0"/>
      <w:autoSpaceDE w:val="0"/>
      <w:autoSpaceDN w:val="0"/>
      <w:adjustRightInd w:val="0"/>
      <w:spacing w:after="0" w:line="322" w:lineRule="exact"/>
      <w:ind w:firstLine="864"/>
    </w:pPr>
    <w:rPr>
      <w:rFonts w:ascii="Times New Roman" w:hAnsi="Times New Roman"/>
      <w:sz w:val="24"/>
      <w:szCs w:val="24"/>
      <w:lang w:eastAsia="ru-RU"/>
    </w:rPr>
  </w:style>
  <w:style w:type="paragraph" w:customStyle="1" w:styleId="Style69">
    <w:name w:val="Style69"/>
    <w:basedOn w:val="a"/>
    <w:uiPriority w:val="99"/>
    <w:rsid w:val="00DD45B9"/>
    <w:pPr>
      <w:widowControl w:val="0"/>
      <w:autoSpaceDE w:val="0"/>
      <w:autoSpaceDN w:val="0"/>
      <w:adjustRightInd w:val="0"/>
      <w:spacing w:after="0" w:line="331" w:lineRule="exact"/>
      <w:ind w:firstLine="739"/>
    </w:pPr>
    <w:rPr>
      <w:rFonts w:ascii="Times New Roman" w:hAnsi="Times New Roman"/>
      <w:sz w:val="24"/>
      <w:szCs w:val="24"/>
      <w:lang w:eastAsia="ru-RU"/>
    </w:rPr>
  </w:style>
  <w:style w:type="paragraph" w:customStyle="1" w:styleId="Style70">
    <w:name w:val="Style70"/>
    <w:basedOn w:val="a"/>
    <w:uiPriority w:val="99"/>
    <w:rsid w:val="00DD45B9"/>
    <w:pPr>
      <w:widowControl w:val="0"/>
      <w:autoSpaceDE w:val="0"/>
      <w:autoSpaceDN w:val="0"/>
      <w:adjustRightInd w:val="0"/>
      <w:spacing w:after="0" w:line="322" w:lineRule="exact"/>
      <w:ind w:firstLine="854"/>
    </w:pPr>
    <w:rPr>
      <w:rFonts w:ascii="Times New Roman" w:hAnsi="Times New Roman"/>
      <w:sz w:val="24"/>
      <w:szCs w:val="24"/>
      <w:lang w:eastAsia="ru-RU"/>
    </w:rPr>
  </w:style>
  <w:style w:type="paragraph" w:customStyle="1" w:styleId="Style71">
    <w:name w:val="Style71"/>
    <w:basedOn w:val="a"/>
    <w:uiPriority w:val="99"/>
    <w:rsid w:val="00DD45B9"/>
    <w:pPr>
      <w:widowControl w:val="0"/>
      <w:autoSpaceDE w:val="0"/>
      <w:autoSpaceDN w:val="0"/>
      <w:adjustRightInd w:val="0"/>
      <w:spacing w:after="0" w:line="326" w:lineRule="exact"/>
      <w:ind w:hanging="134"/>
    </w:pPr>
    <w:rPr>
      <w:rFonts w:ascii="Times New Roman" w:hAnsi="Times New Roman"/>
      <w:sz w:val="24"/>
      <w:szCs w:val="24"/>
      <w:lang w:eastAsia="ru-RU"/>
    </w:rPr>
  </w:style>
  <w:style w:type="paragraph" w:customStyle="1" w:styleId="Style72">
    <w:name w:val="Style72"/>
    <w:basedOn w:val="a"/>
    <w:uiPriority w:val="99"/>
    <w:rsid w:val="00DD45B9"/>
    <w:pPr>
      <w:widowControl w:val="0"/>
      <w:autoSpaceDE w:val="0"/>
      <w:autoSpaceDN w:val="0"/>
      <w:adjustRightInd w:val="0"/>
      <w:spacing w:after="0" w:line="374" w:lineRule="exact"/>
      <w:ind w:hanging="701"/>
    </w:pPr>
    <w:rPr>
      <w:rFonts w:ascii="Times New Roman" w:hAnsi="Times New Roman"/>
      <w:sz w:val="24"/>
      <w:szCs w:val="24"/>
      <w:lang w:eastAsia="ru-RU"/>
    </w:rPr>
  </w:style>
  <w:style w:type="paragraph" w:customStyle="1" w:styleId="Style73">
    <w:name w:val="Style73"/>
    <w:basedOn w:val="a"/>
    <w:uiPriority w:val="99"/>
    <w:rsid w:val="00DD45B9"/>
    <w:pPr>
      <w:widowControl w:val="0"/>
      <w:autoSpaceDE w:val="0"/>
      <w:autoSpaceDN w:val="0"/>
      <w:adjustRightInd w:val="0"/>
      <w:spacing w:after="0" w:line="326" w:lineRule="exact"/>
      <w:ind w:hanging="346"/>
    </w:pPr>
    <w:rPr>
      <w:rFonts w:ascii="Times New Roman" w:hAnsi="Times New Roman"/>
      <w:sz w:val="24"/>
      <w:szCs w:val="24"/>
      <w:lang w:eastAsia="ru-RU"/>
    </w:rPr>
  </w:style>
  <w:style w:type="paragraph" w:customStyle="1" w:styleId="Style75">
    <w:name w:val="Style75"/>
    <w:basedOn w:val="a"/>
    <w:uiPriority w:val="99"/>
    <w:rsid w:val="00DD45B9"/>
    <w:pPr>
      <w:widowControl w:val="0"/>
      <w:autoSpaceDE w:val="0"/>
      <w:autoSpaceDN w:val="0"/>
      <w:adjustRightInd w:val="0"/>
      <w:spacing w:after="0" w:line="370" w:lineRule="exact"/>
      <w:jc w:val="both"/>
    </w:pPr>
    <w:rPr>
      <w:rFonts w:ascii="Times New Roman" w:hAnsi="Times New Roman"/>
      <w:sz w:val="24"/>
      <w:szCs w:val="24"/>
      <w:lang w:eastAsia="ru-RU"/>
    </w:rPr>
  </w:style>
  <w:style w:type="paragraph" w:customStyle="1" w:styleId="Style76">
    <w:name w:val="Style76"/>
    <w:basedOn w:val="a"/>
    <w:uiPriority w:val="99"/>
    <w:rsid w:val="00DD45B9"/>
    <w:pPr>
      <w:widowControl w:val="0"/>
      <w:autoSpaceDE w:val="0"/>
      <w:autoSpaceDN w:val="0"/>
      <w:adjustRightInd w:val="0"/>
      <w:spacing w:after="0" w:line="480" w:lineRule="exact"/>
      <w:ind w:firstLine="725"/>
      <w:jc w:val="both"/>
    </w:pPr>
    <w:rPr>
      <w:rFonts w:ascii="Times New Roman" w:hAnsi="Times New Roman"/>
      <w:sz w:val="24"/>
      <w:szCs w:val="24"/>
      <w:lang w:eastAsia="ru-RU"/>
    </w:rPr>
  </w:style>
  <w:style w:type="paragraph" w:customStyle="1" w:styleId="Style77">
    <w:name w:val="Style77"/>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78">
    <w:name w:val="Style78"/>
    <w:basedOn w:val="a"/>
    <w:uiPriority w:val="99"/>
    <w:rsid w:val="00DD45B9"/>
    <w:pPr>
      <w:widowControl w:val="0"/>
      <w:autoSpaceDE w:val="0"/>
      <w:autoSpaceDN w:val="0"/>
      <w:adjustRightInd w:val="0"/>
      <w:spacing w:after="0" w:line="336" w:lineRule="exact"/>
    </w:pPr>
    <w:rPr>
      <w:rFonts w:ascii="Times New Roman" w:hAnsi="Times New Roman"/>
      <w:sz w:val="24"/>
      <w:szCs w:val="24"/>
      <w:lang w:eastAsia="ru-RU"/>
    </w:rPr>
  </w:style>
  <w:style w:type="paragraph" w:customStyle="1" w:styleId="Style79">
    <w:name w:val="Style79"/>
    <w:basedOn w:val="a"/>
    <w:uiPriority w:val="99"/>
    <w:rsid w:val="00DD45B9"/>
    <w:pPr>
      <w:widowControl w:val="0"/>
      <w:autoSpaceDE w:val="0"/>
      <w:autoSpaceDN w:val="0"/>
      <w:adjustRightInd w:val="0"/>
      <w:spacing w:after="0" w:line="326" w:lineRule="exact"/>
      <w:ind w:firstLine="859"/>
      <w:jc w:val="both"/>
    </w:pPr>
    <w:rPr>
      <w:rFonts w:ascii="Times New Roman" w:hAnsi="Times New Roman"/>
      <w:sz w:val="24"/>
      <w:szCs w:val="24"/>
      <w:lang w:eastAsia="ru-RU"/>
    </w:rPr>
  </w:style>
  <w:style w:type="paragraph" w:customStyle="1" w:styleId="Style80">
    <w:name w:val="Style80"/>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81">
    <w:name w:val="Style81"/>
    <w:basedOn w:val="a"/>
    <w:uiPriority w:val="99"/>
    <w:rsid w:val="00DD45B9"/>
    <w:pPr>
      <w:widowControl w:val="0"/>
      <w:autoSpaceDE w:val="0"/>
      <w:autoSpaceDN w:val="0"/>
      <w:adjustRightInd w:val="0"/>
      <w:spacing w:after="0" w:line="276" w:lineRule="exact"/>
    </w:pPr>
    <w:rPr>
      <w:rFonts w:ascii="Times New Roman" w:hAnsi="Times New Roman"/>
      <w:sz w:val="24"/>
      <w:szCs w:val="24"/>
      <w:lang w:eastAsia="ru-RU"/>
    </w:rPr>
  </w:style>
  <w:style w:type="paragraph" w:customStyle="1" w:styleId="Style82">
    <w:name w:val="Style82"/>
    <w:basedOn w:val="a"/>
    <w:uiPriority w:val="99"/>
    <w:rsid w:val="00DD45B9"/>
    <w:pPr>
      <w:widowControl w:val="0"/>
      <w:autoSpaceDE w:val="0"/>
      <w:autoSpaceDN w:val="0"/>
      <w:adjustRightInd w:val="0"/>
      <w:spacing w:after="0" w:line="322" w:lineRule="exact"/>
      <w:ind w:firstLine="845"/>
    </w:pPr>
    <w:rPr>
      <w:rFonts w:ascii="Times New Roman" w:hAnsi="Times New Roman"/>
      <w:sz w:val="24"/>
      <w:szCs w:val="24"/>
      <w:lang w:eastAsia="ru-RU"/>
    </w:rPr>
  </w:style>
  <w:style w:type="paragraph" w:customStyle="1" w:styleId="Style83">
    <w:name w:val="Style83"/>
    <w:basedOn w:val="a"/>
    <w:uiPriority w:val="99"/>
    <w:rsid w:val="00DD45B9"/>
    <w:pPr>
      <w:widowControl w:val="0"/>
      <w:autoSpaceDE w:val="0"/>
      <w:autoSpaceDN w:val="0"/>
      <w:adjustRightInd w:val="0"/>
      <w:spacing w:after="0" w:line="253" w:lineRule="exact"/>
    </w:pPr>
    <w:rPr>
      <w:rFonts w:ascii="Times New Roman" w:hAnsi="Times New Roman"/>
      <w:sz w:val="24"/>
      <w:szCs w:val="24"/>
      <w:lang w:eastAsia="ru-RU"/>
    </w:rPr>
  </w:style>
  <w:style w:type="paragraph" w:customStyle="1" w:styleId="Style84">
    <w:name w:val="Style84"/>
    <w:basedOn w:val="a"/>
    <w:uiPriority w:val="99"/>
    <w:rsid w:val="00DD45B9"/>
    <w:pPr>
      <w:widowControl w:val="0"/>
      <w:autoSpaceDE w:val="0"/>
      <w:autoSpaceDN w:val="0"/>
      <w:adjustRightInd w:val="0"/>
      <w:spacing w:after="0" w:line="324" w:lineRule="exact"/>
      <w:ind w:hanging="346"/>
    </w:pPr>
    <w:rPr>
      <w:rFonts w:ascii="Times New Roman" w:hAnsi="Times New Roman"/>
      <w:sz w:val="24"/>
      <w:szCs w:val="24"/>
      <w:lang w:eastAsia="ru-RU"/>
    </w:rPr>
  </w:style>
  <w:style w:type="paragraph" w:customStyle="1" w:styleId="Style86">
    <w:name w:val="Style86"/>
    <w:basedOn w:val="a"/>
    <w:uiPriority w:val="99"/>
    <w:rsid w:val="00DD45B9"/>
    <w:pPr>
      <w:widowControl w:val="0"/>
      <w:autoSpaceDE w:val="0"/>
      <w:autoSpaceDN w:val="0"/>
      <w:adjustRightInd w:val="0"/>
      <w:spacing w:after="0" w:line="274" w:lineRule="exact"/>
      <w:jc w:val="both"/>
    </w:pPr>
    <w:rPr>
      <w:rFonts w:ascii="Times New Roman" w:hAnsi="Times New Roman"/>
      <w:sz w:val="24"/>
      <w:szCs w:val="24"/>
      <w:lang w:eastAsia="ru-RU"/>
    </w:rPr>
  </w:style>
  <w:style w:type="paragraph" w:customStyle="1" w:styleId="Style87">
    <w:name w:val="Style87"/>
    <w:basedOn w:val="a"/>
    <w:uiPriority w:val="99"/>
    <w:rsid w:val="00DD45B9"/>
    <w:pPr>
      <w:widowControl w:val="0"/>
      <w:autoSpaceDE w:val="0"/>
      <w:autoSpaceDN w:val="0"/>
      <w:adjustRightInd w:val="0"/>
      <w:spacing w:after="0" w:line="240" w:lineRule="auto"/>
      <w:jc w:val="both"/>
    </w:pPr>
    <w:rPr>
      <w:rFonts w:ascii="Times New Roman" w:hAnsi="Times New Roman"/>
      <w:sz w:val="24"/>
      <w:szCs w:val="24"/>
      <w:lang w:eastAsia="ru-RU"/>
    </w:rPr>
  </w:style>
  <w:style w:type="paragraph" w:customStyle="1" w:styleId="Style88">
    <w:name w:val="Style88"/>
    <w:basedOn w:val="a"/>
    <w:uiPriority w:val="99"/>
    <w:rsid w:val="00DD45B9"/>
    <w:pPr>
      <w:widowControl w:val="0"/>
      <w:autoSpaceDE w:val="0"/>
      <w:autoSpaceDN w:val="0"/>
      <w:adjustRightInd w:val="0"/>
      <w:spacing w:after="0" w:line="250" w:lineRule="exact"/>
      <w:ind w:firstLine="67"/>
    </w:pPr>
    <w:rPr>
      <w:rFonts w:ascii="Times New Roman" w:hAnsi="Times New Roman"/>
      <w:sz w:val="24"/>
      <w:szCs w:val="24"/>
      <w:lang w:eastAsia="ru-RU"/>
    </w:rPr>
  </w:style>
  <w:style w:type="paragraph" w:customStyle="1" w:styleId="Style89">
    <w:name w:val="Style89"/>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90">
    <w:name w:val="Style90"/>
    <w:basedOn w:val="a"/>
    <w:uiPriority w:val="99"/>
    <w:rsid w:val="00DD45B9"/>
    <w:pPr>
      <w:widowControl w:val="0"/>
      <w:autoSpaceDE w:val="0"/>
      <w:autoSpaceDN w:val="0"/>
      <w:adjustRightInd w:val="0"/>
      <w:spacing w:after="0" w:line="240" w:lineRule="auto"/>
      <w:jc w:val="center"/>
    </w:pPr>
    <w:rPr>
      <w:rFonts w:ascii="Times New Roman" w:hAnsi="Times New Roman"/>
      <w:sz w:val="24"/>
      <w:szCs w:val="24"/>
      <w:lang w:eastAsia="ru-RU"/>
    </w:rPr>
  </w:style>
  <w:style w:type="paragraph" w:customStyle="1" w:styleId="Style91">
    <w:name w:val="Style91"/>
    <w:basedOn w:val="a"/>
    <w:uiPriority w:val="99"/>
    <w:rsid w:val="00DD45B9"/>
    <w:pPr>
      <w:widowControl w:val="0"/>
      <w:autoSpaceDE w:val="0"/>
      <w:autoSpaceDN w:val="0"/>
      <w:adjustRightInd w:val="0"/>
      <w:spacing w:after="0" w:line="276" w:lineRule="exact"/>
      <w:ind w:firstLine="101"/>
    </w:pPr>
    <w:rPr>
      <w:rFonts w:ascii="Times New Roman" w:hAnsi="Times New Roman"/>
      <w:sz w:val="24"/>
      <w:szCs w:val="24"/>
      <w:lang w:eastAsia="ru-RU"/>
    </w:rPr>
  </w:style>
  <w:style w:type="paragraph" w:customStyle="1" w:styleId="Style92">
    <w:name w:val="Style92"/>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93">
    <w:name w:val="Style93"/>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94">
    <w:name w:val="Style94"/>
    <w:basedOn w:val="a"/>
    <w:uiPriority w:val="99"/>
    <w:rsid w:val="00DD45B9"/>
    <w:pPr>
      <w:widowControl w:val="0"/>
      <w:autoSpaceDE w:val="0"/>
      <w:autoSpaceDN w:val="0"/>
      <w:adjustRightInd w:val="0"/>
      <w:spacing w:after="0" w:line="230" w:lineRule="exact"/>
      <w:jc w:val="center"/>
    </w:pPr>
    <w:rPr>
      <w:rFonts w:ascii="Times New Roman" w:hAnsi="Times New Roman"/>
      <w:sz w:val="24"/>
      <w:szCs w:val="24"/>
      <w:lang w:eastAsia="ru-RU"/>
    </w:rPr>
  </w:style>
  <w:style w:type="paragraph" w:customStyle="1" w:styleId="Style95">
    <w:name w:val="Style95"/>
    <w:basedOn w:val="a"/>
    <w:uiPriority w:val="99"/>
    <w:rsid w:val="00DD45B9"/>
    <w:pPr>
      <w:widowControl w:val="0"/>
      <w:autoSpaceDE w:val="0"/>
      <w:autoSpaceDN w:val="0"/>
      <w:adjustRightInd w:val="0"/>
      <w:spacing w:after="0" w:line="274" w:lineRule="exact"/>
      <w:ind w:hanging="418"/>
    </w:pPr>
    <w:rPr>
      <w:rFonts w:ascii="Times New Roman" w:hAnsi="Times New Roman"/>
      <w:sz w:val="24"/>
      <w:szCs w:val="24"/>
      <w:lang w:eastAsia="ru-RU"/>
    </w:rPr>
  </w:style>
  <w:style w:type="paragraph" w:customStyle="1" w:styleId="Style96">
    <w:name w:val="Style96"/>
    <w:basedOn w:val="a"/>
    <w:uiPriority w:val="99"/>
    <w:rsid w:val="00DD45B9"/>
    <w:pPr>
      <w:widowControl w:val="0"/>
      <w:autoSpaceDE w:val="0"/>
      <w:autoSpaceDN w:val="0"/>
      <w:adjustRightInd w:val="0"/>
      <w:spacing w:after="0" w:line="322" w:lineRule="exact"/>
      <w:ind w:firstLine="365"/>
    </w:pPr>
    <w:rPr>
      <w:rFonts w:ascii="Times New Roman" w:hAnsi="Times New Roman"/>
      <w:sz w:val="24"/>
      <w:szCs w:val="24"/>
      <w:lang w:eastAsia="ru-RU"/>
    </w:rPr>
  </w:style>
  <w:style w:type="paragraph" w:customStyle="1" w:styleId="Style97">
    <w:name w:val="Style97"/>
    <w:basedOn w:val="a"/>
    <w:uiPriority w:val="99"/>
    <w:rsid w:val="00DD45B9"/>
    <w:pPr>
      <w:widowControl w:val="0"/>
      <w:autoSpaceDE w:val="0"/>
      <w:autoSpaceDN w:val="0"/>
      <w:adjustRightInd w:val="0"/>
      <w:spacing w:after="0" w:line="229" w:lineRule="exact"/>
    </w:pPr>
    <w:rPr>
      <w:rFonts w:ascii="Times New Roman" w:hAnsi="Times New Roman"/>
      <w:sz w:val="24"/>
      <w:szCs w:val="24"/>
      <w:lang w:eastAsia="ru-RU"/>
    </w:rPr>
  </w:style>
  <w:style w:type="paragraph" w:customStyle="1" w:styleId="Style98">
    <w:name w:val="Style98"/>
    <w:basedOn w:val="a"/>
    <w:uiPriority w:val="99"/>
    <w:rsid w:val="00DD45B9"/>
    <w:pPr>
      <w:widowControl w:val="0"/>
      <w:autoSpaceDE w:val="0"/>
      <w:autoSpaceDN w:val="0"/>
      <w:adjustRightInd w:val="0"/>
      <w:spacing w:after="0" w:line="336" w:lineRule="exact"/>
      <w:ind w:firstLine="854"/>
    </w:pPr>
    <w:rPr>
      <w:rFonts w:ascii="Times New Roman" w:hAnsi="Times New Roman"/>
      <w:sz w:val="24"/>
      <w:szCs w:val="24"/>
      <w:lang w:eastAsia="ru-RU"/>
    </w:rPr>
  </w:style>
  <w:style w:type="paragraph" w:customStyle="1" w:styleId="Style99">
    <w:name w:val="Style99"/>
    <w:basedOn w:val="a"/>
    <w:uiPriority w:val="99"/>
    <w:rsid w:val="00DD45B9"/>
    <w:pPr>
      <w:widowControl w:val="0"/>
      <w:autoSpaceDE w:val="0"/>
      <w:autoSpaceDN w:val="0"/>
      <w:adjustRightInd w:val="0"/>
      <w:spacing w:after="0" w:line="276" w:lineRule="exact"/>
    </w:pPr>
    <w:rPr>
      <w:rFonts w:ascii="Times New Roman" w:hAnsi="Times New Roman"/>
      <w:sz w:val="24"/>
      <w:szCs w:val="24"/>
      <w:lang w:eastAsia="ru-RU"/>
    </w:rPr>
  </w:style>
  <w:style w:type="paragraph" w:customStyle="1" w:styleId="Style100">
    <w:name w:val="Style100"/>
    <w:basedOn w:val="a"/>
    <w:uiPriority w:val="99"/>
    <w:rsid w:val="00DD45B9"/>
    <w:pPr>
      <w:widowControl w:val="0"/>
      <w:autoSpaceDE w:val="0"/>
      <w:autoSpaceDN w:val="0"/>
      <w:adjustRightInd w:val="0"/>
      <w:spacing w:after="0" w:line="253" w:lineRule="exact"/>
      <w:jc w:val="both"/>
    </w:pPr>
    <w:rPr>
      <w:rFonts w:ascii="Times New Roman" w:hAnsi="Times New Roman"/>
      <w:sz w:val="24"/>
      <w:szCs w:val="24"/>
      <w:lang w:eastAsia="ru-RU"/>
    </w:rPr>
  </w:style>
  <w:style w:type="paragraph" w:customStyle="1" w:styleId="Style101">
    <w:name w:val="Style101"/>
    <w:basedOn w:val="a"/>
    <w:uiPriority w:val="99"/>
    <w:rsid w:val="00DD45B9"/>
    <w:pPr>
      <w:widowControl w:val="0"/>
      <w:autoSpaceDE w:val="0"/>
      <w:autoSpaceDN w:val="0"/>
      <w:adjustRightInd w:val="0"/>
      <w:spacing w:after="0" w:line="253" w:lineRule="exact"/>
      <w:jc w:val="center"/>
    </w:pPr>
    <w:rPr>
      <w:rFonts w:ascii="Times New Roman" w:hAnsi="Times New Roman"/>
      <w:sz w:val="24"/>
      <w:szCs w:val="24"/>
      <w:lang w:eastAsia="ru-RU"/>
    </w:rPr>
  </w:style>
  <w:style w:type="paragraph" w:customStyle="1" w:styleId="Style102">
    <w:name w:val="Style102"/>
    <w:basedOn w:val="a"/>
    <w:uiPriority w:val="99"/>
    <w:rsid w:val="00DD45B9"/>
    <w:pPr>
      <w:widowControl w:val="0"/>
      <w:autoSpaceDE w:val="0"/>
      <w:autoSpaceDN w:val="0"/>
      <w:adjustRightInd w:val="0"/>
      <w:spacing w:after="0" w:line="240" w:lineRule="auto"/>
      <w:jc w:val="both"/>
    </w:pPr>
    <w:rPr>
      <w:rFonts w:ascii="Times New Roman" w:hAnsi="Times New Roman"/>
      <w:sz w:val="24"/>
      <w:szCs w:val="24"/>
      <w:lang w:eastAsia="ru-RU"/>
    </w:rPr>
  </w:style>
  <w:style w:type="paragraph" w:customStyle="1" w:styleId="Style103">
    <w:name w:val="Style103"/>
    <w:basedOn w:val="a"/>
    <w:uiPriority w:val="99"/>
    <w:rsid w:val="00DD45B9"/>
    <w:pPr>
      <w:widowControl w:val="0"/>
      <w:autoSpaceDE w:val="0"/>
      <w:autoSpaceDN w:val="0"/>
      <w:adjustRightInd w:val="0"/>
      <w:spacing w:after="0" w:line="331" w:lineRule="exact"/>
      <w:ind w:firstLine="710"/>
      <w:jc w:val="both"/>
    </w:pPr>
    <w:rPr>
      <w:rFonts w:ascii="Times New Roman" w:hAnsi="Times New Roman"/>
      <w:sz w:val="24"/>
      <w:szCs w:val="24"/>
      <w:lang w:eastAsia="ru-RU"/>
    </w:rPr>
  </w:style>
  <w:style w:type="paragraph" w:customStyle="1" w:styleId="Style105">
    <w:name w:val="Style105"/>
    <w:basedOn w:val="a"/>
    <w:uiPriority w:val="99"/>
    <w:rsid w:val="00DD45B9"/>
    <w:pPr>
      <w:widowControl w:val="0"/>
      <w:autoSpaceDE w:val="0"/>
      <w:autoSpaceDN w:val="0"/>
      <w:adjustRightInd w:val="0"/>
      <w:spacing w:after="0" w:line="230" w:lineRule="exact"/>
      <w:ind w:hanging="72"/>
      <w:jc w:val="both"/>
    </w:pPr>
    <w:rPr>
      <w:rFonts w:ascii="Times New Roman" w:hAnsi="Times New Roman"/>
      <w:sz w:val="24"/>
      <w:szCs w:val="24"/>
      <w:lang w:eastAsia="ru-RU"/>
    </w:rPr>
  </w:style>
  <w:style w:type="paragraph" w:customStyle="1" w:styleId="Style106">
    <w:name w:val="Style106"/>
    <w:basedOn w:val="a"/>
    <w:uiPriority w:val="99"/>
    <w:rsid w:val="00DD45B9"/>
    <w:pPr>
      <w:widowControl w:val="0"/>
      <w:autoSpaceDE w:val="0"/>
      <w:autoSpaceDN w:val="0"/>
      <w:adjustRightInd w:val="0"/>
      <w:spacing w:after="0" w:line="230" w:lineRule="exact"/>
      <w:ind w:firstLine="110"/>
      <w:jc w:val="both"/>
    </w:pPr>
    <w:rPr>
      <w:rFonts w:ascii="Times New Roman" w:hAnsi="Times New Roman"/>
      <w:sz w:val="24"/>
      <w:szCs w:val="24"/>
      <w:lang w:eastAsia="ru-RU"/>
    </w:rPr>
  </w:style>
  <w:style w:type="paragraph" w:customStyle="1" w:styleId="Style107">
    <w:name w:val="Style107"/>
    <w:basedOn w:val="a"/>
    <w:uiPriority w:val="99"/>
    <w:rsid w:val="00DD45B9"/>
    <w:pPr>
      <w:widowControl w:val="0"/>
      <w:autoSpaceDE w:val="0"/>
      <w:autoSpaceDN w:val="0"/>
      <w:adjustRightInd w:val="0"/>
      <w:spacing w:after="0" w:line="326" w:lineRule="exact"/>
      <w:ind w:firstLine="854"/>
      <w:jc w:val="both"/>
    </w:pPr>
    <w:rPr>
      <w:rFonts w:ascii="Times New Roman" w:hAnsi="Times New Roman"/>
      <w:sz w:val="24"/>
      <w:szCs w:val="24"/>
      <w:lang w:eastAsia="ru-RU"/>
    </w:rPr>
  </w:style>
  <w:style w:type="paragraph" w:customStyle="1" w:styleId="Style108">
    <w:name w:val="Style108"/>
    <w:basedOn w:val="a"/>
    <w:uiPriority w:val="99"/>
    <w:rsid w:val="00DD45B9"/>
    <w:pPr>
      <w:widowControl w:val="0"/>
      <w:autoSpaceDE w:val="0"/>
      <w:autoSpaceDN w:val="0"/>
      <w:adjustRightInd w:val="0"/>
      <w:spacing w:after="0" w:line="274" w:lineRule="exact"/>
      <w:jc w:val="both"/>
    </w:pPr>
    <w:rPr>
      <w:rFonts w:ascii="Times New Roman" w:hAnsi="Times New Roman"/>
      <w:sz w:val="24"/>
      <w:szCs w:val="24"/>
      <w:lang w:eastAsia="ru-RU"/>
    </w:rPr>
  </w:style>
  <w:style w:type="paragraph" w:customStyle="1" w:styleId="Style109">
    <w:name w:val="Style109"/>
    <w:basedOn w:val="a"/>
    <w:uiPriority w:val="99"/>
    <w:rsid w:val="00DD45B9"/>
    <w:pPr>
      <w:widowControl w:val="0"/>
      <w:autoSpaceDE w:val="0"/>
      <w:autoSpaceDN w:val="0"/>
      <w:adjustRightInd w:val="0"/>
      <w:spacing w:after="0" w:line="240" w:lineRule="auto"/>
      <w:jc w:val="center"/>
    </w:pPr>
    <w:rPr>
      <w:rFonts w:ascii="Times New Roman" w:hAnsi="Times New Roman"/>
      <w:sz w:val="24"/>
      <w:szCs w:val="24"/>
      <w:lang w:eastAsia="ru-RU"/>
    </w:rPr>
  </w:style>
  <w:style w:type="paragraph" w:customStyle="1" w:styleId="Style111">
    <w:name w:val="Style111"/>
    <w:basedOn w:val="a"/>
    <w:uiPriority w:val="99"/>
    <w:rsid w:val="00DD45B9"/>
    <w:pPr>
      <w:widowControl w:val="0"/>
      <w:autoSpaceDE w:val="0"/>
      <w:autoSpaceDN w:val="0"/>
      <w:adjustRightInd w:val="0"/>
      <w:spacing w:after="0" w:line="317" w:lineRule="exact"/>
      <w:ind w:firstLine="715"/>
    </w:pPr>
    <w:rPr>
      <w:rFonts w:ascii="Times New Roman" w:hAnsi="Times New Roman"/>
      <w:sz w:val="24"/>
      <w:szCs w:val="24"/>
      <w:lang w:eastAsia="ru-RU"/>
    </w:rPr>
  </w:style>
  <w:style w:type="paragraph" w:customStyle="1" w:styleId="Style112">
    <w:name w:val="Style112"/>
    <w:basedOn w:val="a"/>
    <w:uiPriority w:val="99"/>
    <w:rsid w:val="00DD45B9"/>
    <w:pPr>
      <w:widowControl w:val="0"/>
      <w:autoSpaceDE w:val="0"/>
      <w:autoSpaceDN w:val="0"/>
      <w:adjustRightInd w:val="0"/>
      <w:spacing w:after="0" w:line="240" w:lineRule="auto"/>
      <w:jc w:val="both"/>
    </w:pPr>
    <w:rPr>
      <w:rFonts w:ascii="Times New Roman" w:hAnsi="Times New Roman"/>
      <w:sz w:val="24"/>
      <w:szCs w:val="24"/>
      <w:lang w:eastAsia="ru-RU"/>
    </w:rPr>
  </w:style>
  <w:style w:type="paragraph" w:customStyle="1" w:styleId="Style113">
    <w:name w:val="Style113"/>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16">
    <w:name w:val="Style116"/>
    <w:basedOn w:val="a"/>
    <w:uiPriority w:val="99"/>
    <w:rsid w:val="00DD45B9"/>
    <w:pPr>
      <w:widowControl w:val="0"/>
      <w:autoSpaceDE w:val="0"/>
      <w:autoSpaceDN w:val="0"/>
      <w:adjustRightInd w:val="0"/>
      <w:spacing w:after="0" w:line="322" w:lineRule="exact"/>
      <w:ind w:firstLine="1234"/>
    </w:pPr>
    <w:rPr>
      <w:rFonts w:ascii="Times New Roman" w:hAnsi="Times New Roman"/>
      <w:sz w:val="24"/>
      <w:szCs w:val="24"/>
      <w:lang w:eastAsia="ru-RU"/>
    </w:rPr>
  </w:style>
  <w:style w:type="paragraph" w:customStyle="1" w:styleId="Style117">
    <w:name w:val="Style117"/>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18">
    <w:name w:val="Style118"/>
    <w:basedOn w:val="a"/>
    <w:uiPriority w:val="99"/>
    <w:rsid w:val="00DD45B9"/>
    <w:pPr>
      <w:widowControl w:val="0"/>
      <w:autoSpaceDE w:val="0"/>
      <w:autoSpaceDN w:val="0"/>
      <w:adjustRightInd w:val="0"/>
      <w:spacing w:after="0" w:line="274" w:lineRule="exact"/>
    </w:pPr>
    <w:rPr>
      <w:rFonts w:ascii="Times New Roman" w:hAnsi="Times New Roman"/>
      <w:sz w:val="24"/>
      <w:szCs w:val="24"/>
      <w:lang w:eastAsia="ru-RU"/>
    </w:rPr>
  </w:style>
  <w:style w:type="paragraph" w:customStyle="1" w:styleId="Style119">
    <w:name w:val="Style119"/>
    <w:basedOn w:val="a"/>
    <w:uiPriority w:val="99"/>
    <w:rsid w:val="00DD45B9"/>
    <w:pPr>
      <w:widowControl w:val="0"/>
      <w:autoSpaceDE w:val="0"/>
      <w:autoSpaceDN w:val="0"/>
      <w:adjustRightInd w:val="0"/>
      <w:spacing w:after="0" w:line="288" w:lineRule="exact"/>
    </w:pPr>
    <w:rPr>
      <w:rFonts w:ascii="Times New Roman" w:hAnsi="Times New Roman"/>
      <w:sz w:val="24"/>
      <w:szCs w:val="24"/>
      <w:lang w:eastAsia="ru-RU"/>
    </w:rPr>
  </w:style>
  <w:style w:type="paragraph" w:customStyle="1" w:styleId="Style120">
    <w:name w:val="Style120"/>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22">
    <w:name w:val="Style122"/>
    <w:basedOn w:val="a"/>
    <w:uiPriority w:val="99"/>
    <w:rsid w:val="00DD45B9"/>
    <w:pPr>
      <w:widowControl w:val="0"/>
      <w:autoSpaceDE w:val="0"/>
      <w:autoSpaceDN w:val="0"/>
      <w:adjustRightInd w:val="0"/>
      <w:spacing w:after="0" w:line="672" w:lineRule="exact"/>
    </w:pPr>
    <w:rPr>
      <w:rFonts w:ascii="Times New Roman" w:hAnsi="Times New Roman"/>
      <w:sz w:val="24"/>
      <w:szCs w:val="24"/>
      <w:lang w:eastAsia="ru-RU"/>
    </w:rPr>
  </w:style>
  <w:style w:type="paragraph" w:customStyle="1" w:styleId="Style123">
    <w:name w:val="Style123"/>
    <w:basedOn w:val="a"/>
    <w:uiPriority w:val="99"/>
    <w:rsid w:val="00DD45B9"/>
    <w:pPr>
      <w:widowControl w:val="0"/>
      <w:autoSpaceDE w:val="0"/>
      <w:autoSpaceDN w:val="0"/>
      <w:adjustRightInd w:val="0"/>
      <w:spacing w:after="0" w:line="275" w:lineRule="exact"/>
    </w:pPr>
    <w:rPr>
      <w:rFonts w:ascii="Times New Roman" w:hAnsi="Times New Roman"/>
      <w:sz w:val="24"/>
      <w:szCs w:val="24"/>
      <w:lang w:eastAsia="ru-RU"/>
    </w:rPr>
  </w:style>
  <w:style w:type="paragraph" w:customStyle="1" w:styleId="Style124">
    <w:name w:val="Style124"/>
    <w:basedOn w:val="a"/>
    <w:uiPriority w:val="99"/>
    <w:rsid w:val="00DD45B9"/>
    <w:pPr>
      <w:widowControl w:val="0"/>
      <w:autoSpaceDE w:val="0"/>
      <w:autoSpaceDN w:val="0"/>
      <w:adjustRightInd w:val="0"/>
      <w:spacing w:after="0" w:line="277" w:lineRule="exact"/>
    </w:pPr>
    <w:rPr>
      <w:rFonts w:ascii="Times New Roman" w:hAnsi="Times New Roman"/>
      <w:sz w:val="24"/>
      <w:szCs w:val="24"/>
      <w:lang w:eastAsia="ru-RU"/>
    </w:rPr>
  </w:style>
  <w:style w:type="paragraph" w:customStyle="1" w:styleId="Style125">
    <w:name w:val="Style125"/>
    <w:basedOn w:val="a"/>
    <w:uiPriority w:val="99"/>
    <w:rsid w:val="00DD45B9"/>
    <w:pPr>
      <w:widowControl w:val="0"/>
      <w:autoSpaceDE w:val="0"/>
      <w:autoSpaceDN w:val="0"/>
      <w:adjustRightInd w:val="0"/>
      <w:spacing w:after="0" w:line="230" w:lineRule="exact"/>
      <w:ind w:firstLine="533"/>
    </w:pPr>
    <w:rPr>
      <w:rFonts w:ascii="Times New Roman" w:hAnsi="Times New Roman"/>
      <w:sz w:val="24"/>
      <w:szCs w:val="24"/>
      <w:lang w:eastAsia="ru-RU"/>
    </w:rPr>
  </w:style>
  <w:style w:type="paragraph" w:customStyle="1" w:styleId="Style126">
    <w:name w:val="Style126"/>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27">
    <w:name w:val="Style127"/>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28">
    <w:name w:val="Style128"/>
    <w:basedOn w:val="a"/>
    <w:uiPriority w:val="99"/>
    <w:rsid w:val="00DD45B9"/>
    <w:pPr>
      <w:widowControl w:val="0"/>
      <w:autoSpaceDE w:val="0"/>
      <w:autoSpaceDN w:val="0"/>
      <w:adjustRightInd w:val="0"/>
      <w:spacing w:after="0" w:line="281" w:lineRule="exact"/>
      <w:ind w:firstLine="538"/>
    </w:pPr>
    <w:rPr>
      <w:rFonts w:ascii="Times New Roman" w:hAnsi="Times New Roman"/>
      <w:sz w:val="24"/>
      <w:szCs w:val="24"/>
      <w:lang w:eastAsia="ru-RU"/>
    </w:rPr>
  </w:style>
  <w:style w:type="paragraph" w:customStyle="1" w:styleId="Style129">
    <w:name w:val="Style129"/>
    <w:basedOn w:val="a"/>
    <w:uiPriority w:val="99"/>
    <w:rsid w:val="00DD45B9"/>
    <w:pPr>
      <w:widowControl w:val="0"/>
      <w:autoSpaceDE w:val="0"/>
      <w:autoSpaceDN w:val="0"/>
      <w:adjustRightInd w:val="0"/>
      <w:spacing w:after="0" w:line="278" w:lineRule="exact"/>
    </w:pPr>
    <w:rPr>
      <w:rFonts w:ascii="Times New Roman" w:hAnsi="Times New Roman"/>
      <w:sz w:val="24"/>
      <w:szCs w:val="24"/>
      <w:lang w:eastAsia="ru-RU"/>
    </w:rPr>
  </w:style>
  <w:style w:type="paragraph" w:customStyle="1" w:styleId="Style130">
    <w:name w:val="Style130"/>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31">
    <w:name w:val="Style131"/>
    <w:basedOn w:val="a"/>
    <w:uiPriority w:val="99"/>
    <w:rsid w:val="00DD45B9"/>
    <w:pPr>
      <w:widowControl w:val="0"/>
      <w:autoSpaceDE w:val="0"/>
      <w:autoSpaceDN w:val="0"/>
      <w:adjustRightInd w:val="0"/>
      <w:spacing w:after="0" w:line="275" w:lineRule="exact"/>
      <w:jc w:val="both"/>
    </w:pPr>
    <w:rPr>
      <w:rFonts w:ascii="Times New Roman" w:hAnsi="Times New Roman"/>
      <w:sz w:val="24"/>
      <w:szCs w:val="24"/>
      <w:lang w:eastAsia="ru-RU"/>
    </w:rPr>
  </w:style>
  <w:style w:type="paragraph" w:customStyle="1" w:styleId="Style132">
    <w:name w:val="Style132"/>
    <w:basedOn w:val="a"/>
    <w:uiPriority w:val="99"/>
    <w:rsid w:val="00DD45B9"/>
    <w:pPr>
      <w:widowControl w:val="0"/>
      <w:autoSpaceDE w:val="0"/>
      <w:autoSpaceDN w:val="0"/>
      <w:adjustRightInd w:val="0"/>
      <w:spacing w:after="0" w:line="276" w:lineRule="exact"/>
    </w:pPr>
    <w:rPr>
      <w:rFonts w:ascii="Times New Roman" w:hAnsi="Times New Roman"/>
      <w:sz w:val="24"/>
      <w:szCs w:val="24"/>
      <w:lang w:eastAsia="ru-RU"/>
    </w:rPr>
  </w:style>
  <w:style w:type="paragraph" w:customStyle="1" w:styleId="Style133">
    <w:name w:val="Style133"/>
    <w:basedOn w:val="a"/>
    <w:uiPriority w:val="99"/>
    <w:rsid w:val="00DD45B9"/>
    <w:pPr>
      <w:widowControl w:val="0"/>
      <w:autoSpaceDE w:val="0"/>
      <w:autoSpaceDN w:val="0"/>
      <w:adjustRightInd w:val="0"/>
      <w:spacing w:after="0" w:line="276" w:lineRule="exact"/>
      <w:jc w:val="center"/>
    </w:pPr>
    <w:rPr>
      <w:rFonts w:ascii="Times New Roman" w:hAnsi="Times New Roman"/>
      <w:sz w:val="24"/>
      <w:szCs w:val="24"/>
      <w:lang w:eastAsia="ru-RU"/>
    </w:rPr>
  </w:style>
  <w:style w:type="paragraph" w:customStyle="1" w:styleId="Style135">
    <w:name w:val="Style135"/>
    <w:basedOn w:val="a"/>
    <w:uiPriority w:val="99"/>
    <w:rsid w:val="00DD45B9"/>
    <w:pPr>
      <w:widowControl w:val="0"/>
      <w:autoSpaceDE w:val="0"/>
      <w:autoSpaceDN w:val="0"/>
      <w:adjustRightInd w:val="0"/>
      <w:spacing w:after="0" w:line="278" w:lineRule="exact"/>
      <w:ind w:firstLine="144"/>
    </w:pPr>
    <w:rPr>
      <w:rFonts w:ascii="Times New Roman" w:hAnsi="Times New Roman"/>
      <w:sz w:val="24"/>
      <w:szCs w:val="24"/>
      <w:lang w:eastAsia="ru-RU"/>
    </w:rPr>
  </w:style>
  <w:style w:type="paragraph" w:customStyle="1" w:styleId="Style136">
    <w:name w:val="Style136"/>
    <w:basedOn w:val="a"/>
    <w:uiPriority w:val="99"/>
    <w:rsid w:val="00DD45B9"/>
    <w:pPr>
      <w:widowControl w:val="0"/>
      <w:autoSpaceDE w:val="0"/>
      <w:autoSpaceDN w:val="0"/>
      <w:adjustRightInd w:val="0"/>
      <w:spacing w:after="0" w:line="275" w:lineRule="exact"/>
      <w:jc w:val="center"/>
    </w:pPr>
    <w:rPr>
      <w:rFonts w:ascii="Times New Roman" w:hAnsi="Times New Roman"/>
      <w:sz w:val="24"/>
      <w:szCs w:val="24"/>
      <w:lang w:eastAsia="ru-RU"/>
    </w:rPr>
  </w:style>
  <w:style w:type="paragraph" w:customStyle="1" w:styleId="Style137">
    <w:name w:val="Style137"/>
    <w:basedOn w:val="a"/>
    <w:uiPriority w:val="99"/>
    <w:rsid w:val="00DD45B9"/>
    <w:pPr>
      <w:widowControl w:val="0"/>
      <w:autoSpaceDE w:val="0"/>
      <w:autoSpaceDN w:val="0"/>
      <w:adjustRightInd w:val="0"/>
      <w:spacing w:after="0" w:line="240" w:lineRule="auto"/>
      <w:jc w:val="center"/>
    </w:pPr>
    <w:rPr>
      <w:rFonts w:ascii="Times New Roman" w:hAnsi="Times New Roman"/>
      <w:sz w:val="24"/>
      <w:szCs w:val="24"/>
      <w:lang w:eastAsia="ru-RU"/>
    </w:rPr>
  </w:style>
  <w:style w:type="paragraph" w:customStyle="1" w:styleId="Style139">
    <w:name w:val="Style139"/>
    <w:basedOn w:val="a"/>
    <w:uiPriority w:val="99"/>
    <w:rsid w:val="00DD45B9"/>
    <w:pPr>
      <w:widowControl w:val="0"/>
      <w:autoSpaceDE w:val="0"/>
      <w:autoSpaceDN w:val="0"/>
      <w:adjustRightInd w:val="0"/>
      <w:spacing w:after="0" w:line="322" w:lineRule="exact"/>
    </w:pPr>
    <w:rPr>
      <w:rFonts w:ascii="Times New Roman" w:hAnsi="Times New Roman"/>
      <w:sz w:val="24"/>
      <w:szCs w:val="24"/>
      <w:lang w:eastAsia="ru-RU"/>
    </w:rPr>
  </w:style>
  <w:style w:type="paragraph" w:customStyle="1" w:styleId="Style140">
    <w:name w:val="Style140"/>
    <w:basedOn w:val="a"/>
    <w:uiPriority w:val="99"/>
    <w:rsid w:val="00DD45B9"/>
    <w:pPr>
      <w:widowControl w:val="0"/>
      <w:autoSpaceDE w:val="0"/>
      <w:autoSpaceDN w:val="0"/>
      <w:adjustRightInd w:val="0"/>
      <w:spacing w:after="0" w:line="317" w:lineRule="exact"/>
      <w:ind w:hanging="144"/>
    </w:pPr>
    <w:rPr>
      <w:rFonts w:ascii="Times New Roman" w:hAnsi="Times New Roman"/>
      <w:sz w:val="24"/>
      <w:szCs w:val="24"/>
      <w:lang w:eastAsia="ru-RU"/>
    </w:rPr>
  </w:style>
  <w:style w:type="paragraph" w:customStyle="1" w:styleId="Style142">
    <w:name w:val="Style142"/>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43">
    <w:name w:val="Style143"/>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44">
    <w:name w:val="Style144"/>
    <w:basedOn w:val="a"/>
    <w:uiPriority w:val="99"/>
    <w:rsid w:val="00DD45B9"/>
    <w:pPr>
      <w:widowControl w:val="0"/>
      <w:autoSpaceDE w:val="0"/>
      <w:autoSpaceDN w:val="0"/>
      <w:adjustRightInd w:val="0"/>
      <w:spacing w:after="0" w:line="322" w:lineRule="exact"/>
    </w:pPr>
    <w:rPr>
      <w:rFonts w:ascii="Times New Roman" w:hAnsi="Times New Roman"/>
      <w:sz w:val="24"/>
      <w:szCs w:val="24"/>
      <w:lang w:eastAsia="ru-RU"/>
    </w:rPr>
  </w:style>
  <w:style w:type="paragraph" w:customStyle="1" w:styleId="Style145">
    <w:name w:val="Style145"/>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46">
    <w:name w:val="Style146"/>
    <w:basedOn w:val="a"/>
    <w:uiPriority w:val="99"/>
    <w:rsid w:val="00DD45B9"/>
    <w:pPr>
      <w:widowControl w:val="0"/>
      <w:autoSpaceDE w:val="0"/>
      <w:autoSpaceDN w:val="0"/>
      <w:adjustRightInd w:val="0"/>
      <w:spacing w:after="0" w:line="322" w:lineRule="exact"/>
      <w:ind w:firstLine="720"/>
    </w:pPr>
    <w:rPr>
      <w:rFonts w:ascii="Times New Roman" w:hAnsi="Times New Roman"/>
      <w:sz w:val="24"/>
      <w:szCs w:val="24"/>
      <w:lang w:eastAsia="ru-RU"/>
    </w:rPr>
  </w:style>
  <w:style w:type="paragraph" w:customStyle="1" w:styleId="Style147">
    <w:name w:val="Style147"/>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49">
    <w:name w:val="Style149"/>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50">
    <w:name w:val="Style150"/>
    <w:basedOn w:val="a"/>
    <w:uiPriority w:val="99"/>
    <w:rsid w:val="00DD45B9"/>
    <w:pPr>
      <w:widowControl w:val="0"/>
      <w:autoSpaceDE w:val="0"/>
      <w:autoSpaceDN w:val="0"/>
      <w:adjustRightInd w:val="0"/>
      <w:spacing w:after="0" w:line="274" w:lineRule="exact"/>
      <w:ind w:hanging="326"/>
    </w:pPr>
    <w:rPr>
      <w:rFonts w:ascii="Times New Roman" w:hAnsi="Times New Roman"/>
      <w:sz w:val="24"/>
      <w:szCs w:val="24"/>
      <w:lang w:eastAsia="ru-RU"/>
    </w:rPr>
  </w:style>
  <w:style w:type="paragraph" w:customStyle="1" w:styleId="Style151">
    <w:name w:val="Style151"/>
    <w:basedOn w:val="a"/>
    <w:uiPriority w:val="99"/>
    <w:rsid w:val="00DD45B9"/>
    <w:pPr>
      <w:widowControl w:val="0"/>
      <w:autoSpaceDE w:val="0"/>
      <w:autoSpaceDN w:val="0"/>
      <w:adjustRightInd w:val="0"/>
      <w:spacing w:after="0" w:line="322" w:lineRule="exact"/>
      <w:ind w:firstLine="307"/>
    </w:pPr>
    <w:rPr>
      <w:rFonts w:ascii="Times New Roman" w:hAnsi="Times New Roman"/>
      <w:sz w:val="24"/>
      <w:szCs w:val="24"/>
      <w:lang w:eastAsia="ru-RU"/>
    </w:rPr>
  </w:style>
  <w:style w:type="paragraph" w:customStyle="1" w:styleId="Style152">
    <w:name w:val="Style152"/>
    <w:basedOn w:val="a"/>
    <w:uiPriority w:val="99"/>
    <w:rsid w:val="00DD45B9"/>
    <w:pPr>
      <w:widowControl w:val="0"/>
      <w:autoSpaceDE w:val="0"/>
      <w:autoSpaceDN w:val="0"/>
      <w:adjustRightInd w:val="0"/>
      <w:spacing w:after="0" w:line="240" w:lineRule="auto"/>
      <w:jc w:val="center"/>
    </w:pPr>
    <w:rPr>
      <w:rFonts w:ascii="Times New Roman" w:hAnsi="Times New Roman"/>
      <w:sz w:val="24"/>
      <w:szCs w:val="24"/>
      <w:lang w:eastAsia="ru-RU"/>
    </w:rPr>
  </w:style>
  <w:style w:type="paragraph" w:customStyle="1" w:styleId="Style153">
    <w:name w:val="Style153"/>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54">
    <w:name w:val="Style154"/>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57">
    <w:name w:val="Style157"/>
    <w:basedOn w:val="a"/>
    <w:uiPriority w:val="99"/>
    <w:rsid w:val="00DD45B9"/>
    <w:pPr>
      <w:widowControl w:val="0"/>
      <w:autoSpaceDE w:val="0"/>
      <w:autoSpaceDN w:val="0"/>
      <w:adjustRightInd w:val="0"/>
      <w:spacing w:after="0" w:line="230" w:lineRule="exact"/>
      <w:ind w:firstLine="144"/>
    </w:pPr>
    <w:rPr>
      <w:rFonts w:ascii="Times New Roman" w:hAnsi="Times New Roman"/>
      <w:sz w:val="24"/>
      <w:szCs w:val="24"/>
      <w:lang w:eastAsia="ru-RU"/>
    </w:rPr>
  </w:style>
  <w:style w:type="paragraph" w:customStyle="1" w:styleId="Style158">
    <w:name w:val="Style158"/>
    <w:basedOn w:val="a"/>
    <w:uiPriority w:val="99"/>
    <w:rsid w:val="00DD45B9"/>
    <w:pPr>
      <w:widowControl w:val="0"/>
      <w:autoSpaceDE w:val="0"/>
      <w:autoSpaceDN w:val="0"/>
      <w:adjustRightInd w:val="0"/>
      <w:spacing w:after="0" w:line="274" w:lineRule="exact"/>
      <w:jc w:val="both"/>
    </w:pPr>
    <w:rPr>
      <w:rFonts w:ascii="Times New Roman" w:hAnsi="Times New Roman"/>
      <w:sz w:val="24"/>
      <w:szCs w:val="24"/>
      <w:lang w:eastAsia="ru-RU"/>
    </w:rPr>
  </w:style>
  <w:style w:type="paragraph" w:customStyle="1" w:styleId="Style159">
    <w:name w:val="Style159"/>
    <w:basedOn w:val="a"/>
    <w:uiPriority w:val="99"/>
    <w:rsid w:val="00DD45B9"/>
    <w:pPr>
      <w:widowControl w:val="0"/>
      <w:autoSpaceDE w:val="0"/>
      <w:autoSpaceDN w:val="0"/>
      <w:adjustRightInd w:val="0"/>
      <w:spacing w:after="0" w:line="322" w:lineRule="exact"/>
      <w:ind w:firstLine="744"/>
      <w:jc w:val="both"/>
    </w:pPr>
    <w:rPr>
      <w:rFonts w:ascii="Times New Roman" w:hAnsi="Times New Roman"/>
      <w:sz w:val="24"/>
      <w:szCs w:val="24"/>
      <w:lang w:eastAsia="ru-RU"/>
    </w:rPr>
  </w:style>
  <w:style w:type="paragraph" w:customStyle="1" w:styleId="Style160">
    <w:name w:val="Style160"/>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61">
    <w:name w:val="Style161"/>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62">
    <w:name w:val="Style162"/>
    <w:basedOn w:val="a"/>
    <w:uiPriority w:val="99"/>
    <w:rsid w:val="00DD45B9"/>
    <w:pPr>
      <w:widowControl w:val="0"/>
      <w:autoSpaceDE w:val="0"/>
      <w:autoSpaceDN w:val="0"/>
      <w:adjustRightInd w:val="0"/>
      <w:spacing w:after="0" w:line="230" w:lineRule="exact"/>
      <w:jc w:val="both"/>
    </w:pPr>
    <w:rPr>
      <w:rFonts w:ascii="Times New Roman" w:hAnsi="Times New Roman"/>
      <w:sz w:val="24"/>
      <w:szCs w:val="24"/>
      <w:lang w:eastAsia="ru-RU"/>
    </w:rPr>
  </w:style>
  <w:style w:type="paragraph" w:customStyle="1" w:styleId="Style163">
    <w:name w:val="Style163"/>
    <w:basedOn w:val="a"/>
    <w:uiPriority w:val="99"/>
    <w:rsid w:val="00DD45B9"/>
    <w:pPr>
      <w:widowControl w:val="0"/>
      <w:autoSpaceDE w:val="0"/>
      <w:autoSpaceDN w:val="0"/>
      <w:adjustRightInd w:val="0"/>
      <w:spacing w:after="0" w:line="240" w:lineRule="auto"/>
      <w:jc w:val="both"/>
    </w:pPr>
    <w:rPr>
      <w:rFonts w:ascii="Times New Roman" w:hAnsi="Times New Roman"/>
      <w:sz w:val="24"/>
      <w:szCs w:val="24"/>
      <w:lang w:eastAsia="ru-RU"/>
    </w:rPr>
  </w:style>
  <w:style w:type="paragraph" w:customStyle="1" w:styleId="Style164">
    <w:name w:val="Style164"/>
    <w:basedOn w:val="a"/>
    <w:uiPriority w:val="99"/>
    <w:rsid w:val="00DD45B9"/>
    <w:pPr>
      <w:widowControl w:val="0"/>
      <w:autoSpaceDE w:val="0"/>
      <w:autoSpaceDN w:val="0"/>
      <w:adjustRightInd w:val="0"/>
      <w:spacing w:after="0" w:line="322" w:lineRule="exact"/>
      <w:ind w:firstLine="667"/>
    </w:pPr>
    <w:rPr>
      <w:rFonts w:ascii="Times New Roman" w:hAnsi="Times New Roman"/>
      <w:sz w:val="24"/>
      <w:szCs w:val="24"/>
      <w:lang w:eastAsia="ru-RU"/>
    </w:rPr>
  </w:style>
  <w:style w:type="paragraph" w:customStyle="1" w:styleId="Style165">
    <w:name w:val="Style165"/>
    <w:basedOn w:val="a"/>
    <w:uiPriority w:val="99"/>
    <w:rsid w:val="00DD45B9"/>
    <w:pPr>
      <w:widowControl w:val="0"/>
      <w:autoSpaceDE w:val="0"/>
      <w:autoSpaceDN w:val="0"/>
      <w:adjustRightInd w:val="0"/>
      <w:spacing w:after="0" w:line="322" w:lineRule="exact"/>
      <w:jc w:val="both"/>
    </w:pPr>
    <w:rPr>
      <w:rFonts w:ascii="Times New Roman" w:hAnsi="Times New Roman"/>
      <w:sz w:val="24"/>
      <w:szCs w:val="24"/>
      <w:lang w:eastAsia="ru-RU"/>
    </w:rPr>
  </w:style>
  <w:style w:type="paragraph" w:customStyle="1" w:styleId="Style166">
    <w:name w:val="Style166"/>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67">
    <w:name w:val="Style167"/>
    <w:basedOn w:val="a"/>
    <w:uiPriority w:val="99"/>
    <w:rsid w:val="00DD45B9"/>
    <w:pPr>
      <w:widowControl w:val="0"/>
      <w:autoSpaceDE w:val="0"/>
      <w:autoSpaceDN w:val="0"/>
      <w:adjustRightInd w:val="0"/>
      <w:spacing w:after="0" w:line="322" w:lineRule="exact"/>
      <w:ind w:firstLine="576"/>
    </w:pPr>
    <w:rPr>
      <w:rFonts w:ascii="Times New Roman" w:hAnsi="Times New Roman"/>
      <w:sz w:val="24"/>
      <w:szCs w:val="24"/>
      <w:lang w:eastAsia="ru-RU"/>
    </w:rPr>
  </w:style>
  <w:style w:type="paragraph" w:customStyle="1" w:styleId="Style168">
    <w:name w:val="Style168"/>
    <w:basedOn w:val="a"/>
    <w:uiPriority w:val="99"/>
    <w:rsid w:val="00DD45B9"/>
    <w:pPr>
      <w:widowControl w:val="0"/>
      <w:autoSpaceDE w:val="0"/>
      <w:autoSpaceDN w:val="0"/>
      <w:adjustRightInd w:val="0"/>
      <w:spacing w:after="0" w:line="322" w:lineRule="exact"/>
      <w:ind w:firstLine="720"/>
      <w:jc w:val="both"/>
    </w:pPr>
    <w:rPr>
      <w:rFonts w:ascii="Times New Roman" w:hAnsi="Times New Roman"/>
      <w:sz w:val="24"/>
      <w:szCs w:val="24"/>
      <w:lang w:eastAsia="ru-RU"/>
    </w:rPr>
  </w:style>
  <w:style w:type="paragraph" w:customStyle="1" w:styleId="Style169">
    <w:name w:val="Style169"/>
    <w:basedOn w:val="a"/>
    <w:uiPriority w:val="99"/>
    <w:rsid w:val="00DD45B9"/>
    <w:pPr>
      <w:widowControl w:val="0"/>
      <w:autoSpaceDE w:val="0"/>
      <w:autoSpaceDN w:val="0"/>
      <w:adjustRightInd w:val="0"/>
      <w:spacing w:after="0" w:line="278" w:lineRule="exact"/>
      <w:jc w:val="both"/>
    </w:pPr>
    <w:rPr>
      <w:rFonts w:ascii="Times New Roman" w:hAnsi="Times New Roman"/>
      <w:sz w:val="24"/>
      <w:szCs w:val="24"/>
      <w:lang w:eastAsia="ru-RU"/>
    </w:rPr>
  </w:style>
  <w:style w:type="paragraph" w:customStyle="1" w:styleId="Style170">
    <w:name w:val="Style170"/>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71">
    <w:name w:val="Style171"/>
    <w:basedOn w:val="a"/>
    <w:uiPriority w:val="99"/>
    <w:rsid w:val="00DD45B9"/>
    <w:pPr>
      <w:widowControl w:val="0"/>
      <w:autoSpaceDE w:val="0"/>
      <w:autoSpaceDN w:val="0"/>
      <w:adjustRightInd w:val="0"/>
      <w:spacing w:after="0" w:line="595" w:lineRule="exact"/>
    </w:pPr>
    <w:rPr>
      <w:rFonts w:ascii="Times New Roman" w:hAnsi="Times New Roman"/>
      <w:sz w:val="24"/>
      <w:szCs w:val="24"/>
      <w:lang w:eastAsia="ru-RU"/>
    </w:rPr>
  </w:style>
  <w:style w:type="paragraph" w:customStyle="1" w:styleId="Style172">
    <w:name w:val="Style172"/>
    <w:basedOn w:val="a"/>
    <w:uiPriority w:val="99"/>
    <w:rsid w:val="00DD45B9"/>
    <w:pPr>
      <w:widowControl w:val="0"/>
      <w:autoSpaceDE w:val="0"/>
      <w:autoSpaceDN w:val="0"/>
      <w:adjustRightInd w:val="0"/>
      <w:spacing w:after="0" w:line="322" w:lineRule="exact"/>
      <w:jc w:val="center"/>
    </w:pPr>
    <w:rPr>
      <w:rFonts w:ascii="Times New Roman" w:hAnsi="Times New Roman"/>
      <w:sz w:val="24"/>
      <w:szCs w:val="24"/>
      <w:lang w:eastAsia="ru-RU"/>
    </w:rPr>
  </w:style>
  <w:style w:type="paragraph" w:customStyle="1" w:styleId="Style173">
    <w:name w:val="Style173"/>
    <w:basedOn w:val="a"/>
    <w:uiPriority w:val="99"/>
    <w:rsid w:val="00DD45B9"/>
    <w:pPr>
      <w:widowControl w:val="0"/>
      <w:autoSpaceDE w:val="0"/>
      <w:autoSpaceDN w:val="0"/>
      <w:adjustRightInd w:val="0"/>
      <w:spacing w:after="0" w:line="322" w:lineRule="exact"/>
      <w:ind w:firstLine="461"/>
      <w:jc w:val="both"/>
    </w:pPr>
    <w:rPr>
      <w:rFonts w:ascii="Times New Roman" w:hAnsi="Times New Roman"/>
      <w:sz w:val="24"/>
      <w:szCs w:val="24"/>
      <w:lang w:eastAsia="ru-RU"/>
    </w:rPr>
  </w:style>
  <w:style w:type="paragraph" w:customStyle="1" w:styleId="Style174">
    <w:name w:val="Style174"/>
    <w:basedOn w:val="a"/>
    <w:uiPriority w:val="99"/>
    <w:rsid w:val="00DD45B9"/>
    <w:pPr>
      <w:widowControl w:val="0"/>
      <w:autoSpaceDE w:val="0"/>
      <w:autoSpaceDN w:val="0"/>
      <w:adjustRightInd w:val="0"/>
      <w:spacing w:after="0" w:line="326" w:lineRule="exact"/>
    </w:pPr>
    <w:rPr>
      <w:rFonts w:ascii="Times New Roman" w:hAnsi="Times New Roman"/>
      <w:sz w:val="24"/>
      <w:szCs w:val="24"/>
      <w:lang w:eastAsia="ru-RU"/>
    </w:rPr>
  </w:style>
  <w:style w:type="paragraph" w:customStyle="1" w:styleId="Style175">
    <w:name w:val="Style175"/>
    <w:basedOn w:val="a"/>
    <w:uiPriority w:val="99"/>
    <w:rsid w:val="00DD45B9"/>
    <w:pPr>
      <w:widowControl w:val="0"/>
      <w:autoSpaceDE w:val="0"/>
      <w:autoSpaceDN w:val="0"/>
      <w:adjustRightInd w:val="0"/>
      <w:spacing w:after="0" w:line="240" w:lineRule="auto"/>
      <w:jc w:val="center"/>
    </w:pPr>
    <w:rPr>
      <w:rFonts w:ascii="Times New Roman" w:hAnsi="Times New Roman"/>
      <w:sz w:val="24"/>
      <w:szCs w:val="24"/>
      <w:lang w:eastAsia="ru-RU"/>
    </w:rPr>
  </w:style>
  <w:style w:type="paragraph" w:customStyle="1" w:styleId="Style176">
    <w:name w:val="Style176"/>
    <w:basedOn w:val="a"/>
    <w:uiPriority w:val="99"/>
    <w:rsid w:val="00DD45B9"/>
    <w:pPr>
      <w:widowControl w:val="0"/>
      <w:autoSpaceDE w:val="0"/>
      <w:autoSpaceDN w:val="0"/>
      <w:adjustRightInd w:val="0"/>
      <w:spacing w:after="0" w:line="278" w:lineRule="exact"/>
      <w:ind w:hanging="77"/>
      <w:jc w:val="both"/>
    </w:pPr>
    <w:rPr>
      <w:rFonts w:ascii="Times New Roman" w:hAnsi="Times New Roman"/>
      <w:sz w:val="24"/>
      <w:szCs w:val="24"/>
      <w:lang w:eastAsia="ru-RU"/>
    </w:rPr>
  </w:style>
  <w:style w:type="paragraph" w:customStyle="1" w:styleId="Style177">
    <w:name w:val="Style177"/>
    <w:basedOn w:val="a"/>
    <w:uiPriority w:val="99"/>
    <w:rsid w:val="00DD45B9"/>
    <w:pPr>
      <w:widowControl w:val="0"/>
      <w:autoSpaceDE w:val="0"/>
      <w:autoSpaceDN w:val="0"/>
      <w:adjustRightInd w:val="0"/>
      <w:spacing w:after="0" w:line="322" w:lineRule="exact"/>
      <w:ind w:firstLine="480"/>
      <w:jc w:val="both"/>
    </w:pPr>
    <w:rPr>
      <w:rFonts w:ascii="Times New Roman" w:hAnsi="Times New Roman"/>
      <w:sz w:val="24"/>
      <w:szCs w:val="24"/>
      <w:lang w:eastAsia="ru-RU"/>
    </w:rPr>
  </w:style>
  <w:style w:type="paragraph" w:customStyle="1" w:styleId="Style178">
    <w:name w:val="Style178"/>
    <w:basedOn w:val="a"/>
    <w:uiPriority w:val="99"/>
    <w:rsid w:val="00DD45B9"/>
    <w:pPr>
      <w:widowControl w:val="0"/>
      <w:autoSpaceDE w:val="0"/>
      <w:autoSpaceDN w:val="0"/>
      <w:adjustRightInd w:val="0"/>
      <w:spacing w:after="0" w:line="317" w:lineRule="exact"/>
      <w:ind w:hanging="542"/>
    </w:pPr>
    <w:rPr>
      <w:rFonts w:ascii="Times New Roman" w:hAnsi="Times New Roman"/>
      <w:sz w:val="24"/>
      <w:szCs w:val="24"/>
      <w:lang w:eastAsia="ru-RU"/>
    </w:rPr>
  </w:style>
  <w:style w:type="paragraph" w:customStyle="1" w:styleId="Style179">
    <w:name w:val="Style179"/>
    <w:basedOn w:val="a"/>
    <w:uiPriority w:val="99"/>
    <w:rsid w:val="00DD45B9"/>
    <w:pPr>
      <w:widowControl w:val="0"/>
      <w:autoSpaceDE w:val="0"/>
      <w:autoSpaceDN w:val="0"/>
      <w:adjustRightInd w:val="0"/>
      <w:spacing w:after="0" w:line="250" w:lineRule="exact"/>
      <w:ind w:firstLine="264"/>
    </w:pPr>
    <w:rPr>
      <w:rFonts w:ascii="Times New Roman" w:hAnsi="Times New Roman"/>
      <w:sz w:val="24"/>
      <w:szCs w:val="24"/>
      <w:lang w:eastAsia="ru-RU"/>
    </w:rPr>
  </w:style>
  <w:style w:type="paragraph" w:customStyle="1" w:styleId="Style180">
    <w:name w:val="Style180"/>
    <w:basedOn w:val="a"/>
    <w:uiPriority w:val="99"/>
    <w:rsid w:val="00DD45B9"/>
    <w:pPr>
      <w:widowControl w:val="0"/>
      <w:autoSpaceDE w:val="0"/>
      <w:autoSpaceDN w:val="0"/>
      <w:adjustRightInd w:val="0"/>
      <w:spacing w:after="0" w:line="278" w:lineRule="exact"/>
      <w:ind w:hanging="240"/>
      <w:jc w:val="both"/>
    </w:pPr>
    <w:rPr>
      <w:rFonts w:ascii="Times New Roman" w:hAnsi="Times New Roman"/>
      <w:sz w:val="24"/>
      <w:szCs w:val="24"/>
      <w:lang w:eastAsia="ru-RU"/>
    </w:rPr>
  </w:style>
  <w:style w:type="paragraph" w:customStyle="1" w:styleId="Style181">
    <w:name w:val="Style181"/>
    <w:basedOn w:val="a"/>
    <w:uiPriority w:val="99"/>
    <w:rsid w:val="00DD45B9"/>
    <w:pPr>
      <w:widowControl w:val="0"/>
      <w:autoSpaceDE w:val="0"/>
      <w:autoSpaceDN w:val="0"/>
      <w:adjustRightInd w:val="0"/>
      <w:spacing w:after="0" w:line="245" w:lineRule="exact"/>
    </w:pPr>
    <w:rPr>
      <w:rFonts w:ascii="Times New Roman" w:hAnsi="Times New Roman"/>
      <w:sz w:val="24"/>
      <w:szCs w:val="24"/>
      <w:lang w:eastAsia="ru-RU"/>
    </w:rPr>
  </w:style>
  <w:style w:type="paragraph" w:customStyle="1" w:styleId="Style182">
    <w:name w:val="Style182"/>
    <w:basedOn w:val="a"/>
    <w:uiPriority w:val="99"/>
    <w:rsid w:val="00DD45B9"/>
    <w:pPr>
      <w:widowControl w:val="0"/>
      <w:autoSpaceDE w:val="0"/>
      <w:autoSpaceDN w:val="0"/>
      <w:adjustRightInd w:val="0"/>
      <w:spacing w:after="0" w:line="595" w:lineRule="exact"/>
      <w:jc w:val="center"/>
    </w:pPr>
    <w:rPr>
      <w:rFonts w:ascii="Times New Roman" w:hAnsi="Times New Roman"/>
      <w:sz w:val="24"/>
      <w:szCs w:val="24"/>
      <w:lang w:eastAsia="ru-RU"/>
    </w:rPr>
  </w:style>
  <w:style w:type="paragraph" w:customStyle="1" w:styleId="Style183">
    <w:name w:val="Style183"/>
    <w:basedOn w:val="a"/>
    <w:uiPriority w:val="99"/>
    <w:rsid w:val="00DD45B9"/>
    <w:pPr>
      <w:widowControl w:val="0"/>
      <w:autoSpaceDE w:val="0"/>
      <w:autoSpaceDN w:val="0"/>
      <w:adjustRightInd w:val="0"/>
      <w:spacing w:after="0" w:line="322" w:lineRule="exact"/>
      <w:ind w:hanging="1891"/>
    </w:pPr>
    <w:rPr>
      <w:rFonts w:ascii="Times New Roman" w:hAnsi="Times New Roman"/>
      <w:sz w:val="24"/>
      <w:szCs w:val="24"/>
      <w:lang w:eastAsia="ru-RU"/>
    </w:rPr>
  </w:style>
  <w:style w:type="paragraph" w:customStyle="1" w:styleId="Style184">
    <w:name w:val="Style184"/>
    <w:basedOn w:val="a"/>
    <w:uiPriority w:val="99"/>
    <w:rsid w:val="00DD45B9"/>
    <w:pPr>
      <w:widowControl w:val="0"/>
      <w:autoSpaceDE w:val="0"/>
      <w:autoSpaceDN w:val="0"/>
      <w:adjustRightInd w:val="0"/>
      <w:spacing w:after="0" w:line="278" w:lineRule="exact"/>
      <w:ind w:hanging="235"/>
      <w:jc w:val="both"/>
    </w:pPr>
    <w:rPr>
      <w:rFonts w:ascii="Times New Roman" w:hAnsi="Times New Roman"/>
      <w:sz w:val="24"/>
      <w:szCs w:val="24"/>
      <w:lang w:eastAsia="ru-RU"/>
    </w:rPr>
  </w:style>
  <w:style w:type="paragraph" w:customStyle="1" w:styleId="Style185">
    <w:name w:val="Style185"/>
    <w:basedOn w:val="a"/>
    <w:uiPriority w:val="99"/>
    <w:rsid w:val="00DD45B9"/>
    <w:pPr>
      <w:widowControl w:val="0"/>
      <w:autoSpaceDE w:val="0"/>
      <w:autoSpaceDN w:val="0"/>
      <w:adjustRightInd w:val="0"/>
      <w:spacing w:after="0" w:line="323" w:lineRule="exact"/>
      <w:ind w:firstLine="1488"/>
    </w:pPr>
    <w:rPr>
      <w:rFonts w:ascii="Times New Roman" w:hAnsi="Times New Roman"/>
      <w:sz w:val="24"/>
      <w:szCs w:val="24"/>
      <w:lang w:eastAsia="ru-RU"/>
    </w:rPr>
  </w:style>
  <w:style w:type="paragraph" w:customStyle="1" w:styleId="Style186">
    <w:name w:val="Style186"/>
    <w:basedOn w:val="a"/>
    <w:uiPriority w:val="99"/>
    <w:rsid w:val="00DD45B9"/>
    <w:pPr>
      <w:widowControl w:val="0"/>
      <w:autoSpaceDE w:val="0"/>
      <w:autoSpaceDN w:val="0"/>
      <w:adjustRightInd w:val="0"/>
      <w:spacing w:after="0" w:line="230" w:lineRule="exact"/>
    </w:pPr>
    <w:rPr>
      <w:rFonts w:ascii="Times New Roman" w:hAnsi="Times New Roman"/>
      <w:sz w:val="24"/>
      <w:szCs w:val="24"/>
      <w:lang w:eastAsia="ru-RU"/>
    </w:rPr>
  </w:style>
  <w:style w:type="paragraph" w:customStyle="1" w:styleId="Style187">
    <w:name w:val="Style187"/>
    <w:basedOn w:val="a"/>
    <w:uiPriority w:val="99"/>
    <w:rsid w:val="00DD45B9"/>
    <w:pPr>
      <w:widowControl w:val="0"/>
      <w:autoSpaceDE w:val="0"/>
      <w:autoSpaceDN w:val="0"/>
      <w:adjustRightInd w:val="0"/>
      <w:spacing w:after="0" w:line="323" w:lineRule="exact"/>
      <w:ind w:hanging="346"/>
      <w:jc w:val="both"/>
    </w:pPr>
    <w:rPr>
      <w:rFonts w:ascii="Times New Roman" w:hAnsi="Times New Roman"/>
      <w:sz w:val="24"/>
      <w:szCs w:val="24"/>
      <w:lang w:eastAsia="ru-RU"/>
    </w:rPr>
  </w:style>
  <w:style w:type="paragraph" w:customStyle="1" w:styleId="Style188">
    <w:name w:val="Style188"/>
    <w:basedOn w:val="a"/>
    <w:uiPriority w:val="99"/>
    <w:rsid w:val="00DD45B9"/>
    <w:pPr>
      <w:widowControl w:val="0"/>
      <w:autoSpaceDE w:val="0"/>
      <w:autoSpaceDN w:val="0"/>
      <w:adjustRightInd w:val="0"/>
      <w:spacing w:after="0" w:line="324" w:lineRule="exact"/>
      <w:ind w:hanging="355"/>
      <w:jc w:val="both"/>
    </w:pPr>
    <w:rPr>
      <w:rFonts w:ascii="Times New Roman" w:hAnsi="Times New Roman"/>
      <w:sz w:val="24"/>
      <w:szCs w:val="24"/>
      <w:lang w:eastAsia="ru-RU"/>
    </w:rPr>
  </w:style>
  <w:style w:type="paragraph" w:customStyle="1" w:styleId="Style189">
    <w:name w:val="Style189"/>
    <w:basedOn w:val="a"/>
    <w:uiPriority w:val="99"/>
    <w:rsid w:val="00DD45B9"/>
    <w:pPr>
      <w:widowControl w:val="0"/>
      <w:autoSpaceDE w:val="0"/>
      <w:autoSpaceDN w:val="0"/>
      <w:adjustRightInd w:val="0"/>
      <w:spacing w:after="0" w:line="322" w:lineRule="exact"/>
      <w:ind w:firstLine="168"/>
      <w:jc w:val="both"/>
    </w:pPr>
    <w:rPr>
      <w:rFonts w:ascii="Times New Roman" w:hAnsi="Times New Roman"/>
      <w:sz w:val="24"/>
      <w:szCs w:val="24"/>
      <w:lang w:eastAsia="ru-RU"/>
    </w:rPr>
  </w:style>
  <w:style w:type="paragraph" w:customStyle="1" w:styleId="Style190">
    <w:name w:val="Style190"/>
    <w:basedOn w:val="a"/>
    <w:uiPriority w:val="99"/>
    <w:rsid w:val="00DD45B9"/>
    <w:pPr>
      <w:widowControl w:val="0"/>
      <w:autoSpaceDE w:val="0"/>
      <w:autoSpaceDN w:val="0"/>
      <w:adjustRightInd w:val="0"/>
      <w:spacing w:after="0" w:line="230" w:lineRule="exact"/>
    </w:pPr>
    <w:rPr>
      <w:rFonts w:ascii="Times New Roman" w:hAnsi="Times New Roman"/>
      <w:sz w:val="24"/>
      <w:szCs w:val="24"/>
      <w:lang w:eastAsia="ru-RU"/>
    </w:rPr>
  </w:style>
  <w:style w:type="paragraph" w:customStyle="1" w:styleId="Style192">
    <w:name w:val="Style192"/>
    <w:basedOn w:val="a"/>
    <w:uiPriority w:val="99"/>
    <w:rsid w:val="00DD45B9"/>
    <w:pPr>
      <w:widowControl w:val="0"/>
      <w:autoSpaceDE w:val="0"/>
      <w:autoSpaceDN w:val="0"/>
      <w:adjustRightInd w:val="0"/>
      <w:spacing w:after="0" w:line="274" w:lineRule="exact"/>
      <w:ind w:hanging="326"/>
    </w:pPr>
    <w:rPr>
      <w:rFonts w:ascii="Times New Roman" w:hAnsi="Times New Roman"/>
      <w:sz w:val="24"/>
      <w:szCs w:val="24"/>
      <w:lang w:eastAsia="ru-RU"/>
    </w:rPr>
  </w:style>
  <w:style w:type="paragraph" w:customStyle="1" w:styleId="Style193">
    <w:name w:val="Style193"/>
    <w:basedOn w:val="a"/>
    <w:uiPriority w:val="99"/>
    <w:rsid w:val="00DD45B9"/>
    <w:pPr>
      <w:widowControl w:val="0"/>
      <w:autoSpaceDE w:val="0"/>
      <w:autoSpaceDN w:val="0"/>
      <w:adjustRightInd w:val="0"/>
      <w:spacing w:after="0" w:line="206" w:lineRule="exact"/>
      <w:jc w:val="center"/>
    </w:pPr>
    <w:rPr>
      <w:rFonts w:ascii="Times New Roman" w:hAnsi="Times New Roman"/>
      <w:sz w:val="24"/>
      <w:szCs w:val="24"/>
      <w:lang w:eastAsia="ru-RU"/>
    </w:rPr>
  </w:style>
  <w:style w:type="paragraph" w:customStyle="1" w:styleId="Style195">
    <w:name w:val="Style195"/>
    <w:basedOn w:val="a"/>
    <w:uiPriority w:val="99"/>
    <w:rsid w:val="00DD45B9"/>
    <w:pPr>
      <w:widowControl w:val="0"/>
      <w:autoSpaceDE w:val="0"/>
      <w:autoSpaceDN w:val="0"/>
      <w:adjustRightInd w:val="0"/>
      <w:spacing w:after="0" w:line="322" w:lineRule="exact"/>
      <w:ind w:firstLine="370"/>
    </w:pPr>
    <w:rPr>
      <w:rFonts w:ascii="Times New Roman" w:hAnsi="Times New Roman"/>
      <w:sz w:val="24"/>
      <w:szCs w:val="24"/>
      <w:lang w:eastAsia="ru-RU"/>
    </w:rPr>
  </w:style>
  <w:style w:type="paragraph" w:customStyle="1" w:styleId="Style196">
    <w:name w:val="Style196"/>
    <w:basedOn w:val="a"/>
    <w:uiPriority w:val="99"/>
    <w:rsid w:val="00DD45B9"/>
    <w:pPr>
      <w:widowControl w:val="0"/>
      <w:autoSpaceDE w:val="0"/>
      <w:autoSpaceDN w:val="0"/>
      <w:adjustRightInd w:val="0"/>
      <w:spacing w:after="0" w:line="278" w:lineRule="exact"/>
      <w:ind w:firstLine="235"/>
    </w:pPr>
    <w:rPr>
      <w:rFonts w:ascii="Times New Roman" w:hAnsi="Times New Roman"/>
      <w:sz w:val="24"/>
      <w:szCs w:val="24"/>
      <w:lang w:eastAsia="ru-RU"/>
    </w:rPr>
  </w:style>
  <w:style w:type="paragraph" w:customStyle="1" w:styleId="Style197">
    <w:name w:val="Style197"/>
    <w:basedOn w:val="a"/>
    <w:uiPriority w:val="99"/>
    <w:rsid w:val="00DD45B9"/>
    <w:pPr>
      <w:widowControl w:val="0"/>
      <w:autoSpaceDE w:val="0"/>
      <w:autoSpaceDN w:val="0"/>
      <w:adjustRightInd w:val="0"/>
      <w:spacing w:after="0" w:line="274" w:lineRule="exact"/>
      <w:ind w:firstLine="1080"/>
    </w:pPr>
    <w:rPr>
      <w:rFonts w:ascii="Times New Roman" w:hAnsi="Times New Roman"/>
      <w:sz w:val="24"/>
      <w:szCs w:val="24"/>
      <w:lang w:eastAsia="ru-RU"/>
    </w:rPr>
  </w:style>
  <w:style w:type="paragraph" w:customStyle="1" w:styleId="Style198">
    <w:name w:val="Style198"/>
    <w:basedOn w:val="a"/>
    <w:uiPriority w:val="99"/>
    <w:rsid w:val="00DD45B9"/>
    <w:pPr>
      <w:widowControl w:val="0"/>
      <w:autoSpaceDE w:val="0"/>
      <w:autoSpaceDN w:val="0"/>
      <w:adjustRightInd w:val="0"/>
      <w:spacing w:after="0" w:line="184" w:lineRule="exact"/>
      <w:jc w:val="center"/>
    </w:pPr>
    <w:rPr>
      <w:rFonts w:ascii="Times New Roman" w:hAnsi="Times New Roman"/>
      <w:sz w:val="24"/>
      <w:szCs w:val="24"/>
      <w:lang w:eastAsia="ru-RU"/>
    </w:rPr>
  </w:style>
  <w:style w:type="paragraph" w:customStyle="1" w:styleId="Style199">
    <w:name w:val="Style199"/>
    <w:basedOn w:val="a"/>
    <w:uiPriority w:val="99"/>
    <w:rsid w:val="00DD45B9"/>
    <w:pPr>
      <w:widowControl w:val="0"/>
      <w:autoSpaceDE w:val="0"/>
      <w:autoSpaceDN w:val="0"/>
      <w:adjustRightInd w:val="0"/>
      <w:spacing w:after="0" w:line="252" w:lineRule="exact"/>
    </w:pPr>
    <w:rPr>
      <w:rFonts w:ascii="Times New Roman" w:hAnsi="Times New Roman"/>
      <w:sz w:val="24"/>
      <w:szCs w:val="24"/>
      <w:lang w:eastAsia="ru-RU"/>
    </w:rPr>
  </w:style>
  <w:style w:type="paragraph" w:customStyle="1" w:styleId="Style200">
    <w:name w:val="Style200"/>
    <w:basedOn w:val="a"/>
    <w:uiPriority w:val="99"/>
    <w:rsid w:val="00DD45B9"/>
    <w:pPr>
      <w:widowControl w:val="0"/>
      <w:autoSpaceDE w:val="0"/>
      <w:autoSpaceDN w:val="0"/>
      <w:adjustRightInd w:val="0"/>
      <w:spacing w:after="0" w:line="322" w:lineRule="exact"/>
      <w:ind w:firstLine="374"/>
      <w:jc w:val="both"/>
    </w:pPr>
    <w:rPr>
      <w:rFonts w:ascii="Times New Roman" w:hAnsi="Times New Roman"/>
      <w:sz w:val="24"/>
      <w:szCs w:val="24"/>
      <w:lang w:eastAsia="ru-RU"/>
    </w:rPr>
  </w:style>
  <w:style w:type="paragraph" w:customStyle="1" w:styleId="Style201">
    <w:name w:val="Style201"/>
    <w:basedOn w:val="a"/>
    <w:uiPriority w:val="99"/>
    <w:rsid w:val="00DD45B9"/>
    <w:pPr>
      <w:widowControl w:val="0"/>
      <w:autoSpaceDE w:val="0"/>
      <w:autoSpaceDN w:val="0"/>
      <w:adjustRightInd w:val="0"/>
      <w:spacing w:after="0" w:line="240" w:lineRule="auto"/>
      <w:jc w:val="center"/>
    </w:pPr>
    <w:rPr>
      <w:rFonts w:ascii="Times New Roman" w:hAnsi="Times New Roman"/>
      <w:sz w:val="24"/>
      <w:szCs w:val="24"/>
      <w:lang w:eastAsia="ru-RU"/>
    </w:rPr>
  </w:style>
  <w:style w:type="paragraph" w:customStyle="1" w:styleId="Style202">
    <w:name w:val="Style202"/>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203">
    <w:name w:val="Style203"/>
    <w:basedOn w:val="a"/>
    <w:uiPriority w:val="99"/>
    <w:rsid w:val="00DD45B9"/>
    <w:pPr>
      <w:widowControl w:val="0"/>
      <w:autoSpaceDE w:val="0"/>
      <w:autoSpaceDN w:val="0"/>
      <w:adjustRightInd w:val="0"/>
      <w:spacing w:after="0" w:line="322" w:lineRule="exact"/>
      <w:ind w:hanging="154"/>
    </w:pPr>
    <w:rPr>
      <w:rFonts w:ascii="Times New Roman" w:hAnsi="Times New Roman"/>
      <w:sz w:val="24"/>
      <w:szCs w:val="24"/>
      <w:lang w:eastAsia="ru-RU"/>
    </w:rPr>
  </w:style>
  <w:style w:type="paragraph" w:customStyle="1" w:styleId="Style204">
    <w:name w:val="Style204"/>
    <w:basedOn w:val="a"/>
    <w:uiPriority w:val="99"/>
    <w:rsid w:val="00DD45B9"/>
    <w:pPr>
      <w:widowControl w:val="0"/>
      <w:autoSpaceDE w:val="0"/>
      <w:autoSpaceDN w:val="0"/>
      <w:adjustRightInd w:val="0"/>
      <w:spacing w:after="0" w:line="326" w:lineRule="exact"/>
      <w:ind w:hanging="125"/>
    </w:pPr>
    <w:rPr>
      <w:rFonts w:ascii="Times New Roman" w:hAnsi="Times New Roman"/>
      <w:sz w:val="24"/>
      <w:szCs w:val="24"/>
      <w:lang w:eastAsia="ru-RU"/>
    </w:rPr>
  </w:style>
  <w:style w:type="paragraph" w:customStyle="1" w:styleId="Style205">
    <w:name w:val="Style205"/>
    <w:basedOn w:val="a"/>
    <w:uiPriority w:val="99"/>
    <w:rsid w:val="00DD45B9"/>
    <w:pPr>
      <w:widowControl w:val="0"/>
      <w:autoSpaceDE w:val="0"/>
      <w:autoSpaceDN w:val="0"/>
      <w:adjustRightInd w:val="0"/>
      <w:spacing w:after="0" w:line="264" w:lineRule="exact"/>
      <w:jc w:val="both"/>
    </w:pPr>
    <w:rPr>
      <w:rFonts w:ascii="Times New Roman" w:hAnsi="Times New Roman"/>
      <w:sz w:val="24"/>
      <w:szCs w:val="24"/>
      <w:lang w:eastAsia="ru-RU"/>
    </w:rPr>
  </w:style>
  <w:style w:type="paragraph" w:customStyle="1" w:styleId="Style206">
    <w:name w:val="Style206"/>
    <w:basedOn w:val="a"/>
    <w:uiPriority w:val="99"/>
    <w:rsid w:val="00DD45B9"/>
    <w:pPr>
      <w:widowControl w:val="0"/>
      <w:autoSpaceDE w:val="0"/>
      <w:autoSpaceDN w:val="0"/>
      <w:adjustRightInd w:val="0"/>
      <w:spacing w:after="0" w:line="230" w:lineRule="exact"/>
    </w:pPr>
    <w:rPr>
      <w:rFonts w:ascii="Times New Roman" w:hAnsi="Times New Roman"/>
      <w:sz w:val="24"/>
      <w:szCs w:val="24"/>
      <w:lang w:eastAsia="ru-RU"/>
    </w:rPr>
  </w:style>
  <w:style w:type="paragraph" w:customStyle="1" w:styleId="Style207">
    <w:name w:val="Style207"/>
    <w:basedOn w:val="a"/>
    <w:uiPriority w:val="99"/>
    <w:rsid w:val="00DD45B9"/>
    <w:pPr>
      <w:widowControl w:val="0"/>
      <w:autoSpaceDE w:val="0"/>
      <w:autoSpaceDN w:val="0"/>
      <w:adjustRightInd w:val="0"/>
      <w:spacing w:after="0" w:line="319" w:lineRule="exact"/>
      <w:ind w:hanging="1464"/>
    </w:pPr>
    <w:rPr>
      <w:rFonts w:ascii="Times New Roman" w:hAnsi="Times New Roman"/>
      <w:sz w:val="24"/>
      <w:szCs w:val="24"/>
      <w:lang w:eastAsia="ru-RU"/>
    </w:rPr>
  </w:style>
  <w:style w:type="paragraph" w:customStyle="1" w:styleId="Style208">
    <w:name w:val="Style208"/>
    <w:basedOn w:val="a"/>
    <w:uiPriority w:val="99"/>
    <w:rsid w:val="00DD45B9"/>
    <w:pPr>
      <w:widowControl w:val="0"/>
      <w:autoSpaceDE w:val="0"/>
      <w:autoSpaceDN w:val="0"/>
      <w:adjustRightInd w:val="0"/>
      <w:spacing w:after="0" w:line="235" w:lineRule="exact"/>
      <w:ind w:hanging="355"/>
    </w:pPr>
    <w:rPr>
      <w:rFonts w:ascii="Times New Roman" w:hAnsi="Times New Roman"/>
      <w:sz w:val="24"/>
      <w:szCs w:val="24"/>
      <w:lang w:eastAsia="ru-RU"/>
    </w:rPr>
  </w:style>
  <w:style w:type="paragraph" w:customStyle="1" w:styleId="Style209">
    <w:name w:val="Style209"/>
    <w:basedOn w:val="a"/>
    <w:uiPriority w:val="99"/>
    <w:rsid w:val="00DD45B9"/>
    <w:pPr>
      <w:widowControl w:val="0"/>
      <w:autoSpaceDE w:val="0"/>
      <w:autoSpaceDN w:val="0"/>
      <w:adjustRightInd w:val="0"/>
      <w:spacing w:after="0" w:line="269" w:lineRule="exact"/>
      <w:ind w:hanging="250"/>
    </w:pPr>
    <w:rPr>
      <w:rFonts w:ascii="Times New Roman" w:hAnsi="Times New Roman"/>
      <w:sz w:val="24"/>
      <w:szCs w:val="24"/>
      <w:lang w:eastAsia="ru-RU"/>
    </w:rPr>
  </w:style>
  <w:style w:type="paragraph" w:customStyle="1" w:styleId="Style210">
    <w:name w:val="Style210"/>
    <w:basedOn w:val="a"/>
    <w:uiPriority w:val="99"/>
    <w:rsid w:val="00DD45B9"/>
    <w:pPr>
      <w:widowControl w:val="0"/>
      <w:autoSpaceDE w:val="0"/>
      <w:autoSpaceDN w:val="0"/>
      <w:adjustRightInd w:val="0"/>
      <w:spacing w:after="0" w:line="322" w:lineRule="exact"/>
      <w:jc w:val="both"/>
    </w:pPr>
    <w:rPr>
      <w:rFonts w:ascii="Times New Roman" w:hAnsi="Times New Roman"/>
      <w:sz w:val="24"/>
      <w:szCs w:val="24"/>
      <w:lang w:eastAsia="ru-RU"/>
    </w:rPr>
  </w:style>
  <w:style w:type="paragraph" w:customStyle="1" w:styleId="Style211">
    <w:name w:val="Style211"/>
    <w:basedOn w:val="a"/>
    <w:uiPriority w:val="99"/>
    <w:rsid w:val="00DD45B9"/>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213">
    <w:name w:val="Font Style213"/>
    <w:basedOn w:val="a0"/>
    <w:uiPriority w:val="99"/>
    <w:rsid w:val="00DD45B9"/>
    <w:rPr>
      <w:rFonts w:ascii="Times New Roman" w:hAnsi="Times New Roman" w:cs="Times New Roman"/>
      <w:b/>
      <w:bCs/>
      <w:sz w:val="20"/>
      <w:szCs w:val="20"/>
    </w:rPr>
  </w:style>
  <w:style w:type="character" w:customStyle="1" w:styleId="FontStyle214">
    <w:name w:val="Font Style214"/>
    <w:basedOn w:val="a0"/>
    <w:uiPriority w:val="99"/>
    <w:rsid w:val="00DD45B9"/>
    <w:rPr>
      <w:rFonts w:ascii="Segoe UI" w:hAnsi="Segoe UI" w:cs="Segoe UI"/>
      <w:spacing w:val="40"/>
      <w:sz w:val="16"/>
      <w:szCs w:val="16"/>
    </w:rPr>
  </w:style>
  <w:style w:type="character" w:customStyle="1" w:styleId="FontStyle215">
    <w:name w:val="Font Style215"/>
    <w:basedOn w:val="a0"/>
    <w:uiPriority w:val="99"/>
    <w:rsid w:val="00DD45B9"/>
    <w:rPr>
      <w:rFonts w:ascii="Times New Roman" w:hAnsi="Times New Roman" w:cs="Times New Roman"/>
      <w:b/>
      <w:bCs/>
      <w:i/>
      <w:iCs/>
      <w:sz w:val="34"/>
      <w:szCs w:val="34"/>
    </w:rPr>
  </w:style>
  <w:style w:type="character" w:customStyle="1" w:styleId="FontStyle216">
    <w:name w:val="Font Style216"/>
    <w:basedOn w:val="a0"/>
    <w:uiPriority w:val="99"/>
    <w:rsid w:val="00DD45B9"/>
    <w:rPr>
      <w:rFonts w:ascii="Times New Roman" w:hAnsi="Times New Roman" w:cs="Times New Roman"/>
      <w:b/>
      <w:bCs/>
      <w:i/>
      <w:iCs/>
      <w:sz w:val="22"/>
      <w:szCs w:val="22"/>
    </w:rPr>
  </w:style>
  <w:style w:type="character" w:customStyle="1" w:styleId="FontStyle217">
    <w:name w:val="Font Style217"/>
    <w:basedOn w:val="a0"/>
    <w:uiPriority w:val="99"/>
    <w:rsid w:val="00DD45B9"/>
    <w:rPr>
      <w:rFonts w:ascii="Times New Roman" w:hAnsi="Times New Roman" w:cs="Times New Roman"/>
      <w:b/>
      <w:bCs/>
      <w:spacing w:val="20"/>
      <w:sz w:val="38"/>
      <w:szCs w:val="38"/>
    </w:rPr>
  </w:style>
  <w:style w:type="character" w:customStyle="1" w:styleId="FontStyle218">
    <w:name w:val="Font Style218"/>
    <w:basedOn w:val="a0"/>
    <w:uiPriority w:val="99"/>
    <w:rsid w:val="00DD45B9"/>
    <w:rPr>
      <w:rFonts w:ascii="Times New Roman" w:hAnsi="Times New Roman" w:cs="Times New Roman"/>
      <w:b/>
      <w:bCs/>
      <w:i/>
      <w:iCs/>
      <w:sz w:val="26"/>
      <w:szCs w:val="26"/>
    </w:rPr>
  </w:style>
  <w:style w:type="character" w:customStyle="1" w:styleId="FontStyle219">
    <w:name w:val="Font Style219"/>
    <w:basedOn w:val="a0"/>
    <w:uiPriority w:val="99"/>
    <w:rsid w:val="00DD45B9"/>
    <w:rPr>
      <w:rFonts w:ascii="Times New Roman" w:hAnsi="Times New Roman" w:cs="Times New Roman"/>
      <w:i/>
      <w:iCs/>
      <w:sz w:val="22"/>
      <w:szCs w:val="22"/>
    </w:rPr>
  </w:style>
  <w:style w:type="character" w:customStyle="1" w:styleId="FontStyle220">
    <w:name w:val="Font Style220"/>
    <w:basedOn w:val="a0"/>
    <w:uiPriority w:val="99"/>
    <w:rsid w:val="00DD45B9"/>
    <w:rPr>
      <w:rFonts w:ascii="Microsoft Sans Serif" w:hAnsi="Microsoft Sans Serif" w:cs="Microsoft Sans Serif"/>
      <w:b/>
      <w:bCs/>
      <w:spacing w:val="20"/>
      <w:sz w:val="16"/>
      <w:szCs w:val="16"/>
    </w:rPr>
  </w:style>
  <w:style w:type="character" w:customStyle="1" w:styleId="FontStyle221">
    <w:name w:val="Font Style221"/>
    <w:basedOn w:val="a0"/>
    <w:uiPriority w:val="99"/>
    <w:rsid w:val="00DD45B9"/>
    <w:rPr>
      <w:rFonts w:ascii="Verdana" w:hAnsi="Verdana" w:cs="Verdana"/>
      <w:sz w:val="16"/>
      <w:szCs w:val="16"/>
    </w:rPr>
  </w:style>
  <w:style w:type="character" w:customStyle="1" w:styleId="FontStyle222">
    <w:name w:val="Font Style222"/>
    <w:basedOn w:val="a0"/>
    <w:uiPriority w:val="99"/>
    <w:rsid w:val="00DD45B9"/>
    <w:rPr>
      <w:rFonts w:ascii="Times New Roman" w:hAnsi="Times New Roman" w:cs="Times New Roman"/>
      <w:b/>
      <w:bCs/>
      <w:sz w:val="16"/>
      <w:szCs w:val="16"/>
    </w:rPr>
  </w:style>
  <w:style w:type="character" w:customStyle="1" w:styleId="FontStyle223">
    <w:name w:val="Font Style223"/>
    <w:basedOn w:val="a0"/>
    <w:uiPriority w:val="99"/>
    <w:rsid w:val="00DD45B9"/>
    <w:rPr>
      <w:rFonts w:ascii="Times New Roman" w:hAnsi="Times New Roman" w:cs="Times New Roman"/>
      <w:b/>
      <w:bCs/>
      <w:i/>
      <w:iCs/>
      <w:sz w:val="20"/>
      <w:szCs w:val="20"/>
    </w:rPr>
  </w:style>
  <w:style w:type="character" w:customStyle="1" w:styleId="FontStyle224">
    <w:name w:val="Font Style224"/>
    <w:basedOn w:val="a0"/>
    <w:uiPriority w:val="99"/>
    <w:rsid w:val="00DD45B9"/>
    <w:rPr>
      <w:rFonts w:ascii="Times New Roman" w:hAnsi="Times New Roman" w:cs="Times New Roman"/>
      <w:b/>
      <w:bCs/>
      <w:sz w:val="8"/>
      <w:szCs w:val="8"/>
    </w:rPr>
  </w:style>
  <w:style w:type="character" w:customStyle="1" w:styleId="FontStyle225">
    <w:name w:val="Font Style225"/>
    <w:basedOn w:val="a0"/>
    <w:uiPriority w:val="99"/>
    <w:rsid w:val="00DD45B9"/>
    <w:rPr>
      <w:rFonts w:ascii="Times New Roman" w:hAnsi="Times New Roman" w:cs="Times New Roman"/>
      <w:b/>
      <w:bCs/>
      <w:sz w:val="30"/>
      <w:szCs w:val="30"/>
    </w:rPr>
  </w:style>
  <w:style w:type="character" w:customStyle="1" w:styleId="FontStyle226">
    <w:name w:val="Font Style226"/>
    <w:basedOn w:val="a0"/>
    <w:uiPriority w:val="99"/>
    <w:rsid w:val="00DD45B9"/>
    <w:rPr>
      <w:rFonts w:ascii="Times New Roman" w:hAnsi="Times New Roman" w:cs="Times New Roman"/>
      <w:i/>
      <w:iCs/>
      <w:spacing w:val="30"/>
      <w:sz w:val="16"/>
      <w:szCs w:val="16"/>
    </w:rPr>
  </w:style>
  <w:style w:type="character" w:customStyle="1" w:styleId="FontStyle227">
    <w:name w:val="Font Style227"/>
    <w:basedOn w:val="a0"/>
    <w:uiPriority w:val="99"/>
    <w:rsid w:val="00DD45B9"/>
    <w:rPr>
      <w:rFonts w:ascii="Times New Roman" w:hAnsi="Times New Roman" w:cs="Times New Roman"/>
      <w:i/>
      <w:iCs/>
      <w:smallCaps/>
      <w:sz w:val="26"/>
      <w:szCs w:val="26"/>
    </w:rPr>
  </w:style>
  <w:style w:type="character" w:customStyle="1" w:styleId="FontStyle228">
    <w:name w:val="Font Style228"/>
    <w:basedOn w:val="a0"/>
    <w:uiPriority w:val="99"/>
    <w:rsid w:val="00DD45B9"/>
    <w:rPr>
      <w:rFonts w:ascii="Times New Roman" w:hAnsi="Times New Roman" w:cs="Times New Roman"/>
      <w:sz w:val="26"/>
      <w:szCs w:val="26"/>
    </w:rPr>
  </w:style>
  <w:style w:type="character" w:customStyle="1" w:styleId="FontStyle230">
    <w:name w:val="Font Style230"/>
    <w:basedOn w:val="a0"/>
    <w:uiPriority w:val="99"/>
    <w:rsid w:val="00DD45B9"/>
    <w:rPr>
      <w:rFonts w:ascii="Times New Roman" w:hAnsi="Times New Roman" w:cs="Times New Roman"/>
      <w:b/>
      <w:bCs/>
      <w:i/>
      <w:iCs/>
      <w:sz w:val="26"/>
      <w:szCs w:val="26"/>
    </w:rPr>
  </w:style>
  <w:style w:type="character" w:customStyle="1" w:styleId="FontStyle234">
    <w:name w:val="Font Style234"/>
    <w:basedOn w:val="a0"/>
    <w:uiPriority w:val="99"/>
    <w:rsid w:val="00DD45B9"/>
    <w:rPr>
      <w:rFonts w:ascii="Times New Roman" w:hAnsi="Times New Roman" w:cs="Times New Roman"/>
      <w:sz w:val="26"/>
      <w:szCs w:val="26"/>
    </w:rPr>
  </w:style>
  <w:style w:type="character" w:customStyle="1" w:styleId="FontStyle235">
    <w:name w:val="Font Style235"/>
    <w:basedOn w:val="a0"/>
    <w:uiPriority w:val="99"/>
    <w:rsid w:val="00DD45B9"/>
    <w:rPr>
      <w:rFonts w:ascii="Century Gothic" w:hAnsi="Century Gothic" w:cs="Century Gothic"/>
      <w:sz w:val="20"/>
      <w:szCs w:val="20"/>
    </w:rPr>
  </w:style>
  <w:style w:type="character" w:customStyle="1" w:styleId="FontStyle236">
    <w:name w:val="Font Style236"/>
    <w:basedOn w:val="a0"/>
    <w:uiPriority w:val="99"/>
    <w:rsid w:val="00DD45B9"/>
    <w:rPr>
      <w:rFonts w:ascii="Times New Roman" w:hAnsi="Times New Roman" w:cs="Times New Roman"/>
      <w:i/>
      <w:iCs/>
      <w:spacing w:val="-10"/>
      <w:sz w:val="20"/>
      <w:szCs w:val="20"/>
    </w:rPr>
  </w:style>
  <w:style w:type="character" w:customStyle="1" w:styleId="FontStyle237">
    <w:name w:val="Font Style237"/>
    <w:basedOn w:val="a0"/>
    <w:uiPriority w:val="99"/>
    <w:rsid w:val="00DD45B9"/>
    <w:rPr>
      <w:rFonts w:ascii="Times New Roman" w:hAnsi="Times New Roman" w:cs="Times New Roman"/>
      <w:b/>
      <w:bCs/>
      <w:sz w:val="20"/>
      <w:szCs w:val="20"/>
    </w:rPr>
  </w:style>
  <w:style w:type="character" w:customStyle="1" w:styleId="FontStyle238">
    <w:name w:val="Font Style238"/>
    <w:basedOn w:val="a0"/>
    <w:uiPriority w:val="99"/>
    <w:rsid w:val="00DD45B9"/>
    <w:rPr>
      <w:rFonts w:ascii="Times New Roman" w:hAnsi="Times New Roman" w:cs="Times New Roman"/>
      <w:sz w:val="20"/>
      <w:szCs w:val="20"/>
    </w:rPr>
  </w:style>
  <w:style w:type="character" w:customStyle="1" w:styleId="FontStyle239">
    <w:name w:val="Font Style239"/>
    <w:basedOn w:val="a0"/>
    <w:uiPriority w:val="99"/>
    <w:rsid w:val="00DD45B9"/>
    <w:rPr>
      <w:rFonts w:ascii="Times New Roman" w:hAnsi="Times New Roman" w:cs="Times New Roman"/>
      <w:i/>
      <w:iCs/>
      <w:sz w:val="20"/>
      <w:szCs w:val="20"/>
    </w:rPr>
  </w:style>
  <w:style w:type="character" w:customStyle="1" w:styleId="FontStyle240">
    <w:name w:val="Font Style240"/>
    <w:basedOn w:val="a0"/>
    <w:uiPriority w:val="99"/>
    <w:rsid w:val="00DD45B9"/>
    <w:rPr>
      <w:rFonts w:ascii="Times New Roman" w:hAnsi="Times New Roman" w:cs="Times New Roman"/>
      <w:b/>
      <w:bCs/>
      <w:sz w:val="20"/>
      <w:szCs w:val="20"/>
    </w:rPr>
  </w:style>
  <w:style w:type="character" w:customStyle="1" w:styleId="FontStyle241">
    <w:name w:val="Font Style241"/>
    <w:basedOn w:val="a0"/>
    <w:uiPriority w:val="99"/>
    <w:rsid w:val="00DD45B9"/>
    <w:rPr>
      <w:rFonts w:ascii="Times New Roman" w:hAnsi="Times New Roman" w:cs="Times New Roman"/>
      <w:smallCaps/>
      <w:sz w:val="24"/>
      <w:szCs w:val="24"/>
    </w:rPr>
  </w:style>
  <w:style w:type="character" w:customStyle="1" w:styleId="FontStyle242">
    <w:name w:val="Font Style242"/>
    <w:basedOn w:val="a0"/>
    <w:uiPriority w:val="99"/>
    <w:rsid w:val="00DD45B9"/>
    <w:rPr>
      <w:rFonts w:ascii="Times New Roman" w:hAnsi="Times New Roman" w:cs="Times New Roman"/>
      <w:b/>
      <w:bCs/>
      <w:i/>
      <w:iCs/>
      <w:sz w:val="22"/>
      <w:szCs w:val="22"/>
    </w:rPr>
  </w:style>
  <w:style w:type="character" w:customStyle="1" w:styleId="FontStyle246">
    <w:name w:val="Font Style246"/>
    <w:basedOn w:val="a0"/>
    <w:uiPriority w:val="99"/>
    <w:rsid w:val="00DD45B9"/>
    <w:rPr>
      <w:rFonts w:ascii="Times New Roman" w:hAnsi="Times New Roman" w:cs="Times New Roman"/>
      <w:b/>
      <w:bCs/>
      <w:sz w:val="24"/>
      <w:szCs w:val="24"/>
    </w:rPr>
  </w:style>
  <w:style w:type="character" w:customStyle="1" w:styleId="FontStyle247">
    <w:name w:val="Font Style247"/>
    <w:basedOn w:val="a0"/>
    <w:uiPriority w:val="99"/>
    <w:rsid w:val="00DD45B9"/>
    <w:rPr>
      <w:rFonts w:ascii="Times New Roman" w:hAnsi="Times New Roman" w:cs="Times New Roman"/>
      <w:i/>
      <w:iCs/>
      <w:sz w:val="20"/>
      <w:szCs w:val="20"/>
    </w:rPr>
  </w:style>
  <w:style w:type="character" w:customStyle="1" w:styleId="FontStyle248">
    <w:name w:val="Font Style248"/>
    <w:basedOn w:val="a0"/>
    <w:uiPriority w:val="99"/>
    <w:rsid w:val="00DD45B9"/>
    <w:rPr>
      <w:rFonts w:ascii="Times New Roman" w:hAnsi="Times New Roman" w:cs="Times New Roman"/>
      <w:b/>
      <w:bCs/>
      <w:i/>
      <w:iCs/>
      <w:sz w:val="18"/>
      <w:szCs w:val="18"/>
    </w:rPr>
  </w:style>
  <w:style w:type="character" w:customStyle="1" w:styleId="FontStyle249">
    <w:name w:val="Font Style249"/>
    <w:basedOn w:val="a0"/>
    <w:uiPriority w:val="99"/>
    <w:rsid w:val="00DD45B9"/>
    <w:rPr>
      <w:rFonts w:ascii="Arial" w:hAnsi="Arial" w:cs="Arial"/>
      <w:b/>
      <w:bCs/>
      <w:sz w:val="22"/>
      <w:szCs w:val="22"/>
    </w:rPr>
  </w:style>
  <w:style w:type="character" w:customStyle="1" w:styleId="FontStyle250">
    <w:name w:val="Font Style250"/>
    <w:basedOn w:val="a0"/>
    <w:uiPriority w:val="99"/>
    <w:rsid w:val="00DD45B9"/>
    <w:rPr>
      <w:rFonts w:ascii="Arial" w:hAnsi="Arial" w:cs="Arial"/>
      <w:sz w:val="18"/>
      <w:szCs w:val="18"/>
    </w:rPr>
  </w:style>
  <w:style w:type="character" w:customStyle="1" w:styleId="FontStyle251">
    <w:name w:val="Font Style251"/>
    <w:basedOn w:val="a0"/>
    <w:uiPriority w:val="99"/>
    <w:rsid w:val="00DD45B9"/>
    <w:rPr>
      <w:rFonts w:ascii="Times New Roman" w:hAnsi="Times New Roman" w:cs="Times New Roman"/>
      <w:b/>
      <w:bCs/>
      <w:i/>
      <w:iCs/>
      <w:sz w:val="20"/>
      <w:szCs w:val="20"/>
    </w:rPr>
  </w:style>
  <w:style w:type="character" w:customStyle="1" w:styleId="FontStyle252">
    <w:name w:val="Font Style252"/>
    <w:basedOn w:val="a0"/>
    <w:uiPriority w:val="99"/>
    <w:rsid w:val="00DD45B9"/>
    <w:rPr>
      <w:rFonts w:ascii="Times New Roman" w:hAnsi="Times New Roman" w:cs="Times New Roman"/>
      <w:sz w:val="16"/>
      <w:szCs w:val="16"/>
    </w:rPr>
  </w:style>
  <w:style w:type="character" w:customStyle="1" w:styleId="FontStyle253">
    <w:name w:val="Font Style253"/>
    <w:basedOn w:val="a0"/>
    <w:uiPriority w:val="99"/>
    <w:rsid w:val="00DD45B9"/>
    <w:rPr>
      <w:rFonts w:ascii="Times New Roman" w:hAnsi="Times New Roman" w:cs="Times New Roman"/>
      <w:sz w:val="18"/>
      <w:szCs w:val="18"/>
    </w:rPr>
  </w:style>
  <w:style w:type="paragraph" w:customStyle="1" w:styleId="-11">
    <w:name w:val="Цветной список - Акцент 11"/>
    <w:basedOn w:val="a"/>
    <w:rsid w:val="00DD45B9"/>
    <w:pPr>
      <w:spacing w:after="0" w:line="240" w:lineRule="auto"/>
      <w:ind w:left="720"/>
      <w:contextualSpacing/>
    </w:pPr>
    <w:rPr>
      <w:rFonts w:ascii="Times New Roman" w:eastAsia="Times New Roman" w:hAnsi="Times New Roman"/>
      <w:sz w:val="24"/>
      <w:szCs w:val="24"/>
      <w:lang w:eastAsia="ru-RU"/>
    </w:rPr>
  </w:style>
  <w:style w:type="paragraph" w:styleId="affb">
    <w:name w:val="Subtitle"/>
    <w:basedOn w:val="a"/>
    <w:next w:val="a"/>
    <w:link w:val="affc"/>
    <w:uiPriority w:val="11"/>
    <w:qFormat/>
    <w:rsid w:val="00301C50"/>
    <w:pPr>
      <w:numPr>
        <w:ilvl w:val="1"/>
      </w:numPr>
      <w:spacing w:line="240" w:lineRule="auto"/>
    </w:pPr>
    <w:rPr>
      <w:rFonts w:asciiTheme="majorHAnsi" w:eastAsiaTheme="majorEastAsia" w:hAnsiTheme="majorHAnsi" w:cstheme="majorBidi"/>
      <w:sz w:val="30"/>
      <w:szCs w:val="30"/>
    </w:rPr>
  </w:style>
  <w:style w:type="character" w:customStyle="1" w:styleId="affc">
    <w:name w:val="Подзаголовок Знак"/>
    <w:basedOn w:val="a0"/>
    <w:link w:val="affb"/>
    <w:uiPriority w:val="11"/>
    <w:rsid w:val="00301C50"/>
    <w:rPr>
      <w:rFonts w:asciiTheme="majorHAnsi" w:eastAsiaTheme="majorEastAsia" w:hAnsiTheme="majorHAnsi" w:cstheme="majorBidi"/>
      <w:sz w:val="30"/>
      <w:szCs w:val="30"/>
    </w:rPr>
  </w:style>
  <w:style w:type="paragraph" w:customStyle="1" w:styleId="footnotedescription">
    <w:name w:val="footnote description"/>
    <w:next w:val="a"/>
    <w:link w:val="footnotedescriptionChar"/>
    <w:hidden/>
    <w:rsid w:val="00DD45B9"/>
    <w:pPr>
      <w:spacing w:after="0" w:line="303" w:lineRule="auto"/>
      <w:ind w:firstLine="708"/>
      <w:jc w:val="both"/>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DD45B9"/>
    <w:rPr>
      <w:rFonts w:ascii="Times New Roman" w:eastAsia="Times New Roman" w:hAnsi="Times New Roman" w:cs="Times New Roman"/>
      <w:color w:val="000000"/>
      <w:sz w:val="20"/>
      <w:lang w:val="en-US"/>
    </w:rPr>
  </w:style>
  <w:style w:type="character" w:customStyle="1" w:styleId="footnotemark">
    <w:name w:val="footnote mark"/>
    <w:hidden/>
    <w:rsid w:val="00DD45B9"/>
    <w:rPr>
      <w:rFonts w:ascii="Times New Roman" w:eastAsia="Times New Roman" w:hAnsi="Times New Roman" w:cs="Times New Roman"/>
      <w:color w:val="000000"/>
      <w:sz w:val="20"/>
      <w:vertAlign w:val="superscript"/>
    </w:rPr>
  </w:style>
  <w:style w:type="character" w:customStyle="1" w:styleId="fill">
    <w:name w:val="fill"/>
    <w:basedOn w:val="a0"/>
    <w:rsid w:val="00DD45B9"/>
  </w:style>
  <w:style w:type="paragraph" w:styleId="affd">
    <w:name w:val="TOC Heading"/>
    <w:basedOn w:val="1"/>
    <w:next w:val="a"/>
    <w:uiPriority w:val="39"/>
    <w:unhideWhenUsed/>
    <w:qFormat/>
    <w:rsid w:val="00301C50"/>
    <w:pPr>
      <w:outlineLvl w:val="9"/>
    </w:pPr>
  </w:style>
  <w:style w:type="paragraph" w:styleId="16">
    <w:name w:val="toc 1"/>
    <w:basedOn w:val="a"/>
    <w:next w:val="a"/>
    <w:autoRedefine/>
    <w:uiPriority w:val="39"/>
    <w:unhideWhenUsed/>
    <w:rsid w:val="00DD45B9"/>
    <w:pPr>
      <w:spacing w:after="100"/>
    </w:pPr>
    <w:rPr>
      <w:lang w:eastAsia="ru-RU"/>
    </w:rPr>
  </w:style>
  <w:style w:type="paragraph" w:styleId="2c">
    <w:name w:val="toc 2"/>
    <w:basedOn w:val="a"/>
    <w:next w:val="a"/>
    <w:autoRedefine/>
    <w:uiPriority w:val="39"/>
    <w:unhideWhenUsed/>
    <w:rsid w:val="00C3651C"/>
    <w:pPr>
      <w:tabs>
        <w:tab w:val="right" w:leader="dot" w:pos="9345"/>
      </w:tabs>
      <w:spacing w:after="100"/>
    </w:pPr>
    <w:rPr>
      <w:b/>
      <w:noProof/>
      <w:lang w:eastAsia="ru-RU"/>
    </w:rPr>
  </w:style>
  <w:style w:type="paragraph" w:styleId="32">
    <w:name w:val="toc 3"/>
    <w:basedOn w:val="a"/>
    <w:next w:val="a"/>
    <w:autoRedefine/>
    <w:uiPriority w:val="39"/>
    <w:unhideWhenUsed/>
    <w:rsid w:val="00DD45B9"/>
    <w:pPr>
      <w:spacing w:after="100"/>
      <w:ind w:left="440"/>
    </w:pPr>
    <w:rPr>
      <w:lang w:eastAsia="ru-RU"/>
    </w:rPr>
  </w:style>
  <w:style w:type="paragraph" w:styleId="42">
    <w:name w:val="toc 4"/>
    <w:basedOn w:val="a"/>
    <w:next w:val="a"/>
    <w:autoRedefine/>
    <w:uiPriority w:val="39"/>
    <w:unhideWhenUsed/>
    <w:rsid w:val="00DD45B9"/>
    <w:pPr>
      <w:spacing w:after="100" w:line="259" w:lineRule="auto"/>
      <w:ind w:left="660"/>
    </w:pPr>
    <w:rPr>
      <w:lang w:eastAsia="ru-RU"/>
    </w:rPr>
  </w:style>
  <w:style w:type="paragraph" w:styleId="54">
    <w:name w:val="toc 5"/>
    <w:basedOn w:val="a"/>
    <w:next w:val="a"/>
    <w:autoRedefine/>
    <w:uiPriority w:val="39"/>
    <w:unhideWhenUsed/>
    <w:rsid w:val="00DD45B9"/>
    <w:pPr>
      <w:spacing w:after="100" w:line="259" w:lineRule="auto"/>
      <w:ind w:left="880"/>
    </w:pPr>
    <w:rPr>
      <w:lang w:eastAsia="ru-RU"/>
    </w:rPr>
  </w:style>
  <w:style w:type="paragraph" w:styleId="64">
    <w:name w:val="toc 6"/>
    <w:basedOn w:val="a"/>
    <w:next w:val="a"/>
    <w:autoRedefine/>
    <w:uiPriority w:val="39"/>
    <w:unhideWhenUsed/>
    <w:rsid w:val="00DD45B9"/>
    <w:pPr>
      <w:spacing w:after="100" w:line="259" w:lineRule="auto"/>
      <w:ind w:left="1100"/>
    </w:pPr>
    <w:rPr>
      <w:lang w:eastAsia="ru-RU"/>
    </w:rPr>
  </w:style>
  <w:style w:type="paragraph" w:styleId="72">
    <w:name w:val="toc 7"/>
    <w:basedOn w:val="a"/>
    <w:next w:val="a"/>
    <w:autoRedefine/>
    <w:uiPriority w:val="39"/>
    <w:unhideWhenUsed/>
    <w:rsid w:val="00DD45B9"/>
    <w:pPr>
      <w:spacing w:after="100" w:line="259" w:lineRule="auto"/>
      <w:ind w:left="1320"/>
    </w:pPr>
    <w:rPr>
      <w:lang w:eastAsia="ru-RU"/>
    </w:rPr>
  </w:style>
  <w:style w:type="paragraph" w:styleId="82">
    <w:name w:val="toc 8"/>
    <w:basedOn w:val="a"/>
    <w:next w:val="a"/>
    <w:autoRedefine/>
    <w:uiPriority w:val="39"/>
    <w:unhideWhenUsed/>
    <w:rsid w:val="00DD45B9"/>
    <w:pPr>
      <w:spacing w:after="100" w:line="259" w:lineRule="auto"/>
      <w:ind w:left="1540"/>
    </w:pPr>
    <w:rPr>
      <w:lang w:eastAsia="ru-RU"/>
    </w:rPr>
  </w:style>
  <w:style w:type="paragraph" w:styleId="92">
    <w:name w:val="toc 9"/>
    <w:basedOn w:val="a"/>
    <w:next w:val="a"/>
    <w:autoRedefine/>
    <w:uiPriority w:val="39"/>
    <w:unhideWhenUsed/>
    <w:rsid w:val="00DD45B9"/>
    <w:pPr>
      <w:spacing w:after="100" w:line="259" w:lineRule="auto"/>
      <w:ind w:left="1760"/>
    </w:pPr>
    <w:rPr>
      <w:lang w:eastAsia="ru-RU"/>
    </w:rPr>
  </w:style>
  <w:style w:type="character" w:customStyle="1" w:styleId="markedcontent">
    <w:name w:val="markedcontent"/>
    <w:basedOn w:val="a0"/>
    <w:rsid w:val="00B70839"/>
  </w:style>
  <w:style w:type="character" w:customStyle="1" w:styleId="60">
    <w:name w:val="Заголовок 6 Знак"/>
    <w:basedOn w:val="a0"/>
    <w:link w:val="6"/>
    <w:uiPriority w:val="9"/>
    <w:semiHidden/>
    <w:rsid w:val="00301C50"/>
    <w:rPr>
      <w:rFonts w:asciiTheme="majorHAnsi" w:eastAsiaTheme="majorEastAsia" w:hAnsiTheme="majorHAnsi" w:cstheme="majorBidi"/>
      <w:color w:val="F79646" w:themeColor="accent6"/>
    </w:rPr>
  </w:style>
  <w:style w:type="paragraph" w:styleId="affe">
    <w:name w:val="Title"/>
    <w:basedOn w:val="a"/>
    <w:next w:val="a"/>
    <w:link w:val="afff"/>
    <w:uiPriority w:val="10"/>
    <w:qFormat/>
    <w:rsid w:val="00301C5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afff">
    <w:name w:val="Название Знак"/>
    <w:basedOn w:val="a0"/>
    <w:link w:val="affe"/>
    <w:uiPriority w:val="10"/>
    <w:rsid w:val="00301C50"/>
    <w:rPr>
      <w:rFonts w:asciiTheme="majorHAnsi" w:eastAsiaTheme="majorEastAsia" w:hAnsiTheme="majorHAnsi" w:cstheme="majorBidi"/>
      <w:color w:val="262626" w:themeColor="text1" w:themeTint="D9"/>
      <w:spacing w:val="-15"/>
      <w:sz w:val="96"/>
      <w:szCs w:val="96"/>
    </w:rPr>
  </w:style>
  <w:style w:type="character" w:styleId="afff0">
    <w:name w:val="Emphasis"/>
    <w:basedOn w:val="a0"/>
    <w:uiPriority w:val="20"/>
    <w:qFormat/>
    <w:rsid w:val="00301C50"/>
    <w:rPr>
      <w:i/>
      <w:iCs/>
      <w:color w:val="F79646" w:themeColor="accent6"/>
    </w:rPr>
  </w:style>
  <w:style w:type="paragraph" w:styleId="afff1">
    <w:name w:val="Intense Quote"/>
    <w:basedOn w:val="a"/>
    <w:next w:val="a"/>
    <w:link w:val="afff2"/>
    <w:uiPriority w:val="30"/>
    <w:qFormat/>
    <w:rsid w:val="00301C50"/>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afff2">
    <w:name w:val="Выделенная цитата Знак"/>
    <w:basedOn w:val="a0"/>
    <w:link w:val="afff1"/>
    <w:uiPriority w:val="30"/>
    <w:rsid w:val="00301C50"/>
    <w:rPr>
      <w:rFonts w:asciiTheme="majorHAnsi" w:eastAsiaTheme="majorEastAsia" w:hAnsiTheme="majorHAnsi" w:cstheme="majorBidi"/>
      <w:i/>
      <w:iCs/>
      <w:color w:val="F79646" w:themeColor="accent6"/>
      <w:sz w:val="32"/>
      <w:szCs w:val="32"/>
    </w:rPr>
  </w:style>
  <w:style w:type="character" w:styleId="afff3">
    <w:name w:val="Subtle Emphasis"/>
    <w:basedOn w:val="a0"/>
    <w:uiPriority w:val="19"/>
    <w:qFormat/>
    <w:rsid w:val="00301C50"/>
    <w:rPr>
      <w:i/>
      <w:iCs/>
    </w:rPr>
  </w:style>
  <w:style w:type="character" w:styleId="afff4">
    <w:name w:val="Intense Emphasis"/>
    <w:basedOn w:val="a0"/>
    <w:uiPriority w:val="21"/>
    <w:qFormat/>
    <w:rsid w:val="00301C50"/>
    <w:rPr>
      <w:b/>
      <w:bCs/>
      <w:i/>
      <w:iCs/>
    </w:rPr>
  </w:style>
  <w:style w:type="character" w:styleId="afff5">
    <w:name w:val="Subtle Reference"/>
    <w:basedOn w:val="a0"/>
    <w:uiPriority w:val="31"/>
    <w:qFormat/>
    <w:rsid w:val="00301C50"/>
    <w:rPr>
      <w:smallCaps/>
      <w:color w:val="595959" w:themeColor="text1" w:themeTint="A6"/>
    </w:rPr>
  </w:style>
  <w:style w:type="character" w:styleId="afff6">
    <w:name w:val="Intense Reference"/>
    <w:basedOn w:val="a0"/>
    <w:uiPriority w:val="32"/>
    <w:qFormat/>
    <w:rsid w:val="00301C50"/>
    <w:rPr>
      <w:b/>
      <w:bCs/>
      <w:smallCaps/>
      <w:color w:val="F79646" w:themeColor="accent6"/>
    </w:rPr>
  </w:style>
  <w:style w:type="character" w:styleId="afff7">
    <w:name w:val="Book Title"/>
    <w:basedOn w:val="a0"/>
    <w:uiPriority w:val="33"/>
    <w:qFormat/>
    <w:rsid w:val="00301C50"/>
    <w:rPr>
      <w:b/>
      <w:bCs/>
      <w:caps w:val="0"/>
      <w:smallCaps/>
      <w:spacing w:val="7"/>
      <w:sz w:val="21"/>
      <w:szCs w:val="21"/>
    </w:rPr>
  </w:style>
  <w:style w:type="paragraph" w:styleId="afff8">
    <w:name w:val="caption"/>
    <w:basedOn w:val="a"/>
    <w:next w:val="a"/>
    <w:uiPriority w:val="35"/>
    <w:semiHidden/>
    <w:unhideWhenUsed/>
    <w:qFormat/>
    <w:rsid w:val="00301C50"/>
    <w:pPr>
      <w:spacing w:line="240" w:lineRule="auto"/>
    </w:pPr>
    <w:rPr>
      <w:b/>
      <w:bCs/>
      <w:smallCaps/>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940810">
      <w:bodyDiv w:val="1"/>
      <w:marLeft w:val="0"/>
      <w:marRight w:val="0"/>
      <w:marTop w:val="0"/>
      <w:marBottom w:val="0"/>
      <w:divBdr>
        <w:top w:val="none" w:sz="0" w:space="0" w:color="auto"/>
        <w:left w:val="none" w:sz="0" w:space="0" w:color="auto"/>
        <w:bottom w:val="none" w:sz="0" w:space="0" w:color="auto"/>
        <w:right w:val="none" w:sz="0" w:space="0" w:color="auto"/>
      </w:divBdr>
    </w:div>
    <w:div w:id="1867517439">
      <w:bodyDiv w:val="1"/>
      <w:marLeft w:val="0"/>
      <w:marRight w:val="0"/>
      <w:marTop w:val="0"/>
      <w:marBottom w:val="0"/>
      <w:divBdr>
        <w:top w:val="none" w:sz="0" w:space="0" w:color="auto"/>
        <w:left w:val="none" w:sz="0" w:space="0" w:color="auto"/>
        <w:bottom w:val="none" w:sz="0" w:space="0" w:color="auto"/>
        <w:right w:val="none" w:sz="0" w:space="0" w:color="auto"/>
      </w:divBdr>
      <w:divsChild>
        <w:div w:id="1544753575">
          <w:marLeft w:val="0"/>
          <w:marRight w:val="0"/>
          <w:marTop w:val="0"/>
          <w:marBottom w:val="0"/>
          <w:divBdr>
            <w:top w:val="none" w:sz="0" w:space="0" w:color="auto"/>
            <w:left w:val="none" w:sz="0" w:space="0" w:color="auto"/>
            <w:bottom w:val="none" w:sz="0" w:space="0" w:color="auto"/>
            <w:right w:val="none" w:sz="0" w:space="0" w:color="auto"/>
          </w:divBdr>
          <w:divsChild>
            <w:div w:id="1683626168">
              <w:marLeft w:val="0"/>
              <w:marRight w:val="0"/>
              <w:marTop w:val="0"/>
              <w:marBottom w:val="0"/>
              <w:divBdr>
                <w:top w:val="none" w:sz="0" w:space="0" w:color="auto"/>
                <w:left w:val="none" w:sz="0" w:space="0" w:color="auto"/>
                <w:bottom w:val="none" w:sz="0" w:space="0" w:color="auto"/>
                <w:right w:val="none" w:sz="0" w:space="0" w:color="auto"/>
              </w:divBdr>
              <w:divsChild>
                <w:div w:id="1948462019">
                  <w:marLeft w:val="0"/>
                  <w:marRight w:val="0"/>
                  <w:marTop w:val="0"/>
                  <w:marBottom w:val="0"/>
                  <w:divBdr>
                    <w:top w:val="none" w:sz="0" w:space="0" w:color="auto"/>
                    <w:left w:val="none" w:sz="0" w:space="0" w:color="auto"/>
                    <w:bottom w:val="none" w:sz="0" w:space="0" w:color="auto"/>
                    <w:right w:val="none" w:sz="0" w:space="0" w:color="auto"/>
                  </w:divBdr>
                  <w:divsChild>
                    <w:div w:id="1018461629">
                      <w:marLeft w:val="0"/>
                      <w:marRight w:val="0"/>
                      <w:marTop w:val="0"/>
                      <w:marBottom w:val="0"/>
                      <w:divBdr>
                        <w:top w:val="none" w:sz="0" w:space="0" w:color="auto"/>
                        <w:left w:val="none" w:sz="0" w:space="0" w:color="auto"/>
                        <w:bottom w:val="none" w:sz="0" w:space="0" w:color="auto"/>
                        <w:right w:val="none" w:sz="0" w:space="0" w:color="auto"/>
                      </w:divBdr>
                      <w:divsChild>
                        <w:div w:id="1067922340">
                          <w:marLeft w:val="0"/>
                          <w:marRight w:val="0"/>
                          <w:marTop w:val="0"/>
                          <w:marBottom w:val="0"/>
                          <w:divBdr>
                            <w:top w:val="none" w:sz="0" w:space="0" w:color="auto"/>
                            <w:left w:val="none" w:sz="0" w:space="0" w:color="auto"/>
                            <w:bottom w:val="none" w:sz="0" w:space="0" w:color="auto"/>
                            <w:right w:val="none" w:sz="0" w:space="0" w:color="auto"/>
                          </w:divBdr>
                          <w:divsChild>
                            <w:div w:id="1810320241">
                              <w:marLeft w:val="0"/>
                              <w:marRight w:val="0"/>
                              <w:marTop w:val="0"/>
                              <w:marBottom w:val="0"/>
                              <w:divBdr>
                                <w:top w:val="none" w:sz="0" w:space="0" w:color="auto"/>
                                <w:left w:val="none" w:sz="0" w:space="0" w:color="auto"/>
                                <w:bottom w:val="none" w:sz="0" w:space="0" w:color="auto"/>
                                <w:right w:val="none" w:sz="0" w:space="0" w:color="auto"/>
                              </w:divBdr>
                              <w:divsChild>
                                <w:div w:id="195802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819827">
          <w:marLeft w:val="0"/>
          <w:marRight w:val="0"/>
          <w:marTop w:val="0"/>
          <w:marBottom w:val="0"/>
          <w:divBdr>
            <w:top w:val="none" w:sz="0" w:space="0" w:color="auto"/>
            <w:left w:val="none" w:sz="0" w:space="0" w:color="auto"/>
            <w:bottom w:val="none" w:sz="0" w:space="0" w:color="auto"/>
            <w:right w:val="none" w:sz="0" w:space="0" w:color="auto"/>
          </w:divBdr>
          <w:divsChild>
            <w:div w:id="1663583629">
              <w:marLeft w:val="0"/>
              <w:marRight w:val="0"/>
              <w:marTop w:val="0"/>
              <w:marBottom w:val="0"/>
              <w:divBdr>
                <w:top w:val="none" w:sz="0" w:space="0" w:color="auto"/>
                <w:left w:val="none" w:sz="0" w:space="0" w:color="auto"/>
                <w:bottom w:val="none" w:sz="0" w:space="0" w:color="auto"/>
                <w:right w:val="none" w:sz="0" w:space="0" w:color="auto"/>
              </w:divBdr>
              <w:divsChild>
                <w:div w:id="557017348">
                  <w:marLeft w:val="0"/>
                  <w:marRight w:val="0"/>
                  <w:marTop w:val="0"/>
                  <w:marBottom w:val="0"/>
                  <w:divBdr>
                    <w:top w:val="none" w:sz="0" w:space="0" w:color="auto"/>
                    <w:left w:val="none" w:sz="0" w:space="0" w:color="auto"/>
                    <w:bottom w:val="none" w:sz="0" w:space="0" w:color="auto"/>
                    <w:right w:val="none" w:sz="0" w:space="0" w:color="auto"/>
                  </w:divBdr>
                  <w:divsChild>
                    <w:div w:id="550919869">
                      <w:marLeft w:val="0"/>
                      <w:marRight w:val="0"/>
                      <w:marTop w:val="0"/>
                      <w:marBottom w:val="0"/>
                      <w:divBdr>
                        <w:top w:val="none" w:sz="0" w:space="0" w:color="auto"/>
                        <w:left w:val="none" w:sz="0" w:space="0" w:color="auto"/>
                        <w:bottom w:val="none" w:sz="0" w:space="0" w:color="auto"/>
                        <w:right w:val="none" w:sz="0" w:space="0" w:color="auto"/>
                      </w:divBdr>
                      <w:divsChild>
                        <w:div w:id="82840217">
                          <w:marLeft w:val="0"/>
                          <w:marRight w:val="0"/>
                          <w:marTop w:val="0"/>
                          <w:marBottom w:val="0"/>
                          <w:divBdr>
                            <w:top w:val="none" w:sz="0" w:space="0" w:color="auto"/>
                            <w:left w:val="none" w:sz="0" w:space="0" w:color="auto"/>
                            <w:bottom w:val="none" w:sz="0" w:space="0" w:color="auto"/>
                            <w:right w:val="none" w:sz="0" w:space="0" w:color="auto"/>
                          </w:divBdr>
                          <w:divsChild>
                            <w:div w:id="717751129">
                              <w:marLeft w:val="0"/>
                              <w:marRight w:val="0"/>
                              <w:marTop w:val="0"/>
                              <w:marBottom w:val="0"/>
                              <w:divBdr>
                                <w:top w:val="none" w:sz="0" w:space="0" w:color="auto"/>
                                <w:left w:val="none" w:sz="0" w:space="0" w:color="auto"/>
                                <w:bottom w:val="none" w:sz="0" w:space="0" w:color="auto"/>
                                <w:right w:val="none" w:sz="0" w:space="0" w:color="auto"/>
                              </w:divBdr>
                              <w:divsChild>
                                <w:div w:id="85670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365875">
          <w:marLeft w:val="0"/>
          <w:marRight w:val="0"/>
          <w:marTop w:val="0"/>
          <w:marBottom w:val="0"/>
          <w:divBdr>
            <w:top w:val="none" w:sz="0" w:space="0" w:color="auto"/>
            <w:left w:val="none" w:sz="0" w:space="0" w:color="auto"/>
            <w:bottom w:val="none" w:sz="0" w:space="0" w:color="auto"/>
            <w:right w:val="none" w:sz="0" w:space="0" w:color="auto"/>
          </w:divBdr>
          <w:divsChild>
            <w:div w:id="1595281672">
              <w:marLeft w:val="0"/>
              <w:marRight w:val="0"/>
              <w:marTop w:val="0"/>
              <w:marBottom w:val="0"/>
              <w:divBdr>
                <w:top w:val="none" w:sz="0" w:space="0" w:color="auto"/>
                <w:left w:val="none" w:sz="0" w:space="0" w:color="auto"/>
                <w:bottom w:val="none" w:sz="0" w:space="0" w:color="auto"/>
                <w:right w:val="none" w:sz="0" w:space="0" w:color="auto"/>
              </w:divBdr>
              <w:divsChild>
                <w:div w:id="641423195">
                  <w:marLeft w:val="0"/>
                  <w:marRight w:val="0"/>
                  <w:marTop w:val="0"/>
                  <w:marBottom w:val="0"/>
                  <w:divBdr>
                    <w:top w:val="none" w:sz="0" w:space="0" w:color="auto"/>
                    <w:left w:val="none" w:sz="0" w:space="0" w:color="auto"/>
                    <w:bottom w:val="none" w:sz="0" w:space="0" w:color="auto"/>
                    <w:right w:val="none" w:sz="0" w:space="0" w:color="auto"/>
                  </w:divBdr>
                  <w:divsChild>
                    <w:div w:id="1046224145">
                      <w:marLeft w:val="0"/>
                      <w:marRight w:val="0"/>
                      <w:marTop w:val="0"/>
                      <w:marBottom w:val="0"/>
                      <w:divBdr>
                        <w:top w:val="none" w:sz="0" w:space="0" w:color="auto"/>
                        <w:left w:val="none" w:sz="0" w:space="0" w:color="auto"/>
                        <w:bottom w:val="none" w:sz="0" w:space="0" w:color="auto"/>
                        <w:right w:val="none" w:sz="0" w:space="0" w:color="auto"/>
                      </w:divBdr>
                      <w:divsChild>
                        <w:div w:id="445274133">
                          <w:marLeft w:val="0"/>
                          <w:marRight w:val="0"/>
                          <w:marTop w:val="0"/>
                          <w:marBottom w:val="0"/>
                          <w:divBdr>
                            <w:top w:val="none" w:sz="0" w:space="0" w:color="auto"/>
                            <w:left w:val="none" w:sz="0" w:space="0" w:color="auto"/>
                            <w:bottom w:val="none" w:sz="0" w:space="0" w:color="auto"/>
                            <w:right w:val="none" w:sz="0" w:space="0" w:color="auto"/>
                          </w:divBdr>
                          <w:divsChild>
                            <w:div w:id="1246768749">
                              <w:marLeft w:val="0"/>
                              <w:marRight w:val="0"/>
                              <w:marTop w:val="0"/>
                              <w:marBottom w:val="0"/>
                              <w:divBdr>
                                <w:top w:val="none" w:sz="0" w:space="0" w:color="auto"/>
                                <w:left w:val="none" w:sz="0" w:space="0" w:color="auto"/>
                                <w:bottom w:val="none" w:sz="0" w:space="0" w:color="auto"/>
                                <w:right w:val="none" w:sz="0" w:space="0" w:color="auto"/>
                              </w:divBdr>
                              <w:divsChild>
                                <w:div w:id="54591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66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sudact.ru/law/federalnyi-konstitutsionnyi-zakon-ot-21032014-n-6-fkz/" TargetMode="External"/><Relationship Id="rId17" Type="http://schemas.openxmlformats.org/officeDocument/2006/relationships/oleObject" Target="embeddings/oleObject3.bin"/><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federalnyi-konstitutsionnyi-zakon-ot-21032014-n-6-fkz/"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eader" Target="header2.xml"/><Relationship Id="rId28" Type="http://schemas.openxmlformats.org/officeDocument/2006/relationships/footer" Target="footer6.xml"/><Relationship Id="rId10" Type="http://schemas.openxmlformats.org/officeDocument/2006/relationships/hyperlink" Target="https://sudact.ru/law/konstitutsiia/"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dact.ru/law/konstitutsiia/" TargetMode="External"/><Relationship Id="rId14" Type="http://schemas.openxmlformats.org/officeDocument/2006/relationships/oleObject" Target="embeddings/oleObject1.bin"/><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4rNKvoabzxhA3HHhV8vQzhdzVK0B0wEBOYp7Bx828cA=</DigestValue>
    </Reference>
    <Reference Type="http://www.w3.org/2000/09/xmldsig#Object" URI="#idOfficeObject">
      <DigestMethod Algorithm="urn:ietf:params:xml:ns:cpxmlsec:algorithms:gostr34112012-256"/>
      <DigestValue>SiH3Rz6eus8TmtUasENsN1k/IoEAIdKcJ24KbgmEK9Y=</DigestValue>
    </Reference>
    <Reference Type="http://uri.etsi.org/01903#SignedProperties" URI="#idSignedProperties">
      <Transforms>
        <Transform Algorithm="http://www.w3.org/TR/2001/REC-xml-c14n-20010315"/>
      </Transforms>
      <DigestMethod Algorithm="urn:ietf:params:xml:ns:cpxmlsec:algorithms:gostr34112012-256"/>
      <DigestValue>BhUe8bgsC7mFRnbFBoAteJyVbsGsv1Kd5qJ3d3MowaU=</DigestValue>
    </Reference>
    <Reference Type="http://www.w3.org/2000/09/xmldsig#Object" URI="#idValidSigLnImg">
      <DigestMethod Algorithm="urn:ietf:params:xml:ns:cpxmlsec:algorithms:gostr34112012-256"/>
      <DigestValue>Z+9MX+E4D3stfDOn4Q1N6D+ctVuTcSJ6/wpDnvLzUi0=</DigestValue>
    </Reference>
    <Reference Type="http://www.w3.org/2000/09/xmldsig#Object" URI="#idInvalidSigLnImg">
      <DigestMethod Algorithm="urn:ietf:params:xml:ns:cpxmlsec:algorithms:gostr34112012-256"/>
      <DigestValue>hGXz5qOYvNOccuw+y+9th3PM4Y8WUAIJiZFZOG0KUvU=</DigestValue>
    </Reference>
  </SignedInfo>
  <SignatureValue>3uAvYCmR90q/qb+nPLALuuuTtLEzl4Sej5pwIXwNrKz0YbKX8742iZZG92E6WdKQ
i3XZAjGqHrioo4NIaomQVA==</SignatureValue>
  <KeyInfo>
    <X509Data>
      <X509Certificate>MIIIzjCCCHugAwIBAgIRANox5ftnF+S7M5PF+orjd5owCgYIKoUDBwEBAwIwggFX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gdGB0LjQuDAeFw0yMjEyMTkxMzExMDBaFw0yNDAzMTMxMzExMDBaMIIB6jELMAkG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5noYZiEQypKUuv9ttGIJvn67Zk8=</DigestValue>
      </Reference>
      <Reference URI="/word/document.xml?ContentType=application/vnd.openxmlformats-officedocument.wordprocessingml.document.main+xml">
        <DigestMethod Algorithm="http://www.w3.org/2000/09/xmldsig#sha1"/>
        <DigestValue>MalhJfeNO42+oeRyIizI2c5EXqU=</DigestValue>
      </Reference>
      <Reference URI="/word/embeddings/oleObject1.bin?ContentType=application/vnd.openxmlformats-officedocument.oleObject">
        <DigestMethod Algorithm="http://www.w3.org/2000/09/xmldsig#sha1"/>
        <DigestValue>Co5MTPDW/UPpkMksC4NHcOBRY1I=</DigestValue>
      </Reference>
      <Reference URI="/word/embeddings/oleObject2.bin?ContentType=application/vnd.openxmlformats-officedocument.oleObject">
        <DigestMethod Algorithm="http://www.w3.org/2000/09/xmldsig#sha1"/>
        <DigestValue>KPMgp5DWYFHJ1SY0kTpOC7+sedg=</DigestValue>
      </Reference>
      <Reference URI="/word/embeddings/oleObject3.bin?ContentType=application/vnd.openxmlformats-officedocument.oleObject">
        <DigestMethod Algorithm="http://www.w3.org/2000/09/xmldsig#sha1"/>
        <DigestValue>Co5MTPDW/UPpkMksC4NHcOBRY1I=</DigestValue>
      </Reference>
      <Reference URI="/word/embeddings/oleObject4.bin?ContentType=application/vnd.openxmlformats-officedocument.oleObject">
        <DigestMethod Algorithm="http://www.w3.org/2000/09/xmldsig#sha1"/>
        <DigestValue>KPMgp5DWYFHJ1SY0kTpOC7+sedg=</DigestValue>
      </Reference>
      <Reference URI="/word/endnotes.xml?ContentType=application/vnd.openxmlformats-officedocument.wordprocessingml.endnotes+xml">
        <DigestMethod Algorithm="http://www.w3.org/2000/09/xmldsig#sha1"/>
        <DigestValue>bfKk2ERPf3xfnipcnbUIktb0rCs=</DigestValue>
      </Reference>
      <Reference URI="/word/fontTable.xml?ContentType=application/vnd.openxmlformats-officedocument.wordprocessingml.fontTable+xml">
        <DigestMethod Algorithm="http://www.w3.org/2000/09/xmldsig#sha1"/>
        <DigestValue>fy/WU3dW5dqHWutMKPa4IjTp1yk=</DigestValue>
      </Reference>
      <Reference URI="/word/footer1.xml?ContentType=application/vnd.openxmlformats-officedocument.wordprocessingml.footer+xml">
        <DigestMethod Algorithm="http://www.w3.org/2000/09/xmldsig#sha1"/>
        <DigestValue>2tblgjDf5hvvZc1Tln4YkGgg3vs=</DigestValue>
      </Reference>
      <Reference URI="/word/footer2.xml?ContentType=application/vnd.openxmlformats-officedocument.wordprocessingml.footer+xml">
        <DigestMethod Algorithm="http://www.w3.org/2000/09/xmldsig#sha1"/>
        <DigestValue>Dh5cUjQQa+dhXThSzbHwEn5f9cs=</DigestValue>
      </Reference>
      <Reference URI="/word/footer3.xml?ContentType=application/vnd.openxmlformats-officedocument.wordprocessingml.footer+xml">
        <DigestMethod Algorithm="http://www.w3.org/2000/09/xmldsig#sha1"/>
        <DigestValue>b1kPfFbcDIdDDmMWwPoU7l5DrZA=</DigestValue>
      </Reference>
      <Reference URI="/word/footer4.xml?ContentType=application/vnd.openxmlformats-officedocument.wordprocessingml.footer+xml">
        <DigestMethod Algorithm="http://www.w3.org/2000/09/xmldsig#sha1"/>
        <DigestValue>Dh5cUjQQa+dhXThSzbHwEn5f9cs=</DigestValue>
      </Reference>
      <Reference URI="/word/footer5.xml?ContentType=application/vnd.openxmlformats-officedocument.wordprocessingml.footer+xml">
        <DigestMethod Algorithm="http://www.w3.org/2000/09/xmldsig#sha1"/>
        <DigestValue>LSjQJB9zN/hw8C1vo4J9j/BwsvY=</DigestValue>
      </Reference>
      <Reference URI="/word/footer6.xml?ContentType=application/vnd.openxmlformats-officedocument.wordprocessingml.footer+xml">
        <DigestMethod Algorithm="http://www.w3.org/2000/09/xmldsig#sha1"/>
        <DigestValue>Dh5cUjQQa+dhXThSzbHwEn5f9cs=</DigestValue>
      </Reference>
      <Reference URI="/word/footer7.xml?ContentType=application/vnd.openxmlformats-officedocument.wordprocessingml.footer+xml">
        <DigestMethod Algorithm="http://www.w3.org/2000/09/xmldsig#sha1"/>
        <DigestValue>nTbPFrHEOvM0u3b2hzZFzCuWDvk=</DigestValue>
      </Reference>
      <Reference URI="/word/footnotes.xml?ContentType=application/vnd.openxmlformats-officedocument.wordprocessingml.footnotes+xml">
        <DigestMethod Algorithm="http://www.w3.org/2000/09/xmldsig#sha1"/>
        <DigestValue>4lrhU9OSJklaRpIjGdRx/zHKl4Y=</DigestValue>
      </Reference>
      <Reference URI="/word/header1.xml?ContentType=application/vnd.openxmlformats-officedocument.wordprocessingml.header+xml">
        <DigestMethod Algorithm="http://www.w3.org/2000/09/xmldsig#sha1"/>
        <DigestValue>PxrnW4qe6W1yJ+FG/SPN6iJjvi8=</DigestValue>
      </Reference>
      <Reference URI="/word/header2.xml?ContentType=application/vnd.openxmlformats-officedocument.wordprocessingml.header+xml">
        <DigestMethod Algorithm="http://www.w3.org/2000/09/xmldsig#sha1"/>
        <DigestValue>PxrnW4qe6W1yJ+FG/SPN6iJjvi8=</DigestValue>
      </Reference>
      <Reference URI="/word/header3.xml?ContentType=application/vnd.openxmlformats-officedocument.wordprocessingml.header+xml">
        <DigestMethod Algorithm="http://www.w3.org/2000/09/xmldsig#sha1"/>
        <DigestValue>PxrnW4qe6W1yJ+FG/SPN6iJjvi8=</DigestValue>
      </Reference>
      <Reference URI="/word/header4.xml?ContentType=application/vnd.openxmlformats-officedocument.wordprocessingml.header+xml">
        <DigestMethod Algorithm="http://www.w3.org/2000/09/xmldsig#sha1"/>
        <DigestValue>PxrnW4qe6W1yJ+FG/SPN6iJjvi8=</DigestValue>
      </Reference>
      <Reference URI="/word/media/image1.emf?ContentType=image/x-emf">
        <DigestMethod Algorithm="http://www.w3.org/2000/09/xmldsig#sha1"/>
        <DigestValue>pNb3JJ1kOS4YsZu4rPN3T/veu9Q=</DigestValue>
      </Reference>
      <Reference URI="/word/media/image2.wmf?ContentType=image/x-wmf">
        <DigestMethod Algorithm="http://www.w3.org/2000/09/xmldsig#sha1"/>
        <DigestValue>OpJGpaXi6iI28DKbI/uAVRWh5JU=</DigestValue>
      </Reference>
      <Reference URI="/word/media/image3.wmf?ContentType=image/x-wmf">
        <DigestMethod Algorithm="http://www.w3.org/2000/09/xmldsig#sha1"/>
        <DigestValue>964QYEBIxUD23Yczl7I4YZrgkSo=</DigestValue>
      </Reference>
      <Reference URI="/word/numbering.xml?ContentType=application/vnd.openxmlformats-officedocument.wordprocessingml.numbering+xml">
        <DigestMethod Algorithm="http://www.w3.org/2000/09/xmldsig#sha1"/>
        <DigestValue>ewlKvGHTCeq92wijlGq1+g3Dr18=</DigestValue>
      </Reference>
      <Reference URI="/word/settings.xml?ContentType=application/vnd.openxmlformats-officedocument.wordprocessingml.settings+xml">
        <DigestMethod Algorithm="http://www.w3.org/2000/09/xmldsig#sha1"/>
        <DigestValue>HzmO0hZ5QO6VgHxT61ZZ1hO+v4c=</DigestValue>
      </Reference>
      <Reference URI="/word/styles.xml?ContentType=application/vnd.openxmlformats-officedocument.wordprocessingml.styles+xml">
        <DigestMethod Algorithm="http://www.w3.org/2000/09/xmldsig#sha1"/>
        <DigestValue>amyApMsN159mAt4CEU7/Sxfj5k4=</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gY4GottqQuClO3LI5o1kytme+sA=</DigestValue>
      </Reference>
    </Manifest>
    <SignatureProperties>
      <SignatureProperty Id="idSignatureTime" Target="#idPackageSignature">
        <mdssi:SignatureTime xmlns:mdssi="http://schemas.openxmlformats.org/package/2006/digital-signature">
          <mdssi:Format>YYYY-MM-DDThh:mm:ssTZD</mdssi:Format>
          <mdssi:Value>2023-11-06T19:41:28Z</mdssi:Value>
        </mdssi:SignatureTime>
      </SignatureProperty>
    </SignatureProperties>
  </Object>
  <Object Id="idOfficeObject">
    <SignatureProperties>
      <SignatureProperty Id="idOfficeV1Details" Target="#idPackageSignature">
        <SignatureInfoV1 xmlns="http://schemas.microsoft.com/office/2006/digsig">
          <SetupID>{E3AE0E22-0E08-4D4A-8AA1-273AE84EE3BA}</SetupID>
          <SignatureText/>
          <SignatureImage>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U9/3//f/9//3//f/9//3//f/9//3//f/9//3//f/9//3//f/9//3//f/9//3//f/9//3//f/9//3//f/9//3//f/9//3//f/9//3//f/9//3//f/9//3//f/9//3//f/9//3//f/9//3//f/9//3//f/9//3//f/9//3//f/9//3//f/9//3//f/9//3//f/9//3//f/9//3//f/9//3//f/9//3//f/9//3//f/9//3//f/9//3//f/9//3//f/9//3//f/9//3//f/9//3//f/9//3/vHFtaeEH/f/9//3//f/9//3//f/9//3//f/9//3//f/9//3//f/9//3//f/9//3//f/9//3//f/9//3//f/9//3//f/9//3//f/9//3//f/9//3//f/9//3//f/9//3//f/9//3//f/9//3//f/9//3//f/9//3//f/9//3//f/9//3//f/9//3//f/9//3//f/9//3//f/9//3//f/9//3//f/9//3//f/9//3//f/9//3//f/9//3//f/9//3//f/9//3//f/9//3//f/9//3//f/9//39pEP9/dkH/f/9//3//f/9//3//f/9//3//f/9//3//f/9//3//f/9//3//f/9//3//f/9//3//f/9//3//f/9//3//f/9//3//f/9//3//f/9//3//f/9//3//f/9//3//f/9//3//f/9//3//f/9//3//f/9//3//f/9//3//f/9//3//f/9//3//f/9//3//f/9//3//f/9//3//f/9//3//f/9//3//f/9//3//f/9//3//f/9//3//f/9//3//f/9//3//f/9//3//f/9//3//f/9//39ea/9/2E3/f/9//3//f/9//3//f/9//3//f/9//3//f/9//3//f/9//3//f/9//3//f/9//3//f/9//3//f/9//3//f/9//3//f/9//3//f/9//3//f/9//3//f/9//3//f/9//3//f/9//3//f/9//3//f/9//3//f/9//3//f/9//3//f/9//3//f/9//3//f/9//3//f/9//3//f/9//3//f/9//3//f/9//3//f/9//3//f/9//3//f/9//3//f/9//3//f/9//3//f/9//3//f/9/mFL/f/9/uUn/f/9//3//f/9//3//f/9//3//f/9//3//f/9//3//f/9//3//f/9//3//f/9//3//f/9//3//f/9//3//f/9//3//f/9//3//f/9//3//f/9//3//f/9//3//f/9//3//f/9//3//f/9//3//f/9//3//f/9//3//f/9//3//f/9//3//f/9//3//f/9//3//f/9//3//f/9//3//f/9//3//f/9//3//f/9//3//f/9//3//f/9//3//f/9//3//f/9//3//f/9//3//f/9/Gka6Vv9/eEX/f/9//3//f/9//3//f/9//3//f/9//3//f/9//3//f/9//3//f/9//3//f/9//3//f/9//3//f/9//3//f/9//3//f/9//3//f/9//3//f/9//3//f/9//3//f/9//3//f/9//3//f/9//3//f/9//3//f/9//3//f/9//3//f/9//3//f/9//3//f/9//3//f/9//3//f/9//3//f/9//3//f/9//3//f/9//3//f/9//3//f/9//3//f/9//3//f/9//3//f/9//3//f/9/nVr/f/9/mUn/f/9//3//f/9//3//f/9//3//f/9//3//f/9//3//f/9//3//f/9//3//f/9//3//f/9//3//f/9//3//f/9//3//f/9//3//f/9//3//f/9//3//f/9//3//f/9//3//f/9//3//f/9//3//f/9//3//f/9//3//f/9//3//f/9//3//f/9//3//f/9//3//f/9//3//f/9//3//f/9//3//f/9//3//f/9//3//f/9//3//f/9//3//f/9//3//f/9//3//f/9//3//f/9/Gk5Yb/9/l0n/f/9//3//f/9//3//f/9//3//f/9//3//f/9//3//f/9//3//f/9//3//f/9//3//f/9//3//f/9//3//f/9//3//f/9//3//f/9//3//f/9//3//f/9//3//f/9//3//f/9//3//f/9//3//f/9//3//f/9//3//f/9//3//f/9//3//f/9//3//f/9//3//f/9//3//f/9//3//f/9//3//f/9//3//f/9//3//f/9//3//f/9//3//f/9//3//f/9//3//f/9//3//f/9/+0H/f/9/VTX/f/9//3//f/9//3//f/9//3//f/9//3//f/9//3//f/9//3//f/9//3//f/9//3//f/9//3//f/9//3//f/9//3//f/9//3//f/9//3//f/9//3//f/9//3//f/9//3//f/9//3//f/9//3//f/9//3//f/9//3//f/9//3//f/9//3//f/9//3//f/9//3//f/9//3//f/9//3//f/9//3//f/9//3//f/9//3//f/9//3//f/9//3//f/9//3//f/9//3//f/9//3//f7xW2z3/f/9/dS3/f/9//3//f/9//3//f/9//3//f/9//3//f/9//3//f/9//3//f/9//3//f/9//3//f/9//3//f/9//3//f/9//3//f/9//3//f/9//3//f/9//3//f/9//3//f/9//3//f/9//3//f/9//3//f/9//3//f/9//3//f/9//3//f/9//3//f/9//3//f/9//3//f/9/d1L/f/9//3//f/9//3//f/9//3//f/9//3//f/9//3//f/9//3//f/9//3//f/9//3//f/9//3//f/9/3kH/f/9/lTH/f/9//3//f/9//3//f/9//3//f/9//3//f/9//3//f/9//3//f/9//3//f/9//3//f/9//3//f/9//3//f/9//3//f/9//3//f/9//3//f/9//3//f/9//3//f/9//3//f/9//3//f/9//3//f/9//3//f/9//3//f/9//3//f/9//3//f/9//3//f/9//3//f5xW0BwXRv9//3//f/9//3//f/9//3//f/9//3//f/9//3//f/9//3//f/9//3//f/9//3//f/9//3//f/ZJ/3//f/9/tjX/f/9//3//f/9//3//f/9//3//f/9//3//f/9//3//f/9//3//f/9//3//f/9//3//f/9//3//f/9//3//f/9//3//f/9//3//f/9//3//f/9//3//f/9//3//f/9//3//f/9//3//f/9//3//f/9//3//f/9//3//f/9//3//f/9//3//f/9//3//f/9//3//f/9/+EUyLddB/3//f/9//3//f/9//3//f/9//3//f/9//3//f/9//3//f/9//3//f/9//3//f/9//3//f/9/mj3/f/9/tj3/f/9//3//f/9//3//f/9//3//f/9//3//f/9//3//f/9//3//f/9//3//f/9//3//f/9//3//f/9//3//f/9//3//f/9//3//f/9//3//f/9//3//f/9//3//f/9//3//f/9//3//f/9//3//f/9//3//f/9//3//f/9//3//f/9//3//f/9//3//f/9//3//f/9//394VtIkt0H/f/9//3//f/9//3//f/9//3//f/9//3//f/9//3//f/9//3//f/9//3//f/9//3//f1tSOU7/f/9/dTX/f/9//3//f/9//3//f/9//3//f/9//3//f/9//3//f/9//3//f/9//3//f/9//3//f/9//3//f/9//3//f/9//3//f/9//3//f/9//3//f/9//3//f/9//3//f/9//3//f/9//3//f/9//3//f/9//3//f/9//3//f/9//3//f/9//3//f/9//3//f/9//3//f/9//3//f71eES3/f/9//3//f/9//3//f/9//3//f/9//3//f/9//3//f/9//3//f/9//3//f/9//3//f/9/PFL/f9hF/3//f/9//3//f/9//3//f/9//3//f/9//3//f/9//3//f/9//3//f/9//3//f/9//3//f/9//3//f/9//3//f/9//3//f/9//3//f/9//3//f/9//3//f/9//3//f/9//3//f/9//3//f/9//3//f/9//3//f/9//3//f/9//3//f/9//3//f/9//3//f/9//3//f/9//3//f/9/VDX/f/9//3//f/9//3//f/9//3//f/9//3//f/9//3//f/9//3//f/9//3//f/9//3//fzpS/3//f9dB+EX/f/9//3//f/9//3//f/9//3//f/9//3//f/9//3//f/9//3//f/9//3//f/9//3//f/9//3//f/9//3//f/9//3//f/9//3//f/9//3//f/9//3//f/9//3//f/9//3//f/9//3//f/9//3//f/9//3//f/9//3//f/9//3//f/9//3//f/9//3//f/9//3//f/9//3//f/9/dDk3Tv9//3//f/9//3//f/9//3//f/9//3//f/9//3//f/9//3//f/9//3//f/9//3//f/9/W1b/f9hF/3//f/9//3//f/9//3//f/9//3//f/9//3//f/9//3//f/9//3//f/9//3//f/9//3//f/9//3//f/9//3//f/9//3//f/9//3//f/9//3//f/9//3//f/9//3//f/9//3//f/9//3//f/9//3//f/9//3//f/9//3//f/9//3//f/9//3//f/9//3//f/9//3//f/9//3//f/9/Dy2QOf9//3//f/9//3//f/9//3//f/9//3//f/9//3//f/9//3//f/9//3//f/9//3//f/lJ/3//f5Y9HE7/f/9//3//f/9//3//f/9//3//f/9//3//f/9//3//f/9//3//f/9//3//f/9//3//f/9//3//f/9//3//f/9//3//f/9//3//f/9//3//f/9//3//f/9//3//f/9//3//f/9//3//f/9//3//f/9//3//f/9//3//f/9//3//f/9//3//f/9//3//f/9//3//f/9//3//f/9//38OJf9/VDGWQf9//3//f/9//3//f/9//3//f/9//3//f/9//3//f/9//3//f/9//3//f/9/O1L/f3Y9/3//f/9//3//f/9//3//f/9//3//f/9//3//f/9//3//f/9//3//f/9//3//f/9//3//f/9//3//f/9//3//f/9//3//f/9//3//f/9//3//f/9//3//f/9//3//f/9//3//f/9//3//f/9//3//f/9//3//f/9//3//f/9//3//f/9//3//f/9//3//f/9//3//f/9//3//f/9/v394NXEtO1IXNf9//3//f/9//3//f/9//3//f/9//3//f/9//3//f/9//3//f/9//3//f/ZFHE7/f5lBl1r/f/9//3//f/9//3//f/9//3//f/9//3//f/9//3//f/9//3//f/9//3//f/9//3//f/9//3//f/9//3//f/9//3//f/9//3//f/9//3//f/9//3//f/9//3//f/9//3//f/9//3//f/9//3//f/9//3//f/9//3//f/9//3//f/9//3//f/9//3//f/9//3//f/9//3//f/9//39XMW4tn3/TKP9//3//f/9//3//f/9//3//f/9//3//f/9//3//f/9//3//f/9//3//f/9/vEH/f7pF/3//f/9//3//f/9//3//f/9//3//f/9//3//f/9//3//f/9//3//f/9//3//f/9//3//f/9//3//f/9//3//f/9//3//f/9//3//f/9//3//f/9//3//f/9//3//f/9//3//f/9//3//f/9//3//f/9//3//f/9//3//f/9//3//f/9//3//f/9//3//f/9//3//f/9//3//f/9//39yGBhf/38RLf9//3//f/9//3//f/9//3//f/9//3//f/9//3//f/9//3//f/9//3//f9tBmT3/f3Y9UFL/f/9//3//f/9//3//f/9//3//f/9//3//f/9//3//f/9//3//f/9//3//f/9//3//f/9//3//f/9//3//f/9//3//f/9//3//f/9//3//f/9//3//f/9//3//f/9//3//f/9//3//f/9//3//f/9//3//f/9//3//f/9//3//f/9//3//f/9//3//f/9//3//f/9//3//f/9//3+SGP9//3//f5Za/3//f/9//3//f/9//3//f/9//3//f/9//3//f/9//3//f/9//3//f/9/VjX/f9pF/3//f/9//3//f/9//3//f/9//3//f/9//3//f/9//3//f/9//3//f/9//3//f/9//3//f/9//3//f/9//3//f/9//3//f/9//3//f/9//3//f/9//3//f/9//3//f/9//3//f/9//3//f/9//3//f/9//3//f/9//3//f/9//3//f/9//3//f/9//3//f/9//3//f/9//3//f/9//3+SGNJa/3+sJP9//3//f/9//3//f/9//3//f/9//3//f/9//3//f/9//3//f/9//3//f/9/tkH/f7pB/3//f/9//3//f/9//3//f/9//3//f/9//3//f/9//3//f/9//3//f/9//3//f/9//3//f/9//3//f/9//3//f/9//3//f/9//3//f/9//3//f/9//3//f/9//3//f/9//3//f/9//3//f/9//3//f/9//3//f/9//3//f/9//3//f/9//3//f/9//3//f/9//3//f/9//3//f/9//38aMf9//3//f/9//3//f/9//3//f/9//3//f/9//3//f/9//3//f/9//3//f/9//3//f/9/lD3/f5pB/3//f/9//3//f/9//3//f/9//3//f/9//3//f/9//3//f/9//3//f/9//3//f/9//3//f/9//3//f/9//3//f/9//3//f/9//3//f/9//3//f/9//3//f/9//3//f/9//3//f/9//3//f/9//3//f/9//3//f/9//3//f/9//3//f/9//3//f/9//3//f/9//3//f/9//3//f/9/2EU9UpQ9/3+6Rf9//3//f/9//3//f/9//3//f/9//3//f/9//3//f/9//3//f/9//3//f/9/lT3/f3k5bm//f/9//3//f/9//3//f/9//3//f/9//3//f/9//3//f/9//3//f/9//3//f/9//3//f/9//3//f/9//3//f/9//3//f/9//3//f/9//3//f/9//3//f/9//3//f/9//3//f/9//3//f/9//3//f/9//3//f/9//3//f/9//3//f/9//3//f/9//3//f/9//3//f/9//3//f9le8Ch3Of9//3//fzgx/3//f/9//3//f/9//3//f/9//3//f/9//3//f/9//3//f/9//3//f/9/2kX/f3s9/3//f/9//3//f/9//3//f/9//3//f/9//3//f/9//3//f/9//3//f/9//3//f/9//3//f/9//3//f/9//3//f/9//3//f/9//3//f/9//3//f/9//3//f/9//3//f/9//3//f/9//3//f/9//3//f/9//3//f/9//3//f/9//3//f/9//3//f/9//3//f/9//3//f/9//3//f/9/n3dYUpYgTzW5RTox/3//f/9//3//f/9//3//f/9//3//f/9//3//f/9//3//f/9//3//f/9//3/1RVo1/3//f/9//3//f/9//3//f/9//3//f/9//3//f/9//3//f/9//3//f/9//3//f/9//3//f/9//3//f/9//3//f/9//3//f/9//3//f/9//3//f/9//3//f/9//3//f/9//3//f/9//3//f/9//3//f/9//3//f/9//3//f/9//3//f/9//3//f/9//3//f/9//3//f/9//3//f/9//3//fzs5GGszLdck/3//f/9//3//f/9//3//f/9//3//f/9//3//f/9//3//f/9//3//f/9/n2L/f5xB/3//f/9//3//f/9//3//f/9//3//f/9//3//f/9//3//f/9//3//f/9//3//f/9//3//f/9//3//f/9//3//f/9//3//f/9//3//f/9//3//f/9//3//f/9//3//f/9//3//f/9//3//f/9//3//f/9//3//f/9//3//f/9//3//f/9//3//f/9//3//f/9//3//f/9//3//f/9//3//fzs5/3+9YlYU1T3/f/9//3//f/9//3//f/9//3//f/9//3//f/9//3//f/9//3//f5xz/3/0RZ1B9n//f/9//3//f/9//3//f/9//3//f/9//3//f/9//3//f/9//3//f/9//3//f/9//3//f/9//3//f/9//3//f/9//3//f/9//3//f/9//3//f/9//3//f/9//3//f/9//3//f/9//3//f/9//3//f/9//3//f/9//3//f/9//3//f/9//3//f/9//3//f/9//3//f/9//3//f/9//3//fxk1/3//fxUl/38WUv9//3//f/9//3//f/9//3//f/9//3//f/9//3//f/9//3//f/9//3//f3c1/3//f/9//3//f/9//3//f/9//3//f/9//3//f/9//3//f/9//3//f/9//3//f/9//3//f/9//3//f/9//3//f/9//3//f/9//3//f/9//3//f/9//3//f/9//3//f/9//3//f/9//3//f/9//3//f/9//3//f/9//3//f/9//3//f/9//3//f/9//3//f/9//3//f/9//3//f/9//3//f3tB/3//fxIl2mYRMfle/3//f/9//3//f/9//3//f/9//3//f/9//3//f/9//3//f/9//398Vs8g/3//f/9//3//f/9//3//f/9//3//f/9//3//f/9//3//f/9//3//f/9//3//f/9//3//f/9//3//f/9//3//f/9//3//f/9//3//f/9//3//f/9//3//f/9//3//f/9//3//f/9//3//f/9//3//f/9//3//f/9//3//f/9//3//f/9//3//f/9//3//f/9//3//f/9//3//f/9//3//f3s9dVL/fxEl/38WTnM1/3//f/9//3//f/9//3//f/9//3//f/9//3//f/9//3//f/9//3//fw8l/3//f/9//3//f/9//3//f/9//3//f/9//3//f/9//3//f/9//3//f/9//3//f/9//3//f/9//3//f/9//3//f/9//3//f/9//3//f/9//3//f/9//3//f/9//3//f/9//3//f/9//3//f/9//3//f/9//3//f/9//3//f/9//3//f/9//3//f/9//3//f/9//3//f/9//3//f/9//3//f3k5/3//fxQt+2b/f3U1/3//f/9//3//f/9//3//f/9//3//f/9//3//f/9//3//f/9//3//fzApuFr/f/9//3//f/9//3//f/9//3//f/9//3//f/9//3//f/9//3//f/9//3//f/9//3//f/9//3//f/9//3//f/9//3//f/9//3//f/9//3//f/9//3//f/9//3//f/9//3//f/9//3//f/9//3//f/9//3//f/9//3//f/9//3//f/9//3//f/9//3//f/9//3//f/9//3//f/9//3//f/9/Mkb/f1c9/3//f/9/cTH/f/9//3//f/9//3//f/9//3//f/9//3//f/9//3//f/9//3//f3Ux/3//f/9//3//f/9//3//f/9//3//f/9//3//f/9//3//f/9//3//f/9//3//f/9//3//f/9//3//f/9//3//f/9//3//f/9//3//f/9//3//f/9//3//f/9//3//f/9//3//f/9//3//f/9//3//f/9//3//f/9//3//f/9//3//f/9//3//f/9//3//f/9//3//f/9//3//f/9//3//f5g1ck7/f3dFN07/f/9/czXTPf9//3//f/9//3//f/9//3//f/9//3//f/9//3//f/9//3//f3Y1kzX/f/9//3//f/9//3//f/9//3//f/9//3//f/9//3//f/9//3//f/9//3//f/9//3//f/9//3//f/9//3//f/9//3//f/9//3//f/9//3//f/9//3//f/9//3//f/9//3//f/9//3//f/9//3//f/9//3//f/9//3//f/9//3//f/9//3//f/9//3//f/9//3//f/9//3//f/9//3//f/9/tz3/f1c5/3//f/9//392Nf9//3//f/9//3//f/9//3//f/9//3//f/9//3//f/9//3//f75FdDX/f/9//3//f/9//3//f/9//3//f/9//3//f/9//3//f/9//3//f/9//3//f/9//3//f/9//3//f/9//3//f/9//3//f/9//3//f/9//3//f/9//3//f/9//3//f/9//3//f/9//3//f/9//3//f/9//3//f/9//3//f/9//3//f/9//3//f/9//3//f/9//3//f/9//3//f/9//3//f9pFlj3/fxcx+kn/f/9//386TvdB/3+WObha/3//f/9//3//f/9//3//f/9//3//f/9//3//f5w9G0oXSv9//3//f/9//3//f/9//3//f/9//3//f/9//3//f/9//3//f/9//3//f/9//3//f/9//3//f/9//3//f/9//3//f/9//3//f/9//3//f/9//3//f/9//3//f/9//3//f/9//3//f/9//3//f/9//3//f/9//3//f/9//3//f/9//3//f/9//3//f/9//3//f/9//3//f/9//3//f/9/dDn/f7tF/3//f/9//3//f5Q5/39XMf9//3//f/9//3//f/9//3//f/9//3//f/9//3//f5xB/39yOf9//3//f/9//3//f/9//3//f/9//3//f/9//3//f/9//3//f/9//3//f/9//3//f/9//3//f/9//3//f/9//3//f/9//3//f/9//3//f/9//3//f/9//3//f/9//3//f/9//3//f/9//3//f/9//3//f/9//3//f/9//3//f/9//3//f/9//3//f/9//3//f/9//3//f/9//3//f/9/czn/f1o5lzn/f/9//3//f/9/9UW3PZM5/3//f/9//3//f/9//3//f/9//3//f/9//3//f7pB/38xMdhi/3//f/9//3//f/9//3//f/9//3//f/9//3//f/9//3//f/9//3//f/9//3//f/9//3//f/9//3//f/9//3//f/9//3//f/9//3//f/9//3//f/9//3//f/9//3//f/9//3//f/9//3//f/9//3//f/9//3//f/9//3//f/9//3//f/9//3//f/9//3//f/9//3//f/9//3//f/9/kjn/f1s5GU7/f/9//3//f/9/tz3/f1Mx/3//f/9//3//f/9//3//f/9//3//f/9//3//f7lB/38ZTv9//3//f/9//3//f/9//3//f/9//3//f/9//3//f/9//3//f/9//3//f/9//3//f/9//3//f/9//3//f/9//3//f/9//3//f/9//3//f/9//3//f/9//3//f/9//3//f/9//3//f/9//3//f/9//3//f/9//3//f/9//3//f/9//3//f/9//3//f/9//3//f/9//3//f/9//3//f393cTX/f1s9WlL/f/9//3//f/9/dTXZXvQo/3//f/9//3//f/9//3//f/9//3//f/9//3//f7g96Vb/f3M5/3//f/9//3//f/9//3//f/9//3//f/9//3//f/9//3//f/9//3//f/9//3//f/9//3//f/9//3//f/9//3//f/9//3//f/9//3//f/9//3//f/9//3//f/9//3//f/9//3//f/9//3//f/9//3//f/9//3//f/9//3//f/9//3//f/9//3//f/9//3//f/9//3//f/9//3//f/9/GTX/f95N/3//f/9//3//f/9//3/4SbQo/3//f/9//3//f/9//3//f/9//3//f/9//3//f7hF/3//f9Q9mVb/f/9//3//f/9//3//f/9//3//f/9//3//f/9//3//f/9//3//f/9//3//f/9//3//f/9//3//f/9//3//f/9//3//f/9//3//f/9//3//f/9//3//f/9//3//f/9//3//f/9//3//f/9//3//f/9//3//f/9//3//f/9//3//f/9//3//f/9//3//f/9//3//f/9//3//f59/+TD/f55FMjH/f/9//3//f/9//38ZSvYw/3//f/9//3//f/9//3//f/9//3//f/9//3//f5hB22r/fxdCTy3/f/9/f3P/f/9//3//f/9//3//f/9//3//f/9//3//f/9//3//f/9//3//f/9//3//f/9//3//f/9//3//f/9//3//f/9//3//f/9//3//f/9//3//f/9//3//f/9//3//f/9//3//f/9//3//f/9//3//f/9//3//f/9//3//f/9//3//f/9//3//f/9//3//f/9//3//f/9/+DD/f5xBNjH/f/9//3//f/9//3/ZQTEUmVr/f/9//3//f/9//3//f/9//3//f/9//3//f5hB/3//f/9/Mi23PfAg/3//f/9//3//f/9//3//f/9//3//f/9//3//f/9//3//f/9//3//f/9//3//f/9//3//f/9//3//f/9//3//f/9//3//f/9//3//f/9//3//f/9//3//f/9//3//f/9//3//f/9//3//f/9//3//f/9//3//f/9//3//f/9//3//f/9//3//f/9//3//f/9//3//f/9/NzFfd3g59yz/f/9//3//f/9//3//f9UkFEr/f/9//3//f/9//3//f/9//3//f/9//3//f1Y53Wb/f/9//3+cVlItmVb/f/9//3//f/9//3//f/9//3//f/9//3//f/9//3//f/9//3//f/9//3//f/9//3//f/9//3//f/9//3//f/9//3//f/9//3//f/9//3//f/9//3//f/9//3//f/9//3//f/9//3//f/9//3//f/9//3//f/9//3//f/9//3//f/9//3//f/9//3//f/9//3//f/9/t0H/f/lJ2Cj/f/9//3//f/9//3//f/9/lTn/fzY1/3//f/9//3//f/9//3//f/9//3//f/pN/3//f/9//3//f/9//3//f/9//3//f/9//3//f/9//3//f/9//3//f/9//3//f/9//3//f/9//3//f/9//3//f/9//3//f/9//3//f/9//3//f/9//3//f/9//3//f/9//3//f/9//3//f/9//3//f/9//3//f/9//3//f/9//3//f/9//3//f/9//3//f/9//3//f/9//3//f/9//3//f/9//3/bYv9/+Cj/f/9//3//f/9//3//fxIlVTGbQTxWVT3/f/9//3//f/9//3//f/9//3//f9hJfFr/f/9//3//f/9/N2f/f/9//3//f/9//3//f/9//3//f/9//3//f/9//3//f/9//3//f/9//3//f/9//3//f/9//3//f/9//3//f/9//3//f/9//3//f/9//3//f/9//3//f/9//3//f/9//3//f/9//3//f/9//3//f/9//3//f/9//3//f/9//3//f/9//3//f/9//3//f/9//3//f/9/9kH/f/9/bRiZXv9//3//f/9//3//f/9/VUGwKDVS/3+XPf9//3//f/9//3//f/9//3//f5c5/3//f/9//3//f/9//3//f/9//3//f/9//3//f/9//3//f/9//3//f/9//3//f/9//3//f/9//3//f/9//3//f/9//3//f/9//3//f/9//3//f/9//3//f/9//3//f/9//3//f/9//3//f/9//3//f/9//3//f/9//3//f/9//3//f/9//3//f/9//3//f/9//3//f/9//3//f/9//3//f/9//39yNf9/bxz/f/9//3//f/9//3//f31e1Swdb/9//391Od5m/3//f/9//3//f/9//3//fxQpO1L/f/9//3//f/9//3//f/9//3//f/9//3//f/9//3//f/9//3//f/9//3//f/9//3//f/9//3//f/9//3//f/9//3//f/9//3//f/9//3//f/9//3//f/9//3//f/9//3//f/9//3//f/9//3//f/9//3//f/9//3//f/9//3//f/9//3//f/9//3//f/9//3//f/9//3//f/9//3//f/9//38QKXpWkCD/f/9//3//f/9//3//f/9/9iz/f/9//39dOXUkG2//f/9//3//f/9//3//f3Y1/3//f/9//3//f/9//3//f/9//3//f/9//3//f/9//3//f/9//3//f/9//3//f/9//3//f/9//3//f/9//3//f/9//3//f/9//3//f/9//3//f/9//3//f/9//3//f/9//3//f/9//3//f/9//3//f/9//3//f/9//3//f/9//3//f/9//3//f/9//3//f/9//3//f/9//3//f/9//3//f/9//3/ffzdOczn/f/9//3//f/9//3//fztWFy3ZRf9//3//f9cse1b/f/9//3//f/9//3//f1Y1HUr/f/9//3//f/9//3//f/9//3//f/9//3//f/9//3//f/9//3//f/9//3//f/9//3//f/9//3//f/9//3//f/9//3//f/9//3//f/9//3//f/9//3//f/9//3//f/9//3//f/9//3//f/9//3//f/9//3//f/9//3//f/9//3//f/9//3//f/9//3//f/9//3//f/9//3//f/9//3//f/9//3//f/9//3//f/9//3//f/9//3//f/9/VUHZSf9//3//f/9/1UX/f/9//3//f/9//3//fzUx/3//f/9//3//f/9//3//f/9//3//f/9//3//f/9//3//f/9//3//f/9//3//f/9//3//f/9//3//f/9//3//f/9//3//f/9//3//f/9//3//f/9//3//f/9//3//f/9//3//f/9//3//f/9//3//f/9//3//f/9//3//f/9//3//f/9//3//f/9//3//f/9//3//f/9//3//f/9//3//f/9//3//f/9//3//f/9//3//f/9//3//f31mFTX5Uf9//3//f/9//3+THLc99mL/f/9//3//f3c5PVL/f/9//3//f/9//3//f/9//3//f/9//3//f/9//3//f/9//3//f/9//3//f/9//3//f/9//3//f/9//3//f/9//3//f/9//3//f/9//3//f/9//3//f/9//3//f/9//3//f/9//3//f/9//3//f/9//3//f/9//3//f/9//3//f/9//3//f/9//3//f/9//3//f/9//3//f/9//3//f/9//3//f/9//3//f/9//3//f/9//3//f/9/FzH/f1ZS/3//f/9//39RLf9/lDX/f/9//3//f9lB/3//f/9//3//f/9//3//f/9//3//f/9//3//f/9//3//f/9//3//f/9//3//f/9//3//f/9//3//f/9//3//f/9//3//f/9//3//f/9//3//f/9//3//f/9//3//f/9//3//f/9//3//f/9//3//f/9//3//f/9//3//f/9//3//f/9//3//f/9//3//f/9//3//f/9//3//f/9//3//f/9//3//f/9//3//f/9//3//f/9//3//f1931iTZYrA9/3//f/9//39QLf9/1T3/f/9//3//f3c93En/f/9//3//f/9//3//f/9//3//f/9//3//f/9//3//f/9//3//f/9//3//f/9//3//f/9//3//f/9//3//f/9//3//f/9//3//f/9//3//f/9//3//f/9//3//f/9//3//f/9//3//f/9//3//f/9//3//f/9//3//f/9//3//f/9//3//f/9//3//f/9//3//f/9//3//f/9//3//f/9//3//f/9//3//f/9//3//f/9//3//f/9/1iT/f9VF/3//f/9//3//f/9//38TQv9//3//f3c9/3//f/9//3//f/9//3//f/9//3//f/9//3//f/9//3//f/9//3//f/9//3//f/9//3//f/9//3//f/9//3//f/9//3//f/9//3//f/9//3//f/9//3//f/9//3//f/9//3//f/9//3//f/9//3//f/9//3//f/9//3//f/9//3//f/9//3//f/9//3//f/9//3//f/9//3//f/9//3//f/9//3//f/9//3//f/9//3//f/9//3//f/9/mCBOSpo9XW//f/9//3//f/9//3/yQTVO/3//f5hB+U3/f/9//3//f/9//3//f/9//3//f/9//3//f/9//3//f/9//3//f/9//3//f/9//3//f/9//3//f/9//3//f/9//3//f/9//3//f/9//3//f/9//3//f/9//3//f/9//3//f/9//3//f/9//3//f/9//3//f/9//3//f/9//3//f/9//3//f/9//3//f/9//3//f/9//3//f/9//3//f/9//3//f/9//3//f/9//3//f/9//3//f/9/uyT/f79J/3//f/9//3//f/9//3//f/hF/3//f9pN/3//f/9//3//f/9//3//f/9//3//f/9//3//f/9//3//f/9//3//f/9//3//f/9//3//f/9//3//f/9//3//f/9//3//f/9//3//f/9//3//f/9//3//f/9//3//f/9//3//f/9//3//f/9//3//f/9//3//f/9//3//f/9//3//f/9//3//f/9//3//f/9//3//f/9//3//f/9//3//f/9//3//f/9//3//f/9//3//f/9//3//f/9/2iQwSv9/jjX/f/9//3//f/9//3//fzhO/3//f9pNdT3/f/9//3//f/9//3//f/9//3//f/9//3//f/9//3//f/9//3//f/9//3//f/9//3//f/9//3//f/9//3//f/9//3//f/9//3//f/9//3//f/9//3//f/9//3//f/9//3//f/9//3//f/9//3//f/9//3//f/9//3//f/9//3//f/9//3//f/9//3//f/9//3//f/9//3//f/9//3//f/9//3//f/9//3//f/9//3//f/9//3//f/9/djX/f/9/GEb/f/9//3//f/9//3//f/9/9UX/f7tJ/3//f/9//3//f/9//3//f/9//3//f/9//3//f/9//3//f/9//3//f/9//3//f/9//3//f/9//3//f/9//3//f/9//3//f/9//3//f/9//3//f/9//3//f/9//3//f/9//3//f/9//3//f/9//3//f/9//3//f/9//3//f/9//3//f/9//3//f/9//3//f/9//3//f/9//3//f/9//3//f/9//3//f/9//3//f/9//3//f/9//3//f/9/lzmYPf9/1z3/f/9//3//f/9//3//f/9/jzl0UtxNtkH/f/9//3//f/9//3//f/9/OWf/f/9//3//f/9//3//f/9//3//f/9//3//f/9//3//f/9//3//f/9//3//f/9//3//f/9//3//f/9//3//f/9//3//f/9//3//f/9//3//f/9//3//f/9//3//f/9//3//f/9//3//f/9//3//f/9//3//f/9//3//f/9//3//f/9//3//f/9//3//f/9//3//f/9//3//f/9//3//f/9//3//f/9/tz3/f/9//3//f/9//3//f/9//3//f/9//3//f9xN/3//f/9//3//f/9//3//f/9/llb/f/9//3//f/9//3//f/9//3//f/9//3//f/9//3//f/9//3//f/9//3//f/9//3//f/9//3//f/9//3//f/9//3//f/9//3//f/9//3//f/9//3//f/9//3//f/9//3//f/9//3//f/9//3//f/9//3//f/9//3//f/9//3//f/9//3//f/9//3//f/9//3//f/9//3//f/9//3//f/9//3//f/9/tT24Pf9/mDn/f/9//3//f/9//3//f/9//3/URRxWtkH/f/9//3//f/9//3//f/9/Vk7/f/9//3//f/9//3//f/9//3//f/9//3//f/9//3//f/9//3//f/9//3//f/9//3//f/9//3//f/9//3//f/9//3//f/9//3//f/9//3//f/9//3//f/9//3//f/9//3//f/9//3//f/9//3//f/9//3//f/9//3//f/9//3//f/9//3//f/9//3//f/9//3//f/9//3//f/9//3//f/9//3//f/9/WU7/f/9//38XRv9//3//f/9//3//f/9//3//f7tJ/3//f/9//3//f/9//3//f/9/FUb/f/9//3//f/9//3//f/9//3//f/9//3//f/9//3//f/9//3//f/9//3//f/9//3//f/9//3//f/9//3//f/9//3//f/9//3//f/9//3//f/9//3//f/9//3//f/9//3//f/9//3//f/9//3//f/9//3//f/9//3//f/9//3//f/9//3//f/9//3//f/9//3//f/9//3//f/9//3//f/9//3//f5dz/3+1Of9/3WLUPf9//3//f/9//3//f/9//3//f7tJlT3/f/9//3//f/9//3//f/9/FkayPf9//3//f/9//3//f/9//3//f/9//3//f/9//3//f/9//3//f/9//3//f/9//3//f/9//3//f/9//3//f/9//3//f/9//3//f/9//3//f/9//3//f/9//3//f/9//3//f/9//3//f/9//3//f/9//3//f/9//3//f/9//3//f/9//3//f/9//3//f/9//3//f/9//3//f/9//3//f/9//3//f/9//3+RNf9//3/0Qf9//3//f/9//3//f/9//3//f9lJ/3//f/9//3//f/9//3//f/9/Fkb/f/9//3//f/9//3//f/9//3//f/9//3//f/9//3//f/9//3//f/9//3//f/9//3//f/9//3//f/9//3//f/9//3//f/9//3//f/9//3//f/9//3//f/9//3//f/9//3//f/9//3//f/9//3//f/9//3//f/9//3//f/9//3//f/9//3//f/9//3//f/9//3//f/9//3//f/9//3//f/9//3//f/9//39SLf9/+UW1Of9//3//f/9//3//f/9//3//f9hFMTX/f/9//3//f/9//3//f/9//39QLf9//3//f/9//3//f/9//3//f/9//3//f/9//3//f/9//3//f/9//3//f/9//3//f/9//3//f/9//3//f/9//3//f/9//3//f/9//3//f/9//3//f/9//3//f/9//3//f/9//3//f/9//3//f/9//3//f/9//3//f/9//3//f/9//3//f/9//3//f/9//3//f/9//3//f/9//3//f/9//3//f/9//39yMc8cEylYUv9//3//f/9//3//f/9//3//f7VBUTX/f/9//3//f/9//3//f/9/u1r/f/9//3//f/9//3//f/9//3//f/9//3//f/9//3//f/9//3//f/9//3//f/9//3//f/9//3//f/9//3//f/9//3//f/9//3//f/9//3//f/9//3//f/9//3//f/9//3//f/9//3//f/9//3//f/9//3//f/9//3//f/9//3//f/9//3//f/9//3//f/9//3//f/9//3//f/9//3//f/9//3//f/9//39XTjhKu17/f/9//3//f/9//3//f/9//3//f/9/DzH/f/9//3//f/9//3//f/9//3/UPf9//3//f/9//3//f/9//3//f/9//3//f/9//3//f/9//3//f/9//3//f/9//3//f/9//3//f/9//3//f/9//3//f/9//3//f/9//3//f/9//3//f/9//3//f/9//3//f/9//3//f/9//3//f/9//3//f/9//3//f/9//3//f/9//3//f/9//3//f/9//3//f/9//3//f/9//3//f/9//3//f/9//3//f/9//3//f/9//3//f/9//3//f/9//3//f/9/NTn/f/9//3//f/9//3//f/9//39xMf9//3//f/9//3//f/9//3//f/9//3//f/9//3//f/9//3//f/9//3//f/9//3//f/9//3//f/9//3//f/9//3//f/9//3//f/9//3//f/9//3//f/9//3//f/9//3//f/9//3//f/9//3//f/9//3//f/9//3//f/9//3//f/9//3//f/9//3//f/9//3//f/9//3//f/9//3//f/9//3//f/9//3//f/9//3//f/9//3//f/9//3//f/9//3//f/9/2UX/f/9//3//f/9//3//f/9//39SMf9//3//f/9//3//f/9//3//f/9//3//f/9//3//f/9//3//f/9//3//f/9//3//f/9//3//f/9//3//f/9//3//f/9//3//f/9//3//f/9//3//f/9//3//f/9//3//f/9//3//f/9//3//f/9//3//f/9//3//f/9//3//f/9//3//f/9//3//f/9//3//f/9//3//f/9//3//f/9//3//f/9//3//f/9//3//f/9//3//f/9//3//f/9//3//f/9/ejkVRv9//3//f/9//3//f/9//39TMf9//3//f/9//3//f/9//3//f/9//3//f/9//3//f/9//3//f/9//3//f/9//3//f/9//3//f/9//3//f/9//3//f/9//3//f/9//3//f/9//3//f/9//3//f/9//3//f/9//3//f/9//3//f/9//3//f/9//3//f/9//3//f/9//3//f/9//3//f/9//3//f/9//3//f/9//3//f/9//3//f/9//3//f/9//3//f/9//3//f/9//3//f/9//3//f/9/GCk3Sr13/3//f/9//3//f/9//3+VOf9//3//f/9//3//f/9//3//f/9//3//f/9//3//f/9//3//f/9//3//f/9//3//f/9//3//f/9//3//f/9//3//f/9//3//f/9//3//f/9//3//f/9//3//f/9//3//f/9//3//f/9//3//f/9//3//f/9//3//f/9//3//f/9//3//f/9//3//f/9//3//f/9//3//f/9//3//f/9//3//f/9//3//f/9//3//f/9//3//f/9//3//f/9//3//f/9//383Sv9//3//f/9//3//f/9//3//f3E1/3//f/9//3//f/9//3//f/9//3//f/9//3//f/9//3//f/9//3//f/9//3//f/9//3//f/9//3//f/9//3//f/9//3//f/9//3//f/9//3//f/9//3//f/9//3//f/9//3//f/9//3//f/9//3//f/9//3//f/9//3//f/9//3//f/9//3//f/9//3//f/9//3//f/9//3//f/9//3//f/9//3//f/9//3//f/9//3//f/9//3//f/9//3//f/9/mDn/fzZK/3//f/9//3//f/9//39/dxItPW//f/9//3//f/9//3//f/9//3//f/9//3//f/9//3//f/9//3//f/9//3//f/9//3//f/9//3//f/9//3//f/9//3//f/9//3//f/9//3//f/9//3//f/9//3//f/9//3//f/9//3//f/9//3//f/9//3//f/9//3//f/9//3//f/9//3//f/9//3//f/9//3//f/9//3//f/9//3//f/9//3//f/9//3//f/9//3//f/9//3//f/9//3//f/9/lzn/f1VK/3//f/9//3//f/9//3//fzMx/3//f/9//3//f/9//3//f/9//3//f/9//3//f/9//3//f/9//3//f/9//3//f/9//3//f/9//3//f/9//3//f/9//3//f/9//3//f/9//3//f/9//3//f/9//3//f/9//3//f/9//3//f/9//3//f/9//3//f/9//3//f/9//3//f/9//3//f/9//3//f/9//3//f/9//3//f/9//3//f/9//3//f/9//3//f/9//3//f/9//3//f/9//3//f/9/uD3/fxVG/3//f/9//3//f/9//3//f/9/eDn/f/9//3//f/9//3//f/9//3//f/9//3//f/9//3//f/9//3//f/9//3//f/9//3//f/9//3//f/9//3//f/9//3//f/9//3//f/9//3//f/9//3//f/9//3//f/9//3//f/9//3//f/9//3//f/9//3//f/9//3//f/9//3//f/9//3//f/9//3//f/9//3//f/9//3//f/9//3//f/9//3//f/9//3//f/9//3//f/9//3//f/9//3//f/9/djX/f/9/1EH/f/9//3//f/9//3//f/9/9ST/f/9//3//f/9//3//f/9//3//f/9//3//f/9//3//f/9//3//f/9//3//f/9//3//f/9//3//f/9//3//f/9//3//f/9//3//f/9//3//f/9//3//f/9//3//f/9//3//f/9//3//f/9//3//f/9//3//f/9//3//f/9//3//f/9//3//f/9//3//f/9//3//f/9//3//f/9//3//f/9//3//f/9//3//f/9//3//f/9//3//f/9//3//f/9/uD3/f91i9EX/f/9//3//f/9//3//f/9/1T3YSf9//3//f/9//3//f/9//3//f/9//3//f/9//3//f/9//3//f/9//3//f/9//3//f/9//3//f/9//3//f/9//3//f/9//3//f/9//3//f/9//3//f/9//3//f/9//3//f/9//3//f/9//3//f/9//3//f/9//3//f/9//3//f/9//3//f/9//3//f/9//3//f/9//3//f/9//3//f/9//3//f/9//3//f/9//3//f/9//3//f/9//3//f/9/djX/f/9/00H/f/9//3//f/9//3//f/9//38WNf9//3//f/9//3//f/9//3//f/9//3//f/9//3//f/9//3//f/9//3//f/9//3//f/9//3//f/9//3//f/9//3//f/9//3//f/9//3//f/9//3//f/9//3//f/9//3//f/9//3//f/9//3//f/9//3//f/9//3//f/9//3//f/9//3//f/9//3//f/9//3//f/9//3//f/9//3//f/9//3//f/9//3//f/9//3//f/9//3//f/9//3//f/9/2UH/f/9/czkcZ/9//3//f/9//3//f/9//3+3QbM9/3//f/9//3//f/9//3//f/9//3//f/9//3//f/9//3//f/9//3//f/9//3//f/9//3//f/9//3//f/9//3//f/9//3//f/9//3//f/9//3//f/9//3//f/9//3//f/9//3//f/9//3//f/9//3//f/9//3//f/9//3//f/9//3//f/9//3//f/9//3//f/9//3//f/9//3//f/9//3//f/9//3//f/9//3//f/9//3//f/9//3//f/9/uD3/f/9/czX/f/9//3//f/9//3//f/9//3//fw8t2GL/f/9//3//f/9//3//f/9//3//f/9//3//f/9//3//f/9//3//f/9//3//f/9//3//f/9//3//f/9//3//f/9//3//f/9//3//f/9//3//f/9//3//f/9//3//f/9//3//f/9//3//f/9//3//f/9//3//f/9//3//f/9//3//f/9//3//f/9//3//f/9//3//f/9//3//f/9//3//f/9//3//f/9//3//f/9//3//f/9//3//f/9/VzX/f/9//392Vv9//3//f/9//3//f/9//3//fzhSMi3/f/9//3//f/9//3//f/9//3//f/9//3//f/9//3//f/9//3//f/9//3//f/9//3//f/9//3//f/9//3//f/9//3//f/9//3//f/9//3//f/9//3//f/9//3//f/9//3//f/9//3//f/9//3//f/9//3//f/9//3//f/9//3//f/9//3//f/9//3//f/9//3//f/9//3//f/9//3//f/9//3//f/9//3//f/9//3//f/9//3//f/xN/3//f/9/eVL/f/9//3//f/9//3//f/9//3//f/9/dDWUPf9//3//f/9//3//f/9//3//f/9//3//f/9//3//f/9//3//f/9//3//f/9//3//f/9//3//f/9//3//f/9//3//f/9//3//f/9//3//f/9//3//f/9//3//f/9//3//f/9//3//f/9//3//f/9//3//f/9//3//f/9//3//f/9//3//f/9//3//f/9//3//f/9//3//f/9//3//f/9//3//f/9//3//f/9//3//f/9//3//f/9/NzX/f/9//3+UOf9//3//f/9//3//f/9//3//f/9//39yNVhS/3//f/9//3//f/9//3//f/9//3//f/9//3//f/9//3//f/9//3//f/9//3//f/9//3//f/9//3//f/9//3//f/9//3//f/9//3//f/9//3//f/9//3//f/9//3//f/9//3//f/9//3//f/9//3//f/9//3//f/9//3//f/9//3//f/9//3//f/9//3//f/9//3//f/9//3//f/9//3//f/9//3//f/9//3//f/9//3//fxxS/3//f/9//3/2Qf9//3//f/9//3//f/9//3//f/9//3//f+8k/3//f/9//3//f/9//3//f/9//3//f/9//3//f/9//3//f/9//3//f/9//3//f/9//3//f/9//3//f/9//3//f/9//3//f/9//3//f/9//3//f/9//3//f/9//3//f/9//3//f/9//3//f/9//3//f/9//3//f/9//3//f/9//3//f/9//3//f/9//3//f/9//3//f/9//3//f/9//3//f/9//3//f/9//3//f/9//3//fz1WWTn/f/9//3+TOf9//3//f/9//3//f/9//3//f/9//3//f/9/Ui3/f/9//3//f/9//3//f/9//3//f/9//3//f/9//3//f/9//3//f/9//3//f/9//3//f/9//3//f/9//3//f/9//3//f/9//3//f/9//3//f/9//3//f/9//3//f/9//3//f/9//3//f/9//3//f/9//3//f/9//3//f/9//3//f/9//3//f/9//3//f/9//3//f/9//3//f/9//3//f/9//3//f/9//3//f/9//3//f/xJ/3//f/9//3+zOf9//3//f/9//3//f/9//3//f/9//3//f/9//3/0JP9//3//f/9//3//f/9//3//f/9//3//f/9//3//f/9//3//f/9//3//f/9//3//f/9//3//f/9//3//f/9//3//f/9//3//f/9//3//f/9//3//f/9//3//f/9//3//f/9//3//f/9//3//f/9//3//f/9//3//f/9//3//f/9//3//f/9//3//f/9//3//f/9//3//f/9//3//f/9//3//f/9//3//f/9//3//f9xJVjn/f/9//3+WNf9//3//f/9//3//f/9//3//f/9//3//f/9//3//fzAp/3//f/9//3//f/9//3//f/9//3//f/9//3//f/9//3//f/9//3//f/9//3//f/9//3//f/9//3//f/9//3//f/9//3//f/9//3//f/9//3//f/9//3//f/9//3//f/9//3//f/9//3//f/9//3//f/9//3//f/9//3//f/9//3//f/9//3//f/9//3//f/9//3//f/9//3//f/9//3//f/9//3//f/9//3//f9tJ/3//f/9//3+XOf9//3//f/9//3//f/9//3//f/9//3//f/9//3//f/9/Mi3/f/9//3//f/9//3//f/9//3//f/9//3//f/9//3//f/9//3//f/9//3//f/9//3//f/9//3//f/9//3//f/9//3//f/9//3//f/9//3//f/9//3//f/9//3//f/9//3//f/9//3//f/9//3//f/9//3//f/9//3//f/9//3//f/9//3//f/9//3//f/9//3//f/9//3//f/9//3//f/9//3//f/9//3//f9tJVDX/f/9//383Mf9//3//f/9//3//f/9//3//f/9//3//f/9//3//f/9//391MVlS/3//f/9//3//f/9//3//f/9//3//f/9//3//f/9//3//f/9//3//f/9//3//f/9//3//f/9//3//f/9//3//f/9//3//f/9//3//f/9//3//f/9//3//f/9//3//f/9//3//f/9//3//f/9//3//f/9//3//f/9//3//f/9//3//f/9//3//f/9//3//f/9//3//f/9//3//f/9//3//f/9//3//f7lF/3//f/9//391Nf9//3//f/9//3//f/9//3//f/9//3//f/9//3//f/9//3//f3Mx/3//f/9//3//f/9//3//f/9//3//f/9//3//f/9//3//f/9//3//f/9//3//f/9//3//f/9//3//f/9//3//f/9//3//f/9//3//f/9//3//f/9//3//f/9//3//f/9//3//f/9//3//f/9//3//f/9//3//f/9//3//f/9//3//f/9//3//f/9//3//f/9//3//f/9//3//f/9//3//f/9//3//f5hBuEX/f/9//38vLf9//3//f/9//3//f/9//3//f/9//3//f/9//3//f/9//3//f/9/9EHUPf1m/3//f/9//3//f/9//3//f/9//3//f/9//3//f/9//3//f/9//3//f/9//3//f/9//3//f/9//3//f/9//3//f/9//3//f/9//3//f/9//3//f/9//3//f/9//3//f/9//3//f/9//3//f/9//3//f/9//3//f/9//3//f/9//3//f/9//3//f/9//3//f/9//3//f/9//3//f/9//3//fzpW/3//f/9/dzH/f/9//3//f/9//3//f/9//3//f/9//3//f/9//3//f/9//3//f/9//3//f7U5ulr/f/9//3//f/9//3//f/9//3//f/9//3//f/9//3//f/9//3//f/9//3//f/9//3//f/9//3//f/9//3//f/9//3//f/9//3//f/9//3//f/9//3//f/9//3//f/9//3//f/9//3//f/9//3//f/9//3//f/9//3//f/9//3//f/9//3//f/9//3//f/9//3//f/9//3//f/9//3//f/9/0D3/f/9/OjH/f/9//3//f/9//3//f/9//3//f/9//3//f/9//3//f/9//3//f/9//3//f/9//3/XWv9//3//f/9//3//f/9//3//f/9//3//f/9//3//f/9//3//f/9//3//f/9//3//f/9//3//f/9//3//f/9//3//f/9//3//f/9//3//f/9//3//f/9//3//f/9//3//f/9//3//f/9//3//f/9//3//f/9//3//f/9//3//f/9//3//f/9//3//f/9//3//f/9//3//f/9//3//f/9//3//f/9/My3/f/9//3//f/9//3//f/9//3//f/9//3//f/9//3//f/9//3//f/9//3//f/9//3//f/9//3//f/9//3//f/9//3//f/9//3//f/9//3//f/9//3//f/9//3//f/9//3//f/9//3//f/9//3//f/9//3//f/9//3//f/9//3//f/9//3//f/9//3//f/9//3//f/9//3//f/9//3//f/9//3//f/9//3//f/9//3//f/9//3//f/9//3//f/9//3//f/9//3//f/9//3//f/9/9UX/f1Yx90X/f/9//3//f/9//3//f/9//3//f/9//3//f/9//3//f/9//3//f/9//3//f/9//3//f/9//3//f/9//3//f/9//3//f/9//3//f/9//3//f/9//3//f/9//3//f/9//3//f/9//3//f/9//3//f/9//3//f/9//3//f/9//3//f/9//3//f/9//3//f/9//3//f/9//3//f/9//3//f/9//3//f/9//3//f/9//3//f/9//3//f/9//3//f/9//3//f/9//3//f/9//3//f5MxjhheUlQt/3//f/9//3//f/9//3//f/9//3//f/9//3//f/9//3//f/9//3//f/9//3//f/9//3//f/9//3//f/9//3//f/9//3//f/9//3//f/9//3//f/9//3//f/9//3//f/9//3//f/9//3//f/9//3//f/9//3//f/9//3//f/9//3//f/9//3//f/9//3//f/9//3//f/9//3//f/9//3//f/9//3//f/9//3//f/9//3//f/9//3//f/9//3//f/9//3//f/9//3//f/9//3//f/9/LylzMZpW/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MwAAADwAAAAAAAAAAAAAADQAAAA9AAAAKQCqAAAAAAAAAAAAAACAPwAAAAAAAAAAAACAPwAAAAAAAAAAAAAAAAAAAAAAAAAAAAAAAAAAAAAAAAAAIgAAAAwAAAD/////RgAAABwAAAAQAAAARU1GKwJAAAAMAAAAAAAAAA4AAAAUAAAAAAAAABAAAAAUAAAA</SignatureImage>
          <SignatureComments/>
          <WindowsVersion>10.0</WindowsVersion>
          <OfficeVersion>15.0</OfficeVersion>
          <ApplicationVersion>15.0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2023-11-06T19:41:28Z</xd:SigningTime>
          <xd:SigningCertificate>
            <xd:Cert>
              <xd:CertDigest>
                <DigestMethod Algorithm="http://www.w3.org/2000/09/xmldsig#sha1"/>
                <DigestValue>YlqTk5ibLfF7QdBbZk4Rgw7uda4=</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290030790217153735617969199771161950106</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DmEwAA9QkAACBFTUYAAAEA4I4AAMEAAAAFAAAAAAAAAAAAAAAAAAAAgAcAADgEAAB+AQAA1wAAAAAAAAAAAAAAAAAAADDUBQDYRw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HwAAAAKAAAAYAAAAD4AAABsAAAAAQAAAKsqn0FfQp9BCgAAAGAAAAAIAAAATAAAAAAAAAAAAAAAAAAAAP//////////XAAAABQEOARABDUEOgRCBD4EQAQIAAAABwAAAAcAAAAGAAAABgAAAAUAAAAHAAAABw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DAAAAGAAAAAwAAAAAAAACEgAAAAwAAAABAAAAFgAAAAwAAAAAAAAAVAAAABgBAAAKAAAAcAAAAOAAAAB8AAAAAQAAAKsqn0FfQp9BCgAAAHAAAAAiAAAATAAAAAQAAAAJAAAAcAAAAOIAAAB9AAAAkAAAAB8EPgQ0BD8EOARBBDAEPQQ+BDoAIAAcBDAEOwRLBEgEOgQ4BD0EMAQgABAEOwQ7BDAEIAAYBDIEMAQ9BD4EMgQ9BDAECAAAAAcAAAAGAAAABwAAAAcAAAAFAAAABgAAAAcAAAAHAAAAAwAAAAMAAAAKAAAABgAAAAYAAAAIAAAACQAAAAYAAAAHAAAABwAAAAYAAAADAAAABwAAAAYAAAAGAAAABgAAAAMAAAAIAAAABgAAAAYAAAAHAAAABwAAAAYAAAAHAAAABgAAABYAAAAMAAAAAAAAACUAAAAMAAAAAgAAAA4AAAAUAAAAAAAAABAAAAAUAAAA</Object>
  <Object Id="idInvalidSigLnImg">AQAAAGwAAAAAAAAAAAAAAP8AAAB/AAAAAAAAAAAAAADmEwAA9QkAACBFTUYAAAEAbJQAANQAAAAFAAAAAAAAAAAAAAAAAAAAgAcAADgEAAB+AQAA1wAAAAAAAAAAAAAAAAAAADDUBQDYRw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B0AQAA0QUAALoAAABdBAAAAAAAAAAAAADQbp/X/H8AAAAAAAAAAAAAFwUAAB8AAAAAAAAARgcAAHQBAADRBQAAAAAAAAAAAAAAAAAAAAAAAMhDdRV3qgAA0QUAAAAAAAAvAgAALwIAAKsBigIAAAAAIM7exrECAADAxq8JAAAAAAAAAAAAAAAABwAAAAAAAADQjODGsQIAAPzFrwnGAAAAkMavCcYAAADRzXXX/H8AALoAAADRBQAAmwAAAAAAAABGBwAAdAEAANEFAABdAAAAIM7exrECAABrMXnX/H8AAKDFrwnGAAAAkMavCcYAAAAAAAAAAAAAAAAAAA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AAAHgDUln8fwAAlCLpV/x/AADwUw7MsQIAANBun9f8fwAAAAAAAAAAAABCOulX/H8AAAEAAAAAAAAAUL5k0bECAAAAAAAAAAAAAAAAAAAAAAAASAx1FXeqAAABAAAAAAAAAFCOrwnGAAAAkAEAAAAAAAAgzt7GsQIAAFiQrwkAAAAAAAAAAAAAAAAGAAAAAAAAAAYAAAAAAAAAfI+vCcYAAAAQkK8JxgAAANHNddf8fwAAAAAAAAAAAADoWkxZAAAAADAuhNGxAgAAgI6vCcYAAAAgzt7GsQIAAGsxedf8fwAAII+vCcYAAAAQkK8JxgAAAAAAAAAAAAAAAAAAAGR2AAgAAAAAJQAAAAwAAAADAAAAGAAAAAwAAAAAAAACEgAAAAwAAAABAAAAFgAAAAwAAAAIAAAAVAAAAFQAAAAKAAAAJwAAAB4AAABKAAAAAQAAAKsqn0FfQp9B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iAAAAXAAAAAEAAACrKp9BX0KfQQoAAABQAAAADgAAAEwAAAAAAAAAAAAAAAAAAAD//////////2gAAAAcBDAEOwRLBEgEOgQ4BD0EMAQgABAELgAYBC4ACgAAAAYAAAAGAAAACAAAAAkAAAAGAAAABwAAAAcAAAAGAAAAAwAAAAc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ED96A-A762-47E3-8492-346E64CA5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324</Pages>
  <Words>245783</Words>
  <Characters>1400968</Characters>
  <Application>Microsoft Office Word</Application>
  <DocSecurity>0</DocSecurity>
  <Lines>11674</Lines>
  <Paragraphs>3286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Оксана</dc:creator>
  <cp:lastModifiedBy>Пользователь Windows</cp:lastModifiedBy>
  <cp:revision>5</cp:revision>
  <cp:lastPrinted>2023-09-25T12:26:00Z</cp:lastPrinted>
  <dcterms:created xsi:type="dcterms:W3CDTF">2023-09-30T14:14:00Z</dcterms:created>
  <dcterms:modified xsi:type="dcterms:W3CDTF">2023-11-06T19:41:00Z</dcterms:modified>
</cp:coreProperties>
</file>